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91D4" w14:textId="5DA50EF7" w:rsidR="00512CD6" w:rsidRPr="00464A07" w:rsidRDefault="00512CD6">
      <w:pPr>
        <w:rPr>
          <w:rFonts w:ascii="Arial" w:hAnsi="Arial" w:cs="Arial"/>
          <w:b/>
        </w:rPr>
      </w:pPr>
      <w:r w:rsidRPr="00464A07">
        <w:rPr>
          <w:rFonts w:ascii="Arial" w:hAnsi="Arial" w:cs="Arial"/>
          <w:b/>
        </w:rPr>
        <w:t>Three Year Plan’s</w:t>
      </w:r>
    </w:p>
    <w:p w14:paraId="5EE04181" w14:textId="3E1DF08A" w:rsidR="0021700C" w:rsidRPr="0021700C" w:rsidRDefault="00D13291" w:rsidP="00EF3FBF">
      <w:pPr>
        <w:rPr>
          <w:rFonts w:ascii="Arial" w:hAnsi="Arial" w:cs="Arial"/>
          <w:b/>
        </w:rPr>
      </w:pPr>
      <w:r>
        <w:rPr>
          <w:rFonts w:ascii="Arial" w:hAnsi="Arial" w:cs="Arial"/>
          <w:b/>
        </w:rPr>
        <w:t>Guidance provided for the period 20</w:t>
      </w:r>
      <w:r w:rsidR="00AF398B">
        <w:rPr>
          <w:rFonts w:ascii="Arial" w:hAnsi="Arial" w:cs="Arial"/>
          <w:b/>
        </w:rPr>
        <w:t>20</w:t>
      </w:r>
      <w:r>
        <w:rPr>
          <w:rFonts w:ascii="Arial" w:hAnsi="Arial" w:cs="Arial"/>
          <w:b/>
        </w:rPr>
        <w:t>-2</w:t>
      </w:r>
      <w:r w:rsidR="00AF398B">
        <w:rPr>
          <w:rFonts w:ascii="Arial" w:hAnsi="Arial" w:cs="Arial"/>
          <w:b/>
        </w:rPr>
        <w:t>1</w:t>
      </w:r>
      <w:r>
        <w:rPr>
          <w:rFonts w:ascii="Arial" w:hAnsi="Arial" w:cs="Arial"/>
          <w:b/>
        </w:rPr>
        <w:t xml:space="preserve"> to 202</w:t>
      </w:r>
      <w:r w:rsidR="00AF398B">
        <w:rPr>
          <w:rFonts w:ascii="Arial" w:hAnsi="Arial" w:cs="Arial"/>
          <w:b/>
        </w:rPr>
        <w:t>2</w:t>
      </w:r>
      <w:r>
        <w:rPr>
          <w:rFonts w:ascii="Arial" w:hAnsi="Arial" w:cs="Arial"/>
          <w:b/>
        </w:rPr>
        <w:t>-2</w:t>
      </w:r>
      <w:r w:rsidR="00AF398B">
        <w:rPr>
          <w:rFonts w:ascii="Arial" w:hAnsi="Arial" w:cs="Arial"/>
          <w:b/>
        </w:rPr>
        <w:t>3</w:t>
      </w:r>
    </w:p>
    <w:p w14:paraId="4E20777F" w14:textId="6DB8149A" w:rsidR="0021700C" w:rsidRPr="0021700C" w:rsidRDefault="00840CA6" w:rsidP="00EF3FBF">
      <w:pPr>
        <w:rPr>
          <w:rFonts w:ascii="Arial" w:hAnsi="Arial" w:cs="Arial"/>
          <w:u w:val="single"/>
        </w:rPr>
      </w:pPr>
      <w:r>
        <w:rPr>
          <w:rFonts w:ascii="Arial" w:hAnsi="Arial" w:cs="Arial"/>
          <w:u w:val="single"/>
        </w:rPr>
        <w:t xml:space="preserve">Formula Income 2021-22 </w:t>
      </w:r>
      <w:r w:rsidR="00C75762">
        <w:rPr>
          <w:rFonts w:ascii="Arial" w:hAnsi="Arial" w:cs="Arial"/>
          <w:u w:val="single"/>
        </w:rPr>
        <w:t xml:space="preserve">(Year 2) </w:t>
      </w:r>
      <w:r>
        <w:rPr>
          <w:rFonts w:ascii="Arial" w:hAnsi="Arial" w:cs="Arial"/>
          <w:u w:val="single"/>
        </w:rPr>
        <w:t>&amp; 2022-23</w:t>
      </w:r>
      <w:r w:rsidR="00C75762">
        <w:rPr>
          <w:rFonts w:ascii="Arial" w:hAnsi="Arial" w:cs="Arial"/>
          <w:u w:val="single"/>
        </w:rPr>
        <w:t xml:space="preserve"> (Year 3)</w:t>
      </w:r>
    </w:p>
    <w:p w14:paraId="2E94EC42" w14:textId="162ACD81" w:rsidR="00840CA6" w:rsidRDefault="00B616A5" w:rsidP="00840CA6">
      <w:pPr>
        <w:rPr>
          <w:rFonts w:ascii="Arial" w:hAnsi="Arial" w:cs="Arial"/>
        </w:rPr>
      </w:pPr>
      <w:r>
        <w:rPr>
          <w:rFonts w:ascii="Arial" w:hAnsi="Arial" w:cs="Arial"/>
        </w:rPr>
        <w:t xml:space="preserve">In the Summer of 2019, the </w:t>
      </w:r>
      <w:r w:rsidR="0042214F">
        <w:rPr>
          <w:rFonts w:ascii="Arial" w:hAnsi="Arial" w:cs="Arial"/>
        </w:rPr>
        <w:t>Education Skills and Funding Agency</w:t>
      </w:r>
      <w:r>
        <w:rPr>
          <w:rFonts w:ascii="Arial" w:hAnsi="Arial" w:cs="Arial"/>
        </w:rPr>
        <w:t xml:space="preserve"> set out </w:t>
      </w:r>
      <w:r w:rsidR="002B20AF">
        <w:rPr>
          <w:rFonts w:ascii="Arial" w:hAnsi="Arial" w:cs="Arial"/>
        </w:rPr>
        <w:t>its</w:t>
      </w:r>
      <w:r>
        <w:rPr>
          <w:rFonts w:ascii="Arial" w:hAnsi="Arial" w:cs="Arial"/>
        </w:rPr>
        <w:t xml:space="preserve"> three</w:t>
      </w:r>
      <w:r w:rsidR="002B20AF">
        <w:rPr>
          <w:rFonts w:ascii="Arial" w:hAnsi="Arial" w:cs="Arial"/>
        </w:rPr>
        <w:t>-</w:t>
      </w:r>
      <w:r>
        <w:rPr>
          <w:rFonts w:ascii="Arial" w:hAnsi="Arial" w:cs="Arial"/>
        </w:rPr>
        <w:t xml:space="preserve">year funding commitment for </w:t>
      </w:r>
      <w:r w:rsidR="0042214F">
        <w:rPr>
          <w:rFonts w:ascii="Arial" w:hAnsi="Arial" w:cs="Arial"/>
        </w:rPr>
        <w:t xml:space="preserve">total </w:t>
      </w:r>
      <w:r>
        <w:rPr>
          <w:rFonts w:ascii="Arial" w:hAnsi="Arial" w:cs="Arial"/>
        </w:rPr>
        <w:t xml:space="preserve">schools’ </w:t>
      </w:r>
      <w:r w:rsidR="0042214F">
        <w:rPr>
          <w:rFonts w:ascii="Arial" w:hAnsi="Arial" w:cs="Arial"/>
        </w:rPr>
        <w:t xml:space="preserve">funding </w:t>
      </w:r>
      <w:r>
        <w:rPr>
          <w:rFonts w:ascii="Arial" w:hAnsi="Arial" w:cs="Arial"/>
        </w:rPr>
        <w:t>between April 2020 and March 2023</w:t>
      </w:r>
      <w:r w:rsidR="0021700C">
        <w:rPr>
          <w:rFonts w:ascii="Arial" w:hAnsi="Arial" w:cs="Arial"/>
        </w:rPr>
        <w:t xml:space="preserve">, equivalent to an approximate 5% </w:t>
      </w:r>
      <w:r w:rsidR="00A03903">
        <w:rPr>
          <w:rFonts w:ascii="Arial" w:hAnsi="Arial" w:cs="Arial"/>
        </w:rPr>
        <w:t xml:space="preserve">increase per </w:t>
      </w:r>
      <w:r w:rsidR="0021700C">
        <w:rPr>
          <w:rFonts w:ascii="Arial" w:hAnsi="Arial" w:cs="Arial"/>
        </w:rPr>
        <w:t>year</w:t>
      </w:r>
      <w:r w:rsidR="0042214F">
        <w:rPr>
          <w:rFonts w:ascii="Arial" w:hAnsi="Arial" w:cs="Arial"/>
        </w:rPr>
        <w:t>.</w:t>
      </w:r>
      <w:r>
        <w:rPr>
          <w:rFonts w:ascii="Arial" w:hAnsi="Arial" w:cs="Arial"/>
        </w:rPr>
        <w:t xml:space="preserve"> </w:t>
      </w:r>
      <w:r w:rsidR="003B696A">
        <w:rPr>
          <w:rFonts w:ascii="Arial" w:hAnsi="Arial" w:cs="Arial"/>
        </w:rPr>
        <w:t>However</w:t>
      </w:r>
      <w:r w:rsidR="0042214F">
        <w:rPr>
          <w:rFonts w:ascii="Arial" w:hAnsi="Arial" w:cs="Arial"/>
        </w:rPr>
        <w:t>,</w:t>
      </w:r>
      <w:r w:rsidR="003B696A">
        <w:rPr>
          <w:rFonts w:ascii="Arial" w:hAnsi="Arial" w:cs="Arial"/>
        </w:rPr>
        <w:t xml:space="preserve"> no details have been issued as to </w:t>
      </w:r>
      <w:r w:rsidR="00141A03">
        <w:rPr>
          <w:rFonts w:ascii="Arial" w:hAnsi="Arial" w:cs="Arial"/>
        </w:rPr>
        <w:t xml:space="preserve">exactly </w:t>
      </w:r>
      <w:r w:rsidR="003B696A">
        <w:rPr>
          <w:rFonts w:ascii="Arial" w:hAnsi="Arial" w:cs="Arial"/>
        </w:rPr>
        <w:t xml:space="preserve">how much </w:t>
      </w:r>
      <w:r w:rsidR="00141A03">
        <w:rPr>
          <w:rFonts w:ascii="Arial" w:hAnsi="Arial" w:cs="Arial"/>
        </w:rPr>
        <w:t>of this</w:t>
      </w:r>
      <w:r w:rsidR="003B696A">
        <w:rPr>
          <w:rFonts w:ascii="Arial" w:hAnsi="Arial" w:cs="Arial"/>
        </w:rPr>
        <w:t xml:space="preserve"> funding will be passed to schools</w:t>
      </w:r>
      <w:r w:rsidR="002B20AF">
        <w:rPr>
          <w:rFonts w:ascii="Arial" w:hAnsi="Arial" w:cs="Arial"/>
        </w:rPr>
        <w:t>’</w:t>
      </w:r>
      <w:r w:rsidR="00141A03">
        <w:rPr>
          <w:rFonts w:ascii="Arial" w:hAnsi="Arial" w:cs="Arial"/>
        </w:rPr>
        <w:t xml:space="preserve"> budgets</w:t>
      </w:r>
      <w:r w:rsidR="003B696A">
        <w:rPr>
          <w:rFonts w:ascii="Arial" w:hAnsi="Arial" w:cs="Arial"/>
        </w:rPr>
        <w:t xml:space="preserve"> in</w:t>
      </w:r>
      <w:r w:rsidR="0042214F">
        <w:rPr>
          <w:rFonts w:ascii="Arial" w:hAnsi="Arial" w:cs="Arial"/>
        </w:rPr>
        <w:t xml:space="preserve"> 2021-22 or 2022-23</w:t>
      </w:r>
      <w:r w:rsidR="0021700C">
        <w:rPr>
          <w:rFonts w:ascii="Arial" w:hAnsi="Arial" w:cs="Arial"/>
        </w:rPr>
        <w:t xml:space="preserve"> except for a Government pledge to increase the minimum per pupil level</w:t>
      </w:r>
      <w:r w:rsidR="00674D38">
        <w:rPr>
          <w:rFonts w:ascii="Arial" w:hAnsi="Arial" w:cs="Arial"/>
        </w:rPr>
        <w:t xml:space="preserve"> (MPPL)</w:t>
      </w:r>
      <w:r w:rsidR="0021700C">
        <w:rPr>
          <w:rFonts w:ascii="Arial" w:hAnsi="Arial" w:cs="Arial"/>
        </w:rPr>
        <w:t xml:space="preserve"> for primary aged pupils from £3,750 to £4,000 in 2021-22</w:t>
      </w:r>
      <w:r w:rsidR="0042214F">
        <w:rPr>
          <w:rFonts w:ascii="Arial" w:hAnsi="Arial" w:cs="Arial"/>
        </w:rPr>
        <w:t xml:space="preserve">. </w:t>
      </w:r>
      <w:r w:rsidR="003B696A">
        <w:rPr>
          <w:rFonts w:ascii="Arial" w:hAnsi="Arial" w:cs="Arial"/>
        </w:rPr>
        <w:t xml:space="preserve"> </w:t>
      </w:r>
      <w:r w:rsidR="00843BB1">
        <w:rPr>
          <w:rFonts w:ascii="Arial" w:hAnsi="Arial" w:cs="Arial"/>
        </w:rPr>
        <w:t xml:space="preserve">The Government also reinforced its intention to move towards a </w:t>
      </w:r>
      <w:r w:rsidR="0042214F">
        <w:rPr>
          <w:rFonts w:ascii="Arial" w:hAnsi="Arial" w:cs="Arial"/>
        </w:rPr>
        <w:t>H</w:t>
      </w:r>
      <w:r w:rsidR="00843BB1">
        <w:rPr>
          <w:rFonts w:ascii="Arial" w:hAnsi="Arial" w:cs="Arial"/>
        </w:rPr>
        <w:t>ard</w:t>
      </w:r>
      <w:r w:rsidR="00C566F0">
        <w:rPr>
          <w:rFonts w:ascii="Arial" w:hAnsi="Arial" w:cs="Arial"/>
        </w:rPr>
        <w:t>-</w:t>
      </w:r>
      <w:r w:rsidR="00843BB1">
        <w:rPr>
          <w:rFonts w:ascii="Arial" w:hAnsi="Arial" w:cs="Arial"/>
        </w:rPr>
        <w:t>National Funding Formula (NFF)</w:t>
      </w:r>
      <w:r w:rsidR="0042214F">
        <w:rPr>
          <w:rFonts w:ascii="Arial" w:hAnsi="Arial" w:cs="Arial"/>
        </w:rPr>
        <w:t xml:space="preserve"> in the future but again no details of when </w:t>
      </w:r>
      <w:r w:rsidR="0021700C">
        <w:rPr>
          <w:rFonts w:ascii="Arial" w:hAnsi="Arial" w:cs="Arial"/>
        </w:rPr>
        <w:t>this</w:t>
      </w:r>
      <w:r w:rsidR="0042214F">
        <w:rPr>
          <w:rFonts w:ascii="Arial" w:hAnsi="Arial" w:cs="Arial"/>
        </w:rPr>
        <w:t xml:space="preserve"> might</w:t>
      </w:r>
      <w:r w:rsidR="0021700C">
        <w:rPr>
          <w:rFonts w:ascii="Arial" w:hAnsi="Arial" w:cs="Arial"/>
        </w:rPr>
        <w:t xml:space="preserve"> be</w:t>
      </w:r>
      <w:r w:rsidR="0042214F">
        <w:rPr>
          <w:rFonts w:ascii="Arial" w:hAnsi="Arial" w:cs="Arial"/>
        </w:rPr>
        <w:t>. With this in mind</w:t>
      </w:r>
      <w:r w:rsidR="0021700C">
        <w:rPr>
          <w:rFonts w:ascii="Arial" w:hAnsi="Arial" w:cs="Arial"/>
        </w:rPr>
        <w:t>, and in the absence of any further information,</w:t>
      </w:r>
      <w:r w:rsidR="00EF3FBF">
        <w:rPr>
          <w:rFonts w:ascii="Arial" w:hAnsi="Arial" w:cs="Arial"/>
        </w:rPr>
        <w:t xml:space="preserve"> </w:t>
      </w:r>
      <w:r w:rsidR="00141A03">
        <w:rPr>
          <w:rFonts w:ascii="Arial" w:hAnsi="Arial" w:cs="Arial"/>
        </w:rPr>
        <w:t>our advice assumes</w:t>
      </w:r>
      <w:r w:rsidR="00395E55">
        <w:rPr>
          <w:rFonts w:ascii="Arial" w:hAnsi="Arial" w:cs="Arial"/>
        </w:rPr>
        <w:t xml:space="preserve"> the Government will ensure </w:t>
      </w:r>
      <w:r w:rsidR="00141A03">
        <w:rPr>
          <w:rFonts w:ascii="Arial" w:hAnsi="Arial" w:cs="Arial"/>
        </w:rPr>
        <w:t xml:space="preserve">the </w:t>
      </w:r>
      <w:r w:rsidR="00395E55">
        <w:rPr>
          <w:rFonts w:ascii="Arial" w:hAnsi="Arial" w:cs="Arial"/>
        </w:rPr>
        <w:t xml:space="preserve">future funding rates </w:t>
      </w:r>
      <w:r w:rsidR="00141A03">
        <w:rPr>
          <w:rFonts w:ascii="Arial" w:hAnsi="Arial" w:cs="Arial"/>
        </w:rPr>
        <w:t xml:space="preserve">used to calculate </w:t>
      </w:r>
      <w:r w:rsidR="00395E55">
        <w:rPr>
          <w:rFonts w:ascii="Arial" w:hAnsi="Arial" w:cs="Arial"/>
        </w:rPr>
        <w:t>schools</w:t>
      </w:r>
      <w:r w:rsidR="00840CA6">
        <w:rPr>
          <w:rFonts w:ascii="Arial" w:hAnsi="Arial" w:cs="Arial"/>
        </w:rPr>
        <w:t>’</w:t>
      </w:r>
      <w:r w:rsidR="00395E55">
        <w:rPr>
          <w:rFonts w:ascii="Arial" w:hAnsi="Arial" w:cs="Arial"/>
        </w:rPr>
        <w:t xml:space="preserve"> budgets will </w:t>
      </w:r>
      <w:r w:rsidR="00141A03">
        <w:rPr>
          <w:rFonts w:ascii="Arial" w:hAnsi="Arial" w:cs="Arial"/>
        </w:rPr>
        <w:t xml:space="preserve">increase </w:t>
      </w:r>
      <w:r w:rsidR="007E371A">
        <w:rPr>
          <w:rFonts w:ascii="Arial" w:hAnsi="Arial" w:cs="Arial"/>
        </w:rPr>
        <w:t xml:space="preserve">roughly </w:t>
      </w:r>
      <w:r w:rsidR="00141A03">
        <w:rPr>
          <w:rFonts w:ascii="Arial" w:hAnsi="Arial" w:cs="Arial"/>
        </w:rPr>
        <w:t xml:space="preserve">in line with </w:t>
      </w:r>
      <w:r w:rsidR="007E371A">
        <w:rPr>
          <w:rFonts w:ascii="Arial" w:hAnsi="Arial" w:cs="Arial"/>
        </w:rPr>
        <w:t xml:space="preserve">the </w:t>
      </w:r>
      <w:r w:rsidR="00141A03">
        <w:rPr>
          <w:rFonts w:ascii="Arial" w:hAnsi="Arial" w:cs="Arial"/>
        </w:rPr>
        <w:t xml:space="preserve">estimated </w:t>
      </w:r>
      <w:r w:rsidR="00395E55">
        <w:rPr>
          <w:rFonts w:ascii="Arial" w:hAnsi="Arial" w:cs="Arial"/>
        </w:rPr>
        <w:t>future salary awards</w:t>
      </w:r>
      <w:r w:rsidR="00840CA6">
        <w:rPr>
          <w:rFonts w:ascii="Arial" w:hAnsi="Arial" w:cs="Arial"/>
        </w:rPr>
        <w:t xml:space="preserve"> with a few specific exceptions. </w:t>
      </w:r>
    </w:p>
    <w:p w14:paraId="4DDBFEBD" w14:textId="200A471D" w:rsidR="00CE4F24" w:rsidRDefault="005D5478" w:rsidP="00840CA6">
      <w:pPr>
        <w:rPr>
          <w:rFonts w:ascii="Arial" w:hAnsi="Arial" w:cs="Arial"/>
        </w:rPr>
      </w:pPr>
      <w:r>
        <w:rPr>
          <w:rFonts w:ascii="Arial" w:hAnsi="Arial" w:cs="Arial"/>
        </w:rPr>
        <w:t>The schools’ individual budget for 2020-21 ha</w:t>
      </w:r>
      <w:r w:rsidR="004915C5">
        <w:rPr>
          <w:rFonts w:ascii="Arial" w:hAnsi="Arial" w:cs="Arial"/>
        </w:rPr>
        <w:t>s</w:t>
      </w:r>
      <w:r>
        <w:rPr>
          <w:rFonts w:ascii="Arial" w:hAnsi="Arial" w:cs="Arial"/>
        </w:rPr>
        <w:t xml:space="preserve"> been published. </w:t>
      </w:r>
      <w:r w:rsidR="007E371A">
        <w:rPr>
          <w:rFonts w:ascii="Arial" w:hAnsi="Arial" w:cs="Arial"/>
        </w:rPr>
        <w:t xml:space="preserve">For 2021-22 </w:t>
      </w:r>
      <w:r w:rsidR="00A03903">
        <w:rPr>
          <w:rFonts w:ascii="Arial" w:hAnsi="Arial" w:cs="Arial"/>
        </w:rPr>
        <w:t xml:space="preserve">(Year 2) </w:t>
      </w:r>
      <w:r w:rsidR="00C75762">
        <w:rPr>
          <w:rFonts w:ascii="Arial" w:hAnsi="Arial" w:cs="Arial"/>
        </w:rPr>
        <w:t xml:space="preserve">and 2022-23 </w:t>
      </w:r>
      <w:r w:rsidR="00A03903">
        <w:rPr>
          <w:rFonts w:ascii="Arial" w:hAnsi="Arial" w:cs="Arial"/>
        </w:rPr>
        <w:t xml:space="preserve">(Year 3) </w:t>
      </w:r>
      <w:r>
        <w:rPr>
          <w:rFonts w:ascii="Arial" w:hAnsi="Arial" w:cs="Arial"/>
        </w:rPr>
        <w:t xml:space="preserve">we </w:t>
      </w:r>
      <w:r w:rsidR="00271FC4">
        <w:rPr>
          <w:rFonts w:ascii="Arial" w:hAnsi="Arial" w:cs="Arial"/>
        </w:rPr>
        <w:t>are basing our recommendations on the following principles</w:t>
      </w:r>
      <w:r>
        <w:rPr>
          <w:rFonts w:ascii="Arial" w:hAnsi="Arial" w:cs="Arial"/>
        </w:rPr>
        <w:t>:</w:t>
      </w:r>
    </w:p>
    <w:p w14:paraId="6624CE71" w14:textId="498FBF3C" w:rsidR="004915C5" w:rsidRDefault="004915C5" w:rsidP="004915C5">
      <w:pPr>
        <w:pStyle w:val="ListParagraph"/>
        <w:numPr>
          <w:ilvl w:val="0"/>
          <w:numId w:val="4"/>
        </w:numPr>
        <w:rPr>
          <w:rFonts w:ascii="Arial" w:hAnsi="Arial" w:cs="Arial"/>
        </w:rPr>
      </w:pPr>
      <w:r>
        <w:rPr>
          <w:rFonts w:ascii="Arial" w:hAnsi="Arial" w:cs="Arial"/>
        </w:rPr>
        <w:t xml:space="preserve">The </w:t>
      </w:r>
      <w:r w:rsidR="007C67C6">
        <w:rPr>
          <w:rFonts w:ascii="Arial" w:hAnsi="Arial" w:cs="Arial"/>
        </w:rPr>
        <w:t xml:space="preserve">factors within the school budget calculation increase by a minimum of 3% per year (in line with estimated increases in salary see below) therefore it is assumed the overall </w:t>
      </w:r>
      <w:r>
        <w:rPr>
          <w:rFonts w:ascii="Arial" w:hAnsi="Arial" w:cs="Arial"/>
        </w:rPr>
        <w:t xml:space="preserve">per pupil funding will </w:t>
      </w:r>
      <w:r w:rsidR="00271FC4">
        <w:rPr>
          <w:rFonts w:ascii="Arial" w:hAnsi="Arial" w:cs="Arial"/>
        </w:rPr>
        <w:t>increase by a minimum of 3%</w:t>
      </w:r>
      <w:r>
        <w:rPr>
          <w:rFonts w:ascii="Arial" w:hAnsi="Arial" w:cs="Arial"/>
        </w:rPr>
        <w:t xml:space="preserve"> per year with the following </w:t>
      </w:r>
      <w:proofErr w:type="gramStart"/>
      <w:r>
        <w:rPr>
          <w:rFonts w:ascii="Arial" w:hAnsi="Arial" w:cs="Arial"/>
        </w:rPr>
        <w:t>exceptions;</w:t>
      </w:r>
      <w:proofErr w:type="gramEnd"/>
    </w:p>
    <w:p w14:paraId="023F2BB4" w14:textId="480BB696" w:rsidR="004915C5" w:rsidRDefault="004915C5" w:rsidP="004915C5">
      <w:pPr>
        <w:pStyle w:val="ListParagraph"/>
        <w:numPr>
          <w:ilvl w:val="0"/>
          <w:numId w:val="4"/>
        </w:numPr>
        <w:rPr>
          <w:rFonts w:ascii="Arial" w:hAnsi="Arial" w:cs="Arial"/>
        </w:rPr>
      </w:pPr>
      <w:r>
        <w:rPr>
          <w:rFonts w:ascii="Arial" w:hAnsi="Arial" w:cs="Arial"/>
        </w:rPr>
        <w:t xml:space="preserve">The Primary minimum per pupil level (MPPL) is expected to increase from £3,750 to £4,000 in 2021-22; the Government </w:t>
      </w:r>
      <w:r w:rsidR="007C67C6">
        <w:rPr>
          <w:rFonts w:ascii="Arial" w:hAnsi="Arial" w:cs="Arial"/>
        </w:rPr>
        <w:t>has provided</w:t>
      </w:r>
      <w:r>
        <w:rPr>
          <w:rFonts w:ascii="Arial" w:hAnsi="Arial" w:cs="Arial"/>
        </w:rPr>
        <w:t xml:space="preserve"> no further commitment in relation to the MPPL in 2022-23 suggesting the MPPL will remain at £4,000 in 2022-23. </w:t>
      </w:r>
    </w:p>
    <w:p w14:paraId="07B77023" w14:textId="2F304479" w:rsidR="004915C5" w:rsidRDefault="004915C5" w:rsidP="004915C5">
      <w:pPr>
        <w:pStyle w:val="ListParagraph"/>
        <w:numPr>
          <w:ilvl w:val="0"/>
          <w:numId w:val="4"/>
        </w:numPr>
        <w:rPr>
          <w:rFonts w:ascii="Arial" w:hAnsi="Arial" w:cs="Arial"/>
        </w:rPr>
      </w:pPr>
      <w:r>
        <w:rPr>
          <w:rFonts w:ascii="Arial" w:hAnsi="Arial" w:cs="Arial"/>
        </w:rPr>
        <w:t xml:space="preserve">The Secondary MPPL increased to £5,000 in 2020-21 and the Government has provided no further commitments in relation to increasing the MPPL further in 2021-22 or 2022-23 therefore suggesting the MPPL will remain at £5,000 for the next few years. </w:t>
      </w:r>
    </w:p>
    <w:p w14:paraId="69BF9C2A" w14:textId="5439250E" w:rsidR="004915C5" w:rsidRPr="004915C5" w:rsidRDefault="007C67C6" w:rsidP="004915C5">
      <w:pPr>
        <w:pStyle w:val="ListParagraph"/>
        <w:numPr>
          <w:ilvl w:val="0"/>
          <w:numId w:val="4"/>
        </w:numPr>
        <w:rPr>
          <w:rFonts w:ascii="Arial" w:hAnsi="Arial" w:cs="Arial"/>
        </w:rPr>
      </w:pPr>
      <w:r>
        <w:rPr>
          <w:rFonts w:ascii="Arial" w:hAnsi="Arial" w:cs="Arial"/>
        </w:rPr>
        <w:t>It is expected the minimum fu</w:t>
      </w:r>
      <w:r w:rsidR="00AC6FD7">
        <w:rPr>
          <w:rFonts w:ascii="Arial" w:hAnsi="Arial" w:cs="Arial"/>
        </w:rPr>
        <w:t>nding guarantee will be set at 0% (</w:t>
      </w:r>
      <w:r w:rsidR="00A03903">
        <w:rPr>
          <w:rFonts w:ascii="Arial" w:hAnsi="Arial" w:cs="Arial"/>
        </w:rPr>
        <w:t xml:space="preserve">this is the </w:t>
      </w:r>
      <w:r w:rsidR="00AC6FD7">
        <w:rPr>
          <w:rFonts w:ascii="Arial" w:hAnsi="Arial" w:cs="Arial"/>
        </w:rPr>
        <w:t>minimum year on year increase in per pupil funding the school would expect to receive). For</w:t>
      </w:r>
      <w:r w:rsidR="003E5F3B">
        <w:rPr>
          <w:rFonts w:ascii="Arial" w:hAnsi="Arial" w:cs="Arial"/>
        </w:rPr>
        <w:t xml:space="preserve"> the small number of schools </w:t>
      </w:r>
      <w:r w:rsidR="00D877B2">
        <w:rPr>
          <w:rFonts w:ascii="Arial" w:hAnsi="Arial" w:cs="Arial"/>
        </w:rPr>
        <w:t xml:space="preserve">receiving funding through the minimum funding guarantee </w:t>
      </w:r>
      <w:r w:rsidR="003E5F3B">
        <w:rPr>
          <w:rFonts w:ascii="Arial" w:hAnsi="Arial" w:cs="Arial"/>
        </w:rPr>
        <w:t xml:space="preserve">factor (you can check this </w:t>
      </w:r>
      <w:r>
        <w:rPr>
          <w:rFonts w:ascii="Arial" w:hAnsi="Arial" w:cs="Arial"/>
        </w:rPr>
        <w:t xml:space="preserve">on your Year 1 template) the </w:t>
      </w:r>
      <w:r w:rsidR="00AC6FD7">
        <w:rPr>
          <w:rFonts w:ascii="Arial" w:hAnsi="Arial" w:cs="Arial"/>
        </w:rPr>
        <w:t xml:space="preserve">future </w:t>
      </w:r>
      <w:r>
        <w:rPr>
          <w:rFonts w:ascii="Arial" w:hAnsi="Arial" w:cs="Arial"/>
        </w:rPr>
        <w:t xml:space="preserve">percentage </w:t>
      </w:r>
      <w:r w:rsidR="00AC6FD7">
        <w:rPr>
          <w:rFonts w:ascii="Arial" w:hAnsi="Arial" w:cs="Arial"/>
        </w:rPr>
        <w:t xml:space="preserve">increase in per pupil funding </w:t>
      </w:r>
      <w:r>
        <w:rPr>
          <w:rFonts w:ascii="Arial" w:hAnsi="Arial" w:cs="Arial"/>
        </w:rPr>
        <w:t>will be unique to the school</w:t>
      </w:r>
      <w:r w:rsidR="00AC6FD7">
        <w:rPr>
          <w:rFonts w:ascii="Arial" w:hAnsi="Arial" w:cs="Arial"/>
        </w:rPr>
        <w:t xml:space="preserve"> depending on whether this protection still applies</w:t>
      </w:r>
      <w:r>
        <w:rPr>
          <w:rFonts w:ascii="Arial" w:hAnsi="Arial" w:cs="Arial"/>
        </w:rPr>
        <w:t xml:space="preserve">. </w:t>
      </w:r>
    </w:p>
    <w:p w14:paraId="3BF22442" w14:textId="06773F35" w:rsidR="00AC6FD7" w:rsidRDefault="00AC6FD7" w:rsidP="00840CA6">
      <w:pPr>
        <w:rPr>
          <w:rFonts w:ascii="Arial" w:hAnsi="Arial" w:cs="Arial"/>
        </w:rPr>
      </w:pPr>
      <w:r>
        <w:rPr>
          <w:rFonts w:ascii="Arial" w:hAnsi="Arial" w:cs="Arial"/>
        </w:rPr>
        <w:t xml:space="preserve">To help schools determine the percentage uplift they should assume when setting </w:t>
      </w:r>
      <w:r w:rsidR="00C70F32">
        <w:rPr>
          <w:rFonts w:ascii="Arial" w:hAnsi="Arial" w:cs="Arial"/>
        </w:rPr>
        <w:t>Y</w:t>
      </w:r>
      <w:r>
        <w:rPr>
          <w:rFonts w:ascii="Arial" w:hAnsi="Arial" w:cs="Arial"/>
        </w:rPr>
        <w:t>ear</w:t>
      </w:r>
      <w:r w:rsidR="00C70F32">
        <w:rPr>
          <w:rFonts w:ascii="Arial" w:hAnsi="Arial" w:cs="Arial"/>
        </w:rPr>
        <w:t>s</w:t>
      </w:r>
      <w:r>
        <w:rPr>
          <w:rFonts w:ascii="Arial" w:hAnsi="Arial" w:cs="Arial"/>
        </w:rPr>
        <w:t xml:space="preserve"> 2 &amp; 3 of their budget an additional section on these pages in the second version of the schools funding template</w:t>
      </w:r>
      <w:r w:rsidR="00C70F32">
        <w:rPr>
          <w:rFonts w:ascii="Arial" w:hAnsi="Arial" w:cs="Arial"/>
        </w:rPr>
        <w:t xml:space="preserve"> has been added</w:t>
      </w:r>
      <w:r>
        <w:rPr>
          <w:rFonts w:ascii="Arial" w:hAnsi="Arial" w:cs="Arial"/>
        </w:rPr>
        <w:t xml:space="preserve"> (see below) which calculates your minimum per pupil level funding and a suggested percentage uplift to be applied based on the assumptions above. Please note, this information is for budget setting purposes only </w:t>
      </w:r>
      <w:r w:rsidRPr="00AC6FD7">
        <w:rPr>
          <w:rFonts w:ascii="Arial" w:hAnsi="Arial" w:cs="Arial"/>
        </w:rPr>
        <w:t>and</w:t>
      </w:r>
      <w:r>
        <w:rPr>
          <w:rFonts w:ascii="Arial" w:hAnsi="Arial" w:cs="Arial"/>
        </w:rPr>
        <w:t xml:space="preserve"> the exact percentage uplift for </w:t>
      </w:r>
      <w:r w:rsidR="00C70F32">
        <w:rPr>
          <w:rFonts w:ascii="Arial" w:hAnsi="Arial" w:cs="Arial"/>
        </w:rPr>
        <w:t>Y</w:t>
      </w:r>
      <w:r>
        <w:rPr>
          <w:rFonts w:ascii="Arial" w:hAnsi="Arial" w:cs="Arial"/>
        </w:rPr>
        <w:t>ears 2 &amp; 3 will</w:t>
      </w:r>
      <w:r w:rsidRPr="00AC6FD7">
        <w:rPr>
          <w:rFonts w:ascii="Arial" w:hAnsi="Arial" w:cs="Arial"/>
        </w:rPr>
        <w:t xml:space="preserve"> change once further information is known. It is </w:t>
      </w:r>
      <w:r>
        <w:rPr>
          <w:rFonts w:ascii="Arial" w:hAnsi="Arial" w:cs="Arial"/>
        </w:rPr>
        <w:t xml:space="preserve">ultimately </w:t>
      </w:r>
      <w:r w:rsidRPr="00AC6FD7">
        <w:rPr>
          <w:rFonts w:ascii="Arial" w:hAnsi="Arial" w:cs="Arial"/>
        </w:rPr>
        <w:t xml:space="preserve">at the discretion of the school what the </w:t>
      </w:r>
      <w:r>
        <w:rPr>
          <w:rFonts w:ascii="Arial" w:hAnsi="Arial" w:cs="Arial"/>
        </w:rPr>
        <w:t>percentage</w:t>
      </w:r>
      <w:r w:rsidRPr="00AC6FD7">
        <w:rPr>
          <w:rFonts w:ascii="Arial" w:hAnsi="Arial" w:cs="Arial"/>
        </w:rPr>
        <w:t xml:space="preserve"> is chosen</w:t>
      </w:r>
      <w:r>
        <w:rPr>
          <w:rFonts w:ascii="Arial" w:hAnsi="Arial" w:cs="Arial"/>
        </w:rPr>
        <w:t>.</w:t>
      </w:r>
    </w:p>
    <w:p w14:paraId="74A0ED4D" w14:textId="77777777" w:rsidR="004A5F9C" w:rsidRDefault="004A5F9C" w:rsidP="00840CA6">
      <w:pPr>
        <w:rPr>
          <w:rFonts w:ascii="Arial" w:hAnsi="Arial" w:cs="Arial"/>
          <w:i/>
          <w:iCs/>
        </w:rPr>
      </w:pPr>
    </w:p>
    <w:p w14:paraId="4AFC6082" w14:textId="77777777" w:rsidR="004A5F9C" w:rsidRDefault="004A5F9C" w:rsidP="00840CA6">
      <w:pPr>
        <w:rPr>
          <w:rFonts w:ascii="Arial" w:hAnsi="Arial" w:cs="Arial"/>
          <w:i/>
          <w:iCs/>
        </w:rPr>
      </w:pPr>
    </w:p>
    <w:p w14:paraId="15BB7B9E" w14:textId="77777777" w:rsidR="004A5F9C" w:rsidRDefault="004A5F9C" w:rsidP="00840CA6">
      <w:pPr>
        <w:rPr>
          <w:rFonts w:ascii="Arial" w:hAnsi="Arial" w:cs="Arial"/>
          <w:i/>
          <w:iCs/>
        </w:rPr>
      </w:pPr>
    </w:p>
    <w:p w14:paraId="1E656201" w14:textId="77777777" w:rsidR="004A5F9C" w:rsidRDefault="004A5F9C" w:rsidP="00840CA6">
      <w:pPr>
        <w:rPr>
          <w:rFonts w:ascii="Arial" w:hAnsi="Arial" w:cs="Arial"/>
          <w:i/>
          <w:iCs/>
        </w:rPr>
      </w:pPr>
    </w:p>
    <w:p w14:paraId="27C0888E" w14:textId="54821B7D" w:rsidR="004A5F9C" w:rsidRPr="004A5F9C" w:rsidRDefault="004A5F9C" w:rsidP="00840CA6">
      <w:pPr>
        <w:rPr>
          <w:rFonts w:ascii="Arial" w:hAnsi="Arial" w:cs="Arial"/>
          <w:i/>
          <w:iCs/>
        </w:rPr>
      </w:pPr>
      <w:r w:rsidRPr="004A5F9C">
        <w:rPr>
          <w:rFonts w:ascii="Arial" w:hAnsi="Arial" w:cs="Arial"/>
          <w:i/>
          <w:iCs/>
        </w:rPr>
        <w:lastRenderedPageBreak/>
        <w:t>Extract from the Schools Funding Template:</w:t>
      </w:r>
      <w:r>
        <w:rPr>
          <w:rFonts w:ascii="Arial" w:hAnsi="Arial" w:cs="Arial"/>
          <w:i/>
          <w:iCs/>
        </w:rPr>
        <w:t xml:space="preserve"> </w:t>
      </w:r>
    </w:p>
    <w:p w14:paraId="1025983C" w14:textId="214EE5BA" w:rsidR="00C3297E" w:rsidRDefault="009C1953" w:rsidP="00840CA6">
      <w:pPr>
        <w:rPr>
          <w:rFonts w:ascii="Arial" w:hAnsi="Arial" w:cs="Arial"/>
          <w:u w:val="single"/>
        </w:rPr>
      </w:pPr>
      <w:r w:rsidRPr="009C1953">
        <w:rPr>
          <w:noProof/>
        </w:rPr>
        <w:drawing>
          <wp:inline distT="0" distB="0" distL="0" distR="0" wp14:anchorId="25E1DD2D" wp14:editId="46E0324B">
            <wp:extent cx="5731510" cy="19558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55800"/>
                    </a:xfrm>
                    <a:prstGeom prst="rect">
                      <a:avLst/>
                    </a:prstGeom>
                    <a:noFill/>
                    <a:ln>
                      <a:noFill/>
                    </a:ln>
                  </pic:spPr>
                </pic:pic>
              </a:graphicData>
            </a:graphic>
          </wp:inline>
        </w:drawing>
      </w:r>
    </w:p>
    <w:p w14:paraId="6AFC803A" w14:textId="24CE0F16" w:rsidR="00840CA6" w:rsidRPr="00C566F0" w:rsidRDefault="00C566F0" w:rsidP="00840CA6">
      <w:pPr>
        <w:rPr>
          <w:rFonts w:ascii="Arial" w:hAnsi="Arial" w:cs="Arial"/>
          <w:u w:val="single"/>
        </w:rPr>
      </w:pPr>
      <w:r w:rsidRPr="00C566F0">
        <w:rPr>
          <w:rFonts w:ascii="Arial" w:hAnsi="Arial" w:cs="Arial"/>
          <w:u w:val="single"/>
        </w:rPr>
        <w:t>Teachers &amp; Non-Staffing Staffing Costs</w:t>
      </w:r>
    </w:p>
    <w:p w14:paraId="00B8BAA9" w14:textId="36869700" w:rsidR="00B833C2" w:rsidRDefault="00395E55" w:rsidP="00840CA6">
      <w:pPr>
        <w:rPr>
          <w:rFonts w:ascii="Arial" w:hAnsi="Arial" w:cs="Arial"/>
        </w:rPr>
      </w:pPr>
      <w:r>
        <w:rPr>
          <w:rFonts w:ascii="Arial" w:hAnsi="Arial" w:cs="Arial"/>
        </w:rPr>
        <w:t xml:space="preserve"> </w:t>
      </w:r>
      <w:r w:rsidR="00B833C2">
        <w:rPr>
          <w:rFonts w:ascii="Arial" w:hAnsi="Arial" w:cs="Arial"/>
        </w:rPr>
        <w:t xml:space="preserve">The latest announcement from the ESFA suggests that the teachers’ pay award from September 2020 will </w:t>
      </w:r>
      <w:r w:rsidR="00141A03">
        <w:rPr>
          <w:rFonts w:ascii="Arial" w:hAnsi="Arial" w:cs="Arial"/>
        </w:rPr>
        <w:t xml:space="preserve">around </w:t>
      </w:r>
      <w:r w:rsidR="00B833C2">
        <w:rPr>
          <w:rFonts w:ascii="Arial" w:hAnsi="Arial" w:cs="Arial"/>
        </w:rPr>
        <w:t xml:space="preserve">3%. The Government has confirmed its intention to raise the salary of a new starter to £26,000 from September 2020 (approximately 6.4% increase), </w:t>
      </w:r>
      <w:r w:rsidR="001D1DE9">
        <w:rPr>
          <w:rFonts w:ascii="Arial" w:hAnsi="Arial" w:cs="Arial"/>
        </w:rPr>
        <w:t>increasing</w:t>
      </w:r>
      <w:r w:rsidR="00B833C2">
        <w:rPr>
          <w:rFonts w:ascii="Arial" w:hAnsi="Arial" w:cs="Arial"/>
        </w:rPr>
        <w:t xml:space="preserve"> to £30,000 by September 2022. Experienced teachers are set to receive 2.</w:t>
      </w:r>
      <w:r w:rsidR="007E371A">
        <w:rPr>
          <w:rFonts w:ascii="Arial" w:hAnsi="Arial" w:cs="Arial"/>
        </w:rPr>
        <w:t>5</w:t>
      </w:r>
      <w:r w:rsidR="00B833C2">
        <w:rPr>
          <w:rFonts w:ascii="Arial" w:hAnsi="Arial" w:cs="Arial"/>
        </w:rPr>
        <w:t>% increase from September 2020</w:t>
      </w:r>
      <w:r w:rsidR="001D1DE9">
        <w:rPr>
          <w:rFonts w:ascii="Arial" w:hAnsi="Arial" w:cs="Arial"/>
        </w:rPr>
        <w:t xml:space="preserve">. </w:t>
      </w:r>
    </w:p>
    <w:p w14:paraId="1073541F" w14:textId="40374407" w:rsidR="00840CA6" w:rsidRDefault="001D1DE9" w:rsidP="00840CA6">
      <w:pPr>
        <w:rPr>
          <w:rFonts w:ascii="Arial" w:hAnsi="Arial" w:cs="Arial"/>
        </w:rPr>
      </w:pPr>
      <w:r>
        <w:rPr>
          <w:rFonts w:ascii="Arial" w:hAnsi="Arial" w:cs="Arial"/>
        </w:rPr>
        <w:t xml:space="preserve">There is no further detail </w:t>
      </w:r>
      <w:r w:rsidR="00C70F32">
        <w:rPr>
          <w:rFonts w:ascii="Arial" w:hAnsi="Arial" w:cs="Arial"/>
        </w:rPr>
        <w:t xml:space="preserve">on future </w:t>
      </w:r>
      <w:r w:rsidR="00AA43A2">
        <w:rPr>
          <w:rFonts w:ascii="Arial" w:hAnsi="Arial" w:cs="Arial"/>
        </w:rPr>
        <w:t>increases</w:t>
      </w:r>
      <w:r w:rsidR="00C70F32">
        <w:rPr>
          <w:rFonts w:ascii="Arial" w:hAnsi="Arial" w:cs="Arial"/>
        </w:rPr>
        <w:t xml:space="preserve"> in teachers</w:t>
      </w:r>
      <w:r w:rsidR="00AA43A2">
        <w:rPr>
          <w:rFonts w:ascii="Arial" w:hAnsi="Arial" w:cs="Arial"/>
        </w:rPr>
        <w:t>’</w:t>
      </w:r>
      <w:r w:rsidR="00C70F32">
        <w:rPr>
          <w:rFonts w:ascii="Arial" w:hAnsi="Arial" w:cs="Arial"/>
        </w:rPr>
        <w:t xml:space="preserve"> pay in</w:t>
      </w:r>
      <w:r>
        <w:rPr>
          <w:rFonts w:ascii="Arial" w:hAnsi="Arial" w:cs="Arial"/>
        </w:rPr>
        <w:t xml:space="preserve"> September 2021 &amp; 2022 therefore it is assumed the average increase will </w:t>
      </w:r>
      <w:r w:rsidR="00141A03">
        <w:rPr>
          <w:rFonts w:ascii="Arial" w:hAnsi="Arial" w:cs="Arial"/>
        </w:rPr>
        <w:t xml:space="preserve">continue to be around </w:t>
      </w:r>
      <w:r>
        <w:rPr>
          <w:rFonts w:ascii="Arial" w:hAnsi="Arial" w:cs="Arial"/>
        </w:rPr>
        <w:t>3%</w:t>
      </w:r>
      <w:r w:rsidR="00141A03">
        <w:rPr>
          <w:rFonts w:ascii="Arial" w:hAnsi="Arial" w:cs="Arial"/>
        </w:rPr>
        <w:t xml:space="preserve"> each year</w:t>
      </w:r>
      <w:r w:rsidR="003E6919">
        <w:rPr>
          <w:rFonts w:ascii="Arial" w:hAnsi="Arial" w:cs="Arial"/>
        </w:rPr>
        <w:t>, this assumes the salary of a new starter would rise by £2,000 per year to approximately £28,000 in September 2021 (7.7% increase) and to £30,000 by September 2022 (7.1% increase); and an experienced teacher of 2.</w:t>
      </w:r>
      <w:r w:rsidR="00D877B2">
        <w:rPr>
          <w:rFonts w:ascii="Arial" w:hAnsi="Arial" w:cs="Arial"/>
        </w:rPr>
        <w:t>5</w:t>
      </w:r>
      <w:r w:rsidR="003E6919">
        <w:rPr>
          <w:rFonts w:ascii="Arial" w:hAnsi="Arial" w:cs="Arial"/>
        </w:rPr>
        <w:t xml:space="preserve">% per year.  </w:t>
      </w:r>
      <w:r>
        <w:rPr>
          <w:rFonts w:ascii="Arial" w:hAnsi="Arial" w:cs="Arial"/>
        </w:rPr>
        <w:t xml:space="preserve">                                    </w:t>
      </w:r>
      <w:r w:rsidR="00B833C2">
        <w:rPr>
          <w:rFonts w:ascii="Arial" w:hAnsi="Arial" w:cs="Arial"/>
        </w:rPr>
        <w:t xml:space="preserve"> </w:t>
      </w:r>
      <w:r w:rsidR="00395E55">
        <w:rPr>
          <w:rFonts w:ascii="Arial" w:hAnsi="Arial" w:cs="Arial"/>
        </w:rPr>
        <w:t xml:space="preserve">                    </w:t>
      </w:r>
    </w:p>
    <w:p w14:paraId="6BFB010B" w14:textId="08E14A51" w:rsidR="003E6919" w:rsidRDefault="003E6919" w:rsidP="00840CA6">
      <w:pPr>
        <w:rPr>
          <w:rFonts w:ascii="Arial" w:hAnsi="Arial" w:cs="Arial"/>
        </w:rPr>
      </w:pPr>
      <w:r>
        <w:rPr>
          <w:rFonts w:ascii="Arial" w:hAnsi="Arial" w:cs="Arial"/>
        </w:rPr>
        <w:t xml:space="preserve">For non-teaching staff, </w:t>
      </w:r>
      <w:r w:rsidR="00716A1B">
        <w:rPr>
          <w:rFonts w:ascii="Arial" w:hAnsi="Arial" w:cs="Arial"/>
        </w:rPr>
        <w:t xml:space="preserve">the Council agreed </w:t>
      </w:r>
      <w:proofErr w:type="gramStart"/>
      <w:r w:rsidR="00C3297E">
        <w:rPr>
          <w:rFonts w:ascii="Arial" w:hAnsi="Arial" w:cs="Arial"/>
        </w:rPr>
        <w:t>a number of</w:t>
      </w:r>
      <w:proofErr w:type="gramEnd"/>
      <w:r w:rsidR="00C3297E">
        <w:rPr>
          <w:rFonts w:ascii="Arial" w:hAnsi="Arial" w:cs="Arial"/>
        </w:rPr>
        <w:t xml:space="preserve"> </w:t>
      </w:r>
      <w:r w:rsidR="00716A1B">
        <w:rPr>
          <w:rFonts w:ascii="Arial" w:hAnsi="Arial" w:cs="Arial"/>
        </w:rPr>
        <w:t>changes to the Kent Scheme Range from April 2020</w:t>
      </w:r>
      <w:r w:rsidR="00C3297E">
        <w:rPr>
          <w:rFonts w:ascii="Arial" w:hAnsi="Arial" w:cs="Arial"/>
        </w:rPr>
        <w:t xml:space="preserve">. Information on this can be found </w:t>
      </w:r>
      <w:hyperlink r:id="rId9" w:history="1">
        <w:r w:rsidR="00C3297E" w:rsidRPr="00481D97">
          <w:rPr>
            <w:rStyle w:val="Hyperlink"/>
            <w:rFonts w:ascii="Arial" w:hAnsi="Arial" w:cs="Arial"/>
          </w:rPr>
          <w:t>here</w:t>
        </w:r>
      </w:hyperlink>
      <w:r w:rsidR="00C3297E">
        <w:rPr>
          <w:rFonts w:ascii="Arial" w:hAnsi="Arial" w:cs="Arial"/>
        </w:rPr>
        <w:t xml:space="preserve">. </w:t>
      </w:r>
      <w:r w:rsidR="007E371A">
        <w:rPr>
          <w:rFonts w:ascii="Arial" w:hAnsi="Arial" w:cs="Arial"/>
        </w:rPr>
        <w:t xml:space="preserve">Proposals for future increases for non-teaching staff have not been confirmed and therefore we recommend </w:t>
      </w:r>
      <w:r w:rsidR="00716A1B">
        <w:rPr>
          <w:rFonts w:ascii="Arial" w:hAnsi="Arial" w:cs="Arial"/>
        </w:rPr>
        <w:t xml:space="preserve">an </w:t>
      </w:r>
      <w:r w:rsidR="007E371A">
        <w:rPr>
          <w:rFonts w:ascii="Arial" w:hAnsi="Arial" w:cs="Arial"/>
        </w:rPr>
        <w:t xml:space="preserve">average </w:t>
      </w:r>
      <w:r w:rsidR="00716A1B">
        <w:rPr>
          <w:rFonts w:ascii="Arial" w:hAnsi="Arial" w:cs="Arial"/>
        </w:rPr>
        <w:t xml:space="preserve">increase of </w:t>
      </w:r>
      <w:r w:rsidR="007E371A">
        <w:rPr>
          <w:rFonts w:ascii="Arial" w:hAnsi="Arial" w:cs="Arial"/>
        </w:rPr>
        <w:t>3</w:t>
      </w:r>
      <w:r w:rsidR="00716A1B">
        <w:rPr>
          <w:rFonts w:ascii="Arial" w:hAnsi="Arial" w:cs="Arial"/>
        </w:rPr>
        <w:t>% from April 202</w:t>
      </w:r>
      <w:r w:rsidR="007E371A">
        <w:rPr>
          <w:rFonts w:ascii="Arial" w:hAnsi="Arial" w:cs="Arial"/>
        </w:rPr>
        <w:t>1</w:t>
      </w:r>
      <w:r w:rsidR="00716A1B">
        <w:rPr>
          <w:rFonts w:ascii="Arial" w:hAnsi="Arial" w:cs="Arial"/>
        </w:rPr>
        <w:t xml:space="preserve">, </w:t>
      </w:r>
      <w:r w:rsidR="007E371A">
        <w:rPr>
          <w:rFonts w:ascii="Arial" w:hAnsi="Arial" w:cs="Arial"/>
        </w:rPr>
        <w:t>and a further 3% from April 2022.</w:t>
      </w:r>
    </w:p>
    <w:p w14:paraId="2F5B9421" w14:textId="372CF4C0" w:rsidR="007E371A" w:rsidRDefault="00C3297E" w:rsidP="00840CA6">
      <w:pPr>
        <w:rPr>
          <w:rFonts w:ascii="Arial" w:hAnsi="Arial" w:cs="Arial"/>
          <w:u w:val="single"/>
        </w:rPr>
      </w:pPr>
      <w:r>
        <w:rPr>
          <w:rFonts w:ascii="Arial" w:hAnsi="Arial" w:cs="Arial"/>
          <w:u w:val="single"/>
        </w:rPr>
        <w:t>Other Grants:</w:t>
      </w:r>
    </w:p>
    <w:p w14:paraId="3DC6BF77" w14:textId="24D2A49D" w:rsidR="00840CA6" w:rsidRPr="00840CA6" w:rsidRDefault="00840CA6" w:rsidP="00840CA6">
      <w:pPr>
        <w:rPr>
          <w:rFonts w:ascii="Arial" w:hAnsi="Arial" w:cs="Arial"/>
          <w:u w:val="single"/>
        </w:rPr>
      </w:pPr>
      <w:r w:rsidRPr="00840CA6">
        <w:rPr>
          <w:rFonts w:ascii="Arial" w:hAnsi="Arial" w:cs="Arial"/>
          <w:u w:val="single"/>
        </w:rPr>
        <w:t xml:space="preserve">Teachers’ Pay Grant </w:t>
      </w:r>
      <w:r w:rsidR="003E6919">
        <w:rPr>
          <w:rFonts w:ascii="Arial" w:hAnsi="Arial" w:cs="Arial"/>
          <w:u w:val="single"/>
        </w:rPr>
        <w:t xml:space="preserve">(TPG) </w:t>
      </w:r>
      <w:r w:rsidRPr="00840CA6">
        <w:rPr>
          <w:rFonts w:ascii="Arial" w:hAnsi="Arial" w:cs="Arial"/>
          <w:u w:val="single"/>
        </w:rPr>
        <w:t xml:space="preserve">&amp; Teachers’ </w:t>
      </w:r>
      <w:r w:rsidR="007E371A">
        <w:rPr>
          <w:rFonts w:ascii="Arial" w:hAnsi="Arial" w:cs="Arial"/>
          <w:u w:val="single"/>
        </w:rPr>
        <w:t xml:space="preserve">Pension </w:t>
      </w:r>
      <w:r w:rsidRPr="00840CA6">
        <w:rPr>
          <w:rFonts w:ascii="Arial" w:hAnsi="Arial" w:cs="Arial"/>
          <w:u w:val="single"/>
        </w:rPr>
        <w:t>Employer Contribution Grant</w:t>
      </w:r>
    </w:p>
    <w:p w14:paraId="061AF062" w14:textId="7F1C6B08" w:rsidR="00C3297E" w:rsidRDefault="00B833C2" w:rsidP="00840CA6">
      <w:pPr>
        <w:rPr>
          <w:rFonts w:ascii="Arial" w:hAnsi="Arial" w:cs="Arial"/>
        </w:rPr>
      </w:pPr>
      <w:r>
        <w:rPr>
          <w:rFonts w:ascii="Arial" w:hAnsi="Arial" w:cs="Arial"/>
        </w:rPr>
        <w:t xml:space="preserve">In the last two years, the ESFA have provided some additional funding for teachers’ pay increases via the teachers’ pay grant for the pay </w:t>
      </w:r>
      <w:r w:rsidR="00AA43A2">
        <w:rPr>
          <w:rFonts w:ascii="Arial" w:hAnsi="Arial" w:cs="Arial"/>
        </w:rPr>
        <w:t>rise</w:t>
      </w:r>
      <w:r>
        <w:rPr>
          <w:rFonts w:ascii="Arial" w:hAnsi="Arial" w:cs="Arial"/>
        </w:rPr>
        <w:t xml:space="preserve"> from September 2018 and September 2019. The funding for these historic increases is expected to continue along with the grant to fully fund the increase in the Teachers’ employee contributions from 16.</w:t>
      </w:r>
      <w:r w:rsidR="00DD5C03">
        <w:rPr>
          <w:rFonts w:ascii="Arial" w:hAnsi="Arial" w:cs="Arial"/>
        </w:rPr>
        <w:t>48</w:t>
      </w:r>
      <w:r>
        <w:rPr>
          <w:rFonts w:ascii="Arial" w:hAnsi="Arial" w:cs="Arial"/>
        </w:rPr>
        <w:t xml:space="preserve">% to </w:t>
      </w:r>
      <w:r w:rsidRPr="00DD5C03">
        <w:rPr>
          <w:rFonts w:ascii="Arial" w:hAnsi="Arial" w:cs="Arial"/>
        </w:rPr>
        <w:t>23.</w:t>
      </w:r>
      <w:r w:rsidR="00DD5C03" w:rsidRPr="00DD5C03">
        <w:rPr>
          <w:rFonts w:ascii="Arial" w:hAnsi="Arial" w:cs="Arial"/>
        </w:rPr>
        <w:t>68</w:t>
      </w:r>
      <w:r w:rsidRPr="00DD5C03">
        <w:rPr>
          <w:rFonts w:ascii="Arial" w:hAnsi="Arial" w:cs="Arial"/>
        </w:rPr>
        <w:t>% i</w:t>
      </w:r>
      <w:r>
        <w:rPr>
          <w:rFonts w:ascii="Arial" w:hAnsi="Arial" w:cs="Arial"/>
        </w:rPr>
        <w:t xml:space="preserve">n September 2019. However, we are not expecting any additional grants to cover any future rises </w:t>
      </w:r>
      <w:r w:rsidR="00C3297E">
        <w:rPr>
          <w:rFonts w:ascii="Arial" w:hAnsi="Arial" w:cs="Arial"/>
        </w:rPr>
        <w:t xml:space="preserve">in salaries </w:t>
      </w:r>
      <w:r>
        <w:rPr>
          <w:rFonts w:ascii="Arial" w:hAnsi="Arial" w:cs="Arial"/>
        </w:rPr>
        <w:t xml:space="preserve">(from September 2020) as we believe the Government will assume there will be </w:t>
      </w:r>
      <w:proofErr w:type="gramStart"/>
      <w:r>
        <w:rPr>
          <w:rFonts w:ascii="Arial" w:hAnsi="Arial" w:cs="Arial"/>
        </w:rPr>
        <w:t>sufficient</w:t>
      </w:r>
      <w:proofErr w:type="gramEnd"/>
      <w:r>
        <w:rPr>
          <w:rFonts w:ascii="Arial" w:hAnsi="Arial" w:cs="Arial"/>
        </w:rPr>
        <w:t xml:space="preserve"> increases in the formula</w:t>
      </w:r>
      <w:r w:rsidR="003E6919">
        <w:rPr>
          <w:rFonts w:ascii="Arial" w:hAnsi="Arial" w:cs="Arial"/>
        </w:rPr>
        <w:t xml:space="preserve"> budget</w:t>
      </w:r>
      <w:r>
        <w:rPr>
          <w:rFonts w:ascii="Arial" w:hAnsi="Arial" w:cs="Arial"/>
        </w:rPr>
        <w:t xml:space="preserve"> income to compensate. </w:t>
      </w:r>
    </w:p>
    <w:p w14:paraId="38DFB861" w14:textId="5E175162" w:rsidR="00840CA6" w:rsidRDefault="00B833C2" w:rsidP="00840CA6">
      <w:pPr>
        <w:rPr>
          <w:rFonts w:ascii="Arial" w:hAnsi="Arial" w:cs="Arial"/>
        </w:rPr>
      </w:pPr>
      <w:r>
        <w:rPr>
          <w:rFonts w:ascii="Arial" w:hAnsi="Arial" w:cs="Arial"/>
        </w:rPr>
        <w:t>This means</w:t>
      </w:r>
      <w:r w:rsidR="005936C9">
        <w:rPr>
          <w:rFonts w:ascii="Arial" w:hAnsi="Arial" w:cs="Arial"/>
        </w:rPr>
        <w:t xml:space="preserve"> schools </w:t>
      </w:r>
      <w:r w:rsidR="00C3297E">
        <w:rPr>
          <w:rFonts w:ascii="Arial" w:hAnsi="Arial" w:cs="Arial"/>
        </w:rPr>
        <w:t xml:space="preserve">should continue to assume they will receive both TPG to cover historically increases and TPECG but the school </w:t>
      </w:r>
      <w:r>
        <w:rPr>
          <w:rFonts w:ascii="Arial" w:hAnsi="Arial" w:cs="Arial"/>
        </w:rPr>
        <w:t xml:space="preserve">will </w:t>
      </w:r>
      <w:r w:rsidR="005936C9">
        <w:rPr>
          <w:rFonts w:ascii="Arial" w:hAnsi="Arial" w:cs="Arial"/>
        </w:rPr>
        <w:t xml:space="preserve">need to build </w:t>
      </w:r>
      <w:r w:rsidR="00C3297E">
        <w:rPr>
          <w:rFonts w:ascii="Arial" w:hAnsi="Arial" w:cs="Arial"/>
        </w:rPr>
        <w:t xml:space="preserve">in </w:t>
      </w:r>
      <w:r w:rsidR="005936C9">
        <w:rPr>
          <w:rFonts w:ascii="Arial" w:hAnsi="Arial" w:cs="Arial"/>
        </w:rPr>
        <w:t xml:space="preserve">the additional costs </w:t>
      </w:r>
      <w:r w:rsidR="00C3297E">
        <w:rPr>
          <w:rFonts w:ascii="Arial" w:hAnsi="Arial" w:cs="Arial"/>
        </w:rPr>
        <w:t xml:space="preserve">of future increases </w:t>
      </w:r>
      <w:r w:rsidR="005936C9">
        <w:rPr>
          <w:rFonts w:ascii="Arial" w:hAnsi="Arial" w:cs="Arial"/>
        </w:rPr>
        <w:t xml:space="preserve">into their three-year plans </w:t>
      </w:r>
      <w:r w:rsidR="00C3297E">
        <w:rPr>
          <w:rFonts w:ascii="Arial" w:hAnsi="Arial" w:cs="Arial"/>
        </w:rPr>
        <w:t xml:space="preserve">(as set out above) </w:t>
      </w:r>
      <w:r w:rsidR="005936C9">
        <w:rPr>
          <w:rFonts w:ascii="Arial" w:hAnsi="Arial" w:cs="Arial"/>
        </w:rPr>
        <w:t xml:space="preserve">with no </w:t>
      </w:r>
      <w:r w:rsidR="003E6919">
        <w:rPr>
          <w:rFonts w:ascii="Arial" w:hAnsi="Arial" w:cs="Arial"/>
        </w:rPr>
        <w:t>extra TPG</w:t>
      </w:r>
      <w:r>
        <w:rPr>
          <w:rFonts w:ascii="Arial" w:hAnsi="Arial" w:cs="Arial"/>
        </w:rPr>
        <w:t xml:space="preserve"> </w:t>
      </w:r>
      <w:r w:rsidR="005936C9">
        <w:rPr>
          <w:rFonts w:ascii="Arial" w:hAnsi="Arial" w:cs="Arial"/>
        </w:rPr>
        <w:t>income</w:t>
      </w:r>
      <w:r w:rsidR="00AA43A2">
        <w:rPr>
          <w:rFonts w:ascii="Arial" w:hAnsi="Arial" w:cs="Arial"/>
        </w:rPr>
        <w:t xml:space="preserve"> to help fund these future increases</w:t>
      </w:r>
      <w:r w:rsidR="005936C9">
        <w:rPr>
          <w:rFonts w:ascii="Arial" w:hAnsi="Arial" w:cs="Arial"/>
        </w:rPr>
        <w:t>.</w:t>
      </w:r>
      <w:r w:rsidR="00B616A5">
        <w:rPr>
          <w:rFonts w:ascii="Arial" w:hAnsi="Arial" w:cs="Arial"/>
        </w:rPr>
        <w:t xml:space="preserve"> </w:t>
      </w:r>
    </w:p>
    <w:p w14:paraId="75EF1D8C" w14:textId="649AD543" w:rsidR="00C3297E" w:rsidRPr="00C3297E" w:rsidRDefault="00C3297E" w:rsidP="00840CA6">
      <w:pPr>
        <w:rPr>
          <w:rFonts w:ascii="Arial" w:hAnsi="Arial" w:cs="Arial"/>
          <w:bCs/>
        </w:rPr>
      </w:pPr>
      <w:r>
        <w:rPr>
          <w:rFonts w:ascii="Arial" w:hAnsi="Arial" w:cs="Arial"/>
          <w:bCs/>
        </w:rPr>
        <w:t xml:space="preserve">Summary of </w:t>
      </w:r>
      <w:r w:rsidR="009B3566">
        <w:rPr>
          <w:rFonts w:ascii="Arial" w:hAnsi="Arial" w:cs="Arial"/>
          <w:bCs/>
        </w:rPr>
        <w:t>c</w:t>
      </w:r>
      <w:r>
        <w:rPr>
          <w:rFonts w:ascii="Arial" w:hAnsi="Arial" w:cs="Arial"/>
          <w:bCs/>
        </w:rPr>
        <w:t>alculations are</w:t>
      </w:r>
      <w:r w:rsidR="009B3566">
        <w:rPr>
          <w:rFonts w:ascii="Arial" w:hAnsi="Arial" w:cs="Arial"/>
          <w:bCs/>
        </w:rPr>
        <w:t xml:space="preserve"> below (this is automated in the budget template)</w:t>
      </w:r>
      <w:r>
        <w:rPr>
          <w:rFonts w:ascii="Arial" w:hAnsi="Arial" w:cs="Arial"/>
          <w:bCs/>
        </w:rPr>
        <w:t>:</w:t>
      </w:r>
    </w:p>
    <w:p w14:paraId="2EA41C2D" w14:textId="48CE7F55" w:rsidR="00840CA6" w:rsidRDefault="00840CA6" w:rsidP="00840CA6">
      <w:pPr>
        <w:rPr>
          <w:rFonts w:ascii="Arial" w:hAnsi="Arial" w:cs="Arial"/>
        </w:rPr>
      </w:pPr>
      <w:r w:rsidRPr="004A04AD">
        <w:rPr>
          <w:rFonts w:ascii="Arial" w:hAnsi="Arial" w:cs="Arial"/>
          <w:bCs/>
        </w:rPr>
        <w:t>Teachers</w:t>
      </w:r>
      <w:r w:rsidR="009B3566" w:rsidRPr="004A04AD">
        <w:rPr>
          <w:rFonts w:ascii="Arial" w:hAnsi="Arial" w:cs="Arial"/>
          <w:bCs/>
        </w:rPr>
        <w:t>’</w:t>
      </w:r>
      <w:r w:rsidRPr="004A04AD">
        <w:rPr>
          <w:rFonts w:ascii="Arial" w:hAnsi="Arial" w:cs="Arial"/>
          <w:bCs/>
        </w:rPr>
        <w:t xml:space="preserve"> Pay Grant Increase from September 2018 &amp; 2019</w:t>
      </w:r>
      <w:r>
        <w:rPr>
          <w:rFonts w:ascii="Arial" w:hAnsi="Arial" w:cs="Arial"/>
        </w:rPr>
        <w:t xml:space="preserve"> – To be included at the 2019-20 published rate</w:t>
      </w:r>
      <w:bookmarkStart w:id="0" w:name="_GoBack"/>
      <w:bookmarkEnd w:id="0"/>
      <w:r>
        <w:rPr>
          <w:rFonts w:ascii="Arial" w:hAnsi="Arial" w:cs="Arial"/>
        </w:rPr>
        <w:t>s X No. of pupils taken from the relevant years census.</w:t>
      </w:r>
    </w:p>
    <w:p w14:paraId="1BEDFBF7" w14:textId="60DC90BA" w:rsidR="00840CA6" w:rsidRDefault="00840CA6" w:rsidP="005936C9">
      <w:pPr>
        <w:rPr>
          <w:rFonts w:ascii="Arial" w:hAnsi="Arial" w:cs="Arial"/>
        </w:rPr>
      </w:pPr>
      <w:r w:rsidRPr="004A04AD">
        <w:rPr>
          <w:rFonts w:ascii="Arial" w:hAnsi="Arial" w:cs="Arial"/>
          <w:bCs/>
        </w:rPr>
        <w:lastRenderedPageBreak/>
        <w:t>Teachers</w:t>
      </w:r>
      <w:r w:rsidR="009B3566" w:rsidRPr="004A04AD">
        <w:rPr>
          <w:rFonts w:ascii="Arial" w:hAnsi="Arial" w:cs="Arial"/>
          <w:bCs/>
        </w:rPr>
        <w:t>’</w:t>
      </w:r>
      <w:r w:rsidRPr="004A04AD">
        <w:rPr>
          <w:rFonts w:ascii="Arial" w:hAnsi="Arial" w:cs="Arial"/>
          <w:bCs/>
        </w:rPr>
        <w:t xml:space="preserve"> Pension Increase September 2019 </w:t>
      </w:r>
      <w:r>
        <w:rPr>
          <w:rFonts w:ascii="Arial" w:hAnsi="Arial" w:cs="Arial"/>
        </w:rPr>
        <w:t>– To be included at the full estimated cost of implementation estimated at 7.</w:t>
      </w:r>
      <w:r w:rsidR="00C566F0">
        <w:rPr>
          <w:rFonts w:ascii="Arial" w:hAnsi="Arial" w:cs="Arial"/>
        </w:rPr>
        <w:t>2</w:t>
      </w:r>
      <w:r>
        <w:rPr>
          <w:rFonts w:ascii="Arial" w:hAnsi="Arial" w:cs="Arial"/>
        </w:rPr>
        <w:t>%.</w:t>
      </w:r>
      <w:r w:rsidR="00AA43A2">
        <w:rPr>
          <w:rFonts w:ascii="Arial" w:hAnsi="Arial" w:cs="Arial"/>
        </w:rPr>
        <w:t xml:space="preserve"> </w:t>
      </w:r>
      <w:r w:rsidR="009B5A42">
        <w:rPr>
          <w:rFonts w:ascii="Arial" w:hAnsi="Arial" w:cs="Arial"/>
        </w:rPr>
        <w:t xml:space="preserve">The initial grant amount will be calculated automatically in the </w:t>
      </w:r>
      <w:proofErr w:type="gramStart"/>
      <w:r w:rsidR="009B5A42">
        <w:rPr>
          <w:rFonts w:ascii="Arial" w:hAnsi="Arial" w:cs="Arial"/>
        </w:rPr>
        <w:t>template</w:t>
      </w:r>
      <w:proofErr w:type="gramEnd"/>
      <w:r w:rsidR="009B5A42">
        <w:rPr>
          <w:rFonts w:ascii="Arial" w:hAnsi="Arial" w:cs="Arial"/>
        </w:rPr>
        <w:t xml:space="preserve"> but e</w:t>
      </w:r>
      <w:r w:rsidR="00AA43A2">
        <w:rPr>
          <w:rFonts w:ascii="Arial" w:hAnsi="Arial" w:cs="Arial"/>
        </w:rPr>
        <w:t xml:space="preserve">ligible schools will need to add any extra income they may expect to receive through the supplementary fund claim (this should be based on their claim in January 2019). </w:t>
      </w:r>
    </w:p>
    <w:p w14:paraId="1E745B54" w14:textId="6BF3AE4A" w:rsidR="009B3566" w:rsidRDefault="009B3566" w:rsidP="005936C9">
      <w:pPr>
        <w:rPr>
          <w:rFonts w:ascii="Arial" w:hAnsi="Arial" w:cs="Arial"/>
          <w:u w:val="single"/>
        </w:rPr>
      </w:pPr>
      <w:r w:rsidRPr="00DD5C03">
        <w:rPr>
          <w:rFonts w:ascii="Arial" w:hAnsi="Arial" w:cs="Arial"/>
          <w:u w:val="single"/>
        </w:rPr>
        <w:t>Pupil Premium</w:t>
      </w:r>
    </w:p>
    <w:p w14:paraId="49D0A332" w14:textId="2EAE9704" w:rsidR="00DD5C03" w:rsidRDefault="004A04AD" w:rsidP="00DD5C03">
      <w:pPr>
        <w:rPr>
          <w:rFonts w:ascii="Arial" w:hAnsi="Arial" w:cs="Arial"/>
          <w:u w:val="single"/>
        </w:rPr>
      </w:pPr>
      <w:r>
        <w:rPr>
          <w:rFonts w:ascii="Arial" w:hAnsi="Arial" w:cs="Arial"/>
        </w:rPr>
        <w:t xml:space="preserve">This is expected to continue in Year 2 and Year 3 under the same terms and rates as in 2020-21. </w:t>
      </w:r>
    </w:p>
    <w:p w14:paraId="7E725087" w14:textId="49D9F674" w:rsidR="00DD5C03" w:rsidRDefault="00DD5C03" w:rsidP="00DD5C03">
      <w:pPr>
        <w:rPr>
          <w:rFonts w:ascii="Arial" w:hAnsi="Arial" w:cs="Arial"/>
          <w:u w:val="single"/>
        </w:rPr>
      </w:pPr>
      <w:r>
        <w:rPr>
          <w:rFonts w:ascii="Arial" w:hAnsi="Arial" w:cs="Arial"/>
          <w:u w:val="single"/>
        </w:rPr>
        <w:t>Universal Infant Free School Meals</w:t>
      </w:r>
    </w:p>
    <w:p w14:paraId="11F0D7F0" w14:textId="377EDB68" w:rsidR="004A04AD" w:rsidRPr="0087073E" w:rsidRDefault="004A04AD" w:rsidP="0087073E">
      <w:pPr>
        <w:rPr>
          <w:rFonts w:ascii="Arial" w:hAnsi="Arial" w:cs="Arial"/>
        </w:rPr>
      </w:pPr>
      <w:r>
        <w:rPr>
          <w:rFonts w:ascii="Arial" w:hAnsi="Arial" w:cs="Arial"/>
        </w:rPr>
        <w:t xml:space="preserve">This is academic year grant. </w:t>
      </w:r>
      <w:r w:rsidR="0087073E">
        <w:rPr>
          <w:rFonts w:ascii="Arial" w:hAnsi="Arial" w:cs="Arial"/>
        </w:rPr>
        <w:t>The Government has c</w:t>
      </w:r>
      <w:r>
        <w:rPr>
          <w:rFonts w:ascii="Arial" w:hAnsi="Arial" w:cs="Arial"/>
        </w:rPr>
        <w:t>onfirm</w:t>
      </w:r>
      <w:r w:rsidR="0087073E">
        <w:rPr>
          <w:rFonts w:ascii="Arial" w:hAnsi="Arial" w:cs="Arial"/>
        </w:rPr>
        <w:t xml:space="preserve">ed this will continue to the </w:t>
      </w:r>
      <w:r>
        <w:rPr>
          <w:rFonts w:ascii="Arial" w:hAnsi="Arial" w:cs="Arial"/>
        </w:rPr>
        <w:t xml:space="preserve">end of </w:t>
      </w:r>
      <w:r w:rsidR="0087073E">
        <w:rPr>
          <w:rFonts w:ascii="Arial" w:hAnsi="Arial" w:cs="Arial"/>
        </w:rPr>
        <w:t xml:space="preserve">August 2020. </w:t>
      </w:r>
      <w:r w:rsidR="00AA43A2">
        <w:rPr>
          <w:rFonts w:ascii="Arial" w:hAnsi="Arial" w:cs="Arial"/>
        </w:rPr>
        <w:t>The Government has not confirmed its intention to continue with this policy but at this stage we are advising schools t</w:t>
      </w:r>
      <w:r w:rsidR="0087073E">
        <w:rPr>
          <w:rFonts w:ascii="Arial" w:hAnsi="Arial" w:cs="Arial"/>
        </w:rPr>
        <w:t xml:space="preserve">o assume this will continue in 2021-22 and 2022-23 but </w:t>
      </w:r>
      <w:r w:rsidR="00AA43A2">
        <w:rPr>
          <w:rFonts w:ascii="Arial" w:hAnsi="Arial" w:cs="Arial"/>
        </w:rPr>
        <w:t>that</w:t>
      </w:r>
      <w:r w:rsidR="0087073E">
        <w:rPr>
          <w:rFonts w:ascii="Arial" w:hAnsi="Arial" w:cs="Arial"/>
        </w:rPr>
        <w:t xml:space="preserve"> schools </w:t>
      </w:r>
      <w:r w:rsidR="00AA43A2">
        <w:rPr>
          <w:rFonts w:ascii="Arial" w:hAnsi="Arial" w:cs="Arial"/>
        </w:rPr>
        <w:t xml:space="preserve">should start to </w:t>
      </w:r>
      <w:r w:rsidR="0087073E">
        <w:rPr>
          <w:rFonts w:ascii="Arial" w:hAnsi="Arial" w:cs="Arial"/>
        </w:rPr>
        <w:t xml:space="preserve">consider exit strategies in case this grant is stopped in future.   </w:t>
      </w:r>
    </w:p>
    <w:p w14:paraId="1B98ED7E" w14:textId="6CE274FE" w:rsidR="00DD5C03" w:rsidRDefault="00DD5C03" w:rsidP="00DD5C03">
      <w:pPr>
        <w:rPr>
          <w:rFonts w:ascii="Arial" w:hAnsi="Arial" w:cs="Arial"/>
          <w:u w:val="single"/>
        </w:rPr>
      </w:pPr>
      <w:r>
        <w:rPr>
          <w:rFonts w:ascii="Arial" w:hAnsi="Arial" w:cs="Arial"/>
          <w:u w:val="single"/>
        </w:rPr>
        <w:t>Year 7 Catch Up</w:t>
      </w:r>
    </w:p>
    <w:p w14:paraId="5D208263" w14:textId="7539C257" w:rsidR="0087073E" w:rsidRPr="0087073E" w:rsidRDefault="0087073E" w:rsidP="0087073E">
      <w:pPr>
        <w:rPr>
          <w:rFonts w:ascii="Arial" w:hAnsi="Arial" w:cs="Arial"/>
        </w:rPr>
      </w:pPr>
      <w:r>
        <w:rPr>
          <w:rFonts w:ascii="Arial" w:hAnsi="Arial" w:cs="Arial"/>
        </w:rPr>
        <w:t xml:space="preserve">This is academic year grant. The Government has confirmed this will continue to the end of August 2020. </w:t>
      </w:r>
      <w:r w:rsidR="00AA43A2">
        <w:rPr>
          <w:rFonts w:ascii="Arial" w:hAnsi="Arial" w:cs="Arial"/>
        </w:rPr>
        <w:t>The Government has not confirmed its intention to continue with this policy but at this stage we are advising schools to assume this will continue in 2021-22 and 2022-23 but that schools should start to consider exit strategies in case this grant is stopped in future</w:t>
      </w:r>
      <w:r>
        <w:rPr>
          <w:rFonts w:ascii="Arial" w:hAnsi="Arial" w:cs="Arial"/>
        </w:rPr>
        <w:t xml:space="preserve">.   </w:t>
      </w:r>
    </w:p>
    <w:p w14:paraId="568A8737" w14:textId="2EBFA1E8" w:rsidR="00DD5C03" w:rsidRDefault="00DD5C03" w:rsidP="00DD5C03">
      <w:pPr>
        <w:rPr>
          <w:rFonts w:ascii="Arial" w:hAnsi="Arial" w:cs="Arial"/>
          <w:u w:val="single"/>
        </w:rPr>
      </w:pPr>
      <w:r>
        <w:rPr>
          <w:rFonts w:ascii="Arial" w:hAnsi="Arial" w:cs="Arial"/>
          <w:u w:val="single"/>
        </w:rPr>
        <w:t>Primary PE and Sports Premium Grant</w:t>
      </w:r>
    </w:p>
    <w:p w14:paraId="779A10A4" w14:textId="52C0FBE2" w:rsidR="0087073E" w:rsidRPr="00C53E03" w:rsidRDefault="0087073E" w:rsidP="00DD5C03">
      <w:pPr>
        <w:rPr>
          <w:rFonts w:ascii="Arial" w:hAnsi="Arial" w:cs="Arial"/>
        </w:rPr>
      </w:pPr>
      <w:r>
        <w:rPr>
          <w:rFonts w:ascii="Arial" w:hAnsi="Arial" w:cs="Arial"/>
        </w:rPr>
        <w:t xml:space="preserve">This is academic year grant. The Government has confirmed this will continue to the end of August 2020. </w:t>
      </w:r>
      <w:r w:rsidR="00C53E03">
        <w:rPr>
          <w:rFonts w:ascii="Arial" w:hAnsi="Arial" w:cs="Arial"/>
        </w:rPr>
        <w:t>As part of the Government’s recent budget statement they confirmed their intention increase this grant further but with no details at this stage. Therefore</w:t>
      </w:r>
      <w:r w:rsidR="00AA43A2">
        <w:rPr>
          <w:rFonts w:ascii="Arial" w:hAnsi="Arial" w:cs="Arial"/>
        </w:rPr>
        <w:t>,</w:t>
      </w:r>
      <w:r w:rsidR="00C53E03">
        <w:rPr>
          <w:rFonts w:ascii="Arial" w:hAnsi="Arial" w:cs="Arial"/>
        </w:rPr>
        <w:t xml:space="preserve"> we are advocating</w:t>
      </w:r>
      <w:r>
        <w:rPr>
          <w:rFonts w:ascii="Arial" w:hAnsi="Arial" w:cs="Arial"/>
        </w:rPr>
        <w:t xml:space="preserve"> schools </w:t>
      </w:r>
      <w:r w:rsidR="00C53E03">
        <w:rPr>
          <w:rFonts w:ascii="Arial" w:hAnsi="Arial" w:cs="Arial"/>
        </w:rPr>
        <w:t xml:space="preserve">should </w:t>
      </w:r>
      <w:r>
        <w:rPr>
          <w:rFonts w:ascii="Arial" w:hAnsi="Arial" w:cs="Arial"/>
        </w:rPr>
        <w:t xml:space="preserve">continue </w:t>
      </w:r>
      <w:r w:rsidR="00C53E03">
        <w:rPr>
          <w:rFonts w:ascii="Arial" w:hAnsi="Arial" w:cs="Arial"/>
        </w:rPr>
        <w:t xml:space="preserve">to assume they will receive this grant </w:t>
      </w:r>
      <w:r w:rsidR="00AA43A2">
        <w:rPr>
          <w:rFonts w:ascii="Arial" w:hAnsi="Arial" w:cs="Arial"/>
        </w:rPr>
        <w:t xml:space="preserve">(at the same level as in previous years) </w:t>
      </w:r>
      <w:r w:rsidR="00C53E03">
        <w:rPr>
          <w:rFonts w:ascii="Arial" w:hAnsi="Arial" w:cs="Arial"/>
        </w:rPr>
        <w:t xml:space="preserve">in </w:t>
      </w:r>
      <w:r>
        <w:rPr>
          <w:rFonts w:ascii="Arial" w:hAnsi="Arial" w:cs="Arial"/>
        </w:rPr>
        <w:t>2021-22 and 2022-23.</w:t>
      </w:r>
    </w:p>
    <w:p w14:paraId="718DF09C" w14:textId="561DEFC9" w:rsidR="00C53E03" w:rsidRPr="00C53E03" w:rsidRDefault="00C53E03" w:rsidP="00DD5C03">
      <w:pPr>
        <w:rPr>
          <w:rFonts w:ascii="Arial" w:hAnsi="Arial" w:cs="Arial"/>
          <w:u w:val="single"/>
        </w:rPr>
      </w:pPr>
      <w:r w:rsidRPr="00C53E03">
        <w:rPr>
          <w:rFonts w:ascii="Arial" w:hAnsi="Arial" w:cs="Arial"/>
          <w:u w:val="single"/>
        </w:rPr>
        <w:t>Arts Premium Grant</w:t>
      </w:r>
    </w:p>
    <w:p w14:paraId="737E441B" w14:textId="17AECBD0" w:rsidR="00C53E03" w:rsidRDefault="00C53E03" w:rsidP="00DD5C03">
      <w:pPr>
        <w:rPr>
          <w:rFonts w:ascii="Arial" w:hAnsi="Arial" w:cs="Arial"/>
          <w:u w:val="single"/>
        </w:rPr>
      </w:pPr>
      <w:r>
        <w:rPr>
          <w:rFonts w:ascii="Arial" w:hAnsi="Arial" w:cs="Arial"/>
        </w:rPr>
        <w:t xml:space="preserve">The Government also announced as part of their budget statement an additional </w:t>
      </w:r>
      <w:r w:rsidRPr="00C53E03">
        <w:rPr>
          <w:rFonts w:ascii="Arial" w:hAnsi="Arial" w:cs="Arial"/>
        </w:rPr>
        <w:t>£90 million per year to introduce an Arts Premium from September 2021 to help schools provide high-quality arts programmes and extracurricular activities for pupils</w:t>
      </w:r>
      <w:r>
        <w:rPr>
          <w:rFonts w:ascii="Arial" w:hAnsi="Arial" w:cs="Arial"/>
        </w:rPr>
        <w:t xml:space="preserve">. We have no further details of this grant at this stage therefore are advising schools not to include this grant or any associated extra spend. </w:t>
      </w:r>
    </w:p>
    <w:p w14:paraId="08B2FD74" w14:textId="13A6725E" w:rsidR="00DD5C03" w:rsidRDefault="00DD5C03" w:rsidP="00DD5C03">
      <w:pPr>
        <w:rPr>
          <w:rFonts w:ascii="Arial" w:hAnsi="Arial" w:cs="Arial"/>
          <w:u w:val="single"/>
        </w:rPr>
      </w:pPr>
      <w:r>
        <w:rPr>
          <w:rFonts w:ascii="Arial" w:hAnsi="Arial" w:cs="Arial"/>
          <w:u w:val="single"/>
        </w:rPr>
        <w:t>Free School Meals (FSM) Supplementary Grant</w:t>
      </w:r>
    </w:p>
    <w:p w14:paraId="3C641BCA" w14:textId="2EB4CFCA" w:rsidR="0087073E" w:rsidRDefault="0087073E" w:rsidP="008E44E1">
      <w:pPr>
        <w:rPr>
          <w:rFonts w:ascii="Arial" w:hAnsi="Arial" w:cs="Arial"/>
        </w:rPr>
      </w:pPr>
      <w:r>
        <w:rPr>
          <w:rFonts w:ascii="Arial" w:hAnsi="Arial" w:cs="Arial"/>
        </w:rPr>
        <w:t>It is assumed this grant will not continue in 2020-21 and beyond.</w:t>
      </w:r>
    </w:p>
    <w:p w14:paraId="69943213" w14:textId="65AD0705" w:rsidR="008E44E1" w:rsidRDefault="008E44E1" w:rsidP="008E44E1">
      <w:pPr>
        <w:rPr>
          <w:rFonts w:ascii="Arial" w:hAnsi="Arial" w:cs="Arial"/>
          <w:u w:val="single"/>
        </w:rPr>
      </w:pPr>
      <w:r w:rsidRPr="008E44E1">
        <w:rPr>
          <w:rFonts w:ascii="Arial" w:hAnsi="Arial" w:cs="Arial"/>
          <w:u w:val="single"/>
        </w:rPr>
        <w:t>Post 16 Allocation</w:t>
      </w:r>
    </w:p>
    <w:p w14:paraId="39F3483F" w14:textId="7D1368C9" w:rsidR="008E44E1" w:rsidRPr="008E44E1" w:rsidRDefault="00AA43A2" w:rsidP="008E44E1">
      <w:pPr>
        <w:rPr>
          <w:rFonts w:ascii="Arial" w:hAnsi="Arial" w:cs="Arial"/>
        </w:rPr>
      </w:pPr>
      <w:r>
        <w:rPr>
          <w:rFonts w:ascii="Arial" w:hAnsi="Arial" w:cs="Arial"/>
        </w:rPr>
        <w:t xml:space="preserve">This should be included in line with the most recent Government advice. </w:t>
      </w:r>
    </w:p>
    <w:sectPr w:rsidR="008E44E1" w:rsidRPr="008E44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BF0E" w14:textId="77777777" w:rsidR="00AA43A2" w:rsidRDefault="00AA43A2" w:rsidP="00AA43A2">
      <w:pPr>
        <w:spacing w:after="0" w:line="240" w:lineRule="auto"/>
      </w:pPr>
      <w:r>
        <w:separator/>
      </w:r>
    </w:p>
  </w:endnote>
  <w:endnote w:type="continuationSeparator" w:id="0">
    <w:p w14:paraId="1357230A" w14:textId="77777777" w:rsidR="00AA43A2" w:rsidRDefault="00AA43A2" w:rsidP="00AA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9CEF" w14:textId="77777777" w:rsidR="00AA43A2" w:rsidRDefault="00AA43A2" w:rsidP="00AA43A2">
      <w:pPr>
        <w:spacing w:after="0" w:line="240" w:lineRule="auto"/>
      </w:pPr>
      <w:r>
        <w:separator/>
      </w:r>
    </w:p>
  </w:footnote>
  <w:footnote w:type="continuationSeparator" w:id="0">
    <w:p w14:paraId="10010980" w14:textId="77777777" w:rsidR="00AA43A2" w:rsidRDefault="00AA43A2" w:rsidP="00AA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4558"/>
    <w:multiLevelType w:val="hybridMultilevel"/>
    <w:tmpl w:val="E544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74812"/>
    <w:multiLevelType w:val="hybridMultilevel"/>
    <w:tmpl w:val="509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B7DBA"/>
    <w:multiLevelType w:val="hybridMultilevel"/>
    <w:tmpl w:val="561C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272E3"/>
    <w:multiLevelType w:val="hybridMultilevel"/>
    <w:tmpl w:val="75DC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D6"/>
    <w:rsid w:val="000467C7"/>
    <w:rsid w:val="000A2BED"/>
    <w:rsid w:val="00141A03"/>
    <w:rsid w:val="00156D8D"/>
    <w:rsid w:val="00194D59"/>
    <w:rsid w:val="001D1DE9"/>
    <w:rsid w:val="0021700C"/>
    <w:rsid w:val="00271FC4"/>
    <w:rsid w:val="002913A1"/>
    <w:rsid w:val="002B20AF"/>
    <w:rsid w:val="0032604A"/>
    <w:rsid w:val="003912CA"/>
    <w:rsid w:val="00392023"/>
    <w:rsid w:val="003947FC"/>
    <w:rsid w:val="00395E55"/>
    <w:rsid w:val="003A6B11"/>
    <w:rsid w:val="003B696A"/>
    <w:rsid w:val="003E5F3B"/>
    <w:rsid w:val="003E6919"/>
    <w:rsid w:val="0042214F"/>
    <w:rsid w:val="00464A07"/>
    <w:rsid w:val="00465246"/>
    <w:rsid w:val="00481D97"/>
    <w:rsid w:val="004915C5"/>
    <w:rsid w:val="004A04AD"/>
    <w:rsid w:val="004A5F9C"/>
    <w:rsid w:val="004B6A3C"/>
    <w:rsid w:val="005054CD"/>
    <w:rsid w:val="00510837"/>
    <w:rsid w:val="00512CD6"/>
    <w:rsid w:val="005936C9"/>
    <w:rsid w:val="005D5478"/>
    <w:rsid w:val="00674D38"/>
    <w:rsid w:val="00683220"/>
    <w:rsid w:val="006F0C68"/>
    <w:rsid w:val="00716A1B"/>
    <w:rsid w:val="00720BE5"/>
    <w:rsid w:val="00784E92"/>
    <w:rsid w:val="007C67C6"/>
    <w:rsid w:val="007E371A"/>
    <w:rsid w:val="00840CA6"/>
    <w:rsid w:val="00842DE8"/>
    <w:rsid w:val="00843BB1"/>
    <w:rsid w:val="00862B67"/>
    <w:rsid w:val="0087073E"/>
    <w:rsid w:val="008B72A4"/>
    <w:rsid w:val="008C37EB"/>
    <w:rsid w:val="008D2C74"/>
    <w:rsid w:val="008E44E1"/>
    <w:rsid w:val="009B3566"/>
    <w:rsid w:val="009B5A42"/>
    <w:rsid w:val="009C1953"/>
    <w:rsid w:val="00A03903"/>
    <w:rsid w:val="00A9313A"/>
    <w:rsid w:val="00AA43A2"/>
    <w:rsid w:val="00AB6CF1"/>
    <w:rsid w:val="00AC6FD7"/>
    <w:rsid w:val="00AF398B"/>
    <w:rsid w:val="00B4059A"/>
    <w:rsid w:val="00B616A5"/>
    <w:rsid w:val="00B833C2"/>
    <w:rsid w:val="00B86017"/>
    <w:rsid w:val="00C15C2D"/>
    <w:rsid w:val="00C3297E"/>
    <w:rsid w:val="00C53E03"/>
    <w:rsid w:val="00C566F0"/>
    <w:rsid w:val="00C70F32"/>
    <w:rsid w:val="00C75762"/>
    <w:rsid w:val="00CE4F24"/>
    <w:rsid w:val="00CF0B26"/>
    <w:rsid w:val="00D13291"/>
    <w:rsid w:val="00D74A0E"/>
    <w:rsid w:val="00D877B2"/>
    <w:rsid w:val="00D94DBF"/>
    <w:rsid w:val="00DD5C03"/>
    <w:rsid w:val="00EE1566"/>
    <w:rsid w:val="00EF0D14"/>
    <w:rsid w:val="00EF3FBF"/>
    <w:rsid w:val="00FB1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4E8C"/>
  <w15:chartTrackingRefBased/>
  <w15:docId w15:val="{6D52CA3D-1BF5-4D56-A92A-7CF0CD07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8B"/>
    <w:rPr>
      <w:rFonts w:ascii="Segoe UI" w:hAnsi="Segoe UI" w:cs="Segoe UI"/>
      <w:sz w:val="18"/>
      <w:szCs w:val="18"/>
    </w:rPr>
  </w:style>
  <w:style w:type="paragraph" w:styleId="ListParagraph">
    <w:name w:val="List Paragraph"/>
    <w:basedOn w:val="Normal"/>
    <w:uiPriority w:val="34"/>
    <w:qFormat/>
    <w:rsid w:val="007E371A"/>
    <w:pPr>
      <w:ind w:left="720"/>
      <w:contextualSpacing/>
    </w:pPr>
  </w:style>
  <w:style w:type="table" w:styleId="TableGrid">
    <w:name w:val="Table Grid"/>
    <w:basedOn w:val="TableNormal"/>
    <w:uiPriority w:val="39"/>
    <w:rsid w:val="005D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3566"/>
    <w:rPr>
      <w:i/>
      <w:iCs/>
    </w:rPr>
  </w:style>
  <w:style w:type="paragraph" w:styleId="Header">
    <w:name w:val="header"/>
    <w:basedOn w:val="Normal"/>
    <w:link w:val="HeaderChar"/>
    <w:uiPriority w:val="99"/>
    <w:unhideWhenUsed/>
    <w:rsid w:val="00AA4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3A2"/>
  </w:style>
  <w:style w:type="paragraph" w:styleId="Footer">
    <w:name w:val="footer"/>
    <w:basedOn w:val="Normal"/>
    <w:link w:val="FooterChar"/>
    <w:uiPriority w:val="99"/>
    <w:unhideWhenUsed/>
    <w:rsid w:val="00AA4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3A2"/>
  </w:style>
  <w:style w:type="character" w:styleId="Hyperlink">
    <w:name w:val="Hyperlink"/>
    <w:basedOn w:val="DefaultParagraphFont"/>
    <w:uiPriority w:val="99"/>
    <w:unhideWhenUsed/>
    <w:rsid w:val="00481D97"/>
    <w:rPr>
      <w:color w:val="0563C1" w:themeColor="hyperlink"/>
      <w:u w:val="single"/>
    </w:rPr>
  </w:style>
  <w:style w:type="character" w:styleId="UnresolvedMention">
    <w:name w:val="Unresolved Mention"/>
    <w:basedOn w:val="DefaultParagraphFont"/>
    <w:uiPriority w:val="99"/>
    <w:semiHidden/>
    <w:unhideWhenUsed/>
    <w:rsid w:val="0048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lsi.org.uk/hr-information-and-guidance-for-kent-maintained-schools/terms-and-conditions-for-kent-maintained-schoo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620B-540C-47F6-9BD3-93916EC4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5B971148</Template>
  <TotalTime>613</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Ian - ST F</dc:creator>
  <cp:keywords/>
  <dc:description/>
  <cp:lastModifiedBy>Stone, Karen - ST F</cp:lastModifiedBy>
  <cp:revision>17</cp:revision>
  <cp:lastPrinted>2020-02-28T09:24:00Z</cp:lastPrinted>
  <dcterms:created xsi:type="dcterms:W3CDTF">2020-02-28T17:19:00Z</dcterms:created>
  <dcterms:modified xsi:type="dcterms:W3CDTF">2020-04-09T10:27:00Z</dcterms:modified>
</cp:coreProperties>
</file>