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E193" w14:textId="6AF0C7CA" w:rsidR="00672F51" w:rsidRPr="00672F51" w:rsidRDefault="00672F51" w:rsidP="002F1A26">
      <w:pPr>
        <w:widowControl/>
        <w:autoSpaceDE/>
        <w:autoSpaceDN/>
        <w:adjustRightInd/>
        <w:rPr>
          <w:sz w:val="36"/>
          <w:szCs w:val="36"/>
        </w:rPr>
      </w:pPr>
      <w:bookmarkStart w:id="0" w:name="_Hlk536088574"/>
      <w:r w:rsidRPr="00672F51">
        <w:rPr>
          <w:sz w:val="36"/>
          <w:szCs w:val="36"/>
        </w:rPr>
        <w:t xml:space="preserve">Financial Control </w:t>
      </w:r>
      <w:r>
        <w:rPr>
          <w:sz w:val="36"/>
          <w:szCs w:val="36"/>
        </w:rPr>
        <w:t>N</w:t>
      </w:r>
      <w:r w:rsidRPr="00672F51">
        <w:rPr>
          <w:sz w:val="36"/>
          <w:szCs w:val="36"/>
        </w:rPr>
        <w:t>o</w:t>
      </w:r>
      <w:r w:rsidR="00587534">
        <w:rPr>
          <w:sz w:val="36"/>
          <w:szCs w:val="36"/>
        </w:rPr>
        <w:t>.</w:t>
      </w:r>
      <w:r>
        <w:rPr>
          <w:sz w:val="36"/>
          <w:szCs w:val="36"/>
        </w:rPr>
        <w:t>5a</w:t>
      </w:r>
    </w:p>
    <w:p w14:paraId="411D0858" w14:textId="6671EF30" w:rsidR="004D4DBE" w:rsidRDefault="004D4DBE" w:rsidP="002F1A26">
      <w:pPr>
        <w:widowControl/>
        <w:autoSpaceDE/>
        <w:autoSpaceDN/>
        <w:adjustRightInd/>
        <w:rPr>
          <w:rFonts w:eastAsiaTheme="minorEastAsia"/>
          <w:bCs w:val="0"/>
          <w:sz w:val="36"/>
          <w:szCs w:val="36"/>
        </w:rPr>
      </w:pPr>
      <w:r w:rsidRPr="002F1A26">
        <w:rPr>
          <w:rFonts w:eastAsiaTheme="minorEastAsia"/>
          <w:bCs w:val="0"/>
          <w:sz w:val="36"/>
          <w:szCs w:val="36"/>
        </w:rPr>
        <w:t xml:space="preserve">Application for </w:t>
      </w:r>
      <w:r w:rsidR="00D96B4D" w:rsidRPr="002F1A26">
        <w:rPr>
          <w:rFonts w:eastAsiaTheme="minorEastAsia"/>
          <w:bCs w:val="0"/>
          <w:sz w:val="36"/>
          <w:szCs w:val="36"/>
        </w:rPr>
        <w:t>Approval of Redundancy Cost</w:t>
      </w:r>
      <w:r w:rsidRPr="002F1A26">
        <w:rPr>
          <w:rFonts w:eastAsiaTheme="minorEastAsia"/>
          <w:bCs w:val="0"/>
          <w:sz w:val="36"/>
          <w:szCs w:val="36"/>
        </w:rPr>
        <w:t>s</w:t>
      </w:r>
      <w:r w:rsidR="00D96B4D" w:rsidRPr="002F1A26">
        <w:rPr>
          <w:rFonts w:eastAsiaTheme="minorEastAsia"/>
          <w:bCs w:val="0"/>
          <w:sz w:val="36"/>
          <w:szCs w:val="36"/>
        </w:rPr>
        <w:t xml:space="preserve"> for Essential Redundancies</w:t>
      </w:r>
    </w:p>
    <w:bookmarkEnd w:id="0"/>
    <w:p w14:paraId="11D5F70E" w14:textId="77777777" w:rsidR="003B0642" w:rsidRDefault="003B0642" w:rsidP="005A7603">
      <w:pPr>
        <w:jc w:val="both"/>
        <w:rPr>
          <w:rStyle w:val="Emphasis"/>
          <w:b w:val="0"/>
          <w:i w:val="0"/>
          <w:sz w:val="24"/>
          <w:szCs w:val="24"/>
          <w:highlight w:val="yellow"/>
        </w:rPr>
      </w:pPr>
    </w:p>
    <w:p w14:paraId="58739AD1" w14:textId="77777777" w:rsidR="005F7632" w:rsidRPr="008340B7" w:rsidRDefault="00381FDA" w:rsidP="00C34D3F">
      <w:pPr>
        <w:jc w:val="both"/>
        <w:rPr>
          <w:rStyle w:val="Emphasis"/>
          <w:rFonts w:eastAsiaTheme="minorEastAsia"/>
          <w:b w:val="0"/>
          <w:i w:val="0"/>
          <w:sz w:val="24"/>
          <w:szCs w:val="24"/>
        </w:rPr>
      </w:pPr>
      <w:r w:rsidRPr="008D5278">
        <w:rPr>
          <w:rStyle w:val="Emphasis"/>
          <w:b w:val="0"/>
          <w:i w:val="0"/>
          <w:sz w:val="24"/>
          <w:szCs w:val="24"/>
        </w:rPr>
        <w:t>K</w:t>
      </w:r>
      <w:r w:rsidR="002B3596" w:rsidRPr="008D5278">
        <w:rPr>
          <w:rStyle w:val="Emphasis"/>
          <w:b w:val="0"/>
          <w:i w:val="0"/>
          <w:sz w:val="24"/>
          <w:szCs w:val="24"/>
        </w:rPr>
        <w:t>ent County Council (K</w:t>
      </w:r>
      <w:r w:rsidRPr="008D5278">
        <w:rPr>
          <w:rStyle w:val="Emphasis"/>
          <w:b w:val="0"/>
          <w:i w:val="0"/>
          <w:sz w:val="24"/>
          <w:szCs w:val="24"/>
        </w:rPr>
        <w:t>CC</w:t>
      </w:r>
      <w:r w:rsidR="002B3596" w:rsidRPr="008D5278">
        <w:rPr>
          <w:rStyle w:val="Emphasis"/>
          <w:b w:val="0"/>
          <w:i w:val="0"/>
          <w:sz w:val="24"/>
          <w:szCs w:val="24"/>
        </w:rPr>
        <w:t>)</w:t>
      </w:r>
      <w:r w:rsidRPr="008D5278">
        <w:rPr>
          <w:rStyle w:val="Emphasis"/>
          <w:b w:val="0"/>
          <w:i w:val="0"/>
          <w:sz w:val="24"/>
          <w:szCs w:val="24"/>
        </w:rPr>
        <w:t xml:space="preserve"> approval</w:t>
      </w:r>
      <w:r w:rsidRPr="008340B7">
        <w:rPr>
          <w:rStyle w:val="Emphasis"/>
          <w:b w:val="0"/>
          <w:i w:val="0"/>
          <w:sz w:val="24"/>
          <w:szCs w:val="24"/>
        </w:rPr>
        <w:t xml:space="preserve"> to meet the cost of redundancies will only be given where the redundancies are necessary due to budget constraints.</w:t>
      </w:r>
      <w:r w:rsidR="005F7632" w:rsidRPr="008340B7">
        <w:rPr>
          <w:rStyle w:val="Emphasis"/>
          <w:rFonts w:eastAsiaTheme="minorEastAsia"/>
          <w:b w:val="0"/>
          <w:i w:val="0"/>
          <w:sz w:val="24"/>
          <w:szCs w:val="24"/>
        </w:rPr>
        <w:t xml:space="preserve"> </w:t>
      </w:r>
      <w:r w:rsidR="0038398F" w:rsidRPr="008340B7">
        <w:rPr>
          <w:rStyle w:val="Emphasis"/>
          <w:rFonts w:eastAsiaTheme="minorEastAsia"/>
          <w:b w:val="0"/>
          <w:i w:val="0"/>
          <w:sz w:val="24"/>
          <w:szCs w:val="24"/>
        </w:rPr>
        <w:t>Costs for a</w:t>
      </w:r>
      <w:r w:rsidR="005F7632" w:rsidRPr="008340B7">
        <w:rPr>
          <w:rStyle w:val="Emphasis"/>
          <w:rFonts w:eastAsiaTheme="minorEastAsia"/>
          <w:b w:val="0"/>
          <w:i w:val="0"/>
          <w:sz w:val="24"/>
          <w:szCs w:val="24"/>
        </w:rPr>
        <w:t>ny other redundancy and early retirement (on redundancy grounds)</w:t>
      </w:r>
      <w:r w:rsidR="0038398F" w:rsidRPr="008340B7">
        <w:rPr>
          <w:rStyle w:val="Emphasis"/>
          <w:rFonts w:eastAsiaTheme="minorEastAsia"/>
          <w:b w:val="0"/>
          <w:i w:val="0"/>
          <w:sz w:val="24"/>
          <w:szCs w:val="24"/>
        </w:rPr>
        <w:t xml:space="preserve"> m</w:t>
      </w:r>
      <w:r w:rsidR="005F7632" w:rsidRPr="008340B7">
        <w:rPr>
          <w:rStyle w:val="Emphasis"/>
          <w:rFonts w:eastAsiaTheme="minorEastAsia"/>
          <w:b w:val="0"/>
          <w:i w:val="0"/>
          <w:sz w:val="24"/>
          <w:szCs w:val="24"/>
        </w:rPr>
        <w:t>ust be met by the school.</w:t>
      </w:r>
    </w:p>
    <w:p w14:paraId="66072FBF" w14:textId="77777777" w:rsidR="00381FDA" w:rsidRPr="008340B7" w:rsidRDefault="00381FDA" w:rsidP="00C34D3F">
      <w:pPr>
        <w:jc w:val="both"/>
        <w:rPr>
          <w:b w:val="0"/>
          <w:sz w:val="24"/>
          <w:szCs w:val="24"/>
        </w:rPr>
      </w:pPr>
    </w:p>
    <w:p w14:paraId="69E6A072" w14:textId="46EE333B" w:rsidR="00A37A43" w:rsidRPr="0036337C" w:rsidRDefault="00235943" w:rsidP="004A2AFD">
      <w:pPr>
        <w:jc w:val="both"/>
        <w:rPr>
          <w:b w:val="0"/>
          <w:strike/>
          <w:color w:val="000000" w:themeColor="text1"/>
          <w:sz w:val="24"/>
          <w:szCs w:val="24"/>
        </w:rPr>
      </w:pPr>
      <w:r w:rsidRPr="008340B7">
        <w:rPr>
          <w:b w:val="0"/>
          <w:sz w:val="24"/>
          <w:szCs w:val="24"/>
        </w:rPr>
        <w:t xml:space="preserve">To enable </w:t>
      </w:r>
      <w:r w:rsidRPr="008D5278">
        <w:rPr>
          <w:b w:val="0"/>
          <w:sz w:val="24"/>
          <w:szCs w:val="24"/>
        </w:rPr>
        <w:t>KCC to make</w:t>
      </w:r>
      <w:r w:rsidRPr="008340B7">
        <w:rPr>
          <w:b w:val="0"/>
          <w:sz w:val="24"/>
          <w:szCs w:val="24"/>
        </w:rPr>
        <w:t xml:space="preserve"> an “in principle” decision, the school must meet the criteria stated in these guidelines</w:t>
      </w:r>
      <w:r>
        <w:rPr>
          <w:b w:val="0"/>
          <w:sz w:val="24"/>
          <w:szCs w:val="24"/>
        </w:rPr>
        <w:t xml:space="preserve">, submit a completed application form </w:t>
      </w:r>
      <w:r w:rsidRPr="008D5278">
        <w:rPr>
          <w:b w:val="0"/>
          <w:sz w:val="24"/>
          <w:szCs w:val="24"/>
        </w:rPr>
        <w:t xml:space="preserve">and provide all necessary documentation as </w:t>
      </w:r>
      <w:r w:rsidR="003B0642" w:rsidRPr="008D5278">
        <w:rPr>
          <w:b w:val="0"/>
          <w:sz w:val="24"/>
          <w:szCs w:val="24"/>
        </w:rPr>
        <w:t>detailed</w:t>
      </w:r>
      <w:r w:rsidR="00446AA3" w:rsidRPr="0036337C">
        <w:rPr>
          <w:b w:val="0"/>
          <w:color w:val="000000" w:themeColor="text1"/>
          <w:sz w:val="24"/>
          <w:szCs w:val="24"/>
        </w:rPr>
        <w:t>,</w:t>
      </w:r>
      <w:r w:rsidR="0036337C" w:rsidRPr="0036337C">
        <w:rPr>
          <w:b w:val="0"/>
          <w:color w:val="000000" w:themeColor="text1"/>
          <w:sz w:val="24"/>
          <w:szCs w:val="24"/>
        </w:rPr>
        <w:t xml:space="preserve"> </w:t>
      </w:r>
      <w:r w:rsidR="00A37A43" w:rsidRPr="0036337C">
        <w:rPr>
          <w:b w:val="0"/>
          <w:color w:val="000000" w:themeColor="text1"/>
          <w:sz w:val="24"/>
          <w:szCs w:val="24"/>
        </w:rPr>
        <w:t>prior to starting any process</w:t>
      </w:r>
      <w:r w:rsidR="0036337C" w:rsidRPr="0036337C">
        <w:rPr>
          <w:b w:val="0"/>
          <w:color w:val="000000" w:themeColor="text1"/>
          <w:sz w:val="24"/>
          <w:szCs w:val="24"/>
        </w:rPr>
        <w:t>.</w:t>
      </w:r>
    </w:p>
    <w:p w14:paraId="337861B2" w14:textId="77777777" w:rsidR="00A37A43" w:rsidRPr="0036337C" w:rsidRDefault="00A37A43" w:rsidP="004A2AFD">
      <w:pPr>
        <w:jc w:val="both"/>
        <w:rPr>
          <w:b w:val="0"/>
          <w:strike/>
          <w:color w:val="000000" w:themeColor="text1"/>
          <w:sz w:val="24"/>
          <w:szCs w:val="24"/>
        </w:rPr>
      </w:pPr>
    </w:p>
    <w:p w14:paraId="54C31C9D" w14:textId="77777777" w:rsidR="00793666" w:rsidRDefault="00D427E2" w:rsidP="004A2AFD">
      <w:pPr>
        <w:jc w:val="both"/>
        <w:rPr>
          <w:b w:val="0"/>
          <w:color w:val="000000" w:themeColor="text1"/>
          <w:sz w:val="24"/>
          <w:szCs w:val="24"/>
        </w:rPr>
      </w:pPr>
      <w:r w:rsidRPr="00F065EC">
        <w:rPr>
          <w:b w:val="0"/>
          <w:color w:val="000000" w:themeColor="text1"/>
          <w:sz w:val="24"/>
          <w:szCs w:val="24"/>
        </w:rPr>
        <w:t xml:space="preserve">Early approval </w:t>
      </w:r>
      <w:r w:rsidR="00563863" w:rsidRPr="00F065EC">
        <w:rPr>
          <w:b w:val="0"/>
          <w:color w:val="000000" w:themeColor="text1"/>
          <w:sz w:val="24"/>
          <w:szCs w:val="24"/>
        </w:rPr>
        <w:t>“in principle” of a</w:t>
      </w:r>
      <w:r w:rsidR="00B574A9" w:rsidRPr="00F065EC">
        <w:rPr>
          <w:b w:val="0"/>
          <w:color w:val="000000" w:themeColor="text1"/>
          <w:sz w:val="24"/>
          <w:szCs w:val="24"/>
        </w:rPr>
        <w:t xml:space="preserve">ny Local Authority funding is </w:t>
      </w:r>
      <w:r w:rsidR="00B66C84" w:rsidRPr="00F065EC">
        <w:rPr>
          <w:b w:val="0"/>
          <w:color w:val="000000" w:themeColor="text1"/>
          <w:sz w:val="24"/>
          <w:szCs w:val="24"/>
        </w:rPr>
        <w:t xml:space="preserve">required and </w:t>
      </w:r>
      <w:r w:rsidR="00E44F58" w:rsidRPr="00F065EC">
        <w:rPr>
          <w:b w:val="0"/>
          <w:color w:val="000000" w:themeColor="text1"/>
          <w:sz w:val="24"/>
          <w:szCs w:val="24"/>
        </w:rPr>
        <w:t xml:space="preserve">dependent </w:t>
      </w:r>
      <w:r w:rsidR="00E44F58" w:rsidRPr="005D60A1">
        <w:rPr>
          <w:b w:val="0"/>
          <w:color w:val="000000" w:themeColor="text1"/>
          <w:sz w:val="24"/>
          <w:szCs w:val="24"/>
        </w:rPr>
        <w:t>on</w:t>
      </w:r>
      <w:r w:rsidR="00B574A9" w:rsidRPr="005D60A1">
        <w:rPr>
          <w:b w:val="0"/>
          <w:color w:val="000000" w:themeColor="text1"/>
          <w:sz w:val="24"/>
          <w:szCs w:val="24"/>
        </w:rPr>
        <w:t xml:space="preserve"> the school </w:t>
      </w:r>
      <w:r w:rsidR="002614B7" w:rsidRPr="005D60A1">
        <w:rPr>
          <w:b w:val="0"/>
          <w:color w:val="000000" w:themeColor="text1"/>
          <w:sz w:val="24"/>
          <w:szCs w:val="24"/>
        </w:rPr>
        <w:t>providing</w:t>
      </w:r>
      <w:r w:rsidR="00B6052B" w:rsidRPr="005D60A1">
        <w:rPr>
          <w:b w:val="0"/>
          <w:color w:val="000000" w:themeColor="text1"/>
          <w:sz w:val="24"/>
          <w:szCs w:val="24"/>
        </w:rPr>
        <w:t xml:space="preserve"> indicative redundancy and early release pension costs</w:t>
      </w:r>
      <w:r w:rsidR="00185BAC" w:rsidRPr="005D60A1">
        <w:rPr>
          <w:b w:val="0"/>
          <w:color w:val="000000" w:themeColor="text1"/>
          <w:sz w:val="24"/>
          <w:szCs w:val="24"/>
        </w:rPr>
        <w:t xml:space="preserve"> (if applicable)</w:t>
      </w:r>
      <w:r w:rsidR="00214ED5" w:rsidRPr="00F065EC">
        <w:rPr>
          <w:b w:val="0"/>
          <w:color w:val="000000" w:themeColor="text1"/>
          <w:sz w:val="24"/>
          <w:szCs w:val="24"/>
        </w:rPr>
        <w:t xml:space="preserve"> as part of the application</w:t>
      </w:r>
      <w:r w:rsidR="004A2AFD" w:rsidRPr="00F065EC">
        <w:rPr>
          <w:b w:val="0"/>
          <w:color w:val="000000" w:themeColor="text1"/>
          <w:sz w:val="24"/>
          <w:szCs w:val="24"/>
        </w:rPr>
        <w:t>.</w:t>
      </w:r>
      <w:r w:rsidR="00F065EC" w:rsidRPr="00F065EC">
        <w:rPr>
          <w:b w:val="0"/>
          <w:color w:val="000000" w:themeColor="text1"/>
          <w:sz w:val="24"/>
          <w:szCs w:val="24"/>
        </w:rPr>
        <w:t xml:space="preserve"> </w:t>
      </w:r>
    </w:p>
    <w:p w14:paraId="5E481398" w14:textId="77777777" w:rsidR="00793666" w:rsidRDefault="00793666" w:rsidP="004A2AFD">
      <w:pPr>
        <w:jc w:val="both"/>
        <w:rPr>
          <w:b w:val="0"/>
          <w:color w:val="000000" w:themeColor="text1"/>
          <w:sz w:val="24"/>
          <w:szCs w:val="24"/>
        </w:rPr>
      </w:pPr>
    </w:p>
    <w:p w14:paraId="29E9401B" w14:textId="77777777" w:rsidR="00793666" w:rsidRDefault="004A2AFD" w:rsidP="00793666">
      <w:pPr>
        <w:rPr>
          <w:b w:val="0"/>
          <w:color w:val="000000" w:themeColor="text1"/>
          <w:sz w:val="24"/>
          <w:szCs w:val="24"/>
        </w:rPr>
      </w:pPr>
      <w:r w:rsidRPr="00F065EC">
        <w:rPr>
          <w:b w:val="0"/>
          <w:color w:val="000000" w:themeColor="text1"/>
          <w:sz w:val="24"/>
          <w:szCs w:val="24"/>
        </w:rPr>
        <w:t>Redundancy</w:t>
      </w:r>
      <w:r w:rsidR="00F065EC" w:rsidRPr="00F065EC">
        <w:rPr>
          <w:b w:val="0"/>
          <w:color w:val="000000" w:themeColor="text1"/>
          <w:sz w:val="24"/>
          <w:szCs w:val="24"/>
        </w:rPr>
        <w:t xml:space="preserve"> </w:t>
      </w:r>
      <w:r w:rsidRPr="00F065EC">
        <w:rPr>
          <w:b w:val="0"/>
          <w:color w:val="000000" w:themeColor="text1"/>
          <w:sz w:val="24"/>
          <w:szCs w:val="24"/>
        </w:rPr>
        <w:t xml:space="preserve">estimates should be provided/checked by the </w:t>
      </w:r>
      <w:r w:rsidR="00D62D84">
        <w:rPr>
          <w:b w:val="0"/>
          <w:color w:val="000000" w:themeColor="text1"/>
          <w:sz w:val="24"/>
          <w:szCs w:val="24"/>
        </w:rPr>
        <w:t>HR Connect</w:t>
      </w:r>
      <w:r w:rsidRPr="00F065EC">
        <w:rPr>
          <w:b w:val="0"/>
          <w:color w:val="000000" w:themeColor="text1"/>
          <w:sz w:val="24"/>
          <w:szCs w:val="24"/>
        </w:rPr>
        <w:t xml:space="preserve"> Consultancy Team</w:t>
      </w:r>
      <w:r w:rsidR="00947EC2" w:rsidRPr="00F065EC">
        <w:rPr>
          <w:b w:val="0"/>
          <w:color w:val="000000" w:themeColor="text1"/>
          <w:sz w:val="24"/>
          <w:szCs w:val="24"/>
        </w:rPr>
        <w:t xml:space="preserve">; either speak to your </w:t>
      </w:r>
      <w:r w:rsidR="00D62D84">
        <w:rPr>
          <w:b w:val="0"/>
          <w:color w:val="000000" w:themeColor="text1"/>
          <w:sz w:val="24"/>
          <w:szCs w:val="24"/>
        </w:rPr>
        <w:t xml:space="preserve">HR Connect </w:t>
      </w:r>
      <w:r w:rsidR="00947EC2" w:rsidRPr="00F065EC">
        <w:rPr>
          <w:b w:val="0"/>
          <w:color w:val="000000" w:themeColor="text1"/>
          <w:sz w:val="24"/>
          <w:szCs w:val="24"/>
        </w:rPr>
        <w:t xml:space="preserve">consultant or email </w:t>
      </w:r>
      <w:hyperlink r:id="rId11" w:history="1">
        <w:r w:rsidR="00D62D84" w:rsidRPr="00EF4E75">
          <w:rPr>
            <w:rStyle w:val="Hyperlink"/>
            <w:rFonts w:cs="Arial"/>
            <w:b w:val="0"/>
            <w:sz w:val="24"/>
            <w:szCs w:val="24"/>
          </w:rPr>
          <w:t>hradvisory@hrconnect.org.uk</w:t>
        </w:r>
      </w:hyperlink>
      <w:r w:rsidR="003F36E4" w:rsidRPr="00F065EC">
        <w:rPr>
          <w:b w:val="0"/>
          <w:color w:val="000000" w:themeColor="text1"/>
          <w:sz w:val="24"/>
          <w:szCs w:val="24"/>
        </w:rPr>
        <w:t xml:space="preserve">. </w:t>
      </w:r>
      <w:r w:rsidR="005E5E37" w:rsidRPr="00F065EC">
        <w:rPr>
          <w:b w:val="0"/>
          <w:color w:val="000000" w:themeColor="text1"/>
          <w:sz w:val="24"/>
          <w:szCs w:val="24"/>
        </w:rPr>
        <w:t xml:space="preserve">Figures from </w:t>
      </w:r>
      <w:r w:rsidR="003F36E4" w:rsidRPr="00F065EC">
        <w:rPr>
          <w:b w:val="0"/>
          <w:color w:val="000000" w:themeColor="text1"/>
          <w:sz w:val="24"/>
          <w:szCs w:val="24"/>
        </w:rPr>
        <w:t>Capita Personnel</w:t>
      </w:r>
      <w:r w:rsidR="005E5E37" w:rsidRPr="00F065EC">
        <w:rPr>
          <w:b w:val="0"/>
          <w:color w:val="000000" w:themeColor="text1"/>
          <w:sz w:val="24"/>
          <w:szCs w:val="24"/>
        </w:rPr>
        <w:t xml:space="preserve"> will also be accepted.</w:t>
      </w:r>
      <w:r w:rsidR="00947EC2" w:rsidRPr="00F065EC">
        <w:rPr>
          <w:b w:val="0"/>
          <w:color w:val="000000" w:themeColor="text1"/>
          <w:sz w:val="24"/>
          <w:szCs w:val="24"/>
        </w:rPr>
        <w:t xml:space="preserve"> </w:t>
      </w:r>
    </w:p>
    <w:p w14:paraId="4D73B0F1" w14:textId="77777777" w:rsidR="00793666" w:rsidRDefault="00793666" w:rsidP="004A2AFD">
      <w:pPr>
        <w:jc w:val="both"/>
        <w:rPr>
          <w:b w:val="0"/>
          <w:color w:val="000000" w:themeColor="text1"/>
          <w:sz w:val="24"/>
          <w:szCs w:val="24"/>
        </w:rPr>
      </w:pPr>
    </w:p>
    <w:p w14:paraId="7185703F" w14:textId="2782BB1E" w:rsidR="004A2AFD" w:rsidRPr="00F065EC" w:rsidRDefault="00DD79BB" w:rsidP="004A2AFD">
      <w:pPr>
        <w:jc w:val="both"/>
        <w:rPr>
          <w:b w:val="0"/>
          <w:color w:val="000000" w:themeColor="text1"/>
          <w:sz w:val="24"/>
          <w:szCs w:val="24"/>
        </w:rPr>
      </w:pPr>
      <w:r w:rsidRPr="00D839E4">
        <w:rPr>
          <w:b w:val="0"/>
          <w:color w:val="000000" w:themeColor="text1"/>
          <w:sz w:val="24"/>
          <w:szCs w:val="24"/>
        </w:rPr>
        <w:t xml:space="preserve">At this stage you should request cost only pension estimates </w:t>
      </w:r>
      <w:r w:rsidR="009553B9" w:rsidRPr="00D839E4">
        <w:rPr>
          <w:b w:val="0"/>
          <w:color w:val="000000" w:themeColor="text1"/>
          <w:sz w:val="24"/>
          <w:szCs w:val="24"/>
        </w:rPr>
        <w:t xml:space="preserve">via your payroll provider.  If you use any provider other than HR Connect, you will need to ask </w:t>
      </w:r>
      <w:r w:rsidR="00A61E88" w:rsidRPr="00D839E4">
        <w:rPr>
          <w:b w:val="0"/>
          <w:color w:val="000000" w:themeColor="text1"/>
          <w:sz w:val="24"/>
          <w:szCs w:val="24"/>
        </w:rPr>
        <w:t>them</w:t>
      </w:r>
      <w:r w:rsidR="009553B9" w:rsidRPr="00D839E4">
        <w:rPr>
          <w:b w:val="0"/>
          <w:color w:val="000000" w:themeColor="text1"/>
          <w:sz w:val="24"/>
          <w:szCs w:val="24"/>
        </w:rPr>
        <w:t xml:space="preserve"> to complete </w:t>
      </w:r>
      <w:r w:rsidR="00630056" w:rsidRPr="00D839E4">
        <w:rPr>
          <w:b w:val="0"/>
          <w:color w:val="000000" w:themeColor="text1"/>
          <w:sz w:val="24"/>
          <w:szCs w:val="24"/>
        </w:rPr>
        <w:t>a cost only pension estimate request form and return it to you for uploading to the pension portal</w:t>
      </w:r>
      <w:r w:rsidR="00DF3172" w:rsidRPr="00D839E4">
        <w:rPr>
          <w:b w:val="0"/>
          <w:color w:val="000000" w:themeColor="text1"/>
          <w:sz w:val="24"/>
          <w:szCs w:val="24"/>
        </w:rPr>
        <w:t>; HR Connect will do this for you</w:t>
      </w:r>
      <w:r w:rsidR="006E3F34" w:rsidRPr="00D839E4">
        <w:rPr>
          <w:b w:val="0"/>
          <w:color w:val="000000" w:themeColor="text1"/>
          <w:sz w:val="24"/>
          <w:szCs w:val="24"/>
        </w:rPr>
        <w:t>.</w:t>
      </w:r>
      <w:r w:rsidR="00630056" w:rsidRPr="00D839E4">
        <w:rPr>
          <w:b w:val="0"/>
          <w:color w:val="000000" w:themeColor="text1"/>
          <w:sz w:val="24"/>
          <w:szCs w:val="24"/>
        </w:rPr>
        <w:t xml:space="preserve"> </w:t>
      </w:r>
      <w:r w:rsidR="003D57DE" w:rsidRPr="00D839E4">
        <w:rPr>
          <w:b w:val="0"/>
          <w:color w:val="000000" w:themeColor="text1"/>
          <w:sz w:val="24"/>
          <w:szCs w:val="24"/>
        </w:rPr>
        <w:t>No information will be released to individual staff members</w:t>
      </w:r>
      <w:r w:rsidR="00115BAA" w:rsidRPr="00D839E4">
        <w:rPr>
          <w:b w:val="0"/>
          <w:color w:val="000000" w:themeColor="text1"/>
          <w:sz w:val="24"/>
          <w:szCs w:val="24"/>
        </w:rPr>
        <w:t>.</w:t>
      </w:r>
    </w:p>
    <w:p w14:paraId="1C75A7CE" w14:textId="77777777" w:rsidR="00CE1999" w:rsidRPr="00F065EC" w:rsidRDefault="00CE1999" w:rsidP="00C34D3F">
      <w:pPr>
        <w:jc w:val="both"/>
        <w:rPr>
          <w:b w:val="0"/>
          <w:color w:val="000000" w:themeColor="text1"/>
          <w:sz w:val="24"/>
          <w:szCs w:val="24"/>
        </w:rPr>
      </w:pPr>
    </w:p>
    <w:p w14:paraId="3CBF9AD6" w14:textId="3A20EECB" w:rsidR="00B574A9" w:rsidRPr="005D60A1" w:rsidRDefault="005518E1" w:rsidP="00C34D3F">
      <w:pPr>
        <w:jc w:val="both"/>
        <w:rPr>
          <w:b w:val="0"/>
          <w:color w:val="000000" w:themeColor="text1"/>
          <w:sz w:val="24"/>
          <w:szCs w:val="24"/>
        </w:rPr>
      </w:pPr>
      <w:r w:rsidRPr="005D60A1">
        <w:rPr>
          <w:b w:val="0"/>
          <w:color w:val="000000" w:themeColor="text1"/>
          <w:sz w:val="24"/>
          <w:szCs w:val="24"/>
        </w:rPr>
        <w:t xml:space="preserve">The </w:t>
      </w:r>
      <w:r w:rsidR="00735D90" w:rsidRPr="005D60A1">
        <w:rPr>
          <w:b w:val="0"/>
          <w:color w:val="000000" w:themeColor="text1"/>
          <w:sz w:val="24"/>
          <w:szCs w:val="24"/>
        </w:rPr>
        <w:t xml:space="preserve">school </w:t>
      </w:r>
      <w:r w:rsidRPr="005D60A1">
        <w:rPr>
          <w:b w:val="0"/>
          <w:color w:val="000000" w:themeColor="text1"/>
          <w:sz w:val="24"/>
          <w:szCs w:val="24"/>
        </w:rPr>
        <w:t>must also provide</w:t>
      </w:r>
      <w:r w:rsidR="00735D90" w:rsidRPr="005D60A1">
        <w:rPr>
          <w:b w:val="0"/>
          <w:color w:val="000000" w:themeColor="text1"/>
          <w:sz w:val="24"/>
          <w:szCs w:val="24"/>
        </w:rPr>
        <w:t xml:space="preserve"> </w:t>
      </w:r>
      <w:r w:rsidR="00B574A9" w:rsidRPr="005D60A1">
        <w:rPr>
          <w:b w:val="0"/>
          <w:color w:val="000000" w:themeColor="text1"/>
          <w:sz w:val="24"/>
          <w:szCs w:val="24"/>
        </w:rPr>
        <w:t xml:space="preserve">final </w:t>
      </w:r>
      <w:r w:rsidR="009D4741" w:rsidRPr="005D60A1">
        <w:rPr>
          <w:b w:val="0"/>
          <w:color w:val="000000" w:themeColor="text1"/>
          <w:sz w:val="24"/>
          <w:szCs w:val="24"/>
        </w:rPr>
        <w:t xml:space="preserve">confirmation </w:t>
      </w:r>
      <w:r w:rsidR="00B574A9" w:rsidRPr="005D60A1">
        <w:rPr>
          <w:b w:val="0"/>
          <w:color w:val="000000" w:themeColor="text1"/>
          <w:sz w:val="24"/>
          <w:szCs w:val="24"/>
        </w:rPr>
        <w:t>of the actual redundancy and pension costs</w:t>
      </w:r>
      <w:r w:rsidR="00C03B0C" w:rsidRPr="005D60A1">
        <w:rPr>
          <w:b w:val="0"/>
          <w:color w:val="000000" w:themeColor="text1"/>
          <w:sz w:val="24"/>
          <w:szCs w:val="24"/>
        </w:rPr>
        <w:t xml:space="preserve"> once known</w:t>
      </w:r>
      <w:r w:rsidR="008F17BC" w:rsidRPr="005D60A1">
        <w:rPr>
          <w:b w:val="0"/>
          <w:color w:val="000000" w:themeColor="text1"/>
          <w:sz w:val="24"/>
          <w:szCs w:val="24"/>
        </w:rPr>
        <w:t>.</w:t>
      </w:r>
    </w:p>
    <w:p w14:paraId="1DA3E587" w14:textId="77777777" w:rsidR="00B574A9" w:rsidRPr="005D60A1" w:rsidRDefault="00B574A9" w:rsidP="00C34D3F">
      <w:pPr>
        <w:jc w:val="both"/>
        <w:rPr>
          <w:b w:val="0"/>
          <w:sz w:val="24"/>
          <w:szCs w:val="24"/>
        </w:rPr>
      </w:pPr>
    </w:p>
    <w:p w14:paraId="1FFB0BC2" w14:textId="165D7B4A" w:rsidR="00AA26FD" w:rsidRPr="008340B7" w:rsidRDefault="00381FDA" w:rsidP="00C34D3F">
      <w:pPr>
        <w:jc w:val="both"/>
        <w:rPr>
          <w:rFonts w:eastAsiaTheme="minorEastAsia"/>
          <w:sz w:val="24"/>
          <w:szCs w:val="24"/>
        </w:rPr>
      </w:pPr>
      <w:r w:rsidRPr="008340B7">
        <w:rPr>
          <w:rFonts w:eastAsiaTheme="minorEastAsia"/>
          <w:sz w:val="24"/>
          <w:szCs w:val="24"/>
        </w:rPr>
        <w:t>Definition of budget constraints</w:t>
      </w:r>
      <w:r w:rsidR="00536D34">
        <w:rPr>
          <w:rFonts w:eastAsiaTheme="minorEastAsia"/>
          <w:sz w:val="24"/>
          <w:szCs w:val="24"/>
        </w:rPr>
        <w:t>:</w:t>
      </w:r>
    </w:p>
    <w:p w14:paraId="7A676045" w14:textId="1BADF32A" w:rsidR="00381FDA" w:rsidRPr="00536D34" w:rsidRDefault="00381FDA" w:rsidP="00C34D3F">
      <w:pPr>
        <w:pStyle w:val="NoSpacing"/>
        <w:numPr>
          <w:ilvl w:val="0"/>
          <w:numId w:val="13"/>
        </w:numPr>
        <w:jc w:val="both"/>
        <w:rPr>
          <w:b w:val="0"/>
          <w:sz w:val="24"/>
          <w:szCs w:val="24"/>
        </w:rPr>
      </w:pPr>
      <w:r w:rsidRPr="00536D34">
        <w:rPr>
          <w:b w:val="0"/>
          <w:sz w:val="24"/>
          <w:szCs w:val="24"/>
        </w:rPr>
        <w:t xml:space="preserve">The school will go into </w:t>
      </w:r>
      <w:r w:rsidR="009327A9">
        <w:rPr>
          <w:b w:val="0"/>
          <w:sz w:val="24"/>
          <w:szCs w:val="24"/>
        </w:rPr>
        <w:t xml:space="preserve">a cumulative </w:t>
      </w:r>
      <w:r w:rsidRPr="00536D34">
        <w:rPr>
          <w:b w:val="0"/>
          <w:sz w:val="24"/>
          <w:szCs w:val="24"/>
        </w:rPr>
        <w:t>deficit</w:t>
      </w:r>
      <w:r w:rsidR="009327A9">
        <w:rPr>
          <w:b w:val="0"/>
          <w:sz w:val="24"/>
          <w:szCs w:val="24"/>
        </w:rPr>
        <w:t xml:space="preserve"> in year 1 and /or year 2</w:t>
      </w:r>
      <w:r w:rsidR="001570A7">
        <w:rPr>
          <w:b w:val="0"/>
          <w:sz w:val="24"/>
          <w:szCs w:val="24"/>
        </w:rPr>
        <w:t xml:space="preserve"> of their Three-Year Budget Plan</w:t>
      </w:r>
      <w:r w:rsidRPr="00536D34">
        <w:rPr>
          <w:b w:val="0"/>
          <w:sz w:val="24"/>
          <w:szCs w:val="24"/>
        </w:rPr>
        <w:t xml:space="preserve"> and remain in </w:t>
      </w:r>
      <w:r w:rsidR="001570A7">
        <w:rPr>
          <w:b w:val="0"/>
          <w:sz w:val="24"/>
          <w:szCs w:val="24"/>
        </w:rPr>
        <w:t xml:space="preserve">deficit </w:t>
      </w:r>
      <w:r w:rsidRPr="00536D34">
        <w:rPr>
          <w:b w:val="0"/>
          <w:sz w:val="24"/>
          <w:szCs w:val="24"/>
        </w:rPr>
        <w:t xml:space="preserve">if there </w:t>
      </w:r>
      <w:r w:rsidRPr="001570A7">
        <w:rPr>
          <w:b w:val="0"/>
          <w:sz w:val="24"/>
          <w:szCs w:val="24"/>
        </w:rPr>
        <w:t>is</w:t>
      </w:r>
      <w:r w:rsidRPr="00536D34">
        <w:rPr>
          <w:b w:val="0"/>
          <w:sz w:val="24"/>
          <w:szCs w:val="24"/>
        </w:rPr>
        <w:t xml:space="preserve"> no reduction in staffing cost</w:t>
      </w:r>
      <w:r w:rsidR="00935A46" w:rsidRPr="00536D34">
        <w:rPr>
          <w:b w:val="0"/>
          <w:sz w:val="24"/>
          <w:szCs w:val="24"/>
        </w:rPr>
        <w:t>s</w:t>
      </w:r>
      <w:r w:rsidRPr="00536D34">
        <w:rPr>
          <w:b w:val="0"/>
          <w:sz w:val="24"/>
          <w:szCs w:val="24"/>
        </w:rPr>
        <w:t xml:space="preserve">. </w:t>
      </w:r>
      <w:r w:rsidR="009327A9">
        <w:rPr>
          <w:b w:val="0"/>
          <w:sz w:val="24"/>
          <w:szCs w:val="24"/>
        </w:rPr>
        <w:t xml:space="preserve">A </w:t>
      </w:r>
      <w:r w:rsidR="009327A9" w:rsidRPr="00791B16">
        <w:rPr>
          <w:b w:val="0"/>
          <w:sz w:val="24"/>
          <w:szCs w:val="24"/>
        </w:rPr>
        <w:t xml:space="preserve">year 3 only cumulative deficit will not be considered a current budgetary constraint </w:t>
      </w:r>
      <w:r w:rsidR="009B3367" w:rsidRPr="00791B16">
        <w:rPr>
          <w:b w:val="0"/>
          <w:sz w:val="24"/>
          <w:szCs w:val="24"/>
        </w:rPr>
        <w:t xml:space="preserve">for the purposes of applying to the fund, but schools are still expected to plan for any necessary action to mitigate against this deficit arising.  This would include the holding of vacancies where appropriate to </w:t>
      </w:r>
      <w:r w:rsidR="009327A9" w:rsidRPr="00791B16">
        <w:rPr>
          <w:b w:val="0"/>
          <w:sz w:val="24"/>
          <w:szCs w:val="24"/>
        </w:rPr>
        <w:t>mitigate the need for redundancy</w:t>
      </w:r>
      <w:r w:rsidR="009B3367" w:rsidRPr="00791B16">
        <w:rPr>
          <w:b w:val="0"/>
          <w:sz w:val="24"/>
          <w:szCs w:val="24"/>
        </w:rPr>
        <w:t>.</w:t>
      </w:r>
    </w:p>
    <w:p w14:paraId="6AE52D00" w14:textId="374262B8" w:rsidR="00381FDA" w:rsidRDefault="00381FDA" w:rsidP="00C34D3F">
      <w:pPr>
        <w:pStyle w:val="NoSpacing"/>
        <w:numPr>
          <w:ilvl w:val="0"/>
          <w:numId w:val="13"/>
        </w:numPr>
        <w:jc w:val="both"/>
        <w:rPr>
          <w:b w:val="0"/>
          <w:sz w:val="24"/>
          <w:szCs w:val="24"/>
        </w:rPr>
      </w:pPr>
      <w:r w:rsidRPr="00536D34">
        <w:rPr>
          <w:b w:val="0"/>
          <w:sz w:val="24"/>
          <w:szCs w:val="24"/>
        </w:rPr>
        <w:t xml:space="preserve">Reserves are reduced to a level which would result in the school not being sustainable in financial terms. </w:t>
      </w:r>
      <w:r w:rsidR="009327A9">
        <w:rPr>
          <w:b w:val="0"/>
          <w:sz w:val="24"/>
          <w:szCs w:val="24"/>
        </w:rPr>
        <w:t>(</w:t>
      </w:r>
      <w:r w:rsidRPr="00536D34">
        <w:rPr>
          <w:b w:val="0"/>
          <w:sz w:val="24"/>
          <w:szCs w:val="24"/>
        </w:rPr>
        <w:t>An in</w:t>
      </w:r>
      <w:r w:rsidR="00C867EF">
        <w:rPr>
          <w:b w:val="0"/>
          <w:sz w:val="24"/>
          <w:szCs w:val="24"/>
        </w:rPr>
        <w:t>-</w:t>
      </w:r>
      <w:r w:rsidRPr="00536D34">
        <w:rPr>
          <w:b w:val="0"/>
          <w:sz w:val="24"/>
          <w:szCs w:val="24"/>
        </w:rPr>
        <w:t xml:space="preserve">year deficit is not necessarily assessed as </w:t>
      </w:r>
      <w:r w:rsidR="00C867EF">
        <w:rPr>
          <w:b w:val="0"/>
          <w:sz w:val="24"/>
          <w:szCs w:val="24"/>
        </w:rPr>
        <w:t>b</w:t>
      </w:r>
      <w:r w:rsidRPr="00536D34">
        <w:rPr>
          <w:b w:val="0"/>
          <w:sz w:val="24"/>
          <w:szCs w:val="24"/>
        </w:rPr>
        <w:t>eing a financial reason if this is caused by one off expenditure or if there is not a continuous trend of in</w:t>
      </w:r>
      <w:r w:rsidR="00AD6B0A">
        <w:rPr>
          <w:b w:val="0"/>
          <w:sz w:val="24"/>
          <w:szCs w:val="24"/>
        </w:rPr>
        <w:t>-</w:t>
      </w:r>
      <w:r w:rsidRPr="00536D34">
        <w:rPr>
          <w:b w:val="0"/>
          <w:sz w:val="24"/>
          <w:szCs w:val="24"/>
        </w:rPr>
        <w:t>year deficits.</w:t>
      </w:r>
      <w:r w:rsidR="009327A9">
        <w:rPr>
          <w:b w:val="0"/>
          <w:sz w:val="24"/>
          <w:szCs w:val="24"/>
        </w:rPr>
        <w:t>)</w:t>
      </w:r>
      <w:r w:rsidRPr="00536D34">
        <w:rPr>
          <w:b w:val="0"/>
          <w:sz w:val="24"/>
          <w:szCs w:val="24"/>
        </w:rPr>
        <w:t xml:space="preserve"> </w:t>
      </w:r>
    </w:p>
    <w:p w14:paraId="638BDA03" w14:textId="77777777" w:rsidR="00CE1F29" w:rsidRDefault="00CE1F29" w:rsidP="00CE1F29">
      <w:pPr>
        <w:pStyle w:val="NoSpacing"/>
        <w:ind w:left="360"/>
        <w:jc w:val="both"/>
        <w:rPr>
          <w:b w:val="0"/>
          <w:sz w:val="24"/>
          <w:szCs w:val="24"/>
        </w:rPr>
      </w:pPr>
    </w:p>
    <w:p w14:paraId="0AA1D9A6" w14:textId="7617B37A" w:rsidR="00CE13C6" w:rsidRDefault="00381FDA" w:rsidP="00C34D3F">
      <w:pPr>
        <w:jc w:val="both"/>
        <w:rPr>
          <w:rFonts w:eastAsiaTheme="minorEastAsia"/>
          <w:sz w:val="24"/>
          <w:szCs w:val="24"/>
        </w:rPr>
      </w:pPr>
      <w:r w:rsidRPr="00536D34">
        <w:rPr>
          <w:rFonts w:eastAsiaTheme="minorEastAsia"/>
          <w:sz w:val="24"/>
          <w:szCs w:val="24"/>
        </w:rPr>
        <w:t xml:space="preserve">Exceptions for the </w:t>
      </w:r>
      <w:r w:rsidRPr="00CE1F29">
        <w:rPr>
          <w:rFonts w:eastAsiaTheme="minorEastAsia"/>
          <w:sz w:val="24"/>
          <w:szCs w:val="24"/>
        </w:rPr>
        <w:t>L</w:t>
      </w:r>
      <w:r w:rsidR="00E66ACE" w:rsidRPr="00CE1F29">
        <w:rPr>
          <w:rFonts w:eastAsiaTheme="minorEastAsia"/>
          <w:sz w:val="24"/>
          <w:szCs w:val="24"/>
        </w:rPr>
        <w:t xml:space="preserve">ocal </w:t>
      </w:r>
      <w:r w:rsidRPr="00CE1F29">
        <w:rPr>
          <w:rFonts w:eastAsiaTheme="minorEastAsia"/>
          <w:sz w:val="24"/>
          <w:szCs w:val="24"/>
        </w:rPr>
        <w:t>A</w:t>
      </w:r>
      <w:r w:rsidR="00E66ACE" w:rsidRPr="00CE1F29">
        <w:rPr>
          <w:rFonts w:eastAsiaTheme="minorEastAsia"/>
          <w:sz w:val="24"/>
          <w:szCs w:val="24"/>
        </w:rPr>
        <w:t>uthority</w:t>
      </w:r>
      <w:r w:rsidRPr="00CE1F29">
        <w:rPr>
          <w:rFonts w:eastAsiaTheme="minorEastAsia"/>
          <w:sz w:val="24"/>
          <w:szCs w:val="24"/>
        </w:rPr>
        <w:t xml:space="preserve"> funding </w:t>
      </w:r>
      <w:r w:rsidR="002B3596" w:rsidRPr="00CE1F29">
        <w:rPr>
          <w:rFonts w:eastAsiaTheme="minorEastAsia"/>
          <w:sz w:val="24"/>
          <w:szCs w:val="24"/>
        </w:rPr>
        <w:t>r</w:t>
      </w:r>
      <w:r w:rsidRPr="00CE1F29">
        <w:rPr>
          <w:rFonts w:eastAsiaTheme="minorEastAsia"/>
          <w:sz w:val="24"/>
          <w:szCs w:val="24"/>
        </w:rPr>
        <w:t>edundancy</w:t>
      </w:r>
      <w:r w:rsidR="002B3596" w:rsidRPr="00CE1F29">
        <w:rPr>
          <w:rFonts w:eastAsiaTheme="minorEastAsia"/>
          <w:sz w:val="24"/>
          <w:szCs w:val="24"/>
        </w:rPr>
        <w:t xml:space="preserve"> and/or e</w:t>
      </w:r>
      <w:r w:rsidRPr="00CE1F29">
        <w:rPr>
          <w:rFonts w:eastAsiaTheme="minorEastAsia"/>
          <w:sz w:val="24"/>
          <w:szCs w:val="24"/>
        </w:rPr>
        <w:t xml:space="preserve">arly </w:t>
      </w:r>
      <w:r w:rsidR="002B3596" w:rsidRPr="00CE1F29">
        <w:rPr>
          <w:rFonts w:eastAsiaTheme="minorEastAsia"/>
          <w:sz w:val="24"/>
          <w:szCs w:val="24"/>
        </w:rPr>
        <w:t>r</w:t>
      </w:r>
      <w:r w:rsidRPr="00CE1F29">
        <w:rPr>
          <w:rFonts w:eastAsiaTheme="minorEastAsia"/>
          <w:sz w:val="24"/>
          <w:szCs w:val="24"/>
        </w:rPr>
        <w:t>etirement</w:t>
      </w:r>
      <w:r w:rsidR="00E24B61">
        <w:rPr>
          <w:rFonts w:eastAsiaTheme="minorEastAsia"/>
          <w:sz w:val="24"/>
          <w:szCs w:val="24"/>
        </w:rPr>
        <w:t>:</w:t>
      </w:r>
    </w:p>
    <w:p w14:paraId="7E276687" w14:textId="2F4DAA3F" w:rsidR="00381FDA" w:rsidRPr="00B71286" w:rsidRDefault="00381FDA" w:rsidP="00C34D3F">
      <w:pPr>
        <w:jc w:val="both"/>
        <w:rPr>
          <w:rFonts w:eastAsia="Calibri"/>
          <w:b w:val="0"/>
          <w:sz w:val="24"/>
          <w:szCs w:val="24"/>
        </w:rPr>
      </w:pPr>
      <w:r w:rsidRPr="00536D34">
        <w:rPr>
          <w:rFonts w:eastAsia="Calibri"/>
          <w:b w:val="0"/>
          <w:sz w:val="24"/>
          <w:szCs w:val="24"/>
        </w:rPr>
        <w:t xml:space="preserve">The costs arising from redundancy/early retirement of </w:t>
      </w:r>
      <w:proofErr w:type="gramStart"/>
      <w:r w:rsidR="00EC60A5" w:rsidRPr="00536D34">
        <w:rPr>
          <w:rFonts w:eastAsia="Calibri"/>
          <w:b w:val="0"/>
          <w:sz w:val="24"/>
          <w:szCs w:val="24"/>
        </w:rPr>
        <w:t>school</w:t>
      </w:r>
      <w:r w:rsidR="000F3A30">
        <w:rPr>
          <w:rFonts w:eastAsia="Calibri"/>
          <w:b w:val="0"/>
          <w:sz w:val="24"/>
          <w:szCs w:val="24"/>
        </w:rPr>
        <w:t xml:space="preserve"> </w:t>
      </w:r>
      <w:r w:rsidR="00EC60A5" w:rsidRPr="00536D34">
        <w:rPr>
          <w:rFonts w:eastAsia="Calibri"/>
          <w:b w:val="0"/>
          <w:sz w:val="24"/>
          <w:szCs w:val="24"/>
        </w:rPr>
        <w:t>based</w:t>
      </w:r>
      <w:proofErr w:type="gramEnd"/>
      <w:r w:rsidRPr="00536D34">
        <w:rPr>
          <w:rFonts w:eastAsia="Calibri"/>
          <w:b w:val="0"/>
          <w:sz w:val="24"/>
          <w:szCs w:val="24"/>
        </w:rPr>
        <w:t xml:space="preserve"> staff may be funded centrally by </w:t>
      </w:r>
      <w:r w:rsidRPr="00B71286">
        <w:rPr>
          <w:rFonts w:eastAsia="Calibri"/>
          <w:b w:val="0"/>
          <w:sz w:val="24"/>
          <w:szCs w:val="24"/>
        </w:rPr>
        <w:t>the LA, in accordance with the relevant legislation. Exceptions to this are:</w:t>
      </w:r>
    </w:p>
    <w:p w14:paraId="48955635" w14:textId="77777777" w:rsidR="00536D34" w:rsidRPr="00B71286" w:rsidRDefault="00536D34" w:rsidP="00C34D3F">
      <w:pPr>
        <w:jc w:val="both"/>
        <w:rPr>
          <w:rFonts w:eastAsia="Calibri"/>
          <w:b w:val="0"/>
          <w:sz w:val="24"/>
          <w:szCs w:val="24"/>
        </w:rPr>
      </w:pPr>
    </w:p>
    <w:p w14:paraId="24191130" w14:textId="4962CE41" w:rsidR="00381FDA" w:rsidRPr="009327A9" w:rsidRDefault="00381FDA" w:rsidP="00452013">
      <w:pPr>
        <w:pStyle w:val="ListParagraph"/>
        <w:numPr>
          <w:ilvl w:val="0"/>
          <w:numId w:val="9"/>
        </w:numPr>
        <w:spacing w:after="0" w:line="240" w:lineRule="auto"/>
        <w:ind w:left="360"/>
        <w:jc w:val="both"/>
        <w:rPr>
          <w:rFonts w:ascii="Arial" w:eastAsia="Calibri" w:hAnsi="Arial" w:cs="Arial"/>
          <w:bCs/>
          <w:sz w:val="24"/>
          <w:szCs w:val="24"/>
        </w:rPr>
      </w:pPr>
      <w:r w:rsidRPr="00B71286">
        <w:rPr>
          <w:rFonts w:ascii="Arial" w:eastAsia="Calibri" w:hAnsi="Arial" w:cs="Arial"/>
          <w:sz w:val="24"/>
          <w:szCs w:val="24"/>
        </w:rPr>
        <w:lastRenderedPageBreak/>
        <w:t xml:space="preserve">Where the school is making </w:t>
      </w:r>
      <w:r w:rsidR="009327A9">
        <w:rPr>
          <w:rFonts w:ascii="Arial" w:eastAsia="Calibri" w:hAnsi="Arial" w:cs="Arial"/>
          <w:sz w:val="24"/>
          <w:szCs w:val="24"/>
        </w:rPr>
        <w:t xml:space="preserve">what is considered excessive and/or premature </w:t>
      </w:r>
      <w:r w:rsidRPr="00B71286">
        <w:rPr>
          <w:rFonts w:ascii="Arial" w:eastAsia="Calibri" w:hAnsi="Arial" w:cs="Arial"/>
          <w:sz w:val="24"/>
          <w:szCs w:val="24"/>
        </w:rPr>
        <w:t>staffing reductions which the LA does not believe are necessary to set a balanced budget</w:t>
      </w:r>
      <w:r w:rsidR="009327A9">
        <w:rPr>
          <w:rFonts w:ascii="Arial" w:eastAsia="Calibri" w:hAnsi="Arial" w:cs="Arial"/>
          <w:sz w:val="24"/>
          <w:szCs w:val="24"/>
        </w:rPr>
        <w:t>.</w:t>
      </w:r>
      <w:r w:rsidRPr="00B71286">
        <w:rPr>
          <w:rFonts w:ascii="Arial" w:eastAsia="Calibri" w:hAnsi="Arial" w:cs="Arial"/>
          <w:sz w:val="24"/>
          <w:szCs w:val="24"/>
        </w:rPr>
        <w:t xml:space="preserve"> </w:t>
      </w:r>
    </w:p>
    <w:p w14:paraId="1A38BA7E" w14:textId="59B3376F" w:rsidR="009327A9" w:rsidRPr="00791B16" w:rsidRDefault="009327A9" w:rsidP="009327A9">
      <w:pPr>
        <w:pStyle w:val="ListParagraph"/>
        <w:numPr>
          <w:ilvl w:val="0"/>
          <w:numId w:val="9"/>
        </w:numPr>
        <w:spacing w:after="0" w:line="240" w:lineRule="auto"/>
        <w:ind w:left="360"/>
        <w:jc w:val="both"/>
        <w:rPr>
          <w:rFonts w:ascii="Arial" w:eastAsia="Calibri" w:hAnsi="Arial" w:cs="Arial"/>
          <w:bCs/>
          <w:sz w:val="24"/>
          <w:szCs w:val="24"/>
        </w:rPr>
      </w:pPr>
      <w:r w:rsidRPr="00791B16">
        <w:rPr>
          <w:rFonts w:ascii="Arial" w:eastAsia="Calibri" w:hAnsi="Arial" w:cs="Arial"/>
          <w:bCs/>
          <w:sz w:val="24"/>
          <w:szCs w:val="24"/>
        </w:rPr>
        <w:t xml:space="preserve">If the post management action budget’s cumulative reserves indicate </w:t>
      </w:r>
      <w:r w:rsidRPr="00791B16">
        <w:rPr>
          <w:rFonts w:ascii="Arial" w:hAnsi="Arial" w:cs="Arial"/>
          <w:sz w:val="24"/>
          <w:szCs w:val="24"/>
        </w:rPr>
        <w:t>that the school can afford to cover the cost of redundancies and any associated pension strain costs</w:t>
      </w:r>
    </w:p>
    <w:p w14:paraId="70B5216C" w14:textId="77777777" w:rsidR="00381FDA" w:rsidRPr="00B71286" w:rsidRDefault="00381FDA" w:rsidP="00452013">
      <w:pPr>
        <w:pStyle w:val="ListParagraph"/>
        <w:numPr>
          <w:ilvl w:val="0"/>
          <w:numId w:val="9"/>
        </w:numPr>
        <w:spacing w:after="0" w:line="240" w:lineRule="auto"/>
        <w:ind w:left="360"/>
        <w:jc w:val="both"/>
        <w:rPr>
          <w:rFonts w:ascii="Arial" w:eastAsia="Calibri" w:hAnsi="Arial" w:cs="Arial"/>
          <w:bCs/>
          <w:sz w:val="24"/>
          <w:szCs w:val="24"/>
        </w:rPr>
      </w:pPr>
      <w:r w:rsidRPr="00B71286">
        <w:rPr>
          <w:rFonts w:ascii="Arial" w:eastAsia="Calibri" w:hAnsi="Arial" w:cs="Arial"/>
          <w:sz w:val="24"/>
          <w:szCs w:val="24"/>
        </w:rPr>
        <w:t xml:space="preserve">If a school has decided to offer more generous terms than the authority’s policy, then it would be reasonable to charge the excess to the school </w:t>
      </w:r>
    </w:p>
    <w:p w14:paraId="6FD014E8" w14:textId="77777777" w:rsidR="00381FDA" w:rsidRPr="00B71286" w:rsidRDefault="00381FDA" w:rsidP="00452013">
      <w:pPr>
        <w:pStyle w:val="ListParagraph"/>
        <w:numPr>
          <w:ilvl w:val="0"/>
          <w:numId w:val="9"/>
        </w:numPr>
        <w:spacing w:after="0" w:line="240" w:lineRule="auto"/>
        <w:ind w:left="360"/>
        <w:jc w:val="both"/>
        <w:rPr>
          <w:rFonts w:ascii="Arial" w:eastAsia="Calibri" w:hAnsi="Arial" w:cs="Arial"/>
          <w:bCs/>
          <w:sz w:val="24"/>
          <w:szCs w:val="24"/>
        </w:rPr>
      </w:pPr>
      <w:r w:rsidRPr="00B71286">
        <w:rPr>
          <w:rFonts w:ascii="Arial" w:eastAsia="Calibri" w:hAnsi="Arial" w:cs="Arial"/>
          <w:sz w:val="24"/>
          <w:szCs w:val="24"/>
        </w:rPr>
        <w:t xml:space="preserve">If a school is otherwise acting outside the LA’s policy </w:t>
      </w:r>
    </w:p>
    <w:p w14:paraId="1CBEFF0C" w14:textId="77777777" w:rsidR="00381FDA" w:rsidRPr="00536D34" w:rsidRDefault="00381FDA" w:rsidP="00452013">
      <w:pPr>
        <w:pStyle w:val="ListParagraph"/>
        <w:numPr>
          <w:ilvl w:val="0"/>
          <w:numId w:val="9"/>
        </w:numPr>
        <w:spacing w:after="0" w:line="240" w:lineRule="auto"/>
        <w:ind w:left="360"/>
        <w:jc w:val="both"/>
        <w:rPr>
          <w:rFonts w:ascii="Arial" w:eastAsia="Calibri" w:hAnsi="Arial" w:cs="Arial"/>
          <w:bCs/>
          <w:sz w:val="24"/>
          <w:szCs w:val="24"/>
        </w:rPr>
      </w:pPr>
      <w:r w:rsidRPr="00B71286">
        <w:rPr>
          <w:rFonts w:ascii="Arial" w:eastAsia="Calibri" w:hAnsi="Arial" w:cs="Arial"/>
          <w:sz w:val="24"/>
          <w:szCs w:val="24"/>
        </w:rPr>
        <w:t>Where the school has excess surplus balances and no agreed plan</w:t>
      </w:r>
      <w:r w:rsidRPr="00536D34">
        <w:rPr>
          <w:rFonts w:ascii="Arial" w:eastAsia="Calibri" w:hAnsi="Arial" w:cs="Arial"/>
          <w:sz w:val="24"/>
          <w:szCs w:val="24"/>
        </w:rPr>
        <w:t xml:space="preserve"> to use these </w:t>
      </w:r>
    </w:p>
    <w:p w14:paraId="664B1F16" w14:textId="77777777" w:rsidR="00381FDA" w:rsidRPr="009327A9" w:rsidRDefault="00381FDA" w:rsidP="00452013">
      <w:pPr>
        <w:pStyle w:val="ListParagraph"/>
        <w:numPr>
          <w:ilvl w:val="0"/>
          <w:numId w:val="9"/>
        </w:numPr>
        <w:spacing w:after="0" w:line="240" w:lineRule="auto"/>
        <w:ind w:left="360"/>
        <w:jc w:val="both"/>
        <w:rPr>
          <w:rFonts w:ascii="Arial" w:eastAsia="Calibri" w:hAnsi="Arial" w:cs="Arial"/>
          <w:bCs/>
          <w:sz w:val="24"/>
          <w:szCs w:val="24"/>
        </w:rPr>
      </w:pPr>
      <w:r w:rsidRPr="00536D34">
        <w:rPr>
          <w:rFonts w:ascii="Arial" w:eastAsia="Calibri" w:hAnsi="Arial" w:cs="Arial"/>
          <w:sz w:val="24"/>
          <w:szCs w:val="24"/>
        </w:rPr>
        <w:t>Where the school has failed to make reasonable attempts to redeploy ‘at risk’ staff within the school</w:t>
      </w:r>
    </w:p>
    <w:p w14:paraId="600556F5" w14:textId="58F6AF6D" w:rsidR="009327A9" w:rsidRPr="00791B16" w:rsidRDefault="009327A9" w:rsidP="009327A9">
      <w:pPr>
        <w:pStyle w:val="ListParagraph"/>
        <w:numPr>
          <w:ilvl w:val="0"/>
          <w:numId w:val="9"/>
        </w:numPr>
        <w:spacing w:after="0" w:line="240" w:lineRule="auto"/>
        <w:ind w:left="360"/>
        <w:jc w:val="both"/>
        <w:rPr>
          <w:rFonts w:ascii="Arial" w:eastAsia="Calibri" w:hAnsi="Arial" w:cs="Arial"/>
          <w:bCs/>
          <w:sz w:val="24"/>
          <w:szCs w:val="24"/>
        </w:rPr>
      </w:pPr>
      <w:r w:rsidRPr="00791B16">
        <w:rPr>
          <w:rFonts w:ascii="Arial" w:eastAsia="Calibri" w:hAnsi="Arial" w:cs="Arial"/>
          <w:sz w:val="24"/>
          <w:szCs w:val="24"/>
        </w:rPr>
        <w:t>Where the posts selected for redundancy are deemed not to align with the operational needs of the school</w:t>
      </w:r>
    </w:p>
    <w:p w14:paraId="6AF483E1" w14:textId="4094B607" w:rsidR="00536D34" w:rsidRPr="00536D34" w:rsidRDefault="00381FDA" w:rsidP="00452013">
      <w:pPr>
        <w:pStyle w:val="ListParagraph"/>
        <w:numPr>
          <w:ilvl w:val="0"/>
          <w:numId w:val="5"/>
        </w:numPr>
        <w:spacing w:after="0" w:line="240" w:lineRule="auto"/>
        <w:ind w:left="360"/>
        <w:jc w:val="both"/>
        <w:rPr>
          <w:rFonts w:eastAsia="Calibri"/>
          <w:sz w:val="24"/>
        </w:rPr>
      </w:pPr>
      <w:r w:rsidRPr="00536D34">
        <w:rPr>
          <w:rFonts w:ascii="Arial" w:eastAsia="Calibri" w:hAnsi="Arial" w:cs="Arial"/>
          <w:sz w:val="24"/>
          <w:szCs w:val="24"/>
        </w:rPr>
        <w:t>If the only cause of the revenue deficit is due to the school making a revenue contribution to capital. The only circumstances that this would be agreed would be if there was an outstanding capital loan and the amount contributed was equal to or less than the shortfall in the loan repayments</w:t>
      </w:r>
    </w:p>
    <w:p w14:paraId="4174365D" w14:textId="11079A10" w:rsidR="00381FDA" w:rsidRPr="00536D34" w:rsidRDefault="000144C7" w:rsidP="00452013">
      <w:pPr>
        <w:pStyle w:val="ListParagraph"/>
        <w:numPr>
          <w:ilvl w:val="0"/>
          <w:numId w:val="5"/>
        </w:numPr>
        <w:spacing w:after="0" w:line="240" w:lineRule="auto"/>
        <w:ind w:left="360"/>
        <w:jc w:val="both"/>
        <w:rPr>
          <w:rFonts w:ascii="Arial" w:eastAsia="Calibri" w:hAnsi="Arial" w:cs="Arial"/>
          <w:sz w:val="24"/>
          <w:szCs w:val="24"/>
        </w:rPr>
      </w:pPr>
      <w:r>
        <w:rPr>
          <w:rFonts w:ascii="Arial" w:eastAsia="Calibri" w:hAnsi="Arial" w:cs="Arial"/>
          <w:sz w:val="24"/>
          <w:szCs w:val="24"/>
        </w:rPr>
        <w:t xml:space="preserve">Where the deficit is caused by factors within the school’s control. </w:t>
      </w:r>
      <w:r w:rsidR="00381FDA" w:rsidRPr="00536D34">
        <w:rPr>
          <w:rFonts w:ascii="Arial" w:eastAsia="Calibri" w:hAnsi="Arial" w:cs="Arial"/>
          <w:sz w:val="24"/>
          <w:szCs w:val="24"/>
        </w:rPr>
        <w:t xml:space="preserve">This could be demonstrated by a school that has previously submitted a </w:t>
      </w:r>
      <w:r w:rsidR="00EC60A5" w:rsidRPr="00536D34">
        <w:rPr>
          <w:rFonts w:ascii="Arial" w:eastAsia="Calibri" w:hAnsi="Arial" w:cs="Arial"/>
          <w:sz w:val="24"/>
          <w:szCs w:val="24"/>
        </w:rPr>
        <w:t>Three-Year</w:t>
      </w:r>
      <w:r w:rsidR="00381FDA" w:rsidRPr="00536D34">
        <w:rPr>
          <w:rFonts w:ascii="Arial" w:eastAsia="Calibri" w:hAnsi="Arial" w:cs="Arial"/>
          <w:sz w:val="24"/>
          <w:szCs w:val="24"/>
        </w:rPr>
        <w:t xml:space="preserve"> </w:t>
      </w:r>
      <w:r w:rsidR="00623CCF" w:rsidRPr="00536D34">
        <w:rPr>
          <w:rFonts w:ascii="Arial" w:eastAsia="Calibri" w:hAnsi="Arial" w:cs="Arial"/>
          <w:sz w:val="24"/>
          <w:szCs w:val="24"/>
        </w:rPr>
        <w:t xml:space="preserve">Budget </w:t>
      </w:r>
      <w:r w:rsidR="00381FDA" w:rsidRPr="00536D34">
        <w:rPr>
          <w:rFonts w:ascii="Arial" w:eastAsia="Calibri" w:hAnsi="Arial" w:cs="Arial"/>
          <w:sz w:val="24"/>
          <w:szCs w:val="24"/>
        </w:rPr>
        <w:t xml:space="preserve">Plan or monitoring which indicates management action is required in the next two years but makes decisions which contribute to the deficit. For </w:t>
      </w:r>
      <w:r w:rsidR="00EC60A5" w:rsidRPr="00536D34">
        <w:rPr>
          <w:rFonts w:ascii="Arial" w:eastAsia="Calibri" w:hAnsi="Arial" w:cs="Arial"/>
          <w:sz w:val="24"/>
          <w:szCs w:val="24"/>
        </w:rPr>
        <w:t>example,</w:t>
      </w:r>
      <w:r w:rsidR="00381FDA" w:rsidRPr="00536D34">
        <w:rPr>
          <w:rFonts w:ascii="Arial" w:eastAsia="Calibri" w:hAnsi="Arial" w:cs="Arial"/>
          <w:sz w:val="24"/>
          <w:szCs w:val="24"/>
        </w:rPr>
        <w:t xml:space="preserve"> appointing permanent staff or authorising a building project</w:t>
      </w:r>
    </w:p>
    <w:p w14:paraId="23EE05E4" w14:textId="77777777" w:rsidR="00452013" w:rsidRDefault="00452013" w:rsidP="00452013">
      <w:pPr>
        <w:widowControl/>
        <w:autoSpaceDE/>
        <w:autoSpaceDN/>
        <w:adjustRightInd/>
        <w:spacing w:line="276" w:lineRule="auto"/>
        <w:jc w:val="both"/>
        <w:rPr>
          <w:b w:val="0"/>
          <w:bCs w:val="0"/>
          <w:sz w:val="24"/>
          <w:szCs w:val="24"/>
        </w:rPr>
      </w:pPr>
    </w:p>
    <w:p w14:paraId="22566FB8" w14:textId="406F9E47" w:rsidR="00381FDA" w:rsidRPr="00356475" w:rsidRDefault="000144C7" w:rsidP="00356475">
      <w:pPr>
        <w:jc w:val="both"/>
        <w:rPr>
          <w:rFonts w:eastAsia="Calibri"/>
          <w:sz w:val="24"/>
          <w:szCs w:val="24"/>
        </w:rPr>
      </w:pPr>
      <w:r w:rsidRPr="00791B16">
        <w:rPr>
          <w:rFonts w:eastAsia="Calibri"/>
          <w:b w:val="0"/>
          <w:bCs w:val="0"/>
          <w:sz w:val="24"/>
          <w:szCs w:val="24"/>
        </w:rPr>
        <w:t>The LA reserves the right to consider any wider context relevant to each application to inform any decision made; For example, reviewing previous years financial data, looking at historic outturn reserves compared to budgets set, BCM levels and pupil forecasts. These examples are not exhaustive.</w:t>
      </w:r>
      <w:r w:rsidR="00356475">
        <w:rPr>
          <w:rFonts w:eastAsia="Calibri"/>
          <w:sz w:val="24"/>
          <w:szCs w:val="24"/>
        </w:rPr>
        <w:t xml:space="preserve"> </w:t>
      </w:r>
      <w:r w:rsidR="00381FDA" w:rsidRPr="00381FDA">
        <w:rPr>
          <w:b w:val="0"/>
          <w:bCs w:val="0"/>
          <w:sz w:val="24"/>
          <w:szCs w:val="24"/>
        </w:rPr>
        <w:t xml:space="preserve">Any criteria listed above is in addition to and not contradictory to Personnel requirements or the guidance given by </w:t>
      </w:r>
      <w:r w:rsidR="00D62D84">
        <w:rPr>
          <w:b w:val="0"/>
          <w:bCs w:val="0"/>
          <w:sz w:val="24"/>
          <w:szCs w:val="24"/>
        </w:rPr>
        <w:t>HR Connect</w:t>
      </w:r>
      <w:r w:rsidR="0072463B">
        <w:rPr>
          <w:b w:val="0"/>
          <w:bCs w:val="0"/>
          <w:sz w:val="24"/>
          <w:szCs w:val="24"/>
        </w:rPr>
        <w:t xml:space="preserve"> Consultancy. </w:t>
      </w:r>
      <w:r w:rsidR="00381FDA" w:rsidRPr="00381FDA">
        <w:rPr>
          <w:b w:val="0"/>
          <w:bCs w:val="0"/>
          <w:sz w:val="24"/>
          <w:szCs w:val="24"/>
        </w:rPr>
        <w:t xml:space="preserve">Personnel Service providers other than </w:t>
      </w:r>
      <w:r w:rsidR="00D62D84">
        <w:rPr>
          <w:b w:val="0"/>
          <w:bCs w:val="0"/>
          <w:sz w:val="24"/>
          <w:szCs w:val="24"/>
        </w:rPr>
        <w:t>HR Connect</w:t>
      </w:r>
      <w:r w:rsidR="0072463B">
        <w:rPr>
          <w:b w:val="0"/>
          <w:bCs w:val="0"/>
          <w:sz w:val="24"/>
          <w:szCs w:val="24"/>
        </w:rPr>
        <w:t xml:space="preserve"> Consultancy </w:t>
      </w:r>
      <w:r w:rsidR="00381FDA" w:rsidRPr="00381FDA">
        <w:rPr>
          <w:b w:val="0"/>
          <w:bCs w:val="0"/>
          <w:sz w:val="24"/>
          <w:szCs w:val="24"/>
        </w:rPr>
        <w:t xml:space="preserve">must also adhere to the criteria. </w:t>
      </w:r>
    </w:p>
    <w:p w14:paraId="6908A8D4" w14:textId="77777777" w:rsidR="0062269F" w:rsidRDefault="0062269F" w:rsidP="00452013">
      <w:pPr>
        <w:widowControl/>
        <w:autoSpaceDE/>
        <w:autoSpaceDN/>
        <w:adjustRightInd/>
        <w:spacing w:line="276" w:lineRule="auto"/>
        <w:jc w:val="both"/>
        <w:rPr>
          <w:b w:val="0"/>
          <w:bCs w:val="0"/>
          <w:sz w:val="24"/>
          <w:szCs w:val="24"/>
        </w:rPr>
      </w:pPr>
    </w:p>
    <w:p w14:paraId="596B618C" w14:textId="3CA162F1" w:rsidR="00AA26FD" w:rsidRDefault="004006BA" w:rsidP="00452013">
      <w:pPr>
        <w:widowControl/>
        <w:autoSpaceDE/>
        <w:autoSpaceDN/>
        <w:adjustRightInd/>
        <w:spacing w:line="276" w:lineRule="auto"/>
        <w:contextualSpacing/>
        <w:jc w:val="both"/>
        <w:rPr>
          <w:rFonts w:eastAsiaTheme="minorEastAsia"/>
          <w:bCs w:val="0"/>
          <w:sz w:val="24"/>
          <w:szCs w:val="24"/>
        </w:rPr>
      </w:pPr>
      <w:r>
        <w:rPr>
          <w:rFonts w:eastAsiaTheme="minorEastAsia"/>
          <w:bCs w:val="0"/>
          <w:sz w:val="24"/>
          <w:szCs w:val="24"/>
        </w:rPr>
        <w:t>Early Retirement Pension Costs</w:t>
      </w:r>
      <w:r w:rsidR="00F42A4A">
        <w:rPr>
          <w:rFonts w:eastAsiaTheme="minorEastAsia"/>
          <w:bCs w:val="0"/>
          <w:sz w:val="24"/>
          <w:szCs w:val="24"/>
        </w:rPr>
        <w:t>:</w:t>
      </w:r>
    </w:p>
    <w:p w14:paraId="7C6B242C" w14:textId="49D062A5" w:rsidR="004006BA" w:rsidRDefault="004006BA" w:rsidP="00110306">
      <w:pPr>
        <w:widowControl/>
        <w:autoSpaceDE/>
        <w:autoSpaceDN/>
        <w:adjustRightInd/>
        <w:contextualSpacing/>
        <w:jc w:val="both"/>
        <w:rPr>
          <w:rFonts w:eastAsiaTheme="minorEastAsia"/>
          <w:b w:val="0"/>
          <w:bCs w:val="0"/>
          <w:sz w:val="24"/>
          <w:szCs w:val="24"/>
        </w:rPr>
      </w:pPr>
      <w:r w:rsidRPr="00294774">
        <w:rPr>
          <w:rFonts w:eastAsiaTheme="minorEastAsia"/>
          <w:b w:val="0"/>
          <w:bCs w:val="0"/>
          <w:sz w:val="24"/>
          <w:szCs w:val="24"/>
        </w:rPr>
        <w:t>If the Application for Approval</w:t>
      </w:r>
      <w:r>
        <w:rPr>
          <w:rFonts w:eastAsiaTheme="minorEastAsia"/>
          <w:b w:val="0"/>
          <w:bCs w:val="0"/>
          <w:sz w:val="24"/>
          <w:szCs w:val="24"/>
        </w:rPr>
        <w:t xml:space="preserve"> of Payment of Redundancy Costs is successful, any associated pension costs relating to </w:t>
      </w:r>
      <w:r w:rsidRPr="006A7ECF">
        <w:rPr>
          <w:rFonts w:eastAsiaTheme="minorEastAsia"/>
          <w:b w:val="0"/>
          <w:bCs w:val="0"/>
          <w:sz w:val="24"/>
          <w:szCs w:val="24"/>
        </w:rPr>
        <w:t>early retirement</w:t>
      </w:r>
      <w:r>
        <w:rPr>
          <w:rFonts w:eastAsiaTheme="minorEastAsia"/>
          <w:b w:val="0"/>
          <w:bCs w:val="0"/>
          <w:sz w:val="24"/>
          <w:szCs w:val="24"/>
        </w:rPr>
        <w:t xml:space="preserve"> will also be met by the LA</w:t>
      </w:r>
      <w:r w:rsidR="00D23311" w:rsidRPr="00110306">
        <w:rPr>
          <w:rFonts w:eastAsiaTheme="minorEastAsia"/>
          <w:b w:val="0"/>
          <w:bCs w:val="0"/>
          <w:sz w:val="24"/>
          <w:szCs w:val="24"/>
        </w:rPr>
        <w:t xml:space="preserve">. </w:t>
      </w:r>
      <w:r w:rsidR="00110306" w:rsidRPr="00D839E4">
        <w:rPr>
          <w:rFonts w:eastAsiaTheme="minorEastAsia"/>
          <w:b w:val="0"/>
          <w:bCs w:val="0"/>
          <w:sz w:val="24"/>
          <w:szCs w:val="24"/>
        </w:rPr>
        <w:t xml:space="preserve">If the school receives an invoice for strain costs, it should not be paid but </w:t>
      </w:r>
      <w:r w:rsidR="00D239BA" w:rsidRPr="00D839E4">
        <w:rPr>
          <w:rFonts w:eastAsiaTheme="minorEastAsia"/>
          <w:b w:val="0"/>
          <w:bCs w:val="0"/>
          <w:sz w:val="24"/>
          <w:szCs w:val="24"/>
        </w:rPr>
        <w:t>emailed to</w:t>
      </w:r>
      <w:r w:rsidR="00110306" w:rsidRPr="00D839E4">
        <w:rPr>
          <w:rFonts w:eastAsiaTheme="minorEastAsia"/>
          <w:b w:val="0"/>
          <w:bCs w:val="0"/>
          <w:sz w:val="24"/>
          <w:szCs w:val="24"/>
        </w:rPr>
        <w:t xml:space="preserve"> </w:t>
      </w:r>
      <w:hyperlink r:id="rId12" w:history="1">
        <w:r w:rsidR="00110306" w:rsidRPr="00D839E4">
          <w:rPr>
            <w:rStyle w:val="Hyperlink"/>
            <w:rFonts w:eastAsiaTheme="minorEastAsia" w:cs="Arial"/>
            <w:b w:val="0"/>
            <w:bCs w:val="0"/>
            <w:sz w:val="24"/>
            <w:szCs w:val="24"/>
          </w:rPr>
          <w:t>schoolsupport@theeducationpeople.org</w:t>
        </w:r>
      </w:hyperlink>
      <w:r w:rsidR="00110306">
        <w:rPr>
          <w:rFonts w:eastAsiaTheme="minorEastAsia"/>
          <w:b w:val="0"/>
          <w:bCs w:val="0"/>
          <w:sz w:val="24"/>
          <w:szCs w:val="24"/>
        </w:rPr>
        <w:t xml:space="preserve"> </w:t>
      </w:r>
    </w:p>
    <w:p w14:paraId="6C4DE6CC" w14:textId="77777777" w:rsidR="00110306" w:rsidRDefault="00110306" w:rsidP="00110306">
      <w:pPr>
        <w:widowControl/>
        <w:autoSpaceDE/>
        <w:autoSpaceDN/>
        <w:adjustRightInd/>
        <w:contextualSpacing/>
        <w:jc w:val="both"/>
        <w:rPr>
          <w:bCs w:val="0"/>
          <w:sz w:val="24"/>
          <w:szCs w:val="24"/>
        </w:rPr>
      </w:pPr>
    </w:p>
    <w:p w14:paraId="57C746D6" w14:textId="2EBA6C6A" w:rsidR="00AA26FD" w:rsidRDefault="00915AB6" w:rsidP="00C34D3F">
      <w:pPr>
        <w:jc w:val="both"/>
        <w:rPr>
          <w:sz w:val="24"/>
          <w:szCs w:val="24"/>
        </w:rPr>
      </w:pPr>
      <w:r w:rsidRPr="0052681C">
        <w:rPr>
          <w:sz w:val="24"/>
          <w:szCs w:val="24"/>
        </w:rPr>
        <w:t>Deadlines</w:t>
      </w:r>
      <w:r w:rsidR="00F42A4A" w:rsidRPr="0052681C">
        <w:rPr>
          <w:sz w:val="24"/>
          <w:szCs w:val="24"/>
        </w:rPr>
        <w:t>:</w:t>
      </w:r>
      <w:r w:rsidR="00190EF4">
        <w:rPr>
          <w:sz w:val="24"/>
          <w:szCs w:val="24"/>
        </w:rPr>
        <w:t xml:space="preserve">  </w:t>
      </w:r>
    </w:p>
    <w:p w14:paraId="7D5637B3" w14:textId="63A22C5A" w:rsidR="0069469A" w:rsidRDefault="00915AB6" w:rsidP="00C34D3F">
      <w:pPr>
        <w:jc w:val="both"/>
        <w:rPr>
          <w:b w:val="0"/>
          <w:sz w:val="24"/>
          <w:szCs w:val="24"/>
        </w:rPr>
      </w:pPr>
      <w:r w:rsidRPr="0052681C">
        <w:rPr>
          <w:b w:val="0"/>
          <w:sz w:val="24"/>
          <w:szCs w:val="24"/>
        </w:rPr>
        <w:t xml:space="preserve">The redundancy process has very clearly defined deadlines </w:t>
      </w:r>
      <w:r w:rsidR="0069469A" w:rsidRPr="0052681C">
        <w:rPr>
          <w:b w:val="0"/>
          <w:sz w:val="24"/>
          <w:szCs w:val="24"/>
        </w:rPr>
        <w:t xml:space="preserve">therefore failure to submit all the required information </w:t>
      </w:r>
      <w:r w:rsidR="0069469A" w:rsidRPr="008340B7">
        <w:rPr>
          <w:b w:val="0"/>
          <w:sz w:val="24"/>
          <w:szCs w:val="24"/>
        </w:rPr>
        <w:t xml:space="preserve">could result in a delay </w:t>
      </w:r>
      <w:r w:rsidR="005C1BF3">
        <w:rPr>
          <w:b w:val="0"/>
          <w:sz w:val="24"/>
          <w:szCs w:val="24"/>
        </w:rPr>
        <w:t xml:space="preserve">for </w:t>
      </w:r>
      <w:r w:rsidR="0069469A" w:rsidRPr="008340B7">
        <w:rPr>
          <w:b w:val="0"/>
          <w:sz w:val="24"/>
          <w:szCs w:val="24"/>
        </w:rPr>
        <w:t xml:space="preserve">planned </w:t>
      </w:r>
      <w:r w:rsidR="005C1BF3">
        <w:rPr>
          <w:b w:val="0"/>
          <w:sz w:val="24"/>
          <w:szCs w:val="24"/>
        </w:rPr>
        <w:t xml:space="preserve">changes </w:t>
      </w:r>
      <w:r w:rsidR="0069469A">
        <w:rPr>
          <w:b w:val="0"/>
          <w:sz w:val="24"/>
          <w:szCs w:val="24"/>
        </w:rPr>
        <w:t xml:space="preserve">which in turn </w:t>
      </w:r>
      <w:r w:rsidR="0069469A" w:rsidRPr="008340B7">
        <w:rPr>
          <w:b w:val="0"/>
          <w:sz w:val="24"/>
          <w:szCs w:val="24"/>
        </w:rPr>
        <w:t>could lead to the school incurring additional costs.</w:t>
      </w:r>
      <w:r w:rsidR="005C1BF3">
        <w:rPr>
          <w:b w:val="0"/>
          <w:sz w:val="24"/>
          <w:szCs w:val="24"/>
        </w:rPr>
        <w:t xml:space="preserve"> </w:t>
      </w:r>
      <w:r w:rsidR="0052681C">
        <w:rPr>
          <w:b w:val="0"/>
          <w:sz w:val="24"/>
          <w:szCs w:val="24"/>
        </w:rPr>
        <w:t xml:space="preserve">You must contact </w:t>
      </w:r>
      <w:r w:rsidR="00D62D84">
        <w:rPr>
          <w:b w:val="0"/>
          <w:bCs w:val="0"/>
          <w:sz w:val="24"/>
          <w:szCs w:val="24"/>
        </w:rPr>
        <w:t>HR Connect</w:t>
      </w:r>
      <w:r w:rsidR="0072463B">
        <w:rPr>
          <w:b w:val="0"/>
          <w:bCs w:val="0"/>
          <w:sz w:val="24"/>
          <w:szCs w:val="24"/>
        </w:rPr>
        <w:t xml:space="preserve"> Consultancy </w:t>
      </w:r>
      <w:r w:rsidR="0052681C">
        <w:rPr>
          <w:b w:val="0"/>
          <w:sz w:val="24"/>
          <w:szCs w:val="24"/>
        </w:rPr>
        <w:t xml:space="preserve">as soon as possible to ensure you can achieve the staff reductions within the required timeframe </w:t>
      </w:r>
      <w:r w:rsidR="00EC60A5">
        <w:rPr>
          <w:b w:val="0"/>
          <w:sz w:val="24"/>
          <w:szCs w:val="24"/>
        </w:rPr>
        <w:t>e.</w:t>
      </w:r>
      <w:r w:rsidR="00EC60A5" w:rsidRPr="0047329F">
        <w:rPr>
          <w:b w:val="0"/>
          <w:sz w:val="24"/>
          <w:szCs w:val="24"/>
        </w:rPr>
        <w:t>g.,</w:t>
      </w:r>
      <w:r w:rsidR="00153F3F" w:rsidRPr="0047329F">
        <w:rPr>
          <w:b w:val="0"/>
          <w:sz w:val="24"/>
          <w:szCs w:val="24"/>
        </w:rPr>
        <w:t xml:space="preserve"> based on the </w:t>
      </w:r>
      <w:r w:rsidR="00153F3F" w:rsidRPr="00E532E3">
        <w:rPr>
          <w:b w:val="0"/>
          <w:sz w:val="24"/>
          <w:szCs w:val="24"/>
        </w:rPr>
        <w:t>2019</w:t>
      </w:r>
      <w:r w:rsidR="00B07D63" w:rsidRPr="00E532E3">
        <w:rPr>
          <w:b w:val="0"/>
          <w:sz w:val="24"/>
          <w:szCs w:val="24"/>
        </w:rPr>
        <w:t xml:space="preserve"> or 202</w:t>
      </w:r>
      <w:r w:rsidR="00E7474E">
        <w:rPr>
          <w:b w:val="0"/>
          <w:sz w:val="24"/>
          <w:szCs w:val="24"/>
        </w:rPr>
        <w:t>4</w:t>
      </w:r>
      <w:r w:rsidR="00153F3F" w:rsidRPr="0047329F">
        <w:rPr>
          <w:b w:val="0"/>
          <w:sz w:val="24"/>
          <w:szCs w:val="24"/>
        </w:rPr>
        <w:t xml:space="preserve"> </w:t>
      </w:r>
      <w:r w:rsidR="00D62D84">
        <w:rPr>
          <w:b w:val="0"/>
          <w:sz w:val="24"/>
          <w:szCs w:val="24"/>
        </w:rPr>
        <w:t>HR Connect</w:t>
      </w:r>
      <w:r w:rsidR="00153F3F" w:rsidRPr="0047329F">
        <w:rPr>
          <w:b w:val="0"/>
          <w:sz w:val="24"/>
          <w:szCs w:val="24"/>
        </w:rPr>
        <w:t xml:space="preserve"> Model Redundancy and Restructure Policy for Schools and Academies, in order to have a new st</w:t>
      </w:r>
      <w:r w:rsidR="00AA3819" w:rsidRPr="0047329F">
        <w:rPr>
          <w:b w:val="0"/>
          <w:sz w:val="24"/>
          <w:szCs w:val="24"/>
        </w:rPr>
        <w:t>ructure in place from September</w:t>
      </w:r>
      <w:r w:rsidR="00153F3F" w:rsidRPr="0047329F">
        <w:rPr>
          <w:b w:val="0"/>
          <w:sz w:val="24"/>
          <w:szCs w:val="24"/>
        </w:rPr>
        <w:t xml:space="preserve"> the redundancy timeline must start by the middle of the previous February at the latest. You will need to have conversations with your HR Consultant ahead of this and you should ensure this policy has been adopted by the Governing Body in advance of starting the process.</w:t>
      </w:r>
    </w:p>
    <w:p w14:paraId="5AD43866" w14:textId="1A8475CD" w:rsidR="00EE71D0" w:rsidRDefault="00EE71D0" w:rsidP="00C34D3F">
      <w:pPr>
        <w:jc w:val="both"/>
        <w:rPr>
          <w:b w:val="0"/>
          <w:sz w:val="24"/>
          <w:szCs w:val="24"/>
        </w:rPr>
      </w:pPr>
    </w:p>
    <w:p w14:paraId="66A7FDA8" w14:textId="72E6AF41" w:rsidR="00EE71D0" w:rsidRPr="005D60A1" w:rsidRDefault="004E3C74" w:rsidP="00C34D3F">
      <w:pPr>
        <w:jc w:val="both"/>
        <w:rPr>
          <w:b w:val="0"/>
          <w:color w:val="000000" w:themeColor="text1"/>
          <w:sz w:val="24"/>
          <w:szCs w:val="24"/>
        </w:rPr>
      </w:pPr>
      <w:r w:rsidRPr="005D60A1">
        <w:rPr>
          <w:b w:val="0"/>
          <w:color w:val="000000" w:themeColor="text1"/>
          <w:sz w:val="24"/>
          <w:szCs w:val="24"/>
        </w:rPr>
        <w:t xml:space="preserve">This application </w:t>
      </w:r>
      <w:r w:rsidRPr="005D60A1">
        <w:rPr>
          <w:bCs w:val="0"/>
          <w:color w:val="000000" w:themeColor="text1"/>
          <w:sz w:val="24"/>
          <w:szCs w:val="24"/>
          <w:u w:val="single"/>
        </w:rPr>
        <w:t>must</w:t>
      </w:r>
      <w:r w:rsidRPr="005D60A1">
        <w:rPr>
          <w:b w:val="0"/>
          <w:color w:val="000000" w:themeColor="text1"/>
          <w:sz w:val="24"/>
          <w:szCs w:val="24"/>
        </w:rPr>
        <w:t xml:space="preserve"> be submitted to </w:t>
      </w:r>
      <w:r w:rsidR="00FA63E5" w:rsidRPr="005D60A1">
        <w:rPr>
          <w:b w:val="0"/>
          <w:color w:val="000000" w:themeColor="text1"/>
          <w:sz w:val="24"/>
          <w:szCs w:val="24"/>
        </w:rPr>
        <w:t xml:space="preserve">the </w:t>
      </w:r>
      <w:r w:rsidRPr="005D60A1">
        <w:rPr>
          <w:b w:val="0"/>
          <w:color w:val="000000" w:themeColor="text1"/>
          <w:sz w:val="24"/>
          <w:szCs w:val="24"/>
        </w:rPr>
        <w:t xml:space="preserve">School Support Team </w:t>
      </w:r>
      <w:r w:rsidRPr="005D60A1">
        <w:rPr>
          <w:bCs w:val="0"/>
          <w:color w:val="000000" w:themeColor="text1"/>
          <w:sz w:val="24"/>
          <w:szCs w:val="24"/>
        </w:rPr>
        <w:t>prior</w:t>
      </w:r>
      <w:r w:rsidRPr="005D60A1">
        <w:rPr>
          <w:b w:val="0"/>
          <w:color w:val="000000" w:themeColor="text1"/>
          <w:sz w:val="24"/>
          <w:szCs w:val="24"/>
        </w:rPr>
        <w:t xml:space="preserve"> to the start of the formal </w:t>
      </w:r>
      <w:r w:rsidR="00FA63E5" w:rsidRPr="005D60A1">
        <w:rPr>
          <w:b w:val="0"/>
          <w:color w:val="000000" w:themeColor="text1"/>
          <w:sz w:val="24"/>
          <w:szCs w:val="24"/>
        </w:rPr>
        <w:t xml:space="preserve">restructure </w:t>
      </w:r>
      <w:r w:rsidRPr="005D60A1">
        <w:rPr>
          <w:b w:val="0"/>
          <w:color w:val="000000" w:themeColor="text1"/>
          <w:sz w:val="24"/>
          <w:szCs w:val="24"/>
        </w:rPr>
        <w:t>process</w:t>
      </w:r>
      <w:r w:rsidR="00FA63E5" w:rsidRPr="005D60A1">
        <w:rPr>
          <w:b w:val="0"/>
          <w:color w:val="000000" w:themeColor="text1"/>
          <w:sz w:val="24"/>
          <w:szCs w:val="24"/>
        </w:rPr>
        <w:t>. It must con</w:t>
      </w:r>
      <w:r w:rsidR="000E2BFB" w:rsidRPr="005D60A1">
        <w:rPr>
          <w:b w:val="0"/>
          <w:color w:val="000000" w:themeColor="text1"/>
          <w:sz w:val="24"/>
          <w:szCs w:val="24"/>
        </w:rPr>
        <w:t xml:space="preserve">tain </w:t>
      </w:r>
      <w:r w:rsidR="00850BB5" w:rsidRPr="005D60A1">
        <w:rPr>
          <w:b w:val="0"/>
          <w:color w:val="000000" w:themeColor="text1"/>
          <w:sz w:val="24"/>
          <w:szCs w:val="24"/>
        </w:rPr>
        <w:t>indicative costs</w:t>
      </w:r>
      <w:r w:rsidR="0096417F" w:rsidRPr="005D60A1">
        <w:rPr>
          <w:b w:val="0"/>
          <w:color w:val="000000" w:themeColor="text1"/>
          <w:sz w:val="24"/>
          <w:szCs w:val="24"/>
        </w:rPr>
        <w:t>,</w:t>
      </w:r>
      <w:r w:rsidR="00850BB5" w:rsidRPr="005D60A1">
        <w:rPr>
          <w:b w:val="0"/>
          <w:color w:val="000000" w:themeColor="text1"/>
          <w:sz w:val="24"/>
          <w:szCs w:val="24"/>
        </w:rPr>
        <w:t xml:space="preserve"> </w:t>
      </w:r>
      <w:r w:rsidR="00581391" w:rsidRPr="005D60A1">
        <w:rPr>
          <w:b w:val="0"/>
          <w:color w:val="000000" w:themeColor="text1"/>
          <w:sz w:val="24"/>
          <w:szCs w:val="24"/>
        </w:rPr>
        <w:t xml:space="preserve">which are to be </w:t>
      </w:r>
      <w:r w:rsidR="00FC39E9" w:rsidRPr="005D60A1">
        <w:rPr>
          <w:b w:val="0"/>
          <w:color w:val="000000" w:themeColor="text1"/>
          <w:sz w:val="24"/>
          <w:szCs w:val="24"/>
        </w:rPr>
        <w:t>borne</w:t>
      </w:r>
      <w:r w:rsidR="00787EE0" w:rsidRPr="005D60A1">
        <w:rPr>
          <w:b w:val="0"/>
          <w:color w:val="000000" w:themeColor="text1"/>
          <w:sz w:val="24"/>
          <w:szCs w:val="24"/>
        </w:rPr>
        <w:t xml:space="preserve"> by either </w:t>
      </w:r>
      <w:r w:rsidR="00850BB5" w:rsidRPr="005D60A1">
        <w:rPr>
          <w:b w:val="0"/>
          <w:color w:val="000000" w:themeColor="text1"/>
          <w:sz w:val="24"/>
          <w:szCs w:val="24"/>
        </w:rPr>
        <w:t>the school or the LA</w:t>
      </w:r>
      <w:r w:rsidR="0096417F" w:rsidRPr="005D60A1">
        <w:rPr>
          <w:b w:val="0"/>
          <w:color w:val="000000" w:themeColor="text1"/>
          <w:sz w:val="24"/>
          <w:szCs w:val="24"/>
        </w:rPr>
        <w:t>,</w:t>
      </w:r>
      <w:r w:rsidR="00850BB5" w:rsidRPr="005D60A1">
        <w:rPr>
          <w:b w:val="0"/>
          <w:color w:val="000000" w:themeColor="text1"/>
          <w:sz w:val="24"/>
          <w:szCs w:val="24"/>
        </w:rPr>
        <w:t xml:space="preserve"> in relation to </w:t>
      </w:r>
      <w:r w:rsidR="009D3221" w:rsidRPr="005D60A1">
        <w:rPr>
          <w:b w:val="0"/>
          <w:color w:val="000000" w:themeColor="text1"/>
          <w:sz w:val="24"/>
          <w:szCs w:val="24"/>
        </w:rPr>
        <w:t xml:space="preserve">redundancy and </w:t>
      </w:r>
      <w:r w:rsidR="0069689C" w:rsidRPr="005D60A1">
        <w:rPr>
          <w:b w:val="0"/>
          <w:color w:val="000000" w:themeColor="text1"/>
          <w:sz w:val="24"/>
          <w:szCs w:val="24"/>
        </w:rPr>
        <w:t>e</w:t>
      </w:r>
      <w:r w:rsidR="009D3221" w:rsidRPr="005D60A1">
        <w:rPr>
          <w:b w:val="0"/>
          <w:color w:val="000000" w:themeColor="text1"/>
          <w:sz w:val="24"/>
          <w:szCs w:val="24"/>
        </w:rPr>
        <w:t xml:space="preserve">arly </w:t>
      </w:r>
      <w:r w:rsidR="0069689C" w:rsidRPr="005D60A1">
        <w:rPr>
          <w:b w:val="0"/>
          <w:color w:val="000000" w:themeColor="text1"/>
          <w:sz w:val="24"/>
          <w:szCs w:val="24"/>
        </w:rPr>
        <w:t>r</w:t>
      </w:r>
      <w:r w:rsidR="009D3221" w:rsidRPr="005D60A1">
        <w:rPr>
          <w:b w:val="0"/>
          <w:color w:val="000000" w:themeColor="text1"/>
          <w:sz w:val="24"/>
          <w:szCs w:val="24"/>
        </w:rPr>
        <w:t xml:space="preserve">elease </w:t>
      </w:r>
      <w:r w:rsidR="0069689C" w:rsidRPr="005D60A1">
        <w:rPr>
          <w:b w:val="0"/>
          <w:color w:val="000000" w:themeColor="text1"/>
          <w:sz w:val="24"/>
          <w:szCs w:val="24"/>
        </w:rPr>
        <w:t>p</w:t>
      </w:r>
      <w:r w:rsidR="009D3221" w:rsidRPr="005D60A1">
        <w:rPr>
          <w:b w:val="0"/>
          <w:color w:val="000000" w:themeColor="text1"/>
          <w:sz w:val="24"/>
          <w:szCs w:val="24"/>
        </w:rPr>
        <w:t>ension costs</w:t>
      </w:r>
      <w:r w:rsidR="0096417F" w:rsidRPr="005D60A1">
        <w:rPr>
          <w:b w:val="0"/>
          <w:color w:val="000000" w:themeColor="text1"/>
          <w:sz w:val="24"/>
          <w:szCs w:val="24"/>
        </w:rPr>
        <w:t xml:space="preserve"> (</w:t>
      </w:r>
      <w:r w:rsidR="00C85E02" w:rsidRPr="005D60A1">
        <w:rPr>
          <w:b w:val="0"/>
          <w:color w:val="000000" w:themeColor="text1"/>
          <w:sz w:val="24"/>
          <w:szCs w:val="24"/>
        </w:rPr>
        <w:t>if applicable</w:t>
      </w:r>
      <w:r w:rsidR="0096417F" w:rsidRPr="005D60A1">
        <w:rPr>
          <w:b w:val="0"/>
          <w:color w:val="000000" w:themeColor="text1"/>
          <w:sz w:val="24"/>
          <w:szCs w:val="24"/>
        </w:rPr>
        <w:t>)</w:t>
      </w:r>
      <w:r w:rsidR="00F941EE" w:rsidRPr="005D60A1">
        <w:rPr>
          <w:b w:val="0"/>
          <w:color w:val="000000" w:themeColor="text1"/>
          <w:sz w:val="24"/>
          <w:szCs w:val="24"/>
        </w:rPr>
        <w:t xml:space="preserve"> for all potentially affected staff.</w:t>
      </w:r>
      <w:r w:rsidR="009D3221" w:rsidRPr="005D60A1">
        <w:rPr>
          <w:b w:val="0"/>
          <w:color w:val="000000" w:themeColor="text1"/>
          <w:sz w:val="24"/>
          <w:szCs w:val="24"/>
        </w:rPr>
        <w:t xml:space="preserve"> </w:t>
      </w:r>
      <w:r w:rsidR="00185BAC" w:rsidRPr="005D60A1">
        <w:rPr>
          <w:b w:val="0"/>
          <w:color w:val="000000" w:themeColor="text1"/>
          <w:sz w:val="24"/>
          <w:szCs w:val="24"/>
        </w:rPr>
        <w:t>NB</w:t>
      </w:r>
      <w:r w:rsidR="00003535" w:rsidRPr="005D60A1">
        <w:rPr>
          <w:b w:val="0"/>
          <w:color w:val="000000" w:themeColor="text1"/>
          <w:sz w:val="24"/>
          <w:szCs w:val="24"/>
        </w:rPr>
        <w:t>:</w:t>
      </w:r>
      <w:r w:rsidR="00185BAC" w:rsidRPr="005D60A1">
        <w:rPr>
          <w:b w:val="0"/>
          <w:color w:val="000000" w:themeColor="text1"/>
          <w:sz w:val="24"/>
          <w:szCs w:val="24"/>
        </w:rPr>
        <w:t xml:space="preserve"> early release pension costs will only apply to support staff aged 55+ years at the date of termination.</w:t>
      </w:r>
    </w:p>
    <w:p w14:paraId="359730B3" w14:textId="77777777" w:rsidR="005776F8" w:rsidRPr="005D60A1" w:rsidRDefault="005776F8" w:rsidP="00C34D3F">
      <w:pPr>
        <w:jc w:val="both"/>
        <w:rPr>
          <w:b w:val="0"/>
          <w:color w:val="FF0000"/>
          <w:sz w:val="24"/>
          <w:szCs w:val="24"/>
        </w:rPr>
      </w:pPr>
    </w:p>
    <w:p w14:paraId="52D819F2" w14:textId="371EDD68" w:rsidR="005776F8" w:rsidRPr="00003535" w:rsidRDefault="005776F8" w:rsidP="005776F8">
      <w:pPr>
        <w:jc w:val="both"/>
        <w:rPr>
          <w:b w:val="0"/>
          <w:color w:val="000000" w:themeColor="text1"/>
          <w:sz w:val="24"/>
          <w:szCs w:val="24"/>
        </w:rPr>
      </w:pPr>
      <w:r w:rsidRPr="005D60A1">
        <w:rPr>
          <w:b w:val="0"/>
          <w:color w:val="000000" w:themeColor="text1"/>
          <w:sz w:val="24"/>
          <w:szCs w:val="24"/>
        </w:rPr>
        <w:t xml:space="preserve">If a retrospective </w:t>
      </w:r>
      <w:r w:rsidR="00C17FDC">
        <w:rPr>
          <w:b w:val="0"/>
          <w:color w:val="000000" w:themeColor="text1"/>
          <w:sz w:val="24"/>
          <w:szCs w:val="24"/>
        </w:rPr>
        <w:t>Financial Control No.</w:t>
      </w:r>
      <w:r w:rsidRPr="005D60A1">
        <w:rPr>
          <w:b w:val="0"/>
          <w:color w:val="000000" w:themeColor="text1"/>
          <w:sz w:val="24"/>
          <w:szCs w:val="24"/>
        </w:rPr>
        <w:t xml:space="preserve">5a application is submitted to the LA, there is no guarantee that funding will be </w:t>
      </w:r>
      <w:r w:rsidR="005C2DE7" w:rsidRPr="005D60A1">
        <w:rPr>
          <w:b w:val="0"/>
          <w:color w:val="000000" w:themeColor="text1"/>
          <w:sz w:val="24"/>
          <w:szCs w:val="24"/>
        </w:rPr>
        <w:t>agreed,</w:t>
      </w:r>
      <w:r w:rsidRPr="005D60A1">
        <w:rPr>
          <w:b w:val="0"/>
          <w:color w:val="000000" w:themeColor="text1"/>
          <w:sz w:val="24"/>
          <w:szCs w:val="24"/>
        </w:rPr>
        <w:t xml:space="preserve"> and schools may therefore </w:t>
      </w:r>
      <w:r w:rsidR="009F2193" w:rsidRPr="005D60A1">
        <w:rPr>
          <w:b w:val="0"/>
          <w:color w:val="000000" w:themeColor="text1"/>
          <w:sz w:val="24"/>
          <w:szCs w:val="24"/>
        </w:rPr>
        <w:t xml:space="preserve">need to </w:t>
      </w:r>
      <w:r w:rsidRPr="005D60A1">
        <w:rPr>
          <w:b w:val="0"/>
          <w:color w:val="000000" w:themeColor="text1"/>
          <w:sz w:val="24"/>
          <w:szCs w:val="24"/>
        </w:rPr>
        <w:t xml:space="preserve">bear </w:t>
      </w:r>
      <w:r w:rsidR="009F2193" w:rsidRPr="005D60A1">
        <w:rPr>
          <w:b w:val="0"/>
          <w:color w:val="000000" w:themeColor="text1"/>
          <w:sz w:val="24"/>
          <w:szCs w:val="24"/>
        </w:rPr>
        <w:t>any associated</w:t>
      </w:r>
      <w:r w:rsidRPr="005D60A1">
        <w:rPr>
          <w:b w:val="0"/>
          <w:color w:val="000000" w:themeColor="text1"/>
          <w:sz w:val="24"/>
          <w:szCs w:val="24"/>
        </w:rPr>
        <w:t xml:space="preserve"> cost</w:t>
      </w:r>
      <w:r w:rsidR="009F2193" w:rsidRPr="005D60A1">
        <w:rPr>
          <w:b w:val="0"/>
          <w:color w:val="000000" w:themeColor="text1"/>
          <w:sz w:val="24"/>
          <w:szCs w:val="24"/>
        </w:rPr>
        <w:t>s.</w:t>
      </w:r>
      <w:r w:rsidRPr="00003535">
        <w:rPr>
          <w:b w:val="0"/>
          <w:color w:val="000000" w:themeColor="text1"/>
          <w:sz w:val="24"/>
          <w:szCs w:val="24"/>
        </w:rPr>
        <w:t xml:space="preserve"> </w:t>
      </w:r>
    </w:p>
    <w:p w14:paraId="6FA3C0F7" w14:textId="77777777" w:rsidR="00915AB6" w:rsidRDefault="00915AB6" w:rsidP="00C34D3F">
      <w:pPr>
        <w:jc w:val="both"/>
        <w:rPr>
          <w:b w:val="0"/>
          <w:sz w:val="24"/>
          <w:szCs w:val="24"/>
          <w:highlight w:val="yellow"/>
        </w:rPr>
      </w:pPr>
    </w:p>
    <w:p w14:paraId="782EB625" w14:textId="4E04F201" w:rsidR="00915AB6" w:rsidRDefault="00915AB6" w:rsidP="00C34D3F">
      <w:pPr>
        <w:jc w:val="both"/>
        <w:rPr>
          <w:b w:val="0"/>
          <w:sz w:val="24"/>
          <w:szCs w:val="24"/>
        </w:rPr>
      </w:pPr>
      <w:r>
        <w:rPr>
          <w:b w:val="0"/>
          <w:sz w:val="24"/>
          <w:szCs w:val="24"/>
        </w:rPr>
        <w:t xml:space="preserve">You will be notified of an </w:t>
      </w:r>
      <w:r w:rsidR="00787EE0">
        <w:rPr>
          <w:b w:val="0"/>
          <w:sz w:val="24"/>
          <w:szCs w:val="24"/>
        </w:rPr>
        <w:t>“</w:t>
      </w:r>
      <w:r w:rsidRPr="00381FDA">
        <w:rPr>
          <w:b w:val="0"/>
          <w:sz w:val="24"/>
          <w:szCs w:val="24"/>
        </w:rPr>
        <w:t xml:space="preserve">in </w:t>
      </w:r>
      <w:r>
        <w:rPr>
          <w:b w:val="0"/>
          <w:sz w:val="24"/>
          <w:szCs w:val="24"/>
        </w:rPr>
        <w:t>principle</w:t>
      </w:r>
      <w:r w:rsidR="00787EE0">
        <w:rPr>
          <w:b w:val="0"/>
          <w:sz w:val="24"/>
          <w:szCs w:val="24"/>
        </w:rPr>
        <w:t>”</w:t>
      </w:r>
      <w:r w:rsidRPr="00381FDA">
        <w:rPr>
          <w:b w:val="0"/>
          <w:sz w:val="24"/>
          <w:szCs w:val="24"/>
        </w:rPr>
        <w:t xml:space="preserve"> decision, to the Headteacher’s e-mail address within 20</w:t>
      </w:r>
      <w:r>
        <w:rPr>
          <w:b w:val="0"/>
          <w:sz w:val="24"/>
          <w:szCs w:val="24"/>
        </w:rPr>
        <w:t xml:space="preserve"> school</w:t>
      </w:r>
      <w:r w:rsidR="002972D1">
        <w:rPr>
          <w:b w:val="0"/>
          <w:sz w:val="24"/>
          <w:szCs w:val="24"/>
        </w:rPr>
        <w:t>-</w:t>
      </w:r>
      <w:r w:rsidRPr="00381FDA">
        <w:rPr>
          <w:b w:val="0"/>
          <w:sz w:val="24"/>
          <w:szCs w:val="24"/>
        </w:rPr>
        <w:t xml:space="preserve">working days of SFS receiving </w:t>
      </w:r>
      <w:r w:rsidRPr="00FF1B7C">
        <w:rPr>
          <w:b w:val="0"/>
          <w:sz w:val="24"/>
          <w:szCs w:val="24"/>
        </w:rPr>
        <w:t>all</w:t>
      </w:r>
      <w:r w:rsidRPr="00381FDA">
        <w:rPr>
          <w:b w:val="0"/>
          <w:sz w:val="24"/>
          <w:szCs w:val="24"/>
        </w:rPr>
        <w:t xml:space="preserve"> the</w:t>
      </w:r>
      <w:r>
        <w:rPr>
          <w:b w:val="0"/>
          <w:sz w:val="24"/>
          <w:szCs w:val="24"/>
        </w:rPr>
        <w:t xml:space="preserve"> completed, necessary </w:t>
      </w:r>
      <w:r w:rsidRPr="00381FDA">
        <w:rPr>
          <w:b w:val="0"/>
          <w:sz w:val="24"/>
          <w:szCs w:val="24"/>
        </w:rPr>
        <w:t>supporting documents</w:t>
      </w:r>
      <w:r>
        <w:rPr>
          <w:b w:val="0"/>
          <w:sz w:val="24"/>
          <w:szCs w:val="24"/>
        </w:rPr>
        <w:t>.</w:t>
      </w:r>
    </w:p>
    <w:p w14:paraId="330E915E" w14:textId="77777777" w:rsidR="00915AB6" w:rsidRDefault="00915AB6" w:rsidP="00C34D3F">
      <w:pPr>
        <w:widowControl/>
        <w:autoSpaceDE/>
        <w:autoSpaceDN/>
        <w:adjustRightInd/>
        <w:spacing w:after="200" w:line="276" w:lineRule="auto"/>
        <w:contextualSpacing/>
        <w:jc w:val="both"/>
        <w:rPr>
          <w:rFonts w:eastAsiaTheme="minorEastAsia"/>
          <w:bCs w:val="0"/>
          <w:sz w:val="24"/>
          <w:szCs w:val="24"/>
        </w:rPr>
      </w:pPr>
    </w:p>
    <w:p w14:paraId="6946BD20" w14:textId="2FD8C282" w:rsidR="00AA26FD" w:rsidRDefault="00D50981" w:rsidP="00C34D3F">
      <w:pPr>
        <w:jc w:val="both"/>
        <w:rPr>
          <w:rFonts w:eastAsiaTheme="minorEastAsia"/>
          <w:sz w:val="24"/>
          <w:szCs w:val="24"/>
        </w:rPr>
      </w:pPr>
      <w:r w:rsidRPr="00F46F62">
        <w:rPr>
          <w:rFonts w:eastAsiaTheme="minorEastAsia"/>
          <w:sz w:val="24"/>
          <w:szCs w:val="24"/>
        </w:rPr>
        <w:t>Recovery of Funds</w:t>
      </w:r>
      <w:r w:rsidR="00F42A4A">
        <w:rPr>
          <w:rFonts w:eastAsiaTheme="minorEastAsia"/>
          <w:sz w:val="24"/>
          <w:szCs w:val="24"/>
        </w:rPr>
        <w:t>:</w:t>
      </w:r>
    </w:p>
    <w:p w14:paraId="501CA316" w14:textId="11554C24" w:rsidR="000144C7" w:rsidRDefault="00D50981" w:rsidP="00C34D3F">
      <w:pPr>
        <w:jc w:val="both"/>
        <w:rPr>
          <w:rFonts w:eastAsiaTheme="minorEastAsia"/>
          <w:b w:val="0"/>
          <w:sz w:val="24"/>
          <w:szCs w:val="24"/>
        </w:rPr>
      </w:pPr>
      <w:r>
        <w:rPr>
          <w:rFonts w:eastAsiaTheme="minorEastAsia"/>
          <w:b w:val="0"/>
          <w:sz w:val="24"/>
          <w:szCs w:val="24"/>
        </w:rPr>
        <w:t>For</w:t>
      </w:r>
      <w:r w:rsidRPr="00F46F62">
        <w:rPr>
          <w:rFonts w:eastAsiaTheme="minorEastAsia"/>
          <w:b w:val="0"/>
          <w:sz w:val="24"/>
          <w:szCs w:val="24"/>
        </w:rPr>
        <w:t xml:space="preserve"> the two financial years after the </w:t>
      </w:r>
      <w:r>
        <w:rPr>
          <w:rFonts w:eastAsiaTheme="minorEastAsia"/>
          <w:b w:val="0"/>
          <w:sz w:val="24"/>
          <w:szCs w:val="24"/>
        </w:rPr>
        <w:t xml:space="preserve">effective date of the </w:t>
      </w:r>
      <w:r w:rsidRPr="00CE13C6">
        <w:rPr>
          <w:rFonts w:eastAsiaTheme="minorEastAsia"/>
          <w:b w:val="0"/>
          <w:sz w:val="24"/>
          <w:szCs w:val="24"/>
        </w:rPr>
        <w:t>redundanc</w:t>
      </w:r>
      <w:r w:rsidR="000144C7">
        <w:rPr>
          <w:rFonts w:eastAsiaTheme="minorEastAsia"/>
          <w:b w:val="0"/>
          <w:sz w:val="24"/>
          <w:szCs w:val="24"/>
        </w:rPr>
        <w:t>ies:</w:t>
      </w:r>
      <w:r>
        <w:rPr>
          <w:rFonts w:eastAsiaTheme="minorEastAsia"/>
          <w:b w:val="0"/>
          <w:sz w:val="24"/>
          <w:szCs w:val="24"/>
        </w:rPr>
        <w:t xml:space="preserve"> </w:t>
      </w:r>
    </w:p>
    <w:p w14:paraId="431D1C5F" w14:textId="77777777" w:rsidR="000144C7" w:rsidRDefault="000144C7" w:rsidP="00C34D3F">
      <w:pPr>
        <w:jc w:val="both"/>
        <w:rPr>
          <w:rFonts w:eastAsiaTheme="minorEastAsia"/>
          <w:b w:val="0"/>
          <w:sz w:val="24"/>
          <w:szCs w:val="24"/>
        </w:rPr>
      </w:pPr>
    </w:p>
    <w:p w14:paraId="79966BB8" w14:textId="1056BCF3" w:rsidR="00D50981" w:rsidRDefault="000144C7" w:rsidP="00C34D3F">
      <w:pPr>
        <w:jc w:val="both"/>
        <w:rPr>
          <w:rFonts w:eastAsiaTheme="minorEastAsia"/>
          <w:b w:val="0"/>
          <w:sz w:val="24"/>
          <w:szCs w:val="24"/>
        </w:rPr>
      </w:pPr>
      <w:r>
        <w:rPr>
          <w:rFonts w:eastAsiaTheme="minorEastAsia"/>
          <w:b w:val="0"/>
          <w:sz w:val="24"/>
          <w:szCs w:val="24"/>
        </w:rPr>
        <w:t>T</w:t>
      </w:r>
      <w:r w:rsidR="00D50981" w:rsidRPr="00F46F62">
        <w:rPr>
          <w:rFonts w:eastAsiaTheme="minorEastAsia"/>
          <w:b w:val="0"/>
          <w:sz w:val="24"/>
          <w:szCs w:val="24"/>
        </w:rPr>
        <w:t xml:space="preserve">he LA will consider whether the financial circumstances of the school have improved or if staffing costs </w:t>
      </w:r>
      <w:r w:rsidR="001570A7">
        <w:rPr>
          <w:rFonts w:eastAsiaTheme="minorEastAsia"/>
          <w:b w:val="0"/>
          <w:sz w:val="24"/>
          <w:szCs w:val="24"/>
        </w:rPr>
        <w:t xml:space="preserve">have </w:t>
      </w:r>
      <w:r w:rsidR="00D50981" w:rsidRPr="00F46F62">
        <w:rPr>
          <w:rFonts w:eastAsiaTheme="minorEastAsia"/>
          <w:b w:val="0"/>
          <w:sz w:val="24"/>
          <w:szCs w:val="24"/>
        </w:rPr>
        <w:t>increased post redundancies</w:t>
      </w:r>
      <w:r w:rsidR="001570A7">
        <w:rPr>
          <w:rFonts w:eastAsiaTheme="minorEastAsia"/>
          <w:b w:val="0"/>
          <w:sz w:val="24"/>
          <w:szCs w:val="24"/>
        </w:rPr>
        <w:t xml:space="preserve"> without evidence of operational need</w:t>
      </w:r>
      <w:r w:rsidR="00D50981" w:rsidRPr="00F46F62">
        <w:rPr>
          <w:rFonts w:eastAsiaTheme="minorEastAsia"/>
          <w:b w:val="0"/>
          <w:sz w:val="24"/>
          <w:szCs w:val="24"/>
        </w:rPr>
        <w:t>.  If it is shown that the cost could have been borne by the school</w:t>
      </w:r>
      <w:r w:rsidR="00D50981">
        <w:rPr>
          <w:rFonts w:eastAsiaTheme="minorEastAsia"/>
          <w:b w:val="0"/>
          <w:sz w:val="24"/>
          <w:szCs w:val="24"/>
        </w:rPr>
        <w:t>,</w:t>
      </w:r>
      <w:r w:rsidR="00D50981" w:rsidRPr="00F46F62">
        <w:rPr>
          <w:rFonts w:eastAsiaTheme="minorEastAsia"/>
          <w:b w:val="0"/>
          <w:sz w:val="24"/>
          <w:szCs w:val="24"/>
        </w:rPr>
        <w:t xml:space="preserve"> the funding will be reclaimed and returned to the LA’s centrally held budget to allow other schools to access this funding.</w:t>
      </w:r>
    </w:p>
    <w:p w14:paraId="0A447EDF" w14:textId="77777777" w:rsidR="001570A7" w:rsidRDefault="001570A7" w:rsidP="00C34D3F">
      <w:pPr>
        <w:jc w:val="both"/>
        <w:rPr>
          <w:rFonts w:eastAsiaTheme="minorEastAsia"/>
          <w:b w:val="0"/>
          <w:sz w:val="24"/>
          <w:szCs w:val="24"/>
        </w:rPr>
      </w:pPr>
    </w:p>
    <w:p w14:paraId="5EB6E312" w14:textId="56BE68F5" w:rsidR="001570A7" w:rsidRPr="00791B16" w:rsidRDefault="001570A7" w:rsidP="001570A7">
      <w:pPr>
        <w:pStyle w:val="ListParagraph"/>
        <w:ind w:left="0"/>
        <w:rPr>
          <w:rFonts w:ascii="Arial" w:eastAsia="Times New Roman" w:hAnsi="Arial" w:cs="Arial"/>
          <w:sz w:val="24"/>
          <w:szCs w:val="24"/>
          <w:lang w:eastAsia="en-GB"/>
        </w:rPr>
      </w:pPr>
      <w:r w:rsidRPr="00791B16">
        <w:rPr>
          <w:rFonts w:ascii="Arial" w:eastAsia="Times New Roman" w:hAnsi="Arial" w:cs="Arial"/>
          <w:sz w:val="24"/>
          <w:szCs w:val="24"/>
          <w:lang w:eastAsia="en-GB"/>
        </w:rPr>
        <w:t>The LA may use its discretion to analyse future closedown positions post redundancies, together with the latest staffing structure for comparison against the restructure rationale and proposed staffing levels at the time of approval.</w:t>
      </w:r>
    </w:p>
    <w:p w14:paraId="7965BFDB" w14:textId="29AAC76D" w:rsidR="00AA26FD" w:rsidRPr="005F7632" w:rsidRDefault="005F7632" w:rsidP="00C34D3F">
      <w:pPr>
        <w:widowControl/>
        <w:autoSpaceDE/>
        <w:autoSpaceDN/>
        <w:adjustRightInd/>
        <w:spacing w:line="276" w:lineRule="auto"/>
        <w:jc w:val="both"/>
        <w:rPr>
          <w:bCs w:val="0"/>
          <w:sz w:val="24"/>
          <w:szCs w:val="24"/>
        </w:rPr>
      </w:pPr>
      <w:r w:rsidRPr="005F7632">
        <w:rPr>
          <w:bCs w:val="0"/>
          <w:sz w:val="24"/>
          <w:szCs w:val="24"/>
        </w:rPr>
        <w:t>Personnel Services</w:t>
      </w:r>
      <w:r w:rsidR="00F42A4A">
        <w:rPr>
          <w:bCs w:val="0"/>
          <w:sz w:val="24"/>
          <w:szCs w:val="24"/>
        </w:rPr>
        <w:t>:</w:t>
      </w:r>
    </w:p>
    <w:p w14:paraId="7EE1384F" w14:textId="6757A790" w:rsidR="005F7632" w:rsidRPr="0051754B" w:rsidRDefault="006A7ECF" w:rsidP="00452013">
      <w:pPr>
        <w:widowControl/>
        <w:autoSpaceDE/>
        <w:autoSpaceDN/>
        <w:adjustRightInd/>
        <w:jc w:val="both"/>
        <w:rPr>
          <w:b w:val="0"/>
          <w:bCs w:val="0"/>
          <w:color w:val="000000" w:themeColor="text1"/>
          <w:sz w:val="24"/>
          <w:szCs w:val="24"/>
        </w:rPr>
      </w:pPr>
      <w:r w:rsidRPr="0080760E">
        <w:rPr>
          <w:b w:val="0"/>
          <w:bCs w:val="0"/>
          <w:sz w:val="24"/>
          <w:szCs w:val="24"/>
        </w:rPr>
        <w:t>I</w:t>
      </w:r>
      <w:r w:rsidR="005F7632" w:rsidRPr="0080760E">
        <w:rPr>
          <w:b w:val="0"/>
          <w:bCs w:val="0"/>
          <w:sz w:val="24"/>
          <w:szCs w:val="24"/>
        </w:rPr>
        <w:t xml:space="preserve">f your school does not buy personnel services from </w:t>
      </w:r>
      <w:r w:rsidR="00D62D84">
        <w:rPr>
          <w:b w:val="0"/>
          <w:bCs w:val="0"/>
          <w:sz w:val="24"/>
          <w:szCs w:val="24"/>
        </w:rPr>
        <w:t>HR Connect</w:t>
      </w:r>
      <w:r w:rsidR="0072463B" w:rsidRPr="0080760E">
        <w:rPr>
          <w:b w:val="0"/>
          <w:bCs w:val="0"/>
          <w:sz w:val="24"/>
          <w:szCs w:val="24"/>
        </w:rPr>
        <w:t xml:space="preserve"> </w:t>
      </w:r>
      <w:r w:rsidR="005F7632" w:rsidRPr="0080760E">
        <w:rPr>
          <w:b w:val="0"/>
          <w:bCs w:val="0"/>
          <w:sz w:val="24"/>
          <w:szCs w:val="24"/>
        </w:rPr>
        <w:t xml:space="preserve">or </w:t>
      </w:r>
      <w:r w:rsidR="00EA0DCC" w:rsidRPr="0080760E">
        <w:rPr>
          <w:b w:val="0"/>
          <w:bCs w:val="0"/>
          <w:sz w:val="24"/>
          <w:szCs w:val="24"/>
        </w:rPr>
        <w:t>Capita Personnel</w:t>
      </w:r>
      <w:r w:rsidR="005F7632" w:rsidRPr="0080760E">
        <w:rPr>
          <w:b w:val="0"/>
          <w:bCs w:val="0"/>
          <w:sz w:val="24"/>
          <w:szCs w:val="24"/>
        </w:rPr>
        <w:t xml:space="preserve">, </w:t>
      </w:r>
      <w:r w:rsidRPr="0080760E">
        <w:rPr>
          <w:b w:val="0"/>
          <w:bCs w:val="0"/>
          <w:sz w:val="24"/>
          <w:szCs w:val="24"/>
        </w:rPr>
        <w:t xml:space="preserve">the LA </w:t>
      </w:r>
      <w:r w:rsidR="005F7632" w:rsidRPr="0080760E">
        <w:rPr>
          <w:b w:val="0"/>
          <w:bCs w:val="0"/>
          <w:sz w:val="24"/>
          <w:szCs w:val="24"/>
        </w:rPr>
        <w:t>will need to verify</w:t>
      </w:r>
      <w:r w:rsidR="007D2064" w:rsidRPr="0080760E">
        <w:rPr>
          <w:b w:val="0"/>
          <w:bCs w:val="0"/>
          <w:sz w:val="24"/>
          <w:szCs w:val="24"/>
        </w:rPr>
        <w:t xml:space="preserve"> and agree</w:t>
      </w:r>
      <w:r w:rsidR="005F7632" w:rsidRPr="0080760E">
        <w:rPr>
          <w:b w:val="0"/>
          <w:bCs w:val="0"/>
          <w:sz w:val="24"/>
          <w:szCs w:val="24"/>
        </w:rPr>
        <w:t xml:space="preserve"> your redundancy calculations </w:t>
      </w:r>
      <w:r w:rsidR="005F7632" w:rsidRPr="00003535">
        <w:rPr>
          <w:color w:val="000000" w:themeColor="text1"/>
          <w:sz w:val="24"/>
          <w:szCs w:val="24"/>
          <w:u w:val="single"/>
        </w:rPr>
        <w:t>before</w:t>
      </w:r>
      <w:r w:rsidR="005F7632" w:rsidRPr="002B4622">
        <w:rPr>
          <w:color w:val="FF0000"/>
          <w:sz w:val="24"/>
          <w:szCs w:val="24"/>
        </w:rPr>
        <w:t xml:space="preserve"> </w:t>
      </w:r>
      <w:r w:rsidR="005F7632" w:rsidRPr="0080760E">
        <w:rPr>
          <w:b w:val="0"/>
          <w:bCs w:val="0"/>
          <w:sz w:val="24"/>
          <w:szCs w:val="24"/>
        </w:rPr>
        <w:t xml:space="preserve">reimbursing the agreed funding. This will be a chargeable service </w:t>
      </w:r>
      <w:r w:rsidR="00EA0DCC" w:rsidRPr="0080760E">
        <w:rPr>
          <w:b w:val="0"/>
          <w:bCs w:val="0"/>
          <w:sz w:val="24"/>
          <w:szCs w:val="24"/>
        </w:rPr>
        <w:t xml:space="preserve">carried out by </w:t>
      </w:r>
      <w:r w:rsidR="00D62D84">
        <w:rPr>
          <w:b w:val="0"/>
          <w:bCs w:val="0"/>
          <w:sz w:val="24"/>
          <w:szCs w:val="24"/>
        </w:rPr>
        <w:t>HR Connect</w:t>
      </w:r>
      <w:r w:rsidR="0072463B" w:rsidRPr="0080760E">
        <w:rPr>
          <w:b w:val="0"/>
          <w:bCs w:val="0"/>
          <w:sz w:val="24"/>
          <w:szCs w:val="24"/>
        </w:rPr>
        <w:t xml:space="preserve"> Consultancy</w:t>
      </w:r>
      <w:r w:rsidR="00EA0DCC" w:rsidRPr="0080760E">
        <w:rPr>
          <w:b w:val="0"/>
          <w:bCs w:val="0"/>
          <w:sz w:val="24"/>
          <w:szCs w:val="24"/>
        </w:rPr>
        <w:t xml:space="preserve"> which you will need to arrange as </w:t>
      </w:r>
      <w:r w:rsidR="002B3596" w:rsidRPr="0080760E">
        <w:rPr>
          <w:b w:val="0"/>
          <w:bCs w:val="0"/>
          <w:sz w:val="24"/>
          <w:szCs w:val="24"/>
        </w:rPr>
        <w:t xml:space="preserve">soon as possible </w:t>
      </w:r>
      <w:r w:rsidR="005F7632" w:rsidRPr="0080760E">
        <w:rPr>
          <w:b w:val="0"/>
          <w:bCs w:val="0"/>
          <w:sz w:val="24"/>
          <w:szCs w:val="24"/>
        </w:rPr>
        <w:t xml:space="preserve">as late notification could result in a delay in funding being </w:t>
      </w:r>
      <w:r w:rsidR="00623CCF" w:rsidRPr="0080760E">
        <w:rPr>
          <w:b w:val="0"/>
          <w:bCs w:val="0"/>
          <w:sz w:val="24"/>
          <w:szCs w:val="24"/>
        </w:rPr>
        <w:t xml:space="preserve">approved and </w:t>
      </w:r>
      <w:r w:rsidR="005F7632" w:rsidRPr="0080760E">
        <w:rPr>
          <w:b w:val="0"/>
          <w:bCs w:val="0"/>
          <w:sz w:val="24"/>
          <w:szCs w:val="24"/>
        </w:rPr>
        <w:t>advanced.</w:t>
      </w:r>
      <w:r w:rsidR="005F7632" w:rsidRPr="005F7632">
        <w:rPr>
          <w:b w:val="0"/>
          <w:bCs w:val="0"/>
          <w:sz w:val="24"/>
          <w:szCs w:val="24"/>
        </w:rPr>
        <w:t xml:space="preserve"> </w:t>
      </w:r>
      <w:r w:rsidR="00EC2D16" w:rsidRPr="005D60A1">
        <w:rPr>
          <w:b w:val="0"/>
          <w:bCs w:val="0"/>
          <w:color w:val="000000" w:themeColor="text1"/>
          <w:sz w:val="24"/>
          <w:szCs w:val="24"/>
        </w:rPr>
        <w:t xml:space="preserve">Redundancy payments to members of staff </w:t>
      </w:r>
      <w:r w:rsidR="00EC2D16" w:rsidRPr="005D60A1">
        <w:rPr>
          <w:color w:val="000000" w:themeColor="text1"/>
          <w:sz w:val="24"/>
          <w:szCs w:val="24"/>
          <w:u w:val="single"/>
        </w:rPr>
        <w:t>must not</w:t>
      </w:r>
      <w:r w:rsidR="00EC2D16" w:rsidRPr="005D60A1">
        <w:rPr>
          <w:b w:val="0"/>
          <w:bCs w:val="0"/>
          <w:color w:val="000000" w:themeColor="text1"/>
          <w:sz w:val="24"/>
          <w:szCs w:val="24"/>
        </w:rPr>
        <w:t xml:space="preserve"> be paid until the calculations have been verified</w:t>
      </w:r>
      <w:r w:rsidR="00502117" w:rsidRPr="005D60A1">
        <w:rPr>
          <w:b w:val="0"/>
          <w:bCs w:val="0"/>
          <w:color w:val="000000" w:themeColor="text1"/>
          <w:sz w:val="24"/>
          <w:szCs w:val="24"/>
        </w:rPr>
        <w:t xml:space="preserve"> by </w:t>
      </w:r>
      <w:r w:rsidR="00A51747">
        <w:rPr>
          <w:b w:val="0"/>
          <w:bCs w:val="0"/>
          <w:color w:val="000000" w:themeColor="text1"/>
          <w:sz w:val="24"/>
          <w:szCs w:val="24"/>
        </w:rPr>
        <w:t xml:space="preserve">the </w:t>
      </w:r>
      <w:r w:rsidR="00D62D84">
        <w:rPr>
          <w:b w:val="0"/>
          <w:bCs w:val="0"/>
          <w:color w:val="000000" w:themeColor="text1"/>
          <w:sz w:val="24"/>
          <w:szCs w:val="24"/>
        </w:rPr>
        <w:t>HR Connect</w:t>
      </w:r>
      <w:r w:rsidR="00B768E2" w:rsidRPr="005D60A1">
        <w:rPr>
          <w:b w:val="0"/>
          <w:bCs w:val="0"/>
          <w:color w:val="000000" w:themeColor="text1"/>
          <w:sz w:val="24"/>
          <w:szCs w:val="24"/>
        </w:rPr>
        <w:t xml:space="preserve"> Consultancy</w:t>
      </w:r>
      <w:r w:rsidR="00D62D84">
        <w:rPr>
          <w:b w:val="0"/>
          <w:bCs w:val="0"/>
          <w:color w:val="000000" w:themeColor="text1"/>
          <w:sz w:val="24"/>
          <w:szCs w:val="24"/>
        </w:rPr>
        <w:t xml:space="preserve"> Team</w:t>
      </w:r>
      <w:r w:rsidR="00B768E2" w:rsidRPr="005D60A1">
        <w:rPr>
          <w:b w:val="0"/>
          <w:bCs w:val="0"/>
          <w:color w:val="000000" w:themeColor="text1"/>
          <w:sz w:val="24"/>
          <w:szCs w:val="24"/>
        </w:rPr>
        <w:t>.</w:t>
      </w:r>
    </w:p>
    <w:p w14:paraId="7B3EEB07" w14:textId="77777777" w:rsidR="001023D9" w:rsidRDefault="001023D9" w:rsidP="00C34D3F">
      <w:pPr>
        <w:widowControl/>
        <w:autoSpaceDE/>
        <w:autoSpaceDN/>
        <w:adjustRightInd/>
        <w:spacing w:line="276" w:lineRule="auto"/>
        <w:jc w:val="both"/>
        <w:rPr>
          <w:b w:val="0"/>
          <w:bCs w:val="0"/>
          <w:sz w:val="24"/>
          <w:szCs w:val="24"/>
        </w:rPr>
      </w:pPr>
    </w:p>
    <w:p w14:paraId="7AFA2B79" w14:textId="6B75729C" w:rsidR="008924E0" w:rsidRDefault="00D62D84" w:rsidP="008924E0">
      <w:pPr>
        <w:widowControl/>
        <w:autoSpaceDE/>
        <w:autoSpaceDN/>
        <w:adjustRightInd/>
        <w:spacing w:line="276" w:lineRule="auto"/>
        <w:jc w:val="both"/>
        <w:rPr>
          <w:b w:val="0"/>
          <w:bCs w:val="0"/>
          <w:sz w:val="24"/>
          <w:szCs w:val="24"/>
        </w:rPr>
      </w:pPr>
      <w:r>
        <w:rPr>
          <w:b w:val="0"/>
          <w:bCs w:val="0"/>
          <w:sz w:val="24"/>
          <w:szCs w:val="24"/>
        </w:rPr>
        <w:t>HR Connect</w:t>
      </w:r>
      <w:r w:rsidR="008924E0">
        <w:rPr>
          <w:b w:val="0"/>
          <w:bCs w:val="0"/>
          <w:sz w:val="24"/>
          <w:szCs w:val="24"/>
        </w:rPr>
        <w:t xml:space="preserve"> Consultancy</w:t>
      </w:r>
      <w:r w:rsidR="008924E0" w:rsidRPr="0052681C">
        <w:rPr>
          <w:b w:val="0"/>
          <w:bCs w:val="0"/>
          <w:sz w:val="24"/>
          <w:szCs w:val="24"/>
        </w:rPr>
        <w:t xml:space="preserve"> </w:t>
      </w:r>
      <w:r>
        <w:rPr>
          <w:b w:val="0"/>
          <w:bCs w:val="0"/>
          <w:sz w:val="24"/>
          <w:szCs w:val="24"/>
        </w:rPr>
        <w:t xml:space="preserve">Team </w:t>
      </w:r>
      <w:r w:rsidR="008924E0" w:rsidRPr="0052681C">
        <w:rPr>
          <w:b w:val="0"/>
          <w:bCs w:val="0"/>
          <w:sz w:val="24"/>
          <w:szCs w:val="24"/>
        </w:rPr>
        <w:t xml:space="preserve">contact details: </w:t>
      </w:r>
      <w:r w:rsidR="008924E0">
        <w:rPr>
          <w:b w:val="0"/>
          <w:bCs w:val="0"/>
          <w:sz w:val="24"/>
          <w:szCs w:val="24"/>
        </w:rPr>
        <w:t xml:space="preserve"> </w:t>
      </w:r>
    </w:p>
    <w:p w14:paraId="6A62AF53" w14:textId="29BED4AD" w:rsidR="008924E0" w:rsidRDefault="00D62D84" w:rsidP="008924E0">
      <w:pPr>
        <w:widowControl/>
        <w:autoSpaceDE/>
        <w:autoSpaceDN/>
        <w:adjustRightInd/>
        <w:spacing w:line="276" w:lineRule="auto"/>
        <w:jc w:val="both"/>
        <w:rPr>
          <w:b w:val="0"/>
          <w:bCs w:val="0"/>
          <w:sz w:val="24"/>
          <w:szCs w:val="24"/>
        </w:rPr>
      </w:pPr>
      <w:r>
        <w:rPr>
          <w:b w:val="0"/>
          <w:bCs w:val="0"/>
          <w:sz w:val="24"/>
          <w:szCs w:val="24"/>
        </w:rPr>
        <w:t>Telephone: 03301 249990</w:t>
      </w:r>
    </w:p>
    <w:p w14:paraId="213A241D" w14:textId="7921644A" w:rsidR="0052681C" w:rsidRDefault="00D62D84" w:rsidP="008924E0">
      <w:pPr>
        <w:widowControl/>
        <w:autoSpaceDE/>
        <w:autoSpaceDN/>
        <w:adjustRightInd/>
        <w:jc w:val="both"/>
        <w:rPr>
          <w:b w:val="0"/>
          <w:bCs w:val="0"/>
          <w:sz w:val="24"/>
          <w:szCs w:val="24"/>
        </w:rPr>
      </w:pPr>
      <w:r>
        <w:rPr>
          <w:b w:val="0"/>
          <w:bCs w:val="0"/>
          <w:sz w:val="24"/>
          <w:szCs w:val="24"/>
        </w:rPr>
        <w:t>hradvisory@hrconnect.org.uk</w:t>
      </w:r>
    </w:p>
    <w:p w14:paraId="46ED1E36" w14:textId="77777777" w:rsidR="00A86AE7" w:rsidRDefault="00A86AE7">
      <w:pPr>
        <w:widowControl/>
        <w:autoSpaceDE/>
        <w:autoSpaceDN/>
        <w:adjustRightInd/>
        <w:rPr>
          <w:sz w:val="24"/>
          <w:szCs w:val="24"/>
        </w:rPr>
      </w:pPr>
      <w:r>
        <w:rPr>
          <w:sz w:val="24"/>
          <w:szCs w:val="24"/>
        </w:rPr>
        <w:br w:type="page"/>
      </w:r>
    </w:p>
    <w:p w14:paraId="395E9BB5" w14:textId="4EDE96D5" w:rsidR="00AA26FD" w:rsidRDefault="00553421" w:rsidP="00C34D3F">
      <w:pPr>
        <w:jc w:val="both"/>
        <w:rPr>
          <w:sz w:val="24"/>
          <w:szCs w:val="24"/>
        </w:rPr>
      </w:pPr>
      <w:r>
        <w:rPr>
          <w:sz w:val="24"/>
          <w:szCs w:val="24"/>
        </w:rPr>
        <w:lastRenderedPageBreak/>
        <w:t>Reviewing Budget information:</w:t>
      </w:r>
    </w:p>
    <w:p w14:paraId="4C4D5174" w14:textId="77777777" w:rsidR="00414E55" w:rsidRPr="0062269F" w:rsidRDefault="00414E55" w:rsidP="00C34D3F">
      <w:pPr>
        <w:jc w:val="both"/>
        <w:rPr>
          <w:sz w:val="24"/>
          <w:szCs w:val="24"/>
        </w:rPr>
      </w:pPr>
    </w:p>
    <w:p w14:paraId="58070A55" w14:textId="3D36A0A3" w:rsidR="00233B13" w:rsidRPr="00414E55" w:rsidRDefault="00D239BA" w:rsidP="00085DAB">
      <w:pPr>
        <w:rPr>
          <w:b w:val="0"/>
          <w:bCs w:val="0"/>
          <w:sz w:val="24"/>
          <w:szCs w:val="24"/>
        </w:rPr>
      </w:pPr>
      <w:r w:rsidRPr="00414E55">
        <w:rPr>
          <w:b w:val="0"/>
          <w:bCs w:val="0"/>
          <w:sz w:val="24"/>
          <w:szCs w:val="24"/>
        </w:rPr>
        <w:t>To</w:t>
      </w:r>
      <w:r w:rsidR="00233B13" w:rsidRPr="00414E55">
        <w:rPr>
          <w:b w:val="0"/>
          <w:bCs w:val="0"/>
          <w:sz w:val="24"/>
          <w:szCs w:val="24"/>
        </w:rPr>
        <w:t xml:space="preserve"> provide an assurance that redundancies are necessary as a direct result of budgetary constraints, schools must produce a re-cast of their current budget plan, incorporating the latest monitoring forecast into year 1 of the plan. This should reflect the current staffing structure before the impact of any proposed redundancies.</w:t>
      </w:r>
    </w:p>
    <w:p w14:paraId="71E684FE" w14:textId="77777777" w:rsidR="00233B13" w:rsidRPr="00414E55" w:rsidRDefault="00233B13" w:rsidP="00085DAB">
      <w:pPr>
        <w:rPr>
          <w:b w:val="0"/>
          <w:bCs w:val="0"/>
          <w:sz w:val="24"/>
          <w:szCs w:val="24"/>
        </w:rPr>
      </w:pPr>
    </w:p>
    <w:p w14:paraId="70297FD0" w14:textId="5374AE6A" w:rsidR="00085DAB" w:rsidRPr="00414E55" w:rsidRDefault="00277752" w:rsidP="00085DAB">
      <w:pPr>
        <w:rPr>
          <w:b w:val="0"/>
          <w:bCs w:val="0"/>
          <w:sz w:val="24"/>
          <w:szCs w:val="24"/>
        </w:rPr>
      </w:pPr>
      <w:r w:rsidRPr="00414E55">
        <w:rPr>
          <w:b w:val="0"/>
          <w:bCs w:val="0"/>
          <w:sz w:val="24"/>
          <w:szCs w:val="24"/>
        </w:rPr>
        <w:t xml:space="preserve">To enable </w:t>
      </w:r>
      <w:r w:rsidR="00085DAB" w:rsidRPr="00414E55">
        <w:rPr>
          <w:b w:val="0"/>
          <w:bCs w:val="0"/>
          <w:sz w:val="24"/>
          <w:szCs w:val="24"/>
        </w:rPr>
        <w:t>Schools Financial Services to assess and recommend an outcome on any Redundancy Funding application, all documents listed on page 6 are required.</w:t>
      </w:r>
    </w:p>
    <w:p w14:paraId="144EDFE7" w14:textId="77777777" w:rsidR="00085DAB" w:rsidRPr="00414E55" w:rsidRDefault="00085DAB" w:rsidP="00085DAB">
      <w:pPr>
        <w:rPr>
          <w:b w:val="0"/>
          <w:bCs w:val="0"/>
          <w:sz w:val="24"/>
          <w:szCs w:val="24"/>
        </w:rPr>
      </w:pPr>
    </w:p>
    <w:p w14:paraId="03193EBC" w14:textId="087E13FA" w:rsidR="00085DAB" w:rsidRDefault="00085DAB" w:rsidP="00085DAB">
      <w:pPr>
        <w:rPr>
          <w:b w:val="0"/>
          <w:bCs w:val="0"/>
          <w:sz w:val="24"/>
          <w:szCs w:val="24"/>
        </w:rPr>
      </w:pPr>
      <w:r w:rsidRPr="00414E55">
        <w:rPr>
          <w:b w:val="0"/>
          <w:bCs w:val="0"/>
          <w:sz w:val="24"/>
          <w:szCs w:val="24"/>
        </w:rPr>
        <w:t>Two of the documents requested are:</w:t>
      </w:r>
    </w:p>
    <w:p w14:paraId="67D10CB9" w14:textId="77777777" w:rsidR="00414E55" w:rsidRPr="00414E55" w:rsidRDefault="00414E55" w:rsidP="00085DAB">
      <w:pPr>
        <w:rPr>
          <w:b w:val="0"/>
          <w:bCs w:val="0"/>
          <w:sz w:val="24"/>
          <w:szCs w:val="24"/>
        </w:rPr>
      </w:pPr>
    </w:p>
    <w:p w14:paraId="49561C7B" w14:textId="4FEC3661" w:rsidR="00687653" w:rsidRPr="00414E55" w:rsidRDefault="00085DAB" w:rsidP="00085DAB">
      <w:pPr>
        <w:ind w:left="2160" w:hanging="1440"/>
        <w:rPr>
          <w:b w:val="0"/>
          <w:bCs w:val="0"/>
          <w:sz w:val="24"/>
          <w:szCs w:val="24"/>
        </w:rPr>
      </w:pPr>
      <w:r w:rsidRPr="00414E55">
        <w:rPr>
          <w:b w:val="0"/>
          <w:bCs w:val="0"/>
          <w:sz w:val="24"/>
          <w:szCs w:val="24"/>
        </w:rPr>
        <w:t xml:space="preserve">Point </w:t>
      </w:r>
      <w:r w:rsidR="00356475">
        <w:rPr>
          <w:b w:val="0"/>
          <w:bCs w:val="0"/>
          <w:sz w:val="24"/>
          <w:szCs w:val="24"/>
        </w:rPr>
        <w:t>4</w:t>
      </w:r>
      <w:r w:rsidRPr="00414E55">
        <w:rPr>
          <w:b w:val="0"/>
          <w:bCs w:val="0"/>
          <w:color w:val="FF0000"/>
          <w:sz w:val="24"/>
          <w:szCs w:val="24"/>
        </w:rPr>
        <w:tab/>
      </w:r>
      <w:r w:rsidRPr="00414E55">
        <w:rPr>
          <w:b w:val="0"/>
          <w:bCs w:val="0"/>
          <w:sz w:val="24"/>
          <w:szCs w:val="24"/>
        </w:rPr>
        <w:t xml:space="preserve">Three Year Budget Plan prior to any staff changes or other savings </w:t>
      </w:r>
    </w:p>
    <w:p w14:paraId="7A88629F" w14:textId="550DCECC" w:rsidR="00085DAB" w:rsidRPr="00414E55" w:rsidRDefault="00085DAB" w:rsidP="00687653">
      <w:pPr>
        <w:ind w:left="2160"/>
        <w:rPr>
          <w:b w:val="0"/>
          <w:bCs w:val="0"/>
          <w:sz w:val="24"/>
          <w:szCs w:val="24"/>
        </w:rPr>
      </w:pPr>
      <w:r w:rsidRPr="00414E55">
        <w:rPr>
          <w:b w:val="0"/>
          <w:bCs w:val="0"/>
          <w:sz w:val="24"/>
          <w:szCs w:val="24"/>
        </w:rPr>
        <w:t>(Pre-Management Action)</w:t>
      </w:r>
    </w:p>
    <w:p w14:paraId="5940F8C2" w14:textId="77777777" w:rsidR="00687653" w:rsidRPr="00414E55" w:rsidRDefault="00687653" w:rsidP="00085DAB">
      <w:pPr>
        <w:ind w:left="2160" w:hanging="1440"/>
        <w:rPr>
          <w:b w:val="0"/>
          <w:bCs w:val="0"/>
          <w:sz w:val="24"/>
          <w:szCs w:val="24"/>
        </w:rPr>
      </w:pPr>
    </w:p>
    <w:p w14:paraId="5717A0C0" w14:textId="7134A304" w:rsidR="00687653" w:rsidRPr="00414E55" w:rsidRDefault="00085DAB" w:rsidP="00085DAB">
      <w:pPr>
        <w:ind w:left="2160" w:hanging="1440"/>
        <w:rPr>
          <w:b w:val="0"/>
          <w:bCs w:val="0"/>
          <w:sz w:val="24"/>
          <w:szCs w:val="24"/>
        </w:rPr>
      </w:pPr>
      <w:r w:rsidRPr="00414E55">
        <w:rPr>
          <w:b w:val="0"/>
          <w:bCs w:val="0"/>
          <w:sz w:val="24"/>
          <w:szCs w:val="24"/>
        </w:rPr>
        <w:t xml:space="preserve">Point </w:t>
      </w:r>
      <w:r w:rsidR="00356475">
        <w:rPr>
          <w:b w:val="0"/>
          <w:bCs w:val="0"/>
          <w:sz w:val="24"/>
          <w:szCs w:val="24"/>
        </w:rPr>
        <w:t>5</w:t>
      </w:r>
      <w:r w:rsidRPr="00414E55">
        <w:rPr>
          <w:b w:val="0"/>
          <w:bCs w:val="0"/>
          <w:color w:val="FF0000"/>
          <w:sz w:val="24"/>
          <w:szCs w:val="24"/>
        </w:rPr>
        <w:tab/>
      </w:r>
      <w:r w:rsidRPr="00414E55">
        <w:rPr>
          <w:b w:val="0"/>
          <w:bCs w:val="0"/>
          <w:sz w:val="24"/>
          <w:szCs w:val="24"/>
        </w:rPr>
        <w:t xml:space="preserve">Revised </w:t>
      </w:r>
      <w:proofErr w:type="gramStart"/>
      <w:r w:rsidRPr="00414E55">
        <w:rPr>
          <w:b w:val="0"/>
          <w:bCs w:val="0"/>
          <w:sz w:val="24"/>
          <w:szCs w:val="24"/>
        </w:rPr>
        <w:t>Three Year</w:t>
      </w:r>
      <w:proofErr w:type="gramEnd"/>
      <w:r w:rsidRPr="00414E55">
        <w:rPr>
          <w:b w:val="0"/>
          <w:bCs w:val="0"/>
          <w:sz w:val="24"/>
          <w:szCs w:val="24"/>
        </w:rPr>
        <w:t xml:space="preserve"> Budget Plan showing all proposed savings</w:t>
      </w:r>
      <w:r w:rsidR="00BB2CFB">
        <w:rPr>
          <w:b w:val="0"/>
          <w:bCs w:val="0"/>
          <w:sz w:val="24"/>
          <w:szCs w:val="24"/>
        </w:rPr>
        <w:t>,</w:t>
      </w:r>
      <w:r w:rsidRPr="00414E55">
        <w:rPr>
          <w:b w:val="0"/>
          <w:bCs w:val="0"/>
          <w:sz w:val="24"/>
          <w:szCs w:val="24"/>
        </w:rPr>
        <w:t xml:space="preserve"> assuming KCC is paying the redundancy cost. </w:t>
      </w:r>
    </w:p>
    <w:p w14:paraId="5D3C7409" w14:textId="3BDBCC2E" w:rsidR="00085DAB" w:rsidRPr="00414E55" w:rsidRDefault="00085DAB" w:rsidP="00687653">
      <w:pPr>
        <w:ind w:left="2160"/>
        <w:rPr>
          <w:b w:val="0"/>
          <w:bCs w:val="0"/>
          <w:sz w:val="24"/>
          <w:szCs w:val="24"/>
        </w:rPr>
      </w:pPr>
      <w:r w:rsidRPr="00414E55">
        <w:rPr>
          <w:b w:val="0"/>
          <w:bCs w:val="0"/>
          <w:sz w:val="24"/>
          <w:szCs w:val="24"/>
        </w:rPr>
        <w:t>(Post</w:t>
      </w:r>
      <w:r w:rsidR="00914394" w:rsidRPr="00414E55">
        <w:rPr>
          <w:b w:val="0"/>
          <w:bCs w:val="0"/>
          <w:sz w:val="24"/>
          <w:szCs w:val="24"/>
        </w:rPr>
        <w:t>-</w:t>
      </w:r>
      <w:r w:rsidRPr="00414E55">
        <w:rPr>
          <w:b w:val="0"/>
          <w:bCs w:val="0"/>
          <w:sz w:val="24"/>
          <w:szCs w:val="24"/>
        </w:rPr>
        <w:t>Management Action)</w:t>
      </w:r>
    </w:p>
    <w:p w14:paraId="32718523" w14:textId="77777777" w:rsidR="00085DAB" w:rsidRPr="00414E55" w:rsidRDefault="00085DAB" w:rsidP="00085DAB">
      <w:pPr>
        <w:ind w:left="2160" w:hanging="1440"/>
        <w:rPr>
          <w:b w:val="0"/>
          <w:bCs w:val="0"/>
          <w:sz w:val="24"/>
          <w:szCs w:val="24"/>
        </w:rPr>
      </w:pPr>
    </w:p>
    <w:p w14:paraId="4C89EE5E" w14:textId="6D38CC31" w:rsidR="00553421" w:rsidRPr="002A2362" w:rsidRDefault="00054465" w:rsidP="002A2362">
      <w:pPr>
        <w:jc w:val="both"/>
        <w:rPr>
          <w:bCs w:val="0"/>
          <w:i/>
          <w:iCs/>
          <w:strike/>
          <w:sz w:val="24"/>
          <w:szCs w:val="24"/>
        </w:rPr>
      </w:pPr>
      <w:r w:rsidRPr="002A2362">
        <w:rPr>
          <w:bCs w:val="0"/>
          <w:i/>
          <w:iCs/>
          <w:sz w:val="24"/>
          <w:szCs w:val="24"/>
        </w:rPr>
        <w:t xml:space="preserve">Please refer to Appendix 1 for guidance in producing these budget plans. </w:t>
      </w:r>
    </w:p>
    <w:p w14:paraId="13158800" w14:textId="77777777" w:rsidR="00085DAB" w:rsidRPr="00085DAB" w:rsidRDefault="00085DAB" w:rsidP="00C34D3F">
      <w:pPr>
        <w:jc w:val="both"/>
        <w:rPr>
          <w:bCs w:val="0"/>
          <w:sz w:val="24"/>
          <w:szCs w:val="24"/>
        </w:rPr>
      </w:pPr>
    </w:p>
    <w:p w14:paraId="065740E8" w14:textId="77777777" w:rsidR="002A2362" w:rsidRDefault="002A2362" w:rsidP="00C34D3F">
      <w:pPr>
        <w:widowControl/>
        <w:autoSpaceDE/>
        <w:autoSpaceDN/>
        <w:adjustRightInd/>
        <w:jc w:val="both"/>
        <w:rPr>
          <w:sz w:val="24"/>
          <w:szCs w:val="24"/>
          <w:lang w:val="en-US"/>
        </w:rPr>
      </w:pPr>
    </w:p>
    <w:p w14:paraId="6D61C2E7" w14:textId="5C61AFAA" w:rsidR="00AA26FD" w:rsidRDefault="00CE13C6" w:rsidP="00C34D3F">
      <w:pPr>
        <w:widowControl/>
        <w:autoSpaceDE/>
        <w:autoSpaceDN/>
        <w:adjustRightInd/>
        <w:jc w:val="both"/>
        <w:rPr>
          <w:sz w:val="24"/>
          <w:szCs w:val="24"/>
          <w:lang w:val="en-US"/>
        </w:rPr>
      </w:pPr>
      <w:r>
        <w:rPr>
          <w:sz w:val="24"/>
          <w:szCs w:val="24"/>
          <w:lang w:val="en-US"/>
        </w:rPr>
        <w:t>GDPR</w:t>
      </w:r>
      <w:r w:rsidR="00F42A4A">
        <w:rPr>
          <w:sz w:val="24"/>
          <w:szCs w:val="24"/>
          <w:lang w:val="en-US"/>
        </w:rPr>
        <w:t>:</w:t>
      </w:r>
    </w:p>
    <w:p w14:paraId="5A9B9A5D" w14:textId="75B70D8B" w:rsidR="00CE13C6" w:rsidRPr="00CE13C6" w:rsidRDefault="00CE13C6" w:rsidP="00C34D3F">
      <w:pPr>
        <w:widowControl/>
        <w:autoSpaceDE/>
        <w:autoSpaceDN/>
        <w:adjustRightInd/>
        <w:jc w:val="both"/>
        <w:rPr>
          <w:b w:val="0"/>
          <w:sz w:val="24"/>
          <w:szCs w:val="24"/>
          <w:lang w:val="en-US"/>
        </w:rPr>
      </w:pPr>
      <w:r>
        <w:rPr>
          <w:b w:val="0"/>
          <w:sz w:val="24"/>
          <w:szCs w:val="24"/>
          <w:lang w:val="en-US"/>
        </w:rPr>
        <w:t xml:space="preserve">As a result of the GDPR regulations, we request that you grant express permission to Schools Financial Services to liaise and discuss with </w:t>
      </w:r>
      <w:r w:rsidR="00D62D84">
        <w:rPr>
          <w:b w:val="0"/>
          <w:bCs w:val="0"/>
          <w:sz w:val="24"/>
          <w:szCs w:val="24"/>
          <w:lang w:val="en-US"/>
        </w:rPr>
        <w:t>HR Connect</w:t>
      </w:r>
      <w:r w:rsidR="001023D9" w:rsidRPr="001023D9">
        <w:rPr>
          <w:b w:val="0"/>
          <w:bCs w:val="0"/>
          <w:sz w:val="24"/>
          <w:szCs w:val="24"/>
          <w:lang w:val="en-US"/>
        </w:rPr>
        <w:t xml:space="preserve"> </w:t>
      </w:r>
      <w:r w:rsidR="00D239BA" w:rsidRPr="001023D9">
        <w:rPr>
          <w:b w:val="0"/>
          <w:bCs w:val="0"/>
          <w:sz w:val="24"/>
          <w:szCs w:val="24"/>
          <w:lang w:val="en-US"/>
        </w:rPr>
        <w:t>Consultancy</w:t>
      </w:r>
      <w:r>
        <w:rPr>
          <w:b w:val="0"/>
          <w:sz w:val="24"/>
          <w:szCs w:val="24"/>
          <w:lang w:val="en-US"/>
        </w:rPr>
        <w:t xml:space="preserve"> any potential restructure with your school and associated redundancy costs, as without this we are unable to process your application. </w:t>
      </w:r>
    </w:p>
    <w:p w14:paraId="1E7DD64D" w14:textId="77777777" w:rsidR="00D50981" w:rsidRDefault="00D50981" w:rsidP="00C34D3F">
      <w:pPr>
        <w:widowControl/>
        <w:autoSpaceDE/>
        <w:autoSpaceDN/>
        <w:adjustRightInd/>
        <w:jc w:val="both"/>
        <w:rPr>
          <w:sz w:val="24"/>
          <w:szCs w:val="24"/>
          <w:lang w:val="en-US"/>
        </w:rPr>
      </w:pPr>
    </w:p>
    <w:p w14:paraId="5C930CC1" w14:textId="61D66FC1" w:rsidR="00D50981" w:rsidRDefault="00D50981" w:rsidP="00C34D3F">
      <w:pPr>
        <w:jc w:val="both"/>
        <w:rPr>
          <w:rFonts w:eastAsiaTheme="minorEastAsia"/>
          <w:b w:val="0"/>
          <w:sz w:val="24"/>
          <w:szCs w:val="24"/>
        </w:rPr>
      </w:pPr>
      <w:r>
        <w:rPr>
          <w:rFonts w:eastAsiaTheme="minorEastAsia"/>
          <w:b w:val="0"/>
          <w:sz w:val="24"/>
          <w:szCs w:val="24"/>
        </w:rPr>
        <w:t>A</w:t>
      </w:r>
      <w:r w:rsidRPr="005A7603">
        <w:rPr>
          <w:rFonts w:eastAsiaTheme="minorEastAsia"/>
          <w:b w:val="0"/>
          <w:sz w:val="24"/>
          <w:szCs w:val="24"/>
        </w:rPr>
        <w:t>ll documents should be e-mailed to Schools Financial Services</w:t>
      </w:r>
      <w:r>
        <w:rPr>
          <w:rFonts w:eastAsiaTheme="minorEastAsia"/>
          <w:b w:val="0"/>
          <w:sz w:val="24"/>
          <w:szCs w:val="24"/>
        </w:rPr>
        <w:t>:</w:t>
      </w:r>
    </w:p>
    <w:p w14:paraId="105D3E94" w14:textId="2BF74AB4" w:rsidR="00D50981" w:rsidRDefault="00780D19" w:rsidP="00C34D3F">
      <w:pPr>
        <w:jc w:val="both"/>
        <w:rPr>
          <w:rFonts w:eastAsiaTheme="minorEastAsia"/>
          <w:sz w:val="24"/>
          <w:szCs w:val="24"/>
        </w:rPr>
      </w:pPr>
      <w:hyperlink r:id="rId13" w:history="1">
        <w:r w:rsidRPr="003B32AA">
          <w:rPr>
            <w:rStyle w:val="Hyperlink"/>
            <w:rFonts w:eastAsiaTheme="minorEastAsia" w:cs="Arial"/>
            <w:b w:val="0"/>
            <w:sz w:val="24"/>
            <w:szCs w:val="24"/>
          </w:rPr>
          <w:t>schoolsupport@theeducationpeople</w:t>
        </w:r>
        <w:r w:rsidRPr="00780D19">
          <w:rPr>
            <w:rStyle w:val="Hyperlink"/>
            <w:rFonts w:eastAsiaTheme="minorEastAsia" w:cs="Arial"/>
            <w:b w:val="0"/>
            <w:sz w:val="24"/>
            <w:szCs w:val="24"/>
          </w:rPr>
          <w:t>.org</w:t>
        </w:r>
      </w:hyperlink>
      <w:r>
        <w:rPr>
          <w:rFonts w:eastAsiaTheme="minorEastAsia"/>
          <w:b w:val="0"/>
          <w:sz w:val="24"/>
          <w:szCs w:val="24"/>
        </w:rPr>
        <w:t xml:space="preserve"> </w:t>
      </w:r>
      <w:r w:rsidR="00D50981" w:rsidRPr="00780D19">
        <w:rPr>
          <w:rFonts w:eastAsiaTheme="minorEastAsia"/>
          <w:b w:val="0"/>
          <w:sz w:val="24"/>
          <w:szCs w:val="24"/>
        </w:rPr>
        <w:t>starting</w:t>
      </w:r>
      <w:r w:rsidR="00D50981" w:rsidRPr="00536D34">
        <w:rPr>
          <w:rFonts w:eastAsiaTheme="minorEastAsia"/>
          <w:b w:val="0"/>
          <w:sz w:val="24"/>
          <w:szCs w:val="24"/>
        </w:rPr>
        <w:t xml:space="preserve"> the subject </w:t>
      </w:r>
      <w:r w:rsidR="00D50981">
        <w:rPr>
          <w:rFonts w:eastAsiaTheme="minorEastAsia"/>
          <w:b w:val="0"/>
          <w:sz w:val="24"/>
          <w:szCs w:val="24"/>
        </w:rPr>
        <w:t xml:space="preserve">line with </w:t>
      </w:r>
      <w:r w:rsidR="00D50981" w:rsidRPr="00962916">
        <w:rPr>
          <w:rFonts w:eastAsiaTheme="minorEastAsia"/>
          <w:sz w:val="24"/>
          <w:szCs w:val="24"/>
        </w:rPr>
        <w:t>‘Support’</w:t>
      </w:r>
      <w:r w:rsidR="00D50981" w:rsidRPr="00536D34">
        <w:rPr>
          <w:rFonts w:eastAsiaTheme="minorEastAsia"/>
          <w:sz w:val="24"/>
          <w:szCs w:val="24"/>
        </w:rPr>
        <w:t>.</w:t>
      </w:r>
      <w:r w:rsidR="00D50981">
        <w:rPr>
          <w:rFonts w:eastAsiaTheme="minorEastAsia"/>
          <w:sz w:val="24"/>
          <w:szCs w:val="24"/>
        </w:rPr>
        <w:t xml:space="preserve"> </w:t>
      </w:r>
    </w:p>
    <w:p w14:paraId="64366DE8" w14:textId="77777777" w:rsidR="003F7D57" w:rsidRDefault="003F7D57" w:rsidP="00C34D3F">
      <w:pPr>
        <w:jc w:val="both"/>
        <w:rPr>
          <w:rFonts w:eastAsiaTheme="minorEastAsia"/>
          <w:b w:val="0"/>
          <w:sz w:val="24"/>
          <w:szCs w:val="24"/>
        </w:rPr>
      </w:pPr>
    </w:p>
    <w:p w14:paraId="17235BB0" w14:textId="77777777" w:rsidR="003F7D57" w:rsidRPr="00536D34" w:rsidRDefault="003F7D57" w:rsidP="00C34D3F">
      <w:pPr>
        <w:jc w:val="both"/>
        <w:rPr>
          <w:rFonts w:eastAsiaTheme="minorEastAsia"/>
          <w:b w:val="0"/>
          <w:sz w:val="24"/>
          <w:szCs w:val="24"/>
        </w:rPr>
      </w:pPr>
    </w:p>
    <w:p w14:paraId="428132D3" w14:textId="77777777" w:rsidR="00B71286" w:rsidRDefault="00B71286">
      <w:pPr>
        <w:widowControl/>
        <w:autoSpaceDE/>
        <w:autoSpaceDN/>
        <w:adjustRightInd/>
        <w:rPr>
          <w:sz w:val="24"/>
          <w:szCs w:val="24"/>
          <w:lang w:val="en-US"/>
        </w:rPr>
      </w:pPr>
      <w:r>
        <w:rPr>
          <w:sz w:val="24"/>
          <w:szCs w:val="24"/>
          <w:lang w:val="en-US"/>
        </w:rPr>
        <w:br w:type="page"/>
      </w:r>
    </w:p>
    <w:p w14:paraId="78F36A27" w14:textId="77777777" w:rsidR="003B0642" w:rsidRPr="00C43302" w:rsidRDefault="003B0642" w:rsidP="00C34D3F">
      <w:pPr>
        <w:jc w:val="both"/>
        <w:rPr>
          <w:sz w:val="24"/>
          <w:szCs w:val="24"/>
        </w:rPr>
      </w:pPr>
      <w:r w:rsidRPr="00C43302">
        <w:rPr>
          <w:sz w:val="24"/>
          <w:szCs w:val="24"/>
          <w:lang w:val="en-US"/>
        </w:rPr>
        <w:lastRenderedPageBreak/>
        <w:t>APPLICATION FOR APPROVAL FOR PAYMENT OF REDUNDANCY COSTS IN A KENT MAINTAINED SCHOOL</w:t>
      </w:r>
    </w:p>
    <w:p w14:paraId="2D3C5414" w14:textId="77777777" w:rsidR="003B0642" w:rsidRPr="00DE05E8" w:rsidRDefault="003B0642" w:rsidP="00E97724">
      <w:pPr>
        <w:jc w:val="both"/>
        <w:rPr>
          <w:sz w:val="16"/>
          <w:szCs w:val="16"/>
          <w:lang w:val="en-US"/>
        </w:rPr>
      </w:pPr>
    </w:p>
    <w:p w14:paraId="64F30580" w14:textId="4C792722" w:rsidR="00D26766" w:rsidRDefault="00CE13C6" w:rsidP="0096569A">
      <w:pPr>
        <w:pStyle w:val="NoSpacing"/>
        <w:rPr>
          <w:rStyle w:val="Emphasis"/>
          <w:rFonts w:eastAsiaTheme="minorEastAsia"/>
          <w:i w:val="0"/>
          <w:sz w:val="24"/>
          <w:szCs w:val="24"/>
        </w:rPr>
      </w:pPr>
      <w:bookmarkStart w:id="1" w:name="_Hlk536098172"/>
      <w:r w:rsidRPr="00982A1F">
        <w:rPr>
          <w:rStyle w:val="Emphasis"/>
          <w:rFonts w:eastAsiaTheme="minorEastAsia"/>
          <w:i w:val="0"/>
          <w:sz w:val="24"/>
          <w:szCs w:val="24"/>
        </w:rPr>
        <w:t>T</w:t>
      </w:r>
      <w:r w:rsidR="0096569A">
        <w:rPr>
          <w:rStyle w:val="Emphasis"/>
          <w:rFonts w:eastAsiaTheme="minorEastAsia"/>
          <w:i w:val="0"/>
          <w:sz w:val="24"/>
          <w:szCs w:val="24"/>
        </w:rPr>
        <w:t xml:space="preserve">he </w:t>
      </w:r>
      <w:r w:rsidRPr="00982A1F">
        <w:rPr>
          <w:rStyle w:val="Emphasis"/>
          <w:rFonts w:eastAsiaTheme="minorEastAsia"/>
          <w:i w:val="0"/>
          <w:sz w:val="24"/>
          <w:szCs w:val="24"/>
        </w:rPr>
        <w:t>Governing Bod</w:t>
      </w:r>
      <w:r w:rsidR="0096569A">
        <w:rPr>
          <w:rStyle w:val="Emphasis"/>
          <w:rFonts w:eastAsiaTheme="minorEastAsia"/>
          <w:i w:val="0"/>
          <w:sz w:val="24"/>
          <w:szCs w:val="24"/>
        </w:rPr>
        <w:t>y of</w:t>
      </w:r>
      <w:r w:rsidR="001B7558">
        <w:rPr>
          <w:rStyle w:val="Emphasis"/>
          <w:rFonts w:eastAsiaTheme="minorEastAsia"/>
          <w:i w:val="0"/>
          <w:sz w:val="24"/>
          <w:szCs w:val="24"/>
        </w:rPr>
        <w:t xml:space="preserve"> </w:t>
      </w:r>
      <w:proofErr w:type="spellStart"/>
      <w:r w:rsidR="00D839E4">
        <w:rPr>
          <w:rStyle w:val="Emphasis"/>
          <w:rFonts w:eastAsiaTheme="minorEastAsia"/>
          <w:i w:val="0"/>
          <w:sz w:val="24"/>
          <w:szCs w:val="24"/>
        </w:rPr>
        <w:t>xxxxxxxxxx</w:t>
      </w:r>
      <w:proofErr w:type="spellEnd"/>
      <w:r w:rsidR="001B7558">
        <w:rPr>
          <w:rStyle w:val="Emphasis"/>
          <w:rFonts w:eastAsiaTheme="minorEastAsia"/>
          <w:i w:val="0"/>
          <w:sz w:val="24"/>
          <w:szCs w:val="24"/>
        </w:rPr>
        <w:t xml:space="preserve"> S</w:t>
      </w:r>
      <w:r w:rsidRPr="00982A1F">
        <w:rPr>
          <w:rStyle w:val="Emphasis"/>
          <w:rFonts w:eastAsiaTheme="minorEastAsia"/>
          <w:i w:val="0"/>
          <w:sz w:val="24"/>
          <w:szCs w:val="24"/>
        </w:rPr>
        <w:t>chool</w:t>
      </w:r>
      <w:r>
        <w:rPr>
          <w:rStyle w:val="Emphasis"/>
          <w:rFonts w:eastAsiaTheme="minorEastAsia"/>
          <w:i w:val="0"/>
          <w:sz w:val="24"/>
          <w:szCs w:val="24"/>
        </w:rPr>
        <w:t xml:space="preserve"> </w:t>
      </w:r>
      <w:bookmarkEnd w:id="1"/>
      <w:r w:rsidRPr="00982A1F">
        <w:rPr>
          <w:rStyle w:val="Emphasis"/>
          <w:rFonts w:eastAsiaTheme="minorEastAsia"/>
          <w:i w:val="0"/>
          <w:sz w:val="24"/>
          <w:szCs w:val="24"/>
        </w:rPr>
        <w:t xml:space="preserve">wish to </w:t>
      </w:r>
      <w:r w:rsidR="00A24D0B">
        <w:rPr>
          <w:rStyle w:val="Emphasis"/>
          <w:rFonts w:eastAsiaTheme="minorEastAsia"/>
          <w:i w:val="0"/>
          <w:sz w:val="24"/>
          <w:szCs w:val="24"/>
        </w:rPr>
        <w:t>seek a</w:t>
      </w:r>
      <w:r w:rsidRPr="00982A1F">
        <w:rPr>
          <w:rStyle w:val="Emphasis"/>
          <w:rFonts w:eastAsiaTheme="minorEastAsia"/>
          <w:i w:val="0"/>
          <w:sz w:val="24"/>
          <w:szCs w:val="24"/>
        </w:rPr>
        <w:t>pproval f</w:t>
      </w:r>
      <w:r w:rsidR="00A24D0B">
        <w:rPr>
          <w:rStyle w:val="Emphasis"/>
          <w:rFonts w:eastAsiaTheme="minorEastAsia"/>
          <w:i w:val="0"/>
          <w:sz w:val="24"/>
          <w:szCs w:val="24"/>
        </w:rPr>
        <w:t>rom the Local Authority f</w:t>
      </w:r>
      <w:r w:rsidRPr="00982A1F">
        <w:rPr>
          <w:rStyle w:val="Emphasis"/>
          <w:rFonts w:eastAsiaTheme="minorEastAsia"/>
          <w:i w:val="0"/>
          <w:sz w:val="24"/>
          <w:szCs w:val="24"/>
        </w:rPr>
        <w:t xml:space="preserve">or payment of Redundancy costs for Essential Redundancies. </w:t>
      </w:r>
    </w:p>
    <w:p w14:paraId="3FE259C9" w14:textId="77777777" w:rsidR="00975110" w:rsidRPr="00982A1F" w:rsidRDefault="00975110" w:rsidP="0096569A">
      <w:pPr>
        <w:pStyle w:val="NoSpacing"/>
        <w:rPr>
          <w:rStyle w:val="Emphasis"/>
          <w:rFonts w:eastAsiaTheme="minorEastAsia"/>
          <w:i w:val="0"/>
          <w:sz w:val="24"/>
          <w:szCs w:val="24"/>
        </w:rPr>
      </w:pPr>
    </w:p>
    <w:tbl>
      <w:tblPr>
        <w:tblStyle w:val="TableGrid"/>
        <w:tblW w:w="9747" w:type="dxa"/>
        <w:tblLook w:val="04A0" w:firstRow="1" w:lastRow="0" w:firstColumn="1" w:lastColumn="0" w:noHBand="0" w:noVBand="1"/>
      </w:tblPr>
      <w:tblGrid>
        <w:gridCol w:w="3778"/>
        <w:gridCol w:w="3418"/>
        <w:gridCol w:w="2551"/>
      </w:tblGrid>
      <w:tr w:rsidR="009330EC" w14:paraId="3DCB30F7" w14:textId="77777777" w:rsidTr="009234C8">
        <w:trPr>
          <w:trHeight w:val="446"/>
        </w:trPr>
        <w:tc>
          <w:tcPr>
            <w:tcW w:w="3778" w:type="dxa"/>
            <w:tcBorders>
              <w:right w:val="nil"/>
            </w:tcBorders>
            <w:vAlign w:val="bottom"/>
          </w:tcPr>
          <w:p w14:paraId="01B8C586" w14:textId="77777777" w:rsidR="009330EC" w:rsidRPr="0098603C" w:rsidRDefault="00D50981" w:rsidP="009330EC">
            <w:pPr>
              <w:widowControl/>
              <w:autoSpaceDE/>
              <w:autoSpaceDN/>
              <w:adjustRightInd/>
              <w:rPr>
                <w:b w:val="0"/>
                <w:sz w:val="24"/>
                <w:szCs w:val="24"/>
                <w:highlight w:val="lightGray"/>
                <w:lang w:val="en-US"/>
              </w:rPr>
            </w:pPr>
            <w:r>
              <w:rPr>
                <w:sz w:val="24"/>
                <w:szCs w:val="24"/>
                <w:lang w:val="en-US"/>
              </w:rPr>
              <w:t>School Details</w:t>
            </w:r>
            <w:r w:rsidR="00F42A4A">
              <w:rPr>
                <w:sz w:val="24"/>
                <w:szCs w:val="24"/>
                <w:lang w:val="en-US"/>
              </w:rPr>
              <w:t>:</w:t>
            </w:r>
          </w:p>
        </w:tc>
        <w:tc>
          <w:tcPr>
            <w:tcW w:w="3418" w:type="dxa"/>
            <w:tcBorders>
              <w:left w:val="nil"/>
            </w:tcBorders>
            <w:vAlign w:val="bottom"/>
          </w:tcPr>
          <w:p w14:paraId="287E5077" w14:textId="77777777" w:rsidR="009330EC" w:rsidRDefault="009330EC" w:rsidP="009330EC">
            <w:pPr>
              <w:widowControl/>
              <w:autoSpaceDE/>
              <w:autoSpaceDN/>
              <w:adjustRightInd/>
              <w:jc w:val="right"/>
              <w:rPr>
                <w:b w:val="0"/>
                <w:sz w:val="24"/>
                <w:szCs w:val="24"/>
                <w:lang w:val="en-US"/>
              </w:rPr>
            </w:pPr>
            <w:r>
              <w:rPr>
                <w:b w:val="0"/>
                <w:sz w:val="24"/>
                <w:szCs w:val="24"/>
                <w:lang w:val="en-US"/>
              </w:rPr>
              <w:t>DfE No:</w:t>
            </w:r>
          </w:p>
        </w:tc>
        <w:tc>
          <w:tcPr>
            <w:tcW w:w="2551" w:type="dxa"/>
          </w:tcPr>
          <w:p w14:paraId="10E1B436" w14:textId="42D9D556" w:rsidR="00D72C0F" w:rsidRDefault="00D72C0F" w:rsidP="00FB03FF">
            <w:pPr>
              <w:widowControl/>
              <w:autoSpaceDE/>
              <w:autoSpaceDN/>
              <w:adjustRightInd/>
              <w:rPr>
                <w:b w:val="0"/>
                <w:sz w:val="24"/>
                <w:szCs w:val="24"/>
                <w:lang w:val="en-US"/>
              </w:rPr>
            </w:pPr>
          </w:p>
        </w:tc>
      </w:tr>
      <w:tr w:rsidR="009330EC" w14:paraId="62FFD334" w14:textId="77777777" w:rsidTr="00A24D0B">
        <w:trPr>
          <w:trHeight w:val="423"/>
        </w:trPr>
        <w:tc>
          <w:tcPr>
            <w:tcW w:w="3778" w:type="dxa"/>
          </w:tcPr>
          <w:p w14:paraId="7558B6E2" w14:textId="77777777" w:rsidR="00A24D0B" w:rsidRDefault="00A24D0B" w:rsidP="00FB03FF">
            <w:pPr>
              <w:widowControl/>
              <w:autoSpaceDE/>
              <w:autoSpaceDN/>
              <w:adjustRightInd/>
              <w:rPr>
                <w:b w:val="0"/>
                <w:sz w:val="24"/>
                <w:szCs w:val="24"/>
                <w:lang w:val="en-US"/>
              </w:rPr>
            </w:pPr>
          </w:p>
          <w:p w14:paraId="676CE573" w14:textId="77777777" w:rsidR="009330EC" w:rsidRPr="00A24D0B" w:rsidRDefault="009330EC" w:rsidP="00FB03FF">
            <w:pPr>
              <w:widowControl/>
              <w:autoSpaceDE/>
              <w:autoSpaceDN/>
              <w:adjustRightInd/>
              <w:rPr>
                <w:b w:val="0"/>
                <w:sz w:val="24"/>
                <w:szCs w:val="24"/>
                <w:lang w:val="en-US"/>
              </w:rPr>
            </w:pPr>
            <w:r w:rsidRPr="00A24D0B">
              <w:rPr>
                <w:b w:val="0"/>
                <w:sz w:val="24"/>
                <w:szCs w:val="24"/>
                <w:lang w:val="en-US"/>
              </w:rPr>
              <w:t>Headteachers Name</w:t>
            </w:r>
          </w:p>
        </w:tc>
        <w:tc>
          <w:tcPr>
            <w:tcW w:w="5969" w:type="dxa"/>
            <w:gridSpan w:val="2"/>
          </w:tcPr>
          <w:p w14:paraId="1EDEBCE9" w14:textId="77777777" w:rsidR="009330EC" w:rsidRDefault="009330EC" w:rsidP="00FB03FF">
            <w:pPr>
              <w:widowControl/>
              <w:autoSpaceDE/>
              <w:autoSpaceDN/>
              <w:adjustRightInd/>
              <w:rPr>
                <w:b w:val="0"/>
                <w:sz w:val="24"/>
                <w:szCs w:val="24"/>
                <w:lang w:val="en-US"/>
              </w:rPr>
            </w:pPr>
          </w:p>
          <w:p w14:paraId="57AB559A" w14:textId="39DA0FEC" w:rsidR="00D72C0F" w:rsidRDefault="00D72C0F" w:rsidP="00FB03FF">
            <w:pPr>
              <w:widowControl/>
              <w:autoSpaceDE/>
              <w:autoSpaceDN/>
              <w:adjustRightInd/>
              <w:rPr>
                <w:b w:val="0"/>
                <w:sz w:val="24"/>
                <w:szCs w:val="24"/>
                <w:lang w:val="en-US"/>
              </w:rPr>
            </w:pPr>
          </w:p>
        </w:tc>
      </w:tr>
      <w:tr w:rsidR="009330EC" w14:paraId="7C10A290" w14:textId="77777777" w:rsidTr="00A24D0B">
        <w:trPr>
          <w:trHeight w:val="415"/>
        </w:trPr>
        <w:tc>
          <w:tcPr>
            <w:tcW w:w="3778" w:type="dxa"/>
          </w:tcPr>
          <w:p w14:paraId="0B565F11" w14:textId="77777777" w:rsidR="00A24D0B" w:rsidRDefault="00A24D0B" w:rsidP="00FB03FF">
            <w:pPr>
              <w:widowControl/>
              <w:autoSpaceDE/>
              <w:autoSpaceDN/>
              <w:adjustRightInd/>
              <w:rPr>
                <w:b w:val="0"/>
                <w:sz w:val="24"/>
                <w:szCs w:val="24"/>
                <w:lang w:val="en-US"/>
              </w:rPr>
            </w:pPr>
          </w:p>
          <w:p w14:paraId="0B89B53E" w14:textId="77777777" w:rsidR="009330EC" w:rsidRDefault="009330EC" w:rsidP="00FB03FF">
            <w:pPr>
              <w:widowControl/>
              <w:autoSpaceDE/>
              <w:autoSpaceDN/>
              <w:adjustRightInd/>
              <w:rPr>
                <w:b w:val="0"/>
                <w:sz w:val="24"/>
                <w:szCs w:val="24"/>
                <w:lang w:val="en-US"/>
              </w:rPr>
            </w:pPr>
            <w:r>
              <w:rPr>
                <w:b w:val="0"/>
                <w:sz w:val="24"/>
                <w:szCs w:val="24"/>
                <w:lang w:val="en-US"/>
              </w:rPr>
              <w:t>Headteacher’s email address</w:t>
            </w:r>
          </w:p>
        </w:tc>
        <w:tc>
          <w:tcPr>
            <w:tcW w:w="5969" w:type="dxa"/>
            <w:gridSpan w:val="2"/>
          </w:tcPr>
          <w:p w14:paraId="37FF8FC4" w14:textId="77777777" w:rsidR="002E75B0" w:rsidRDefault="002E75B0" w:rsidP="00FB03FF">
            <w:pPr>
              <w:widowControl/>
              <w:autoSpaceDE/>
              <w:autoSpaceDN/>
              <w:adjustRightInd/>
              <w:rPr>
                <w:b w:val="0"/>
                <w:sz w:val="24"/>
                <w:szCs w:val="24"/>
                <w:lang w:val="en-US"/>
              </w:rPr>
            </w:pPr>
          </w:p>
          <w:p w14:paraId="3CFAC97D" w14:textId="7DA195BD" w:rsidR="009330EC" w:rsidRDefault="009330EC" w:rsidP="00FB03FF">
            <w:pPr>
              <w:widowControl/>
              <w:autoSpaceDE/>
              <w:autoSpaceDN/>
              <w:adjustRightInd/>
              <w:rPr>
                <w:b w:val="0"/>
                <w:sz w:val="24"/>
                <w:szCs w:val="24"/>
                <w:lang w:val="en-US"/>
              </w:rPr>
            </w:pPr>
          </w:p>
        </w:tc>
      </w:tr>
      <w:tr w:rsidR="0098603C" w14:paraId="4BDBE53A" w14:textId="77777777" w:rsidTr="00A24D0B">
        <w:trPr>
          <w:trHeight w:val="558"/>
        </w:trPr>
        <w:tc>
          <w:tcPr>
            <w:tcW w:w="9747" w:type="dxa"/>
            <w:gridSpan w:val="3"/>
          </w:tcPr>
          <w:p w14:paraId="25396C92" w14:textId="77777777" w:rsidR="00A24D0B" w:rsidRDefault="00A24D0B" w:rsidP="00FB03FF">
            <w:pPr>
              <w:widowControl/>
              <w:autoSpaceDE/>
              <w:autoSpaceDN/>
              <w:adjustRightInd/>
              <w:rPr>
                <w:sz w:val="24"/>
                <w:szCs w:val="24"/>
                <w:lang w:val="en-US"/>
              </w:rPr>
            </w:pPr>
          </w:p>
          <w:p w14:paraId="2706D310" w14:textId="1251CB12" w:rsidR="0098603C" w:rsidRDefault="0098603C" w:rsidP="00FB03FF">
            <w:pPr>
              <w:widowControl/>
              <w:autoSpaceDE/>
              <w:autoSpaceDN/>
              <w:adjustRightInd/>
              <w:rPr>
                <w:b w:val="0"/>
                <w:sz w:val="24"/>
                <w:szCs w:val="24"/>
                <w:lang w:val="en-US"/>
              </w:rPr>
            </w:pPr>
            <w:r>
              <w:rPr>
                <w:sz w:val="24"/>
                <w:szCs w:val="24"/>
                <w:lang w:val="en-US"/>
              </w:rPr>
              <w:t>Contact Details</w:t>
            </w:r>
            <w:r w:rsidR="00FA4070">
              <w:rPr>
                <w:sz w:val="24"/>
                <w:szCs w:val="24"/>
                <w:lang w:val="en-US"/>
              </w:rPr>
              <w:t xml:space="preserve"> for queries</w:t>
            </w:r>
            <w:r>
              <w:rPr>
                <w:sz w:val="24"/>
                <w:szCs w:val="24"/>
                <w:lang w:val="en-US"/>
              </w:rPr>
              <w:t>:</w:t>
            </w:r>
          </w:p>
        </w:tc>
      </w:tr>
      <w:tr w:rsidR="009330EC" w14:paraId="5B18D207" w14:textId="77777777" w:rsidTr="00FB03FF">
        <w:tc>
          <w:tcPr>
            <w:tcW w:w="3778" w:type="dxa"/>
          </w:tcPr>
          <w:p w14:paraId="4DF5C8CC" w14:textId="77777777" w:rsidR="009330EC" w:rsidRDefault="009330EC" w:rsidP="00FB03FF">
            <w:pPr>
              <w:widowControl/>
              <w:autoSpaceDE/>
              <w:autoSpaceDN/>
              <w:adjustRightInd/>
              <w:rPr>
                <w:b w:val="0"/>
                <w:sz w:val="24"/>
                <w:szCs w:val="24"/>
                <w:lang w:val="en-US"/>
              </w:rPr>
            </w:pPr>
            <w:r>
              <w:rPr>
                <w:b w:val="0"/>
                <w:sz w:val="24"/>
                <w:szCs w:val="24"/>
                <w:lang w:val="en-US"/>
              </w:rPr>
              <w:t>Contact name</w:t>
            </w:r>
          </w:p>
          <w:p w14:paraId="69251512" w14:textId="7EC02490" w:rsidR="009330EC" w:rsidRDefault="009330EC" w:rsidP="00FB03FF">
            <w:pPr>
              <w:widowControl/>
              <w:autoSpaceDE/>
              <w:autoSpaceDN/>
              <w:adjustRightInd/>
              <w:rPr>
                <w:b w:val="0"/>
                <w:sz w:val="24"/>
                <w:szCs w:val="24"/>
                <w:lang w:val="en-US"/>
              </w:rPr>
            </w:pPr>
            <w:r>
              <w:rPr>
                <w:b w:val="0"/>
                <w:sz w:val="24"/>
                <w:szCs w:val="24"/>
                <w:lang w:val="en-US"/>
              </w:rPr>
              <w:t>(School Business Manager</w:t>
            </w:r>
            <w:r w:rsidR="00FA4070">
              <w:rPr>
                <w:b w:val="0"/>
                <w:sz w:val="24"/>
                <w:szCs w:val="24"/>
                <w:lang w:val="en-US"/>
              </w:rPr>
              <w:t xml:space="preserve"> etc.</w:t>
            </w:r>
            <w:r>
              <w:rPr>
                <w:b w:val="0"/>
                <w:sz w:val="24"/>
                <w:szCs w:val="24"/>
                <w:lang w:val="en-US"/>
              </w:rPr>
              <w:t>)</w:t>
            </w:r>
          </w:p>
        </w:tc>
        <w:tc>
          <w:tcPr>
            <w:tcW w:w="5969" w:type="dxa"/>
            <w:gridSpan w:val="2"/>
          </w:tcPr>
          <w:p w14:paraId="4EA64102" w14:textId="7DE25019" w:rsidR="002E75B0" w:rsidRDefault="002E75B0" w:rsidP="00FB03FF">
            <w:pPr>
              <w:widowControl/>
              <w:autoSpaceDE/>
              <w:autoSpaceDN/>
              <w:adjustRightInd/>
              <w:rPr>
                <w:b w:val="0"/>
                <w:sz w:val="24"/>
                <w:szCs w:val="24"/>
                <w:lang w:val="en-US"/>
              </w:rPr>
            </w:pPr>
          </w:p>
        </w:tc>
      </w:tr>
      <w:tr w:rsidR="009330EC" w14:paraId="481DAD4B" w14:textId="77777777" w:rsidTr="00FB03FF">
        <w:tc>
          <w:tcPr>
            <w:tcW w:w="3778" w:type="dxa"/>
          </w:tcPr>
          <w:p w14:paraId="623E2A63" w14:textId="77777777" w:rsidR="00A24D0B" w:rsidRDefault="00A24D0B" w:rsidP="00FB03FF">
            <w:pPr>
              <w:widowControl/>
              <w:autoSpaceDE/>
              <w:autoSpaceDN/>
              <w:adjustRightInd/>
              <w:rPr>
                <w:b w:val="0"/>
                <w:sz w:val="24"/>
                <w:szCs w:val="24"/>
                <w:lang w:val="en-US"/>
              </w:rPr>
            </w:pPr>
          </w:p>
          <w:p w14:paraId="05ECFBA0" w14:textId="0D63C999" w:rsidR="009330EC" w:rsidRDefault="007D0E79" w:rsidP="00FB03FF">
            <w:pPr>
              <w:widowControl/>
              <w:autoSpaceDE/>
              <w:autoSpaceDN/>
              <w:adjustRightInd/>
              <w:rPr>
                <w:b w:val="0"/>
                <w:sz w:val="24"/>
                <w:szCs w:val="24"/>
                <w:lang w:val="en-US"/>
              </w:rPr>
            </w:pPr>
            <w:r>
              <w:rPr>
                <w:b w:val="0"/>
                <w:sz w:val="24"/>
                <w:szCs w:val="24"/>
                <w:lang w:val="en-US"/>
              </w:rPr>
              <w:t>E</w:t>
            </w:r>
            <w:r w:rsidR="009330EC">
              <w:rPr>
                <w:b w:val="0"/>
                <w:sz w:val="24"/>
                <w:szCs w:val="24"/>
                <w:lang w:val="en-US"/>
              </w:rPr>
              <w:t>mail address</w:t>
            </w:r>
          </w:p>
        </w:tc>
        <w:tc>
          <w:tcPr>
            <w:tcW w:w="5969" w:type="dxa"/>
            <w:gridSpan w:val="2"/>
          </w:tcPr>
          <w:p w14:paraId="1B9A7A0F" w14:textId="77777777" w:rsidR="009330EC" w:rsidRDefault="009330EC" w:rsidP="00FB03FF">
            <w:pPr>
              <w:widowControl/>
              <w:autoSpaceDE/>
              <w:autoSpaceDN/>
              <w:adjustRightInd/>
              <w:rPr>
                <w:b w:val="0"/>
                <w:sz w:val="24"/>
                <w:szCs w:val="24"/>
                <w:lang w:val="en-US"/>
              </w:rPr>
            </w:pPr>
          </w:p>
          <w:p w14:paraId="6F7DCC90" w14:textId="6E27D520" w:rsidR="002E75B0" w:rsidRDefault="002E75B0" w:rsidP="00FB03FF">
            <w:pPr>
              <w:widowControl/>
              <w:autoSpaceDE/>
              <w:autoSpaceDN/>
              <w:adjustRightInd/>
              <w:rPr>
                <w:b w:val="0"/>
                <w:sz w:val="24"/>
                <w:szCs w:val="24"/>
                <w:lang w:val="en-US"/>
              </w:rPr>
            </w:pPr>
          </w:p>
        </w:tc>
      </w:tr>
      <w:tr w:rsidR="009330EC" w14:paraId="0812599A" w14:textId="77777777" w:rsidTr="00FB03FF">
        <w:tc>
          <w:tcPr>
            <w:tcW w:w="3778" w:type="dxa"/>
          </w:tcPr>
          <w:p w14:paraId="358DEF30" w14:textId="77777777" w:rsidR="00A24D0B" w:rsidRDefault="00A24D0B" w:rsidP="00FB03FF">
            <w:pPr>
              <w:widowControl/>
              <w:autoSpaceDE/>
              <w:autoSpaceDN/>
              <w:adjustRightInd/>
              <w:rPr>
                <w:b w:val="0"/>
                <w:sz w:val="24"/>
                <w:szCs w:val="24"/>
                <w:lang w:val="en-US"/>
              </w:rPr>
            </w:pPr>
          </w:p>
          <w:p w14:paraId="211DCF38" w14:textId="72A6FABC" w:rsidR="009330EC" w:rsidRDefault="00DE05E8" w:rsidP="00FB03FF">
            <w:pPr>
              <w:widowControl/>
              <w:autoSpaceDE/>
              <w:autoSpaceDN/>
              <w:adjustRightInd/>
              <w:rPr>
                <w:b w:val="0"/>
                <w:sz w:val="24"/>
                <w:szCs w:val="24"/>
                <w:lang w:val="en-US"/>
              </w:rPr>
            </w:pPr>
            <w:r>
              <w:rPr>
                <w:b w:val="0"/>
                <w:sz w:val="24"/>
                <w:szCs w:val="24"/>
                <w:lang w:val="en-US"/>
              </w:rPr>
              <w:t>T</w:t>
            </w:r>
            <w:r w:rsidR="009330EC">
              <w:rPr>
                <w:b w:val="0"/>
                <w:sz w:val="24"/>
                <w:szCs w:val="24"/>
                <w:lang w:val="en-US"/>
              </w:rPr>
              <w:t>elephone number</w:t>
            </w:r>
          </w:p>
        </w:tc>
        <w:tc>
          <w:tcPr>
            <w:tcW w:w="5969" w:type="dxa"/>
            <w:gridSpan w:val="2"/>
          </w:tcPr>
          <w:p w14:paraId="24A48FDE" w14:textId="77777777" w:rsidR="009330EC" w:rsidRDefault="009330EC" w:rsidP="00FB03FF">
            <w:pPr>
              <w:widowControl/>
              <w:autoSpaceDE/>
              <w:autoSpaceDN/>
              <w:adjustRightInd/>
              <w:rPr>
                <w:b w:val="0"/>
                <w:sz w:val="24"/>
                <w:szCs w:val="24"/>
                <w:lang w:val="en-US"/>
              </w:rPr>
            </w:pPr>
          </w:p>
          <w:p w14:paraId="0FA35576" w14:textId="09282B2F" w:rsidR="002E75B0" w:rsidRDefault="002E75B0" w:rsidP="00FB03FF">
            <w:pPr>
              <w:widowControl/>
              <w:autoSpaceDE/>
              <w:autoSpaceDN/>
              <w:adjustRightInd/>
              <w:rPr>
                <w:b w:val="0"/>
                <w:sz w:val="24"/>
                <w:szCs w:val="24"/>
                <w:lang w:val="en-US"/>
              </w:rPr>
            </w:pPr>
          </w:p>
        </w:tc>
      </w:tr>
      <w:tr w:rsidR="0098603C" w14:paraId="3836588B" w14:textId="77777777" w:rsidTr="00A24D0B">
        <w:trPr>
          <w:trHeight w:val="554"/>
        </w:trPr>
        <w:tc>
          <w:tcPr>
            <w:tcW w:w="9747" w:type="dxa"/>
            <w:gridSpan w:val="3"/>
          </w:tcPr>
          <w:p w14:paraId="4304123B" w14:textId="77777777" w:rsidR="00A24D0B" w:rsidRDefault="00A24D0B" w:rsidP="00FB03FF">
            <w:pPr>
              <w:widowControl/>
              <w:autoSpaceDE/>
              <w:autoSpaceDN/>
              <w:adjustRightInd/>
              <w:rPr>
                <w:sz w:val="24"/>
                <w:szCs w:val="24"/>
                <w:lang w:val="en-US"/>
              </w:rPr>
            </w:pPr>
          </w:p>
          <w:p w14:paraId="0E3C3E7F" w14:textId="77777777" w:rsidR="0098603C" w:rsidRDefault="0098603C" w:rsidP="00FB03FF">
            <w:pPr>
              <w:widowControl/>
              <w:autoSpaceDE/>
              <w:autoSpaceDN/>
              <w:adjustRightInd/>
              <w:rPr>
                <w:b w:val="0"/>
                <w:sz w:val="24"/>
                <w:szCs w:val="24"/>
                <w:lang w:val="en-US"/>
              </w:rPr>
            </w:pPr>
            <w:r>
              <w:rPr>
                <w:sz w:val="24"/>
                <w:szCs w:val="24"/>
                <w:lang w:val="en-US"/>
              </w:rPr>
              <w:t>Personnel Provider Details:</w:t>
            </w:r>
          </w:p>
        </w:tc>
      </w:tr>
      <w:tr w:rsidR="009330EC" w14:paraId="7F6779C8" w14:textId="77777777" w:rsidTr="005E5459">
        <w:tc>
          <w:tcPr>
            <w:tcW w:w="3778" w:type="dxa"/>
          </w:tcPr>
          <w:p w14:paraId="17EF8E23" w14:textId="77777777" w:rsidR="00A24D0B" w:rsidRDefault="00A24D0B" w:rsidP="00FB03FF">
            <w:pPr>
              <w:widowControl/>
              <w:autoSpaceDE/>
              <w:autoSpaceDN/>
              <w:adjustRightInd/>
              <w:rPr>
                <w:b w:val="0"/>
                <w:sz w:val="24"/>
                <w:szCs w:val="24"/>
                <w:lang w:val="en-US"/>
              </w:rPr>
            </w:pPr>
          </w:p>
          <w:p w14:paraId="5C2C8CAF" w14:textId="77777777" w:rsidR="009330EC" w:rsidRDefault="009330EC" w:rsidP="00FB03FF">
            <w:pPr>
              <w:widowControl/>
              <w:autoSpaceDE/>
              <w:autoSpaceDN/>
              <w:adjustRightInd/>
              <w:rPr>
                <w:b w:val="0"/>
                <w:sz w:val="24"/>
                <w:szCs w:val="24"/>
                <w:lang w:val="en-US"/>
              </w:rPr>
            </w:pPr>
            <w:r>
              <w:rPr>
                <w:b w:val="0"/>
                <w:sz w:val="24"/>
                <w:szCs w:val="24"/>
                <w:lang w:val="en-US"/>
              </w:rPr>
              <w:t>Name</w:t>
            </w:r>
          </w:p>
        </w:tc>
        <w:tc>
          <w:tcPr>
            <w:tcW w:w="5969" w:type="dxa"/>
            <w:gridSpan w:val="2"/>
          </w:tcPr>
          <w:p w14:paraId="341E09B7" w14:textId="77777777" w:rsidR="009330EC" w:rsidRDefault="009330EC" w:rsidP="00FB03FF">
            <w:pPr>
              <w:widowControl/>
              <w:autoSpaceDE/>
              <w:autoSpaceDN/>
              <w:adjustRightInd/>
              <w:rPr>
                <w:b w:val="0"/>
                <w:sz w:val="24"/>
                <w:szCs w:val="24"/>
                <w:lang w:val="en-US"/>
              </w:rPr>
            </w:pPr>
          </w:p>
        </w:tc>
      </w:tr>
      <w:tr w:rsidR="009330EC" w14:paraId="01262E4D" w14:textId="77777777" w:rsidTr="005E5459">
        <w:tc>
          <w:tcPr>
            <w:tcW w:w="3778" w:type="dxa"/>
          </w:tcPr>
          <w:p w14:paraId="3FB7F8B9" w14:textId="77777777" w:rsidR="00A24D0B" w:rsidRDefault="00A24D0B" w:rsidP="00FB03FF">
            <w:pPr>
              <w:widowControl/>
              <w:autoSpaceDE/>
              <w:autoSpaceDN/>
              <w:adjustRightInd/>
              <w:rPr>
                <w:b w:val="0"/>
                <w:sz w:val="24"/>
                <w:szCs w:val="24"/>
                <w:lang w:val="en-US"/>
              </w:rPr>
            </w:pPr>
          </w:p>
          <w:p w14:paraId="0FCDAFD8" w14:textId="77777777" w:rsidR="009330EC" w:rsidRDefault="009330EC" w:rsidP="00FB03FF">
            <w:pPr>
              <w:widowControl/>
              <w:autoSpaceDE/>
              <w:autoSpaceDN/>
              <w:adjustRightInd/>
              <w:rPr>
                <w:b w:val="0"/>
                <w:sz w:val="24"/>
                <w:szCs w:val="24"/>
                <w:lang w:val="en-US"/>
              </w:rPr>
            </w:pPr>
            <w:r>
              <w:rPr>
                <w:b w:val="0"/>
                <w:sz w:val="24"/>
                <w:szCs w:val="24"/>
                <w:lang w:val="en-US"/>
              </w:rPr>
              <w:t>Email address</w:t>
            </w:r>
          </w:p>
        </w:tc>
        <w:tc>
          <w:tcPr>
            <w:tcW w:w="5969" w:type="dxa"/>
            <w:gridSpan w:val="2"/>
          </w:tcPr>
          <w:p w14:paraId="60DFB4C1" w14:textId="77777777" w:rsidR="009330EC" w:rsidRDefault="009330EC" w:rsidP="00FB03FF">
            <w:pPr>
              <w:widowControl/>
              <w:autoSpaceDE/>
              <w:autoSpaceDN/>
              <w:adjustRightInd/>
              <w:rPr>
                <w:b w:val="0"/>
                <w:sz w:val="24"/>
                <w:szCs w:val="24"/>
                <w:lang w:val="en-US"/>
              </w:rPr>
            </w:pPr>
          </w:p>
        </w:tc>
      </w:tr>
      <w:tr w:rsidR="009330EC" w14:paraId="0607C27E" w14:textId="77777777" w:rsidTr="005E5459">
        <w:tc>
          <w:tcPr>
            <w:tcW w:w="3778" w:type="dxa"/>
          </w:tcPr>
          <w:p w14:paraId="30CAFFD0" w14:textId="77777777" w:rsidR="00A24D0B" w:rsidRDefault="00A24D0B" w:rsidP="00FB03FF">
            <w:pPr>
              <w:widowControl/>
              <w:autoSpaceDE/>
              <w:autoSpaceDN/>
              <w:adjustRightInd/>
              <w:rPr>
                <w:b w:val="0"/>
                <w:sz w:val="24"/>
                <w:szCs w:val="24"/>
                <w:lang w:val="en-US"/>
              </w:rPr>
            </w:pPr>
          </w:p>
          <w:p w14:paraId="76C49F1C" w14:textId="77777777" w:rsidR="009330EC" w:rsidRDefault="009330EC" w:rsidP="00FB03FF">
            <w:pPr>
              <w:widowControl/>
              <w:autoSpaceDE/>
              <w:autoSpaceDN/>
              <w:adjustRightInd/>
              <w:rPr>
                <w:b w:val="0"/>
                <w:sz w:val="24"/>
                <w:szCs w:val="24"/>
                <w:lang w:val="en-US"/>
              </w:rPr>
            </w:pPr>
            <w:r>
              <w:rPr>
                <w:b w:val="0"/>
                <w:sz w:val="24"/>
                <w:szCs w:val="24"/>
                <w:lang w:val="en-US"/>
              </w:rPr>
              <w:t>Telephone number</w:t>
            </w:r>
          </w:p>
        </w:tc>
        <w:tc>
          <w:tcPr>
            <w:tcW w:w="5969" w:type="dxa"/>
            <w:gridSpan w:val="2"/>
          </w:tcPr>
          <w:p w14:paraId="7018E4A0" w14:textId="77777777" w:rsidR="009330EC" w:rsidRDefault="009330EC" w:rsidP="00FB03FF">
            <w:pPr>
              <w:widowControl/>
              <w:autoSpaceDE/>
              <w:autoSpaceDN/>
              <w:adjustRightInd/>
              <w:rPr>
                <w:b w:val="0"/>
                <w:sz w:val="24"/>
                <w:szCs w:val="24"/>
                <w:lang w:val="en-US"/>
              </w:rPr>
            </w:pPr>
          </w:p>
        </w:tc>
      </w:tr>
      <w:tr w:rsidR="00DE05E8" w14:paraId="155A6808" w14:textId="77777777" w:rsidTr="005E5459">
        <w:tc>
          <w:tcPr>
            <w:tcW w:w="7196" w:type="dxa"/>
            <w:gridSpan w:val="2"/>
          </w:tcPr>
          <w:p w14:paraId="7ABEC3D4" w14:textId="77777777" w:rsidR="00DE05E8" w:rsidRDefault="00DE05E8" w:rsidP="00DE05E8">
            <w:pPr>
              <w:widowControl/>
              <w:autoSpaceDE/>
              <w:autoSpaceDN/>
              <w:adjustRightInd/>
              <w:rPr>
                <w:b w:val="0"/>
                <w:sz w:val="24"/>
                <w:szCs w:val="24"/>
                <w:lang w:val="en-US"/>
              </w:rPr>
            </w:pPr>
          </w:p>
          <w:p w14:paraId="036BA4EA" w14:textId="77777777" w:rsidR="00DE05E8" w:rsidRDefault="00DE05E8" w:rsidP="00DE05E8">
            <w:pPr>
              <w:widowControl/>
              <w:autoSpaceDE/>
              <w:autoSpaceDN/>
              <w:adjustRightInd/>
              <w:rPr>
                <w:b w:val="0"/>
                <w:sz w:val="24"/>
                <w:szCs w:val="24"/>
                <w:lang w:val="en-US"/>
              </w:rPr>
            </w:pPr>
            <w:r>
              <w:rPr>
                <w:b w:val="0"/>
                <w:sz w:val="24"/>
                <w:szCs w:val="24"/>
                <w:lang w:val="en-US"/>
              </w:rPr>
              <w:t>Consultation start date</w:t>
            </w:r>
          </w:p>
        </w:tc>
        <w:tc>
          <w:tcPr>
            <w:tcW w:w="2551" w:type="dxa"/>
          </w:tcPr>
          <w:p w14:paraId="53A25316" w14:textId="77777777" w:rsidR="00DE05E8" w:rsidRDefault="00DE05E8" w:rsidP="00DE05E8">
            <w:pPr>
              <w:widowControl/>
              <w:autoSpaceDE/>
              <w:autoSpaceDN/>
              <w:adjustRightInd/>
              <w:rPr>
                <w:b w:val="0"/>
                <w:sz w:val="24"/>
                <w:szCs w:val="24"/>
                <w:lang w:val="en-US"/>
              </w:rPr>
            </w:pPr>
          </w:p>
        </w:tc>
      </w:tr>
      <w:tr w:rsidR="00DE05E8" w14:paraId="47281E8A" w14:textId="77777777" w:rsidTr="005E5459">
        <w:tc>
          <w:tcPr>
            <w:tcW w:w="7196" w:type="dxa"/>
            <w:gridSpan w:val="2"/>
          </w:tcPr>
          <w:p w14:paraId="4855CA1B" w14:textId="77777777" w:rsidR="00DE05E8" w:rsidRDefault="00DE05E8" w:rsidP="00DE05E8">
            <w:pPr>
              <w:widowControl/>
              <w:autoSpaceDE/>
              <w:autoSpaceDN/>
              <w:adjustRightInd/>
              <w:rPr>
                <w:b w:val="0"/>
                <w:sz w:val="24"/>
                <w:szCs w:val="24"/>
                <w:lang w:val="en-US"/>
              </w:rPr>
            </w:pPr>
          </w:p>
          <w:p w14:paraId="1E37476D" w14:textId="07C4D765" w:rsidR="00DE05E8" w:rsidRDefault="00DE05E8" w:rsidP="00DE05E8">
            <w:pPr>
              <w:widowControl/>
              <w:autoSpaceDE/>
              <w:autoSpaceDN/>
              <w:adjustRightInd/>
              <w:rPr>
                <w:b w:val="0"/>
                <w:sz w:val="24"/>
                <w:szCs w:val="24"/>
                <w:lang w:val="en-US"/>
              </w:rPr>
            </w:pPr>
            <w:r>
              <w:rPr>
                <w:b w:val="0"/>
                <w:sz w:val="24"/>
                <w:szCs w:val="24"/>
                <w:lang w:val="en-US"/>
              </w:rPr>
              <w:t>Has</w:t>
            </w:r>
            <w:r w:rsidR="00D62D84">
              <w:rPr>
                <w:b w:val="0"/>
                <w:sz w:val="24"/>
                <w:szCs w:val="24"/>
                <w:lang w:val="en-US"/>
              </w:rPr>
              <w:t xml:space="preserve"> your</w:t>
            </w:r>
            <w:r>
              <w:rPr>
                <w:b w:val="0"/>
                <w:sz w:val="24"/>
                <w:szCs w:val="24"/>
                <w:lang w:val="en-US"/>
              </w:rPr>
              <w:t xml:space="preserve"> </w:t>
            </w:r>
            <w:r w:rsidR="00D62D84">
              <w:rPr>
                <w:b w:val="0"/>
                <w:bCs w:val="0"/>
                <w:sz w:val="24"/>
                <w:szCs w:val="24"/>
                <w:lang w:val="en-US"/>
              </w:rPr>
              <w:t xml:space="preserve">HR Connect </w:t>
            </w:r>
            <w:r w:rsidR="00036E88" w:rsidRPr="001023D9">
              <w:rPr>
                <w:b w:val="0"/>
                <w:bCs w:val="0"/>
                <w:sz w:val="24"/>
                <w:szCs w:val="24"/>
                <w:lang w:val="en-US"/>
              </w:rPr>
              <w:t>Consultan</w:t>
            </w:r>
            <w:r w:rsidR="00D62D84">
              <w:rPr>
                <w:b w:val="0"/>
                <w:bCs w:val="0"/>
                <w:sz w:val="24"/>
                <w:szCs w:val="24"/>
                <w:lang w:val="en-US"/>
              </w:rPr>
              <w:t>t</w:t>
            </w:r>
            <w:r w:rsidR="00036E88">
              <w:rPr>
                <w:b w:val="0"/>
                <w:sz w:val="24"/>
                <w:szCs w:val="24"/>
                <w:lang w:val="en-US"/>
              </w:rPr>
              <w:t xml:space="preserve"> </w:t>
            </w:r>
            <w:r>
              <w:rPr>
                <w:b w:val="0"/>
                <w:sz w:val="24"/>
                <w:szCs w:val="24"/>
                <w:lang w:val="en-US"/>
              </w:rPr>
              <w:t>been contacted? (if applicable)</w:t>
            </w:r>
          </w:p>
        </w:tc>
        <w:tc>
          <w:tcPr>
            <w:tcW w:w="2551" w:type="dxa"/>
          </w:tcPr>
          <w:p w14:paraId="49BBDD5D" w14:textId="77777777" w:rsidR="00DE05E8" w:rsidRDefault="00DE05E8" w:rsidP="00DE05E8">
            <w:pPr>
              <w:widowControl/>
              <w:autoSpaceDE/>
              <w:autoSpaceDN/>
              <w:adjustRightInd/>
              <w:rPr>
                <w:b w:val="0"/>
                <w:sz w:val="24"/>
                <w:szCs w:val="24"/>
                <w:lang w:val="en-US"/>
              </w:rPr>
            </w:pPr>
          </w:p>
        </w:tc>
      </w:tr>
    </w:tbl>
    <w:p w14:paraId="61D83438" w14:textId="0981A138" w:rsidR="00780D19" w:rsidRPr="00975110" w:rsidRDefault="00780D19" w:rsidP="00950677">
      <w:pPr>
        <w:pStyle w:val="NoSpacing"/>
        <w:rPr>
          <w:sz w:val="16"/>
          <w:szCs w:val="16"/>
        </w:rPr>
      </w:pPr>
      <w:bookmarkStart w:id="2" w:name="_Hlk521658918"/>
    </w:p>
    <w:p w14:paraId="5238A61D" w14:textId="3634CBBA" w:rsidR="00975110" w:rsidRDefault="00254FC9" w:rsidP="00975110">
      <w:pPr>
        <w:widowControl/>
        <w:autoSpaceDE/>
        <w:autoSpaceDN/>
        <w:adjustRightInd/>
        <w:rPr>
          <w:sz w:val="24"/>
          <w:szCs w:val="24"/>
        </w:rPr>
      </w:pPr>
      <w:r>
        <w:rPr>
          <w:sz w:val="24"/>
          <w:szCs w:val="24"/>
        </w:rPr>
        <w:t>This application must be signed below by the Head Teacher and</w:t>
      </w:r>
      <w:r w:rsidR="00975110">
        <w:rPr>
          <w:sz w:val="24"/>
          <w:szCs w:val="24"/>
        </w:rPr>
        <w:t xml:space="preserve"> three</w:t>
      </w:r>
      <w:r>
        <w:rPr>
          <w:sz w:val="24"/>
          <w:szCs w:val="24"/>
        </w:rPr>
        <w:t xml:space="preserve"> </w:t>
      </w:r>
      <w:r w:rsidR="00975110">
        <w:rPr>
          <w:sz w:val="24"/>
          <w:szCs w:val="24"/>
        </w:rPr>
        <w:t>Governors on the Redundancy sub-committee</w:t>
      </w:r>
      <w:r>
        <w:rPr>
          <w:sz w:val="24"/>
          <w:szCs w:val="24"/>
        </w:rPr>
        <w:t>:</w:t>
      </w:r>
    </w:p>
    <w:p w14:paraId="52BDF95B" w14:textId="5D1402C1" w:rsidR="00975110" w:rsidRDefault="00975110" w:rsidP="00950677">
      <w:pPr>
        <w:pStyle w:val="NoSpacing"/>
        <w:rPr>
          <w:sz w:val="24"/>
          <w:szCs w:val="24"/>
        </w:rPr>
      </w:pPr>
    </w:p>
    <w:tbl>
      <w:tblPr>
        <w:tblStyle w:val="TableGrid"/>
        <w:tblW w:w="9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3297"/>
        <w:gridCol w:w="2270"/>
      </w:tblGrid>
      <w:tr w:rsidR="00254FC9" w:rsidRPr="005E5459" w14:paraId="6EFDF78D" w14:textId="77777777" w:rsidTr="005E5459">
        <w:tc>
          <w:tcPr>
            <w:tcW w:w="4296" w:type="dxa"/>
          </w:tcPr>
          <w:p w14:paraId="6B3E5A47" w14:textId="48F70703" w:rsidR="00254FC9" w:rsidRPr="005E5459" w:rsidRDefault="00254FC9">
            <w:pPr>
              <w:pStyle w:val="NoSpacing"/>
              <w:rPr>
                <w:sz w:val="24"/>
                <w:szCs w:val="24"/>
              </w:rPr>
            </w:pPr>
          </w:p>
          <w:p w14:paraId="521A4D27" w14:textId="77777777" w:rsidR="00254FC9" w:rsidRPr="005E5459" w:rsidRDefault="00254FC9">
            <w:pPr>
              <w:pStyle w:val="NoSpacing"/>
              <w:rPr>
                <w:sz w:val="24"/>
                <w:szCs w:val="24"/>
              </w:rPr>
            </w:pPr>
            <w:r w:rsidRPr="005E5459">
              <w:rPr>
                <w:sz w:val="24"/>
                <w:szCs w:val="24"/>
              </w:rPr>
              <w:t>………………………………………..</w:t>
            </w:r>
          </w:p>
        </w:tc>
        <w:tc>
          <w:tcPr>
            <w:tcW w:w="3297" w:type="dxa"/>
          </w:tcPr>
          <w:p w14:paraId="0DCE65DD" w14:textId="77777777" w:rsidR="00254FC9" w:rsidRPr="005E5459" w:rsidRDefault="00254FC9">
            <w:pPr>
              <w:pStyle w:val="NoSpacing"/>
              <w:rPr>
                <w:sz w:val="24"/>
                <w:szCs w:val="24"/>
              </w:rPr>
            </w:pPr>
          </w:p>
          <w:p w14:paraId="4226938C" w14:textId="77777777" w:rsidR="00254FC9" w:rsidRPr="005E5459" w:rsidRDefault="00254FC9">
            <w:pPr>
              <w:pStyle w:val="NoSpacing"/>
              <w:rPr>
                <w:sz w:val="24"/>
                <w:szCs w:val="24"/>
              </w:rPr>
            </w:pPr>
            <w:r w:rsidRPr="005E5459">
              <w:rPr>
                <w:sz w:val="24"/>
                <w:szCs w:val="24"/>
              </w:rPr>
              <w:t>………………………………...</w:t>
            </w:r>
          </w:p>
        </w:tc>
        <w:tc>
          <w:tcPr>
            <w:tcW w:w="2270" w:type="dxa"/>
          </w:tcPr>
          <w:p w14:paraId="10B4D67E" w14:textId="77777777" w:rsidR="00254FC9" w:rsidRPr="005E5459" w:rsidRDefault="00254FC9">
            <w:pPr>
              <w:pStyle w:val="NoSpacing"/>
              <w:rPr>
                <w:sz w:val="24"/>
                <w:szCs w:val="24"/>
              </w:rPr>
            </w:pPr>
          </w:p>
          <w:p w14:paraId="04954ED5" w14:textId="77777777" w:rsidR="00254FC9" w:rsidRPr="005E5459" w:rsidRDefault="00254FC9">
            <w:pPr>
              <w:pStyle w:val="NoSpacing"/>
              <w:rPr>
                <w:sz w:val="24"/>
                <w:szCs w:val="24"/>
              </w:rPr>
            </w:pPr>
            <w:r w:rsidRPr="005E5459">
              <w:rPr>
                <w:sz w:val="24"/>
                <w:szCs w:val="24"/>
              </w:rPr>
              <w:t>……………………..</w:t>
            </w:r>
          </w:p>
        </w:tc>
      </w:tr>
      <w:tr w:rsidR="00254FC9" w:rsidRPr="005E5459" w14:paraId="47386FB5" w14:textId="77777777" w:rsidTr="005E5459">
        <w:tc>
          <w:tcPr>
            <w:tcW w:w="4296" w:type="dxa"/>
          </w:tcPr>
          <w:p w14:paraId="200EC294" w14:textId="77777777" w:rsidR="00254FC9" w:rsidRPr="005E5459" w:rsidRDefault="00254FC9">
            <w:pPr>
              <w:pStyle w:val="NoSpacing"/>
              <w:rPr>
                <w:b w:val="0"/>
                <w:sz w:val="24"/>
                <w:szCs w:val="24"/>
              </w:rPr>
            </w:pPr>
            <w:r w:rsidRPr="005E5459">
              <w:rPr>
                <w:b w:val="0"/>
                <w:sz w:val="24"/>
                <w:szCs w:val="24"/>
              </w:rPr>
              <w:t>Head Teacher name</w:t>
            </w:r>
          </w:p>
        </w:tc>
        <w:tc>
          <w:tcPr>
            <w:tcW w:w="3297" w:type="dxa"/>
          </w:tcPr>
          <w:p w14:paraId="714B6009" w14:textId="77777777" w:rsidR="00254FC9" w:rsidRPr="005E5459" w:rsidRDefault="00254FC9">
            <w:pPr>
              <w:pStyle w:val="NoSpacing"/>
              <w:rPr>
                <w:sz w:val="24"/>
                <w:szCs w:val="24"/>
              </w:rPr>
            </w:pPr>
            <w:r w:rsidRPr="005E5459">
              <w:rPr>
                <w:b w:val="0"/>
                <w:sz w:val="24"/>
                <w:szCs w:val="24"/>
              </w:rPr>
              <w:t>Signature</w:t>
            </w:r>
          </w:p>
        </w:tc>
        <w:tc>
          <w:tcPr>
            <w:tcW w:w="2270" w:type="dxa"/>
          </w:tcPr>
          <w:p w14:paraId="73B022EA" w14:textId="77777777" w:rsidR="00254FC9" w:rsidRPr="005E5459" w:rsidRDefault="00254FC9">
            <w:pPr>
              <w:pStyle w:val="NoSpacing"/>
              <w:rPr>
                <w:sz w:val="24"/>
                <w:szCs w:val="24"/>
              </w:rPr>
            </w:pPr>
            <w:r w:rsidRPr="005E5459">
              <w:rPr>
                <w:b w:val="0"/>
                <w:sz w:val="24"/>
                <w:szCs w:val="24"/>
              </w:rPr>
              <w:t>Date</w:t>
            </w:r>
          </w:p>
        </w:tc>
      </w:tr>
      <w:tr w:rsidR="00975110" w:rsidRPr="005E5459" w14:paraId="68A77C61" w14:textId="77777777" w:rsidTr="005E5459">
        <w:tc>
          <w:tcPr>
            <w:tcW w:w="4296" w:type="dxa"/>
          </w:tcPr>
          <w:p w14:paraId="704D9E25" w14:textId="2FF3C068" w:rsidR="004D0016" w:rsidRPr="005E5459" w:rsidRDefault="004D0016" w:rsidP="00950677">
            <w:pPr>
              <w:pStyle w:val="NoSpacing"/>
              <w:rPr>
                <w:sz w:val="24"/>
                <w:szCs w:val="24"/>
              </w:rPr>
            </w:pPr>
          </w:p>
          <w:p w14:paraId="3529177F" w14:textId="77777777" w:rsidR="00254FC9" w:rsidRPr="005E5459" w:rsidRDefault="00254FC9" w:rsidP="00950677">
            <w:pPr>
              <w:pStyle w:val="NoSpacing"/>
              <w:rPr>
                <w:sz w:val="24"/>
                <w:szCs w:val="24"/>
              </w:rPr>
            </w:pPr>
          </w:p>
          <w:p w14:paraId="31E8B87B" w14:textId="324DDE15" w:rsidR="00975110" w:rsidRPr="005E5459" w:rsidRDefault="00975110" w:rsidP="00950677">
            <w:pPr>
              <w:pStyle w:val="NoSpacing"/>
              <w:rPr>
                <w:sz w:val="24"/>
                <w:szCs w:val="24"/>
              </w:rPr>
            </w:pPr>
            <w:r w:rsidRPr="005E5459">
              <w:rPr>
                <w:sz w:val="24"/>
                <w:szCs w:val="24"/>
              </w:rPr>
              <w:t>………………………………………..</w:t>
            </w:r>
          </w:p>
        </w:tc>
        <w:tc>
          <w:tcPr>
            <w:tcW w:w="3297" w:type="dxa"/>
          </w:tcPr>
          <w:p w14:paraId="2310A41D" w14:textId="04772215" w:rsidR="00975110" w:rsidRPr="005E5459" w:rsidRDefault="00975110" w:rsidP="00950677">
            <w:pPr>
              <w:pStyle w:val="NoSpacing"/>
              <w:rPr>
                <w:sz w:val="24"/>
                <w:szCs w:val="24"/>
              </w:rPr>
            </w:pPr>
          </w:p>
          <w:p w14:paraId="696322EB" w14:textId="77777777" w:rsidR="00254FC9" w:rsidRPr="005E5459" w:rsidRDefault="00254FC9" w:rsidP="00950677">
            <w:pPr>
              <w:pStyle w:val="NoSpacing"/>
              <w:rPr>
                <w:sz w:val="24"/>
                <w:szCs w:val="24"/>
              </w:rPr>
            </w:pPr>
          </w:p>
          <w:p w14:paraId="47FA2086" w14:textId="375E3526" w:rsidR="00975110" w:rsidRPr="005E5459" w:rsidRDefault="00975110" w:rsidP="00950677">
            <w:pPr>
              <w:pStyle w:val="NoSpacing"/>
              <w:rPr>
                <w:sz w:val="24"/>
                <w:szCs w:val="24"/>
              </w:rPr>
            </w:pPr>
            <w:r w:rsidRPr="005E5459">
              <w:rPr>
                <w:sz w:val="24"/>
                <w:szCs w:val="24"/>
              </w:rPr>
              <w:t>………………………..……….</w:t>
            </w:r>
          </w:p>
        </w:tc>
        <w:tc>
          <w:tcPr>
            <w:tcW w:w="2270" w:type="dxa"/>
          </w:tcPr>
          <w:p w14:paraId="278429BC" w14:textId="1B3F806B" w:rsidR="00975110" w:rsidRPr="005E5459" w:rsidRDefault="00975110" w:rsidP="00950677">
            <w:pPr>
              <w:pStyle w:val="NoSpacing"/>
              <w:rPr>
                <w:sz w:val="24"/>
                <w:szCs w:val="24"/>
              </w:rPr>
            </w:pPr>
          </w:p>
          <w:p w14:paraId="6E2E43B0" w14:textId="77777777" w:rsidR="00254FC9" w:rsidRPr="005E5459" w:rsidRDefault="00254FC9" w:rsidP="00950677">
            <w:pPr>
              <w:pStyle w:val="NoSpacing"/>
              <w:rPr>
                <w:sz w:val="24"/>
                <w:szCs w:val="24"/>
              </w:rPr>
            </w:pPr>
          </w:p>
          <w:p w14:paraId="61BE9D5A" w14:textId="25B990E0" w:rsidR="00975110" w:rsidRPr="005E5459" w:rsidRDefault="00975110" w:rsidP="00950677">
            <w:pPr>
              <w:pStyle w:val="NoSpacing"/>
              <w:rPr>
                <w:sz w:val="24"/>
                <w:szCs w:val="24"/>
              </w:rPr>
            </w:pPr>
            <w:r w:rsidRPr="005E5459">
              <w:rPr>
                <w:sz w:val="24"/>
                <w:szCs w:val="24"/>
              </w:rPr>
              <w:t>……………………..</w:t>
            </w:r>
          </w:p>
        </w:tc>
      </w:tr>
      <w:tr w:rsidR="00975110" w:rsidRPr="005E5459" w14:paraId="281A017F" w14:textId="77777777" w:rsidTr="005E5459">
        <w:tc>
          <w:tcPr>
            <w:tcW w:w="4296" w:type="dxa"/>
          </w:tcPr>
          <w:p w14:paraId="10324EE5" w14:textId="77777777" w:rsidR="00975110" w:rsidRPr="005E5459" w:rsidRDefault="00975110">
            <w:pPr>
              <w:pStyle w:val="NoSpacing"/>
              <w:rPr>
                <w:b w:val="0"/>
                <w:sz w:val="24"/>
                <w:szCs w:val="24"/>
              </w:rPr>
            </w:pPr>
            <w:r w:rsidRPr="005E5459">
              <w:rPr>
                <w:b w:val="0"/>
                <w:sz w:val="24"/>
                <w:szCs w:val="24"/>
              </w:rPr>
              <w:t>Name</w:t>
            </w:r>
          </w:p>
          <w:p w14:paraId="75095D23" w14:textId="77777777" w:rsidR="00975110" w:rsidRPr="005E5459" w:rsidRDefault="00975110">
            <w:pPr>
              <w:pStyle w:val="NoSpacing"/>
              <w:rPr>
                <w:sz w:val="24"/>
                <w:szCs w:val="24"/>
              </w:rPr>
            </w:pPr>
          </w:p>
          <w:p w14:paraId="0346FF87" w14:textId="34182B8B" w:rsidR="00975110" w:rsidRPr="005E5459" w:rsidRDefault="00975110">
            <w:pPr>
              <w:pStyle w:val="NoSpacing"/>
              <w:rPr>
                <w:sz w:val="24"/>
                <w:szCs w:val="24"/>
              </w:rPr>
            </w:pPr>
            <w:r w:rsidRPr="005E5459">
              <w:rPr>
                <w:sz w:val="24"/>
                <w:szCs w:val="24"/>
              </w:rPr>
              <w:t>………………………………………..</w:t>
            </w:r>
          </w:p>
        </w:tc>
        <w:tc>
          <w:tcPr>
            <w:tcW w:w="3297" w:type="dxa"/>
          </w:tcPr>
          <w:p w14:paraId="55C5A29A" w14:textId="77777777" w:rsidR="00975110" w:rsidRPr="005E5459" w:rsidRDefault="00975110">
            <w:pPr>
              <w:pStyle w:val="NoSpacing"/>
              <w:rPr>
                <w:b w:val="0"/>
                <w:sz w:val="24"/>
                <w:szCs w:val="24"/>
              </w:rPr>
            </w:pPr>
            <w:r w:rsidRPr="005E5459">
              <w:rPr>
                <w:b w:val="0"/>
                <w:sz w:val="24"/>
                <w:szCs w:val="24"/>
              </w:rPr>
              <w:t>Signature</w:t>
            </w:r>
          </w:p>
          <w:p w14:paraId="19FBCF82" w14:textId="77777777" w:rsidR="00975110" w:rsidRPr="005E5459" w:rsidRDefault="00975110">
            <w:pPr>
              <w:pStyle w:val="NoSpacing"/>
              <w:rPr>
                <w:sz w:val="24"/>
                <w:szCs w:val="24"/>
              </w:rPr>
            </w:pPr>
          </w:p>
          <w:p w14:paraId="6C54655F" w14:textId="40E4DB66" w:rsidR="00975110" w:rsidRPr="005E5459" w:rsidRDefault="00975110">
            <w:pPr>
              <w:pStyle w:val="NoSpacing"/>
              <w:rPr>
                <w:sz w:val="24"/>
                <w:szCs w:val="24"/>
              </w:rPr>
            </w:pPr>
            <w:r w:rsidRPr="005E5459">
              <w:rPr>
                <w:sz w:val="24"/>
                <w:szCs w:val="24"/>
              </w:rPr>
              <w:t>…………………………..…….</w:t>
            </w:r>
          </w:p>
        </w:tc>
        <w:tc>
          <w:tcPr>
            <w:tcW w:w="2270" w:type="dxa"/>
          </w:tcPr>
          <w:p w14:paraId="7CC1E1B9" w14:textId="77777777" w:rsidR="00975110" w:rsidRPr="005E5459" w:rsidRDefault="00975110">
            <w:pPr>
              <w:pStyle w:val="NoSpacing"/>
              <w:rPr>
                <w:b w:val="0"/>
                <w:sz w:val="24"/>
                <w:szCs w:val="24"/>
              </w:rPr>
            </w:pPr>
            <w:r w:rsidRPr="005E5459">
              <w:rPr>
                <w:b w:val="0"/>
                <w:sz w:val="24"/>
                <w:szCs w:val="24"/>
              </w:rPr>
              <w:t>Date</w:t>
            </w:r>
          </w:p>
          <w:p w14:paraId="34FD6BEC" w14:textId="77777777" w:rsidR="00975110" w:rsidRPr="005E5459" w:rsidRDefault="00975110">
            <w:pPr>
              <w:pStyle w:val="NoSpacing"/>
              <w:rPr>
                <w:sz w:val="24"/>
                <w:szCs w:val="24"/>
              </w:rPr>
            </w:pPr>
          </w:p>
          <w:p w14:paraId="7921FDFE" w14:textId="77777777" w:rsidR="00975110" w:rsidRPr="005E5459" w:rsidRDefault="00975110">
            <w:pPr>
              <w:pStyle w:val="NoSpacing"/>
              <w:rPr>
                <w:sz w:val="24"/>
                <w:szCs w:val="24"/>
              </w:rPr>
            </w:pPr>
            <w:r w:rsidRPr="005E5459">
              <w:rPr>
                <w:sz w:val="24"/>
                <w:szCs w:val="24"/>
              </w:rPr>
              <w:t>……………………..</w:t>
            </w:r>
          </w:p>
        </w:tc>
      </w:tr>
      <w:tr w:rsidR="00975110" w:rsidRPr="005E5459" w14:paraId="01A4600F" w14:textId="77777777" w:rsidTr="005E5459">
        <w:tc>
          <w:tcPr>
            <w:tcW w:w="4296" w:type="dxa"/>
          </w:tcPr>
          <w:p w14:paraId="08B8214F" w14:textId="77777777" w:rsidR="00975110" w:rsidRPr="005E5459" w:rsidRDefault="00975110">
            <w:pPr>
              <w:pStyle w:val="NoSpacing"/>
              <w:rPr>
                <w:b w:val="0"/>
                <w:sz w:val="24"/>
                <w:szCs w:val="24"/>
              </w:rPr>
            </w:pPr>
            <w:r w:rsidRPr="005E5459">
              <w:rPr>
                <w:b w:val="0"/>
                <w:sz w:val="24"/>
                <w:szCs w:val="24"/>
              </w:rPr>
              <w:t>Name</w:t>
            </w:r>
          </w:p>
          <w:p w14:paraId="1AE281B5" w14:textId="77777777" w:rsidR="00975110" w:rsidRPr="005E5459" w:rsidRDefault="00975110">
            <w:pPr>
              <w:pStyle w:val="NoSpacing"/>
              <w:rPr>
                <w:sz w:val="24"/>
                <w:szCs w:val="24"/>
              </w:rPr>
            </w:pPr>
          </w:p>
          <w:p w14:paraId="7E96C475" w14:textId="4939158B" w:rsidR="00975110" w:rsidRPr="005E5459" w:rsidRDefault="00975110">
            <w:pPr>
              <w:pStyle w:val="NoSpacing"/>
              <w:rPr>
                <w:sz w:val="24"/>
                <w:szCs w:val="24"/>
              </w:rPr>
            </w:pPr>
            <w:r w:rsidRPr="005E5459">
              <w:rPr>
                <w:sz w:val="24"/>
                <w:szCs w:val="24"/>
              </w:rPr>
              <w:t>………………………………………..</w:t>
            </w:r>
          </w:p>
        </w:tc>
        <w:tc>
          <w:tcPr>
            <w:tcW w:w="3297" w:type="dxa"/>
          </w:tcPr>
          <w:p w14:paraId="78FBB62F" w14:textId="77777777" w:rsidR="00975110" w:rsidRPr="005E5459" w:rsidRDefault="00975110">
            <w:pPr>
              <w:pStyle w:val="NoSpacing"/>
              <w:rPr>
                <w:b w:val="0"/>
                <w:sz w:val="24"/>
                <w:szCs w:val="24"/>
              </w:rPr>
            </w:pPr>
            <w:r w:rsidRPr="005E5459">
              <w:rPr>
                <w:b w:val="0"/>
                <w:sz w:val="24"/>
                <w:szCs w:val="24"/>
              </w:rPr>
              <w:t>Signature</w:t>
            </w:r>
          </w:p>
          <w:p w14:paraId="6B8928AD" w14:textId="77777777" w:rsidR="00975110" w:rsidRPr="005E5459" w:rsidRDefault="00975110">
            <w:pPr>
              <w:pStyle w:val="NoSpacing"/>
              <w:rPr>
                <w:sz w:val="24"/>
                <w:szCs w:val="24"/>
              </w:rPr>
            </w:pPr>
          </w:p>
          <w:p w14:paraId="07EA5B94" w14:textId="47363C5C" w:rsidR="00975110" w:rsidRPr="005E5459" w:rsidRDefault="00975110">
            <w:pPr>
              <w:pStyle w:val="NoSpacing"/>
              <w:rPr>
                <w:sz w:val="24"/>
                <w:szCs w:val="24"/>
              </w:rPr>
            </w:pPr>
            <w:r w:rsidRPr="005E5459">
              <w:rPr>
                <w:sz w:val="24"/>
                <w:szCs w:val="24"/>
              </w:rPr>
              <w:t>………………………………...</w:t>
            </w:r>
          </w:p>
        </w:tc>
        <w:tc>
          <w:tcPr>
            <w:tcW w:w="2270" w:type="dxa"/>
          </w:tcPr>
          <w:p w14:paraId="5461E047" w14:textId="77777777" w:rsidR="00975110" w:rsidRPr="005E5459" w:rsidRDefault="00975110" w:rsidP="00975110">
            <w:pPr>
              <w:pStyle w:val="NoSpacing"/>
              <w:rPr>
                <w:b w:val="0"/>
                <w:sz w:val="24"/>
                <w:szCs w:val="24"/>
              </w:rPr>
            </w:pPr>
            <w:r w:rsidRPr="005E5459">
              <w:rPr>
                <w:b w:val="0"/>
                <w:sz w:val="24"/>
                <w:szCs w:val="24"/>
              </w:rPr>
              <w:t>Date</w:t>
            </w:r>
          </w:p>
          <w:p w14:paraId="45864A20" w14:textId="77777777" w:rsidR="00975110" w:rsidRPr="005E5459" w:rsidRDefault="00975110">
            <w:pPr>
              <w:pStyle w:val="NoSpacing"/>
              <w:rPr>
                <w:sz w:val="24"/>
                <w:szCs w:val="24"/>
              </w:rPr>
            </w:pPr>
          </w:p>
          <w:p w14:paraId="4BD691CE" w14:textId="77777777" w:rsidR="00975110" w:rsidRPr="005E5459" w:rsidRDefault="00975110">
            <w:pPr>
              <w:pStyle w:val="NoSpacing"/>
              <w:rPr>
                <w:sz w:val="24"/>
                <w:szCs w:val="24"/>
              </w:rPr>
            </w:pPr>
            <w:r w:rsidRPr="005E5459">
              <w:rPr>
                <w:sz w:val="24"/>
                <w:szCs w:val="24"/>
              </w:rPr>
              <w:t>……………………..</w:t>
            </w:r>
          </w:p>
        </w:tc>
      </w:tr>
      <w:tr w:rsidR="005C0AEA" w14:paraId="3B3A1CAE" w14:textId="77777777" w:rsidTr="005E5459">
        <w:tc>
          <w:tcPr>
            <w:tcW w:w="4296" w:type="dxa"/>
          </w:tcPr>
          <w:p w14:paraId="65C1FED9" w14:textId="671F7326" w:rsidR="005C0AEA" w:rsidRPr="005E5459" w:rsidRDefault="005C0AEA">
            <w:pPr>
              <w:pStyle w:val="NoSpacing"/>
              <w:rPr>
                <w:b w:val="0"/>
                <w:sz w:val="24"/>
                <w:szCs w:val="24"/>
              </w:rPr>
            </w:pPr>
            <w:r w:rsidRPr="005E5459">
              <w:rPr>
                <w:b w:val="0"/>
                <w:sz w:val="24"/>
                <w:szCs w:val="24"/>
              </w:rPr>
              <w:t>Name</w:t>
            </w:r>
          </w:p>
        </w:tc>
        <w:tc>
          <w:tcPr>
            <w:tcW w:w="3297" w:type="dxa"/>
          </w:tcPr>
          <w:p w14:paraId="08393EE1" w14:textId="4405D9E6" w:rsidR="005C0AEA" w:rsidRPr="005E5459" w:rsidRDefault="005C0AEA">
            <w:pPr>
              <w:pStyle w:val="NoSpacing"/>
              <w:rPr>
                <w:b w:val="0"/>
                <w:sz w:val="24"/>
                <w:szCs w:val="24"/>
              </w:rPr>
            </w:pPr>
            <w:r w:rsidRPr="005E5459">
              <w:rPr>
                <w:b w:val="0"/>
                <w:sz w:val="24"/>
                <w:szCs w:val="24"/>
              </w:rPr>
              <w:t>Signatur</w:t>
            </w:r>
            <w:r w:rsidR="00254FC9" w:rsidRPr="005E5459">
              <w:rPr>
                <w:b w:val="0"/>
                <w:sz w:val="24"/>
                <w:szCs w:val="24"/>
              </w:rPr>
              <w:t>e</w:t>
            </w:r>
          </w:p>
        </w:tc>
        <w:tc>
          <w:tcPr>
            <w:tcW w:w="2270" w:type="dxa"/>
          </w:tcPr>
          <w:p w14:paraId="65B065B1" w14:textId="3C915EEF" w:rsidR="005C0AEA" w:rsidRPr="005E5459" w:rsidRDefault="005C0AEA">
            <w:pPr>
              <w:pStyle w:val="NoSpacing"/>
              <w:rPr>
                <w:b w:val="0"/>
                <w:sz w:val="24"/>
                <w:szCs w:val="24"/>
              </w:rPr>
            </w:pPr>
            <w:r w:rsidRPr="005E5459">
              <w:rPr>
                <w:b w:val="0"/>
                <w:sz w:val="24"/>
                <w:szCs w:val="24"/>
              </w:rPr>
              <w:t>Date</w:t>
            </w:r>
          </w:p>
        </w:tc>
      </w:tr>
    </w:tbl>
    <w:p w14:paraId="0E6230B2" w14:textId="77777777" w:rsidR="00A86AE7" w:rsidRDefault="00A86AE7">
      <w:pPr>
        <w:widowControl/>
        <w:autoSpaceDE/>
        <w:autoSpaceDN/>
        <w:adjustRightInd/>
        <w:rPr>
          <w:sz w:val="24"/>
          <w:szCs w:val="24"/>
        </w:rPr>
      </w:pPr>
      <w:r>
        <w:rPr>
          <w:sz w:val="24"/>
          <w:szCs w:val="24"/>
        </w:rPr>
        <w:br w:type="page"/>
      </w:r>
    </w:p>
    <w:p w14:paraId="4D27111D" w14:textId="362C17BE" w:rsidR="00140E03" w:rsidRPr="00F42A4A" w:rsidRDefault="00CE13C6" w:rsidP="00950677">
      <w:pPr>
        <w:pStyle w:val="NoSpacing"/>
        <w:rPr>
          <w:rStyle w:val="Emphasis"/>
          <w:rFonts w:eastAsiaTheme="minorEastAsia"/>
          <w:i w:val="0"/>
          <w:sz w:val="24"/>
          <w:szCs w:val="24"/>
        </w:rPr>
      </w:pPr>
      <w:r w:rsidRPr="00F42A4A">
        <w:rPr>
          <w:sz w:val="24"/>
          <w:szCs w:val="24"/>
        </w:rPr>
        <w:lastRenderedPageBreak/>
        <w:t>W</w:t>
      </w:r>
      <w:r w:rsidR="00140E03" w:rsidRPr="00F42A4A">
        <w:rPr>
          <w:sz w:val="24"/>
          <w:szCs w:val="24"/>
        </w:rPr>
        <w:t>e enclose</w:t>
      </w:r>
      <w:r w:rsidRPr="00F42A4A">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8214"/>
        <w:gridCol w:w="276"/>
      </w:tblGrid>
      <w:tr w:rsidR="003F0947" w14:paraId="4CE7F22C" w14:textId="77777777" w:rsidTr="005E5459">
        <w:trPr>
          <w:trHeight w:val="272"/>
        </w:trPr>
        <w:tc>
          <w:tcPr>
            <w:tcW w:w="531" w:type="dxa"/>
            <w:vMerge w:val="restart"/>
          </w:tcPr>
          <w:p w14:paraId="6EC868F6" w14:textId="77777777" w:rsidR="003F0947" w:rsidRPr="00F23B6D" w:rsidRDefault="003F0947" w:rsidP="00C01366">
            <w:pPr>
              <w:widowControl/>
              <w:autoSpaceDE/>
              <w:autoSpaceDN/>
              <w:adjustRightInd/>
              <w:rPr>
                <w:rFonts w:eastAsiaTheme="minorEastAsia"/>
                <w:sz w:val="24"/>
                <w:szCs w:val="24"/>
              </w:rPr>
            </w:pPr>
            <w:r>
              <w:rPr>
                <w:rFonts w:eastAsiaTheme="minorEastAsia"/>
                <w:sz w:val="24"/>
                <w:szCs w:val="24"/>
              </w:rPr>
              <w:t>1</w:t>
            </w:r>
          </w:p>
        </w:tc>
        <w:tc>
          <w:tcPr>
            <w:tcW w:w="8214" w:type="dxa"/>
            <w:vMerge w:val="restart"/>
            <w:tcBorders>
              <w:right w:val="single" w:sz="4" w:space="0" w:color="auto"/>
            </w:tcBorders>
          </w:tcPr>
          <w:p w14:paraId="03FFDAA0" w14:textId="77777777" w:rsidR="00791B16" w:rsidRDefault="003F0947" w:rsidP="00791B16">
            <w:pPr>
              <w:widowControl/>
              <w:autoSpaceDE/>
              <w:autoSpaceDN/>
              <w:adjustRightInd/>
              <w:rPr>
                <w:b w:val="0"/>
                <w:sz w:val="24"/>
                <w:szCs w:val="24"/>
              </w:rPr>
            </w:pPr>
            <w:bookmarkStart w:id="3" w:name="_Hlk521659847"/>
            <w:r w:rsidRPr="00414E55">
              <w:rPr>
                <w:b w:val="0"/>
                <w:sz w:val="24"/>
                <w:szCs w:val="24"/>
              </w:rPr>
              <w:t>The</w:t>
            </w:r>
            <w:r>
              <w:rPr>
                <w:b w:val="0"/>
                <w:sz w:val="24"/>
                <w:szCs w:val="24"/>
              </w:rPr>
              <w:t xml:space="preserve"> completed </w:t>
            </w:r>
            <w:r w:rsidRPr="00323CBE">
              <w:rPr>
                <w:b w:val="0"/>
                <w:sz w:val="24"/>
                <w:szCs w:val="24"/>
              </w:rPr>
              <w:t xml:space="preserve">Redundancy / Restructuring </w:t>
            </w:r>
            <w:r>
              <w:rPr>
                <w:b w:val="0"/>
                <w:sz w:val="24"/>
                <w:szCs w:val="24"/>
              </w:rPr>
              <w:t>r</w:t>
            </w:r>
            <w:r w:rsidRPr="00323CBE">
              <w:rPr>
                <w:b w:val="0"/>
                <w:sz w:val="24"/>
                <w:szCs w:val="24"/>
              </w:rPr>
              <w:t>ational</w:t>
            </w:r>
            <w:r>
              <w:rPr>
                <w:b w:val="0"/>
                <w:sz w:val="24"/>
                <w:szCs w:val="24"/>
              </w:rPr>
              <w:t>e (from page 7</w:t>
            </w:r>
            <w:r w:rsidR="00EC2D41">
              <w:rPr>
                <w:b w:val="0"/>
                <w:sz w:val="24"/>
                <w:szCs w:val="24"/>
              </w:rPr>
              <w:t xml:space="preserve"> </w:t>
            </w:r>
            <w:r w:rsidRPr="00414E55">
              <w:rPr>
                <w:b w:val="0"/>
                <w:sz w:val="24"/>
                <w:szCs w:val="24"/>
              </w:rPr>
              <w:t>which</w:t>
            </w:r>
            <w:r>
              <w:rPr>
                <w:b w:val="0"/>
                <w:sz w:val="24"/>
                <w:szCs w:val="24"/>
              </w:rPr>
              <w:t xml:space="preserve"> should</w:t>
            </w:r>
            <w:r>
              <w:t xml:space="preserve"> </w:t>
            </w:r>
            <w:r w:rsidRPr="009D16F3">
              <w:rPr>
                <w:b w:val="0"/>
                <w:sz w:val="24"/>
                <w:szCs w:val="24"/>
              </w:rPr>
              <w:t>evidence</w:t>
            </w:r>
            <w:bookmarkEnd w:id="3"/>
            <w:r>
              <w:rPr>
                <w:b w:val="0"/>
                <w:sz w:val="24"/>
                <w:szCs w:val="24"/>
              </w:rPr>
              <w:t xml:space="preserve"> that the redundancy situation is due to budgetary constraints)</w:t>
            </w:r>
          </w:p>
          <w:p w14:paraId="196FA6FF" w14:textId="0B5EBD67" w:rsidR="00356475" w:rsidRPr="00791B16" w:rsidRDefault="00356475" w:rsidP="00791B16">
            <w:pPr>
              <w:widowControl/>
              <w:autoSpaceDE/>
              <w:autoSpaceDN/>
              <w:adjustRightInd/>
              <w:rPr>
                <w:b w:val="0"/>
                <w:sz w:val="24"/>
                <w:szCs w:val="24"/>
              </w:rPr>
            </w:pPr>
          </w:p>
        </w:tc>
        <w:tc>
          <w:tcPr>
            <w:tcW w:w="276" w:type="dxa"/>
            <w:tcBorders>
              <w:top w:val="single" w:sz="4" w:space="0" w:color="auto"/>
              <w:left w:val="single" w:sz="4" w:space="0" w:color="auto"/>
              <w:bottom w:val="single" w:sz="4" w:space="0" w:color="auto"/>
              <w:right w:val="single" w:sz="4" w:space="0" w:color="auto"/>
            </w:tcBorders>
          </w:tcPr>
          <w:p w14:paraId="6B664167" w14:textId="47D4E7AA" w:rsidR="003F0947" w:rsidRPr="00D739DC" w:rsidRDefault="003F0947" w:rsidP="00C01366">
            <w:pPr>
              <w:widowControl/>
              <w:autoSpaceDE/>
              <w:autoSpaceDN/>
              <w:adjustRightInd/>
              <w:rPr>
                <w:rFonts w:ascii="Wingdings" w:eastAsiaTheme="minorEastAsia" w:hAnsi="Wingdings"/>
                <w:b w:val="0"/>
                <w:sz w:val="24"/>
                <w:szCs w:val="24"/>
              </w:rPr>
            </w:pPr>
          </w:p>
        </w:tc>
      </w:tr>
      <w:tr w:rsidR="003F0947" w14:paraId="72B3FF77" w14:textId="77777777" w:rsidTr="003F0947">
        <w:trPr>
          <w:trHeight w:val="272"/>
        </w:trPr>
        <w:tc>
          <w:tcPr>
            <w:tcW w:w="531" w:type="dxa"/>
            <w:vMerge/>
          </w:tcPr>
          <w:p w14:paraId="13B70B1C" w14:textId="77777777" w:rsidR="003F0947" w:rsidRDefault="003F0947" w:rsidP="00C01366">
            <w:pPr>
              <w:widowControl/>
              <w:autoSpaceDE/>
              <w:autoSpaceDN/>
              <w:adjustRightInd/>
              <w:rPr>
                <w:rFonts w:eastAsiaTheme="minorEastAsia"/>
                <w:sz w:val="24"/>
                <w:szCs w:val="24"/>
              </w:rPr>
            </w:pPr>
          </w:p>
        </w:tc>
        <w:tc>
          <w:tcPr>
            <w:tcW w:w="8214" w:type="dxa"/>
            <w:vMerge/>
          </w:tcPr>
          <w:p w14:paraId="7031FA73" w14:textId="77777777" w:rsidR="003F0947" w:rsidRPr="00414E55" w:rsidRDefault="003F0947" w:rsidP="00C01366">
            <w:pPr>
              <w:widowControl/>
              <w:autoSpaceDE/>
              <w:autoSpaceDN/>
              <w:adjustRightInd/>
              <w:rPr>
                <w:b w:val="0"/>
                <w:sz w:val="24"/>
                <w:szCs w:val="24"/>
              </w:rPr>
            </w:pPr>
          </w:p>
        </w:tc>
        <w:tc>
          <w:tcPr>
            <w:tcW w:w="276" w:type="dxa"/>
            <w:tcBorders>
              <w:top w:val="single" w:sz="4" w:space="0" w:color="auto"/>
            </w:tcBorders>
          </w:tcPr>
          <w:p w14:paraId="48620058" w14:textId="77777777" w:rsidR="003F0947" w:rsidRDefault="003F0947" w:rsidP="00C01366">
            <w:pPr>
              <w:widowControl/>
              <w:autoSpaceDE/>
              <w:autoSpaceDN/>
              <w:adjustRightInd/>
              <w:rPr>
                <w:rFonts w:eastAsiaTheme="minorEastAsia"/>
                <w:b w:val="0"/>
                <w:sz w:val="24"/>
                <w:szCs w:val="24"/>
              </w:rPr>
            </w:pPr>
          </w:p>
        </w:tc>
      </w:tr>
      <w:tr w:rsidR="003F0947" w14:paraId="124D0C9B" w14:textId="77777777" w:rsidTr="003F0947">
        <w:trPr>
          <w:trHeight w:val="272"/>
        </w:trPr>
        <w:tc>
          <w:tcPr>
            <w:tcW w:w="531" w:type="dxa"/>
            <w:vMerge/>
          </w:tcPr>
          <w:p w14:paraId="3B743FD6" w14:textId="77777777" w:rsidR="003F0947" w:rsidRDefault="003F0947" w:rsidP="00C01366">
            <w:pPr>
              <w:widowControl/>
              <w:autoSpaceDE/>
              <w:autoSpaceDN/>
              <w:adjustRightInd/>
              <w:rPr>
                <w:rFonts w:eastAsiaTheme="minorEastAsia"/>
                <w:sz w:val="24"/>
                <w:szCs w:val="24"/>
              </w:rPr>
            </w:pPr>
          </w:p>
        </w:tc>
        <w:tc>
          <w:tcPr>
            <w:tcW w:w="8214" w:type="dxa"/>
            <w:vMerge/>
          </w:tcPr>
          <w:p w14:paraId="75C1C536" w14:textId="77777777" w:rsidR="003F0947" w:rsidRPr="00414E55" w:rsidRDefault="003F0947" w:rsidP="00C01366">
            <w:pPr>
              <w:widowControl/>
              <w:autoSpaceDE/>
              <w:autoSpaceDN/>
              <w:adjustRightInd/>
              <w:rPr>
                <w:b w:val="0"/>
                <w:sz w:val="24"/>
                <w:szCs w:val="24"/>
              </w:rPr>
            </w:pPr>
          </w:p>
        </w:tc>
        <w:tc>
          <w:tcPr>
            <w:tcW w:w="276" w:type="dxa"/>
          </w:tcPr>
          <w:p w14:paraId="25B7ABF8" w14:textId="77777777" w:rsidR="003F0947" w:rsidRDefault="003F0947" w:rsidP="00C01366">
            <w:pPr>
              <w:widowControl/>
              <w:autoSpaceDE/>
              <w:autoSpaceDN/>
              <w:adjustRightInd/>
              <w:rPr>
                <w:rFonts w:eastAsiaTheme="minorEastAsia"/>
                <w:b w:val="0"/>
                <w:sz w:val="24"/>
                <w:szCs w:val="24"/>
              </w:rPr>
            </w:pPr>
          </w:p>
        </w:tc>
      </w:tr>
      <w:tr w:rsidR="00F23B6D" w:rsidRPr="00245B04" w14:paraId="2CE89410" w14:textId="77777777" w:rsidTr="00791B16">
        <w:trPr>
          <w:trHeight w:val="725"/>
        </w:trPr>
        <w:tc>
          <w:tcPr>
            <w:tcW w:w="531" w:type="dxa"/>
          </w:tcPr>
          <w:p w14:paraId="015588A0" w14:textId="7564BF67" w:rsidR="00F23B6D" w:rsidRPr="00791B16" w:rsidRDefault="00791B16" w:rsidP="00C01366">
            <w:pPr>
              <w:widowControl/>
              <w:autoSpaceDE/>
              <w:autoSpaceDN/>
              <w:adjustRightInd/>
              <w:rPr>
                <w:rFonts w:eastAsiaTheme="minorEastAsia"/>
                <w:bCs w:val="0"/>
                <w:sz w:val="24"/>
                <w:szCs w:val="24"/>
              </w:rPr>
            </w:pPr>
            <w:r w:rsidRPr="00791B16">
              <w:rPr>
                <w:rFonts w:eastAsiaTheme="minorEastAsia"/>
                <w:bCs w:val="0"/>
                <w:sz w:val="24"/>
                <w:szCs w:val="24"/>
              </w:rPr>
              <w:t>2</w:t>
            </w:r>
          </w:p>
        </w:tc>
        <w:tc>
          <w:tcPr>
            <w:tcW w:w="8214" w:type="dxa"/>
          </w:tcPr>
          <w:p w14:paraId="49670D82" w14:textId="5EAC32DA" w:rsidR="00F23B6D" w:rsidRPr="00791B16" w:rsidRDefault="00791B16" w:rsidP="00C01366">
            <w:pPr>
              <w:widowControl/>
              <w:autoSpaceDE/>
              <w:autoSpaceDN/>
              <w:adjustRightInd/>
              <w:rPr>
                <w:rFonts w:eastAsiaTheme="minorEastAsia"/>
                <w:b w:val="0"/>
                <w:sz w:val="24"/>
                <w:szCs w:val="24"/>
              </w:rPr>
            </w:pPr>
            <w:r w:rsidRPr="00791B16">
              <w:rPr>
                <w:rFonts w:eastAsiaTheme="minorEastAsia"/>
                <w:b w:val="0"/>
                <w:sz w:val="24"/>
                <w:szCs w:val="24"/>
              </w:rPr>
              <w:t>Redundancy estimates, together</w:t>
            </w:r>
            <w:r>
              <w:rPr>
                <w:rFonts w:eastAsiaTheme="minorEastAsia"/>
                <w:b w:val="0"/>
                <w:sz w:val="24"/>
                <w:szCs w:val="24"/>
              </w:rPr>
              <w:t xml:space="preserve"> with cost only pension estimates</w:t>
            </w:r>
            <w:r w:rsidR="00843EAA">
              <w:rPr>
                <w:rFonts w:eastAsiaTheme="minorEastAsia"/>
                <w:b w:val="0"/>
                <w:sz w:val="24"/>
                <w:szCs w:val="24"/>
              </w:rPr>
              <w:t>,</w:t>
            </w:r>
            <w:r>
              <w:rPr>
                <w:rFonts w:eastAsiaTheme="minorEastAsia"/>
                <w:b w:val="0"/>
                <w:sz w:val="24"/>
                <w:szCs w:val="24"/>
              </w:rPr>
              <w:t xml:space="preserve"> </w:t>
            </w:r>
            <w:r w:rsidR="00843EAA">
              <w:rPr>
                <w:rFonts w:eastAsiaTheme="minorEastAsia"/>
                <w:b w:val="0"/>
                <w:sz w:val="24"/>
                <w:szCs w:val="24"/>
              </w:rPr>
              <w:t>where applicable</w:t>
            </w:r>
          </w:p>
        </w:tc>
        <w:tc>
          <w:tcPr>
            <w:tcW w:w="276" w:type="dxa"/>
            <w:tcBorders>
              <w:bottom w:val="single" w:sz="4" w:space="0" w:color="auto"/>
            </w:tcBorders>
          </w:tcPr>
          <w:p w14:paraId="117E1497" w14:textId="20B636D0" w:rsidR="00F23B6D" w:rsidRPr="00791B16" w:rsidRDefault="00843EAA" w:rsidP="00C01366">
            <w:pPr>
              <w:widowControl/>
              <w:autoSpaceDE/>
              <w:autoSpaceDN/>
              <w:adjustRightInd/>
              <w:rPr>
                <w:rFonts w:eastAsiaTheme="minorEastAsia"/>
                <w:b w:val="0"/>
                <w:sz w:val="24"/>
                <w:szCs w:val="24"/>
              </w:rPr>
            </w:pPr>
            <w:r>
              <w:rPr>
                <w:rFonts w:eastAsiaTheme="minorEastAsia"/>
                <w:b w:val="0"/>
                <w:noProof/>
                <w:sz w:val="24"/>
                <w:szCs w:val="24"/>
              </w:rPr>
              <mc:AlternateContent>
                <mc:Choice Requires="wps">
                  <w:drawing>
                    <wp:anchor distT="0" distB="0" distL="114300" distR="114300" simplePos="0" relativeHeight="251659264" behindDoc="0" locked="0" layoutInCell="1" allowOverlap="1" wp14:anchorId="09619565" wp14:editId="2E0FF647">
                      <wp:simplePos x="0" y="0"/>
                      <wp:positionH relativeFrom="column">
                        <wp:posOffset>-69418</wp:posOffset>
                      </wp:positionH>
                      <wp:positionV relativeFrom="paragraph">
                        <wp:posOffset>46380</wp:posOffset>
                      </wp:positionV>
                      <wp:extent cx="160934" cy="182880"/>
                      <wp:effectExtent l="0" t="0" r="10795" b="26670"/>
                      <wp:wrapNone/>
                      <wp:docPr id="37292279" name="Rectangle 1"/>
                      <wp:cNvGraphicFramePr/>
                      <a:graphic xmlns:a="http://schemas.openxmlformats.org/drawingml/2006/main">
                        <a:graphicData uri="http://schemas.microsoft.com/office/word/2010/wordprocessingShape">
                          <wps:wsp>
                            <wps:cNvSpPr/>
                            <wps:spPr>
                              <a:xfrm>
                                <a:off x="0" y="0"/>
                                <a:ext cx="160934" cy="18288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15AB8" id="Rectangle 1" o:spid="_x0000_s1026" style="position:absolute;margin-left:-5.45pt;margin-top:3.65pt;width:12.65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" fillcolor="white [3201]" strokecolor="black [3200]" strokeweight=".25pt"/>
                  </w:pict>
                </mc:Fallback>
              </mc:AlternateContent>
            </w:r>
          </w:p>
        </w:tc>
      </w:tr>
      <w:tr w:rsidR="00072EC1" w14:paraId="12D2EB10" w14:textId="77777777" w:rsidTr="005E5459">
        <w:trPr>
          <w:trHeight w:val="278"/>
        </w:trPr>
        <w:tc>
          <w:tcPr>
            <w:tcW w:w="531" w:type="dxa"/>
            <w:vMerge w:val="restart"/>
          </w:tcPr>
          <w:p w14:paraId="7184EDEB" w14:textId="0B2068E5" w:rsidR="00072EC1" w:rsidRPr="00F23B6D" w:rsidRDefault="00791B16" w:rsidP="00BF490F">
            <w:pPr>
              <w:widowControl/>
              <w:autoSpaceDE/>
              <w:autoSpaceDN/>
              <w:adjustRightInd/>
              <w:rPr>
                <w:rFonts w:eastAsiaTheme="minorEastAsia"/>
                <w:sz w:val="24"/>
                <w:szCs w:val="24"/>
              </w:rPr>
            </w:pPr>
            <w:r>
              <w:rPr>
                <w:rFonts w:eastAsiaTheme="minorEastAsia"/>
                <w:sz w:val="24"/>
                <w:szCs w:val="24"/>
              </w:rPr>
              <w:t>3</w:t>
            </w:r>
          </w:p>
        </w:tc>
        <w:tc>
          <w:tcPr>
            <w:tcW w:w="8214" w:type="dxa"/>
            <w:vMerge w:val="restart"/>
            <w:tcBorders>
              <w:right w:val="single" w:sz="4" w:space="0" w:color="auto"/>
            </w:tcBorders>
          </w:tcPr>
          <w:p w14:paraId="13A854D9" w14:textId="6F5F1F29" w:rsidR="00072EC1" w:rsidRDefault="00072EC1" w:rsidP="00BF490F">
            <w:pPr>
              <w:widowControl/>
              <w:autoSpaceDE/>
              <w:autoSpaceDN/>
              <w:adjustRightInd/>
              <w:rPr>
                <w:rFonts w:eastAsiaTheme="minorEastAsia"/>
                <w:b w:val="0"/>
                <w:sz w:val="24"/>
                <w:szCs w:val="24"/>
              </w:rPr>
            </w:pPr>
            <w:r w:rsidRPr="00323CBE">
              <w:rPr>
                <w:b w:val="0"/>
                <w:sz w:val="24"/>
                <w:szCs w:val="24"/>
              </w:rPr>
              <w:t>Governing Body minutes where the budget constraints and possible</w:t>
            </w:r>
            <w:r>
              <w:rPr>
                <w:b w:val="0"/>
                <w:sz w:val="24"/>
                <w:szCs w:val="24"/>
              </w:rPr>
              <w:t xml:space="preserve"> actions have been discussed</w:t>
            </w:r>
          </w:p>
        </w:tc>
        <w:tc>
          <w:tcPr>
            <w:tcW w:w="276" w:type="dxa"/>
            <w:tcBorders>
              <w:top w:val="single" w:sz="4" w:space="0" w:color="auto"/>
              <w:left w:val="single" w:sz="4" w:space="0" w:color="auto"/>
              <w:bottom w:val="single" w:sz="4" w:space="0" w:color="auto"/>
              <w:right w:val="single" w:sz="4" w:space="0" w:color="auto"/>
            </w:tcBorders>
          </w:tcPr>
          <w:p w14:paraId="3BCBC1B4" w14:textId="4DC83BF9" w:rsidR="00072EC1" w:rsidRDefault="00072EC1" w:rsidP="00BF490F">
            <w:pPr>
              <w:widowControl/>
              <w:autoSpaceDE/>
              <w:autoSpaceDN/>
              <w:adjustRightInd/>
              <w:rPr>
                <w:rFonts w:eastAsiaTheme="minorEastAsia"/>
                <w:b w:val="0"/>
                <w:sz w:val="24"/>
                <w:szCs w:val="24"/>
              </w:rPr>
            </w:pPr>
          </w:p>
        </w:tc>
      </w:tr>
      <w:tr w:rsidR="00072EC1" w14:paraId="75EE492B" w14:textId="77777777" w:rsidTr="00072EC1">
        <w:trPr>
          <w:trHeight w:val="277"/>
        </w:trPr>
        <w:tc>
          <w:tcPr>
            <w:tcW w:w="531" w:type="dxa"/>
            <w:vMerge/>
          </w:tcPr>
          <w:p w14:paraId="58EF330E" w14:textId="77777777" w:rsidR="00072EC1" w:rsidRPr="00F23B6D" w:rsidRDefault="00072EC1" w:rsidP="00BF490F">
            <w:pPr>
              <w:widowControl/>
              <w:autoSpaceDE/>
              <w:autoSpaceDN/>
              <w:adjustRightInd/>
              <w:rPr>
                <w:rFonts w:eastAsiaTheme="minorEastAsia"/>
                <w:sz w:val="24"/>
                <w:szCs w:val="24"/>
              </w:rPr>
            </w:pPr>
          </w:p>
        </w:tc>
        <w:tc>
          <w:tcPr>
            <w:tcW w:w="8214" w:type="dxa"/>
            <w:vMerge/>
          </w:tcPr>
          <w:p w14:paraId="6B867B32" w14:textId="77777777" w:rsidR="00072EC1" w:rsidRPr="00323CBE" w:rsidRDefault="00072EC1" w:rsidP="00BF490F">
            <w:pPr>
              <w:widowControl/>
              <w:autoSpaceDE/>
              <w:autoSpaceDN/>
              <w:adjustRightInd/>
              <w:rPr>
                <w:b w:val="0"/>
                <w:sz w:val="24"/>
                <w:szCs w:val="24"/>
              </w:rPr>
            </w:pPr>
          </w:p>
        </w:tc>
        <w:tc>
          <w:tcPr>
            <w:tcW w:w="276" w:type="dxa"/>
            <w:tcBorders>
              <w:top w:val="single" w:sz="4" w:space="0" w:color="auto"/>
            </w:tcBorders>
          </w:tcPr>
          <w:p w14:paraId="21312893" w14:textId="77777777" w:rsidR="00072EC1" w:rsidRDefault="00072EC1" w:rsidP="00BF490F">
            <w:pPr>
              <w:widowControl/>
              <w:autoSpaceDE/>
              <w:autoSpaceDN/>
              <w:adjustRightInd/>
              <w:rPr>
                <w:rFonts w:eastAsiaTheme="minorEastAsia"/>
                <w:b w:val="0"/>
                <w:sz w:val="24"/>
                <w:szCs w:val="24"/>
              </w:rPr>
            </w:pPr>
          </w:p>
        </w:tc>
      </w:tr>
      <w:tr w:rsidR="00F23B6D" w:rsidRPr="00245B04" w14:paraId="4C65BF99" w14:textId="77777777" w:rsidTr="00072EC1">
        <w:trPr>
          <w:trHeight w:val="74"/>
        </w:trPr>
        <w:tc>
          <w:tcPr>
            <w:tcW w:w="531" w:type="dxa"/>
          </w:tcPr>
          <w:p w14:paraId="7299BE15" w14:textId="77777777" w:rsidR="00F23B6D" w:rsidRPr="00245B04" w:rsidRDefault="00F23B6D" w:rsidP="00C01366">
            <w:pPr>
              <w:widowControl/>
              <w:autoSpaceDE/>
              <w:autoSpaceDN/>
              <w:adjustRightInd/>
              <w:rPr>
                <w:rFonts w:eastAsiaTheme="minorEastAsia"/>
                <w:b w:val="0"/>
                <w:sz w:val="6"/>
                <w:szCs w:val="6"/>
              </w:rPr>
            </w:pPr>
          </w:p>
        </w:tc>
        <w:tc>
          <w:tcPr>
            <w:tcW w:w="8214" w:type="dxa"/>
          </w:tcPr>
          <w:p w14:paraId="0F1E1BA6" w14:textId="77777777" w:rsidR="00F23B6D" w:rsidRPr="00245B04" w:rsidRDefault="00F23B6D" w:rsidP="00C01366">
            <w:pPr>
              <w:widowControl/>
              <w:autoSpaceDE/>
              <w:autoSpaceDN/>
              <w:adjustRightInd/>
              <w:rPr>
                <w:rFonts w:eastAsiaTheme="minorEastAsia"/>
                <w:b w:val="0"/>
                <w:sz w:val="6"/>
                <w:szCs w:val="6"/>
              </w:rPr>
            </w:pPr>
          </w:p>
        </w:tc>
        <w:tc>
          <w:tcPr>
            <w:tcW w:w="276" w:type="dxa"/>
            <w:tcBorders>
              <w:bottom w:val="single" w:sz="4" w:space="0" w:color="auto"/>
            </w:tcBorders>
          </w:tcPr>
          <w:p w14:paraId="11177810" w14:textId="77777777" w:rsidR="00F23B6D" w:rsidRPr="00245B04" w:rsidRDefault="00F23B6D" w:rsidP="00C01366">
            <w:pPr>
              <w:widowControl/>
              <w:autoSpaceDE/>
              <w:autoSpaceDN/>
              <w:adjustRightInd/>
              <w:rPr>
                <w:rFonts w:eastAsiaTheme="minorEastAsia"/>
                <w:b w:val="0"/>
                <w:sz w:val="6"/>
                <w:szCs w:val="6"/>
              </w:rPr>
            </w:pPr>
          </w:p>
        </w:tc>
      </w:tr>
      <w:tr w:rsidR="00A33552" w14:paraId="19EF8198" w14:textId="77777777" w:rsidTr="00072EC1">
        <w:trPr>
          <w:trHeight w:val="278"/>
        </w:trPr>
        <w:tc>
          <w:tcPr>
            <w:tcW w:w="531" w:type="dxa"/>
            <w:vMerge w:val="restart"/>
          </w:tcPr>
          <w:p w14:paraId="76743CDA" w14:textId="7720FE7D" w:rsidR="00A33552" w:rsidRPr="00F23B6D" w:rsidRDefault="00A33552" w:rsidP="00A33552">
            <w:pPr>
              <w:widowControl/>
              <w:autoSpaceDE/>
              <w:autoSpaceDN/>
              <w:adjustRightInd/>
              <w:rPr>
                <w:rFonts w:eastAsiaTheme="minorEastAsia"/>
                <w:sz w:val="24"/>
                <w:szCs w:val="24"/>
              </w:rPr>
            </w:pPr>
            <w:r>
              <w:rPr>
                <w:rFonts w:eastAsiaTheme="minorEastAsia"/>
                <w:sz w:val="24"/>
                <w:szCs w:val="24"/>
              </w:rPr>
              <w:t>4</w:t>
            </w:r>
          </w:p>
        </w:tc>
        <w:tc>
          <w:tcPr>
            <w:tcW w:w="8214" w:type="dxa"/>
            <w:vMerge w:val="restart"/>
            <w:tcBorders>
              <w:right w:val="single" w:sz="4" w:space="0" w:color="auto"/>
            </w:tcBorders>
          </w:tcPr>
          <w:p w14:paraId="644F6317" w14:textId="202E033E" w:rsidR="00A33552" w:rsidRDefault="00A33552" w:rsidP="00A33552">
            <w:pPr>
              <w:widowControl/>
              <w:autoSpaceDE/>
              <w:autoSpaceDN/>
              <w:adjustRightInd/>
              <w:rPr>
                <w:rFonts w:eastAsiaTheme="minorEastAsia"/>
                <w:b w:val="0"/>
                <w:sz w:val="24"/>
                <w:szCs w:val="24"/>
              </w:rPr>
            </w:pPr>
            <w:r w:rsidRPr="00CF2C52">
              <w:rPr>
                <w:b w:val="0"/>
                <w:sz w:val="24"/>
                <w:szCs w:val="24"/>
              </w:rPr>
              <w:t xml:space="preserve">Three Year Budget Plan </w:t>
            </w:r>
            <w:r>
              <w:rPr>
                <w:b w:val="0"/>
                <w:sz w:val="24"/>
                <w:szCs w:val="24"/>
              </w:rPr>
              <w:t>(Pre-Management Action) showing no redundancies taking place. (</w:t>
            </w:r>
            <w:r w:rsidRPr="002A2362">
              <w:rPr>
                <w:bCs w:val="0"/>
                <w:sz w:val="24"/>
                <w:szCs w:val="24"/>
              </w:rPr>
              <w:t>See Appendix 1</w:t>
            </w:r>
            <w:r>
              <w:rPr>
                <w:b w:val="0"/>
                <w:sz w:val="24"/>
                <w:szCs w:val="24"/>
              </w:rPr>
              <w:t>).</w:t>
            </w:r>
          </w:p>
        </w:tc>
        <w:tc>
          <w:tcPr>
            <w:tcW w:w="276" w:type="dxa"/>
            <w:tcBorders>
              <w:top w:val="single" w:sz="4" w:space="0" w:color="auto"/>
              <w:left w:val="single" w:sz="4" w:space="0" w:color="auto"/>
              <w:bottom w:val="single" w:sz="4" w:space="0" w:color="auto"/>
              <w:right w:val="single" w:sz="4" w:space="0" w:color="auto"/>
            </w:tcBorders>
          </w:tcPr>
          <w:p w14:paraId="549958C6" w14:textId="14E42FC9" w:rsidR="00A33552" w:rsidRDefault="00A33552" w:rsidP="00A33552">
            <w:pPr>
              <w:widowControl/>
              <w:autoSpaceDE/>
              <w:autoSpaceDN/>
              <w:adjustRightInd/>
              <w:rPr>
                <w:rFonts w:eastAsiaTheme="minorEastAsia"/>
                <w:b w:val="0"/>
                <w:sz w:val="24"/>
                <w:szCs w:val="24"/>
              </w:rPr>
            </w:pPr>
          </w:p>
        </w:tc>
      </w:tr>
      <w:tr w:rsidR="00A33552" w14:paraId="23BB51EE" w14:textId="77777777" w:rsidTr="00072EC1">
        <w:trPr>
          <w:trHeight w:val="277"/>
        </w:trPr>
        <w:tc>
          <w:tcPr>
            <w:tcW w:w="531" w:type="dxa"/>
            <w:vMerge/>
          </w:tcPr>
          <w:p w14:paraId="2566D707" w14:textId="77777777" w:rsidR="00A33552" w:rsidRDefault="00A33552" w:rsidP="00A33552">
            <w:pPr>
              <w:widowControl/>
              <w:autoSpaceDE/>
              <w:autoSpaceDN/>
              <w:adjustRightInd/>
              <w:rPr>
                <w:rFonts w:eastAsiaTheme="minorEastAsia"/>
                <w:sz w:val="24"/>
                <w:szCs w:val="24"/>
              </w:rPr>
            </w:pPr>
          </w:p>
        </w:tc>
        <w:tc>
          <w:tcPr>
            <w:tcW w:w="8214" w:type="dxa"/>
            <w:vMerge/>
          </w:tcPr>
          <w:p w14:paraId="7553E6A1" w14:textId="77777777" w:rsidR="00A33552" w:rsidRPr="00CF2C52" w:rsidRDefault="00A33552" w:rsidP="00A33552">
            <w:pPr>
              <w:widowControl/>
              <w:autoSpaceDE/>
              <w:autoSpaceDN/>
              <w:adjustRightInd/>
              <w:rPr>
                <w:b w:val="0"/>
                <w:sz w:val="24"/>
                <w:szCs w:val="24"/>
              </w:rPr>
            </w:pPr>
          </w:p>
        </w:tc>
        <w:tc>
          <w:tcPr>
            <w:tcW w:w="276" w:type="dxa"/>
            <w:tcBorders>
              <w:top w:val="single" w:sz="4" w:space="0" w:color="auto"/>
            </w:tcBorders>
          </w:tcPr>
          <w:p w14:paraId="2EC3AC72" w14:textId="77777777" w:rsidR="00A33552" w:rsidRDefault="00A33552" w:rsidP="00A33552">
            <w:pPr>
              <w:widowControl/>
              <w:autoSpaceDE/>
              <w:autoSpaceDN/>
              <w:adjustRightInd/>
              <w:rPr>
                <w:rFonts w:eastAsiaTheme="minorEastAsia"/>
                <w:b w:val="0"/>
                <w:sz w:val="24"/>
                <w:szCs w:val="24"/>
              </w:rPr>
            </w:pPr>
          </w:p>
        </w:tc>
      </w:tr>
      <w:tr w:rsidR="00A33552" w:rsidRPr="00245B04" w14:paraId="455E7D6A" w14:textId="77777777" w:rsidTr="00072EC1">
        <w:trPr>
          <w:trHeight w:val="74"/>
        </w:trPr>
        <w:tc>
          <w:tcPr>
            <w:tcW w:w="531" w:type="dxa"/>
          </w:tcPr>
          <w:p w14:paraId="2DB564C3" w14:textId="77777777" w:rsidR="00A33552" w:rsidRPr="00245B04" w:rsidRDefault="00A33552" w:rsidP="00A33552">
            <w:pPr>
              <w:widowControl/>
              <w:autoSpaceDE/>
              <w:autoSpaceDN/>
              <w:adjustRightInd/>
              <w:rPr>
                <w:rFonts w:eastAsiaTheme="minorEastAsia"/>
                <w:b w:val="0"/>
                <w:sz w:val="6"/>
                <w:szCs w:val="6"/>
              </w:rPr>
            </w:pPr>
          </w:p>
        </w:tc>
        <w:tc>
          <w:tcPr>
            <w:tcW w:w="8214" w:type="dxa"/>
          </w:tcPr>
          <w:p w14:paraId="22E7681B" w14:textId="77777777" w:rsidR="00A33552" w:rsidRPr="00245B04" w:rsidRDefault="00A33552" w:rsidP="00A33552">
            <w:pPr>
              <w:widowControl/>
              <w:autoSpaceDE/>
              <w:autoSpaceDN/>
              <w:adjustRightInd/>
              <w:rPr>
                <w:rFonts w:eastAsiaTheme="minorEastAsia"/>
                <w:b w:val="0"/>
                <w:sz w:val="6"/>
                <w:szCs w:val="6"/>
              </w:rPr>
            </w:pPr>
          </w:p>
        </w:tc>
        <w:tc>
          <w:tcPr>
            <w:tcW w:w="276" w:type="dxa"/>
            <w:tcBorders>
              <w:bottom w:val="single" w:sz="4" w:space="0" w:color="auto"/>
            </w:tcBorders>
          </w:tcPr>
          <w:p w14:paraId="2291906D" w14:textId="77777777" w:rsidR="00A33552" w:rsidRPr="00245B04" w:rsidRDefault="00A33552" w:rsidP="00A33552">
            <w:pPr>
              <w:widowControl/>
              <w:autoSpaceDE/>
              <w:autoSpaceDN/>
              <w:adjustRightInd/>
              <w:rPr>
                <w:rFonts w:eastAsiaTheme="minorEastAsia"/>
                <w:b w:val="0"/>
                <w:sz w:val="6"/>
                <w:szCs w:val="6"/>
              </w:rPr>
            </w:pPr>
          </w:p>
        </w:tc>
      </w:tr>
      <w:tr w:rsidR="00A33552" w14:paraId="3AC9B22C" w14:textId="77777777" w:rsidTr="00072EC1">
        <w:trPr>
          <w:trHeight w:val="278"/>
        </w:trPr>
        <w:tc>
          <w:tcPr>
            <w:tcW w:w="531" w:type="dxa"/>
            <w:vMerge w:val="restart"/>
          </w:tcPr>
          <w:p w14:paraId="54FE20DA" w14:textId="1361A432" w:rsidR="00A33552" w:rsidRPr="00C01366" w:rsidRDefault="00A33552" w:rsidP="00A33552">
            <w:pPr>
              <w:widowControl/>
              <w:autoSpaceDE/>
              <w:autoSpaceDN/>
              <w:adjustRightInd/>
              <w:rPr>
                <w:rFonts w:eastAsiaTheme="minorEastAsia"/>
                <w:sz w:val="24"/>
                <w:szCs w:val="24"/>
              </w:rPr>
            </w:pPr>
            <w:r>
              <w:rPr>
                <w:rFonts w:eastAsiaTheme="minorEastAsia"/>
                <w:sz w:val="24"/>
                <w:szCs w:val="24"/>
              </w:rPr>
              <w:t>5</w:t>
            </w:r>
          </w:p>
        </w:tc>
        <w:tc>
          <w:tcPr>
            <w:tcW w:w="8214" w:type="dxa"/>
            <w:vMerge w:val="restart"/>
            <w:tcBorders>
              <w:right w:val="single" w:sz="4" w:space="0" w:color="auto"/>
            </w:tcBorders>
          </w:tcPr>
          <w:p w14:paraId="343F20C4" w14:textId="334E420C" w:rsidR="00A33552" w:rsidRDefault="00A33552" w:rsidP="00A33552">
            <w:pPr>
              <w:widowControl/>
              <w:autoSpaceDE/>
              <w:autoSpaceDN/>
              <w:adjustRightInd/>
              <w:rPr>
                <w:rFonts w:eastAsiaTheme="minorEastAsia"/>
                <w:b w:val="0"/>
                <w:sz w:val="24"/>
                <w:szCs w:val="24"/>
              </w:rPr>
            </w:pPr>
            <w:r w:rsidRPr="00CF2C52">
              <w:rPr>
                <w:b w:val="0"/>
                <w:sz w:val="24"/>
                <w:szCs w:val="24"/>
              </w:rPr>
              <w:t>Three Year Budget Plan</w:t>
            </w:r>
            <w:r>
              <w:rPr>
                <w:b w:val="0"/>
                <w:sz w:val="24"/>
                <w:szCs w:val="24"/>
              </w:rPr>
              <w:t xml:space="preserve"> (Post-Management Action)</w:t>
            </w:r>
            <w:r w:rsidRPr="00CF2C52">
              <w:rPr>
                <w:b w:val="0"/>
                <w:sz w:val="24"/>
                <w:szCs w:val="24"/>
              </w:rPr>
              <w:t xml:space="preserve"> </w:t>
            </w:r>
            <w:r>
              <w:rPr>
                <w:b w:val="0"/>
                <w:sz w:val="24"/>
                <w:szCs w:val="24"/>
              </w:rPr>
              <w:t>reflecting the proposed outcome of the restructure (assuming KCC is paying the redundancy cost). (</w:t>
            </w:r>
            <w:r w:rsidRPr="002A2362">
              <w:rPr>
                <w:bCs w:val="0"/>
                <w:sz w:val="24"/>
                <w:szCs w:val="24"/>
              </w:rPr>
              <w:t>See Appendix 1</w:t>
            </w:r>
            <w:r>
              <w:rPr>
                <w:b w:val="0"/>
                <w:sz w:val="24"/>
                <w:szCs w:val="24"/>
              </w:rPr>
              <w:t>).</w:t>
            </w:r>
          </w:p>
        </w:tc>
        <w:tc>
          <w:tcPr>
            <w:tcW w:w="276" w:type="dxa"/>
            <w:tcBorders>
              <w:top w:val="single" w:sz="4" w:space="0" w:color="auto"/>
              <w:left w:val="single" w:sz="4" w:space="0" w:color="auto"/>
              <w:bottom w:val="single" w:sz="4" w:space="0" w:color="auto"/>
              <w:right w:val="single" w:sz="4" w:space="0" w:color="auto"/>
            </w:tcBorders>
          </w:tcPr>
          <w:p w14:paraId="74D8C34F" w14:textId="1109E2CD" w:rsidR="00A33552" w:rsidRDefault="00A33552" w:rsidP="00A33552">
            <w:pPr>
              <w:widowControl/>
              <w:autoSpaceDE/>
              <w:autoSpaceDN/>
              <w:adjustRightInd/>
              <w:rPr>
                <w:rFonts w:eastAsiaTheme="minorEastAsia"/>
                <w:b w:val="0"/>
                <w:sz w:val="24"/>
                <w:szCs w:val="24"/>
              </w:rPr>
            </w:pPr>
          </w:p>
        </w:tc>
      </w:tr>
      <w:tr w:rsidR="00A33552" w14:paraId="161F0145" w14:textId="77777777" w:rsidTr="00072EC1">
        <w:trPr>
          <w:trHeight w:val="277"/>
        </w:trPr>
        <w:tc>
          <w:tcPr>
            <w:tcW w:w="531" w:type="dxa"/>
            <w:vMerge/>
          </w:tcPr>
          <w:p w14:paraId="15805E70" w14:textId="77777777" w:rsidR="00A33552" w:rsidRDefault="00A33552" w:rsidP="00A33552">
            <w:pPr>
              <w:widowControl/>
              <w:autoSpaceDE/>
              <w:autoSpaceDN/>
              <w:adjustRightInd/>
              <w:rPr>
                <w:rFonts w:eastAsiaTheme="minorEastAsia"/>
                <w:sz w:val="24"/>
                <w:szCs w:val="24"/>
              </w:rPr>
            </w:pPr>
          </w:p>
        </w:tc>
        <w:tc>
          <w:tcPr>
            <w:tcW w:w="8214" w:type="dxa"/>
            <w:vMerge/>
          </w:tcPr>
          <w:p w14:paraId="78B3B9EA" w14:textId="77777777" w:rsidR="00A33552" w:rsidRPr="00CF2C52" w:rsidRDefault="00A33552" w:rsidP="00A33552">
            <w:pPr>
              <w:widowControl/>
              <w:autoSpaceDE/>
              <w:autoSpaceDN/>
              <w:adjustRightInd/>
              <w:rPr>
                <w:b w:val="0"/>
                <w:sz w:val="24"/>
                <w:szCs w:val="24"/>
              </w:rPr>
            </w:pPr>
          </w:p>
        </w:tc>
        <w:tc>
          <w:tcPr>
            <w:tcW w:w="276" w:type="dxa"/>
            <w:tcBorders>
              <w:top w:val="single" w:sz="4" w:space="0" w:color="auto"/>
            </w:tcBorders>
          </w:tcPr>
          <w:p w14:paraId="21F02DEF" w14:textId="77777777" w:rsidR="00A33552" w:rsidRDefault="00A33552" w:rsidP="00A33552">
            <w:pPr>
              <w:widowControl/>
              <w:autoSpaceDE/>
              <w:autoSpaceDN/>
              <w:adjustRightInd/>
              <w:rPr>
                <w:rFonts w:eastAsiaTheme="minorEastAsia"/>
                <w:b w:val="0"/>
                <w:sz w:val="24"/>
                <w:szCs w:val="24"/>
              </w:rPr>
            </w:pPr>
          </w:p>
        </w:tc>
      </w:tr>
      <w:tr w:rsidR="003F0947" w14:paraId="3F23F5AA" w14:textId="77777777" w:rsidTr="00072EC1">
        <w:trPr>
          <w:trHeight w:val="74"/>
        </w:trPr>
        <w:tc>
          <w:tcPr>
            <w:tcW w:w="531" w:type="dxa"/>
          </w:tcPr>
          <w:p w14:paraId="7222FEE0" w14:textId="77777777" w:rsidR="003F0947" w:rsidRPr="003F0947" w:rsidRDefault="003F0947" w:rsidP="00C01366">
            <w:pPr>
              <w:widowControl/>
              <w:autoSpaceDE/>
              <w:autoSpaceDN/>
              <w:adjustRightInd/>
              <w:rPr>
                <w:rFonts w:eastAsiaTheme="minorEastAsia"/>
                <w:sz w:val="6"/>
                <w:szCs w:val="6"/>
              </w:rPr>
            </w:pPr>
          </w:p>
        </w:tc>
        <w:tc>
          <w:tcPr>
            <w:tcW w:w="8214" w:type="dxa"/>
          </w:tcPr>
          <w:p w14:paraId="4398B988" w14:textId="77777777" w:rsidR="003F0947" w:rsidRPr="003F0947" w:rsidRDefault="003F0947" w:rsidP="00C01366">
            <w:pPr>
              <w:widowControl/>
              <w:autoSpaceDE/>
              <w:autoSpaceDN/>
              <w:adjustRightInd/>
              <w:rPr>
                <w:b w:val="0"/>
                <w:sz w:val="6"/>
                <w:szCs w:val="6"/>
              </w:rPr>
            </w:pPr>
          </w:p>
        </w:tc>
        <w:tc>
          <w:tcPr>
            <w:tcW w:w="276" w:type="dxa"/>
            <w:tcBorders>
              <w:bottom w:val="single" w:sz="4" w:space="0" w:color="auto"/>
            </w:tcBorders>
          </w:tcPr>
          <w:p w14:paraId="55126E72" w14:textId="77777777" w:rsidR="003F0947" w:rsidRPr="003F0947" w:rsidRDefault="003F0947" w:rsidP="00C01366">
            <w:pPr>
              <w:widowControl/>
              <w:autoSpaceDE/>
              <w:autoSpaceDN/>
              <w:adjustRightInd/>
              <w:rPr>
                <w:rFonts w:eastAsiaTheme="minorEastAsia"/>
                <w:b w:val="0"/>
                <w:sz w:val="6"/>
                <w:szCs w:val="6"/>
              </w:rPr>
            </w:pPr>
          </w:p>
        </w:tc>
      </w:tr>
      <w:tr w:rsidR="00F23B6D" w14:paraId="209B7A74" w14:textId="77777777" w:rsidTr="00072EC1">
        <w:trPr>
          <w:trHeight w:val="272"/>
        </w:trPr>
        <w:tc>
          <w:tcPr>
            <w:tcW w:w="531" w:type="dxa"/>
          </w:tcPr>
          <w:p w14:paraId="72F6ED90" w14:textId="1DB7F123" w:rsidR="00F23B6D" w:rsidRPr="00C01366" w:rsidRDefault="00791B16" w:rsidP="00C01366">
            <w:pPr>
              <w:widowControl/>
              <w:autoSpaceDE/>
              <w:autoSpaceDN/>
              <w:adjustRightInd/>
              <w:rPr>
                <w:rFonts w:eastAsiaTheme="minorEastAsia"/>
                <w:sz w:val="24"/>
                <w:szCs w:val="24"/>
              </w:rPr>
            </w:pPr>
            <w:r>
              <w:rPr>
                <w:rFonts w:eastAsiaTheme="minorEastAsia"/>
                <w:sz w:val="24"/>
                <w:szCs w:val="24"/>
              </w:rPr>
              <w:t>6</w:t>
            </w:r>
          </w:p>
        </w:tc>
        <w:tc>
          <w:tcPr>
            <w:tcW w:w="8214" w:type="dxa"/>
            <w:tcBorders>
              <w:right w:val="single" w:sz="4" w:space="0" w:color="auto"/>
            </w:tcBorders>
          </w:tcPr>
          <w:p w14:paraId="0604B503" w14:textId="13ACCC33" w:rsidR="00914394" w:rsidRPr="00072EC1" w:rsidRDefault="0009218B" w:rsidP="00C01366">
            <w:pPr>
              <w:widowControl/>
              <w:autoSpaceDE/>
              <w:autoSpaceDN/>
              <w:adjustRightInd/>
              <w:rPr>
                <w:b w:val="0"/>
                <w:sz w:val="24"/>
                <w:szCs w:val="24"/>
              </w:rPr>
            </w:pPr>
            <w:r w:rsidRPr="00072EC1">
              <w:rPr>
                <w:b w:val="0"/>
                <w:sz w:val="24"/>
                <w:szCs w:val="24"/>
              </w:rPr>
              <w:t>Th</w:t>
            </w:r>
            <w:r w:rsidR="00F23B6D" w:rsidRPr="00072EC1">
              <w:rPr>
                <w:b w:val="0"/>
                <w:sz w:val="24"/>
                <w:szCs w:val="24"/>
              </w:rPr>
              <w:t xml:space="preserve">e School </w:t>
            </w:r>
            <w:r w:rsidR="00233B13" w:rsidRPr="00072EC1">
              <w:rPr>
                <w:b w:val="0"/>
                <w:sz w:val="24"/>
                <w:szCs w:val="24"/>
              </w:rPr>
              <w:t xml:space="preserve">Budget </w:t>
            </w:r>
            <w:r w:rsidR="00F23B6D" w:rsidRPr="00072EC1">
              <w:rPr>
                <w:b w:val="0"/>
                <w:sz w:val="24"/>
                <w:szCs w:val="24"/>
              </w:rPr>
              <w:t>Template in line with the last</w:t>
            </w:r>
            <w:r w:rsidRPr="00072EC1">
              <w:rPr>
                <w:b w:val="0"/>
                <w:sz w:val="24"/>
                <w:szCs w:val="24"/>
              </w:rPr>
              <w:t xml:space="preserve"> approved Budget</w:t>
            </w:r>
          </w:p>
        </w:tc>
        <w:tc>
          <w:tcPr>
            <w:tcW w:w="276" w:type="dxa"/>
            <w:tcBorders>
              <w:top w:val="single" w:sz="4" w:space="0" w:color="auto"/>
              <w:left w:val="single" w:sz="4" w:space="0" w:color="auto"/>
              <w:bottom w:val="single" w:sz="4" w:space="0" w:color="auto"/>
              <w:right w:val="single" w:sz="4" w:space="0" w:color="auto"/>
            </w:tcBorders>
          </w:tcPr>
          <w:p w14:paraId="7DA0E5C4" w14:textId="434E8F77" w:rsidR="00F23B6D" w:rsidRDefault="00F23B6D" w:rsidP="00C01366">
            <w:pPr>
              <w:widowControl/>
              <w:autoSpaceDE/>
              <w:autoSpaceDN/>
              <w:adjustRightInd/>
              <w:rPr>
                <w:rFonts w:eastAsiaTheme="minorEastAsia"/>
                <w:b w:val="0"/>
                <w:sz w:val="24"/>
                <w:szCs w:val="24"/>
              </w:rPr>
            </w:pPr>
          </w:p>
        </w:tc>
      </w:tr>
      <w:tr w:rsidR="00F23B6D" w:rsidRPr="003F0947" w14:paraId="47F12CE5" w14:textId="77777777" w:rsidTr="00072EC1">
        <w:trPr>
          <w:trHeight w:val="74"/>
        </w:trPr>
        <w:tc>
          <w:tcPr>
            <w:tcW w:w="531" w:type="dxa"/>
          </w:tcPr>
          <w:p w14:paraId="07B57D80" w14:textId="77777777" w:rsidR="00F23B6D" w:rsidRPr="003F0947" w:rsidRDefault="00F23B6D" w:rsidP="00C01366">
            <w:pPr>
              <w:widowControl/>
              <w:autoSpaceDE/>
              <w:autoSpaceDN/>
              <w:adjustRightInd/>
              <w:rPr>
                <w:rFonts w:eastAsiaTheme="minorEastAsia"/>
                <w:b w:val="0"/>
                <w:sz w:val="6"/>
                <w:szCs w:val="6"/>
              </w:rPr>
            </w:pPr>
          </w:p>
        </w:tc>
        <w:tc>
          <w:tcPr>
            <w:tcW w:w="8214" w:type="dxa"/>
          </w:tcPr>
          <w:p w14:paraId="589C444E" w14:textId="77777777" w:rsidR="00F23B6D" w:rsidRPr="00072EC1" w:rsidRDefault="00F23B6D" w:rsidP="00C01366">
            <w:pPr>
              <w:widowControl/>
              <w:autoSpaceDE/>
              <w:autoSpaceDN/>
              <w:adjustRightInd/>
              <w:rPr>
                <w:rFonts w:eastAsiaTheme="minorEastAsia"/>
                <w:b w:val="0"/>
                <w:sz w:val="6"/>
                <w:szCs w:val="6"/>
              </w:rPr>
            </w:pPr>
          </w:p>
        </w:tc>
        <w:tc>
          <w:tcPr>
            <w:tcW w:w="276" w:type="dxa"/>
            <w:tcBorders>
              <w:bottom w:val="single" w:sz="4" w:space="0" w:color="auto"/>
            </w:tcBorders>
          </w:tcPr>
          <w:p w14:paraId="7DF55600" w14:textId="77777777" w:rsidR="00F23B6D" w:rsidRPr="003F0947" w:rsidRDefault="00F23B6D" w:rsidP="00C01366">
            <w:pPr>
              <w:widowControl/>
              <w:autoSpaceDE/>
              <w:autoSpaceDN/>
              <w:adjustRightInd/>
              <w:rPr>
                <w:rFonts w:eastAsiaTheme="minorEastAsia"/>
                <w:b w:val="0"/>
                <w:sz w:val="6"/>
                <w:szCs w:val="6"/>
              </w:rPr>
            </w:pPr>
          </w:p>
        </w:tc>
      </w:tr>
      <w:tr w:rsidR="003F0947" w:rsidRPr="00233B13" w14:paraId="31ACACEA" w14:textId="77777777" w:rsidTr="00621BF2">
        <w:trPr>
          <w:trHeight w:val="272"/>
        </w:trPr>
        <w:tc>
          <w:tcPr>
            <w:tcW w:w="531" w:type="dxa"/>
            <w:vMerge w:val="restart"/>
          </w:tcPr>
          <w:p w14:paraId="0A542071" w14:textId="0CC72200" w:rsidR="003F0947" w:rsidRPr="00233B13" w:rsidRDefault="00791B16" w:rsidP="00914394">
            <w:pPr>
              <w:widowControl/>
              <w:autoSpaceDE/>
              <w:autoSpaceDN/>
              <w:adjustRightInd/>
              <w:rPr>
                <w:rFonts w:eastAsiaTheme="minorEastAsia"/>
                <w:sz w:val="24"/>
                <w:szCs w:val="24"/>
                <w:highlight w:val="yellow"/>
              </w:rPr>
            </w:pPr>
            <w:r w:rsidRPr="00791B16">
              <w:rPr>
                <w:rFonts w:eastAsiaTheme="minorEastAsia"/>
                <w:sz w:val="24"/>
                <w:szCs w:val="24"/>
              </w:rPr>
              <w:t>7</w:t>
            </w:r>
          </w:p>
        </w:tc>
        <w:tc>
          <w:tcPr>
            <w:tcW w:w="8214" w:type="dxa"/>
            <w:vMerge w:val="restart"/>
            <w:tcBorders>
              <w:right w:val="single" w:sz="4" w:space="0" w:color="auto"/>
            </w:tcBorders>
          </w:tcPr>
          <w:p w14:paraId="586D3AF5" w14:textId="35E747D7" w:rsidR="003F0947" w:rsidRPr="00072EC1" w:rsidRDefault="003F0947" w:rsidP="00914394">
            <w:pPr>
              <w:widowControl/>
              <w:autoSpaceDE/>
              <w:autoSpaceDN/>
              <w:adjustRightInd/>
              <w:rPr>
                <w:b w:val="0"/>
                <w:sz w:val="24"/>
                <w:szCs w:val="24"/>
              </w:rPr>
            </w:pPr>
            <w:r w:rsidRPr="00072EC1">
              <w:rPr>
                <w:b w:val="0"/>
                <w:sz w:val="24"/>
                <w:szCs w:val="24"/>
              </w:rPr>
              <w:t xml:space="preserve">The School Budget Template supporting the assumptions within the revised </w:t>
            </w:r>
            <w:proofErr w:type="gramStart"/>
            <w:r w:rsidRPr="00072EC1">
              <w:rPr>
                <w:b w:val="0"/>
                <w:sz w:val="24"/>
                <w:szCs w:val="24"/>
              </w:rPr>
              <w:t>Three Year</w:t>
            </w:r>
            <w:proofErr w:type="gramEnd"/>
            <w:r w:rsidRPr="00072EC1">
              <w:rPr>
                <w:b w:val="0"/>
                <w:sz w:val="24"/>
                <w:szCs w:val="24"/>
              </w:rPr>
              <w:t xml:space="preserve"> Plan (if there are any changes from the original 3YP)</w:t>
            </w:r>
          </w:p>
        </w:tc>
        <w:tc>
          <w:tcPr>
            <w:tcW w:w="276" w:type="dxa"/>
            <w:tcBorders>
              <w:top w:val="single" w:sz="4" w:space="0" w:color="auto"/>
              <w:left w:val="single" w:sz="4" w:space="0" w:color="auto"/>
              <w:bottom w:val="single" w:sz="4" w:space="0" w:color="auto"/>
              <w:right w:val="single" w:sz="4" w:space="0" w:color="auto"/>
            </w:tcBorders>
          </w:tcPr>
          <w:p w14:paraId="717BB3C6" w14:textId="37E29C87" w:rsidR="003F0947" w:rsidRPr="00621BF2" w:rsidRDefault="003F0947" w:rsidP="00914394">
            <w:pPr>
              <w:widowControl/>
              <w:autoSpaceDE/>
              <w:autoSpaceDN/>
              <w:adjustRightInd/>
              <w:rPr>
                <w:rFonts w:eastAsiaTheme="minorEastAsia"/>
                <w:b w:val="0"/>
                <w:sz w:val="24"/>
                <w:szCs w:val="24"/>
              </w:rPr>
            </w:pPr>
          </w:p>
        </w:tc>
      </w:tr>
      <w:tr w:rsidR="003F0947" w:rsidRPr="00233B13" w14:paraId="16A1327B" w14:textId="77777777" w:rsidTr="003F0947">
        <w:trPr>
          <w:trHeight w:val="272"/>
        </w:trPr>
        <w:tc>
          <w:tcPr>
            <w:tcW w:w="531" w:type="dxa"/>
            <w:vMerge/>
          </w:tcPr>
          <w:p w14:paraId="5F5D39A4" w14:textId="77777777" w:rsidR="003F0947" w:rsidRPr="00233B13" w:rsidRDefault="003F0947" w:rsidP="00914394">
            <w:pPr>
              <w:widowControl/>
              <w:autoSpaceDE/>
              <w:autoSpaceDN/>
              <w:adjustRightInd/>
              <w:rPr>
                <w:rFonts w:eastAsiaTheme="minorEastAsia"/>
                <w:sz w:val="24"/>
                <w:szCs w:val="24"/>
                <w:highlight w:val="yellow"/>
              </w:rPr>
            </w:pPr>
          </w:p>
        </w:tc>
        <w:tc>
          <w:tcPr>
            <w:tcW w:w="8214" w:type="dxa"/>
            <w:vMerge/>
          </w:tcPr>
          <w:p w14:paraId="16791F46" w14:textId="77777777" w:rsidR="003F0947" w:rsidRPr="00072EC1" w:rsidRDefault="003F0947" w:rsidP="00914394">
            <w:pPr>
              <w:widowControl/>
              <w:autoSpaceDE/>
              <w:autoSpaceDN/>
              <w:adjustRightInd/>
              <w:rPr>
                <w:b w:val="0"/>
                <w:sz w:val="24"/>
                <w:szCs w:val="24"/>
              </w:rPr>
            </w:pPr>
          </w:p>
        </w:tc>
        <w:tc>
          <w:tcPr>
            <w:tcW w:w="276" w:type="dxa"/>
            <w:tcBorders>
              <w:top w:val="single" w:sz="4" w:space="0" w:color="auto"/>
            </w:tcBorders>
          </w:tcPr>
          <w:p w14:paraId="3FB179FA" w14:textId="77777777" w:rsidR="003F0947" w:rsidRPr="00233B13" w:rsidRDefault="003F0947" w:rsidP="00914394">
            <w:pPr>
              <w:widowControl/>
              <w:autoSpaceDE/>
              <w:autoSpaceDN/>
              <w:adjustRightInd/>
              <w:rPr>
                <w:rFonts w:eastAsiaTheme="minorEastAsia"/>
                <w:b w:val="0"/>
                <w:sz w:val="24"/>
                <w:szCs w:val="24"/>
                <w:highlight w:val="yellow"/>
              </w:rPr>
            </w:pPr>
          </w:p>
        </w:tc>
      </w:tr>
      <w:tr w:rsidR="00914394" w:rsidRPr="00245B04" w14:paraId="617F9B96" w14:textId="77777777" w:rsidTr="00072EC1">
        <w:trPr>
          <w:trHeight w:val="74"/>
        </w:trPr>
        <w:tc>
          <w:tcPr>
            <w:tcW w:w="531" w:type="dxa"/>
          </w:tcPr>
          <w:p w14:paraId="17BF1240" w14:textId="77777777" w:rsidR="00914394" w:rsidRPr="00245B04" w:rsidRDefault="00914394" w:rsidP="00914394">
            <w:pPr>
              <w:widowControl/>
              <w:autoSpaceDE/>
              <w:autoSpaceDN/>
              <w:adjustRightInd/>
              <w:rPr>
                <w:rFonts w:eastAsiaTheme="minorEastAsia"/>
                <w:b w:val="0"/>
                <w:sz w:val="6"/>
                <w:szCs w:val="6"/>
              </w:rPr>
            </w:pPr>
          </w:p>
        </w:tc>
        <w:tc>
          <w:tcPr>
            <w:tcW w:w="8214" w:type="dxa"/>
          </w:tcPr>
          <w:p w14:paraId="182BD9C0" w14:textId="77777777" w:rsidR="00914394" w:rsidRPr="00072EC1" w:rsidRDefault="00914394" w:rsidP="00914394">
            <w:pPr>
              <w:widowControl/>
              <w:autoSpaceDE/>
              <w:autoSpaceDN/>
              <w:adjustRightInd/>
              <w:rPr>
                <w:rFonts w:eastAsiaTheme="minorEastAsia"/>
                <w:b w:val="0"/>
                <w:sz w:val="6"/>
                <w:szCs w:val="6"/>
              </w:rPr>
            </w:pPr>
          </w:p>
        </w:tc>
        <w:tc>
          <w:tcPr>
            <w:tcW w:w="276" w:type="dxa"/>
            <w:tcBorders>
              <w:bottom w:val="single" w:sz="4" w:space="0" w:color="auto"/>
            </w:tcBorders>
          </w:tcPr>
          <w:p w14:paraId="654D4C93" w14:textId="77777777" w:rsidR="00914394" w:rsidRPr="00245B04" w:rsidRDefault="00914394" w:rsidP="00914394">
            <w:pPr>
              <w:widowControl/>
              <w:autoSpaceDE/>
              <w:autoSpaceDN/>
              <w:adjustRightInd/>
              <w:rPr>
                <w:rFonts w:eastAsiaTheme="minorEastAsia"/>
                <w:b w:val="0"/>
                <w:sz w:val="6"/>
                <w:szCs w:val="6"/>
              </w:rPr>
            </w:pPr>
          </w:p>
        </w:tc>
      </w:tr>
      <w:tr w:rsidR="00914394" w:rsidRPr="00245B04" w14:paraId="2C505C49" w14:textId="77777777" w:rsidTr="003F0947">
        <w:trPr>
          <w:trHeight w:val="272"/>
        </w:trPr>
        <w:tc>
          <w:tcPr>
            <w:tcW w:w="531" w:type="dxa"/>
          </w:tcPr>
          <w:p w14:paraId="45BADA50" w14:textId="3D685FFB" w:rsidR="00914394" w:rsidRPr="00953FD9" w:rsidRDefault="00791B16" w:rsidP="00914394">
            <w:pPr>
              <w:widowControl/>
              <w:autoSpaceDE/>
              <w:autoSpaceDN/>
              <w:adjustRightInd/>
              <w:rPr>
                <w:rFonts w:eastAsiaTheme="minorEastAsia"/>
                <w:sz w:val="24"/>
                <w:szCs w:val="24"/>
              </w:rPr>
            </w:pPr>
            <w:r>
              <w:rPr>
                <w:rFonts w:eastAsiaTheme="minorEastAsia"/>
                <w:sz w:val="24"/>
                <w:szCs w:val="24"/>
              </w:rPr>
              <w:t>8</w:t>
            </w:r>
          </w:p>
        </w:tc>
        <w:tc>
          <w:tcPr>
            <w:tcW w:w="8214" w:type="dxa"/>
            <w:tcBorders>
              <w:right w:val="single" w:sz="4" w:space="0" w:color="auto"/>
            </w:tcBorders>
          </w:tcPr>
          <w:p w14:paraId="2C55F7BF" w14:textId="47BA099F" w:rsidR="00914394" w:rsidRPr="00072EC1" w:rsidRDefault="00914394" w:rsidP="00914394">
            <w:pPr>
              <w:widowControl/>
              <w:autoSpaceDE/>
              <w:autoSpaceDN/>
              <w:adjustRightInd/>
              <w:rPr>
                <w:rFonts w:eastAsiaTheme="minorEastAsia"/>
                <w:b w:val="0"/>
                <w:sz w:val="24"/>
                <w:szCs w:val="24"/>
              </w:rPr>
            </w:pPr>
            <w:r w:rsidRPr="00072EC1">
              <w:rPr>
                <w:rFonts w:eastAsiaTheme="minorEastAsia"/>
                <w:b w:val="0"/>
                <w:sz w:val="24"/>
                <w:szCs w:val="24"/>
              </w:rPr>
              <w:t>Latest Budget Monitoring Report</w:t>
            </w:r>
          </w:p>
        </w:tc>
        <w:tc>
          <w:tcPr>
            <w:tcW w:w="276" w:type="dxa"/>
            <w:tcBorders>
              <w:top w:val="single" w:sz="4" w:space="0" w:color="auto"/>
              <w:left w:val="single" w:sz="4" w:space="0" w:color="auto"/>
              <w:bottom w:val="single" w:sz="4" w:space="0" w:color="auto"/>
              <w:right w:val="single" w:sz="4" w:space="0" w:color="auto"/>
            </w:tcBorders>
          </w:tcPr>
          <w:p w14:paraId="0D9DBD78" w14:textId="4D28ECC9" w:rsidR="00914394" w:rsidRDefault="00914394" w:rsidP="00914394">
            <w:pPr>
              <w:widowControl/>
              <w:autoSpaceDE/>
              <w:autoSpaceDN/>
              <w:adjustRightInd/>
              <w:rPr>
                <w:rFonts w:eastAsiaTheme="minorEastAsia"/>
                <w:b w:val="0"/>
                <w:sz w:val="6"/>
                <w:szCs w:val="6"/>
              </w:rPr>
            </w:pPr>
          </w:p>
          <w:p w14:paraId="790E1534" w14:textId="74FF46F2" w:rsidR="00914394" w:rsidRPr="00621BF2" w:rsidRDefault="00914394" w:rsidP="00914394">
            <w:pPr>
              <w:widowControl/>
              <w:autoSpaceDE/>
              <w:autoSpaceDN/>
              <w:adjustRightInd/>
              <w:rPr>
                <w:rFonts w:eastAsiaTheme="minorEastAsia"/>
                <w:b w:val="0"/>
                <w:sz w:val="18"/>
                <w:szCs w:val="18"/>
              </w:rPr>
            </w:pPr>
          </w:p>
        </w:tc>
      </w:tr>
      <w:tr w:rsidR="00914394" w:rsidRPr="00072EC1" w14:paraId="6874B94C" w14:textId="77777777" w:rsidTr="00072EC1">
        <w:trPr>
          <w:trHeight w:val="74"/>
        </w:trPr>
        <w:tc>
          <w:tcPr>
            <w:tcW w:w="531" w:type="dxa"/>
          </w:tcPr>
          <w:p w14:paraId="1500258B" w14:textId="77777777" w:rsidR="00914394" w:rsidRPr="00072EC1" w:rsidRDefault="00914394" w:rsidP="00914394">
            <w:pPr>
              <w:widowControl/>
              <w:autoSpaceDE/>
              <w:autoSpaceDN/>
              <w:adjustRightInd/>
              <w:rPr>
                <w:rFonts w:eastAsiaTheme="minorEastAsia"/>
                <w:sz w:val="6"/>
                <w:szCs w:val="6"/>
              </w:rPr>
            </w:pPr>
          </w:p>
        </w:tc>
        <w:tc>
          <w:tcPr>
            <w:tcW w:w="8214" w:type="dxa"/>
          </w:tcPr>
          <w:p w14:paraId="41ACFA65" w14:textId="77777777" w:rsidR="00914394" w:rsidRPr="00072EC1" w:rsidRDefault="00914394" w:rsidP="00914394">
            <w:pPr>
              <w:widowControl/>
              <w:autoSpaceDE/>
              <w:autoSpaceDN/>
              <w:adjustRightInd/>
              <w:rPr>
                <w:rFonts w:eastAsiaTheme="minorEastAsia"/>
                <w:b w:val="0"/>
                <w:sz w:val="6"/>
                <w:szCs w:val="6"/>
              </w:rPr>
            </w:pPr>
          </w:p>
        </w:tc>
        <w:tc>
          <w:tcPr>
            <w:tcW w:w="276" w:type="dxa"/>
            <w:tcBorders>
              <w:bottom w:val="single" w:sz="4" w:space="0" w:color="auto"/>
            </w:tcBorders>
          </w:tcPr>
          <w:p w14:paraId="240ED7AC" w14:textId="77777777" w:rsidR="00914394" w:rsidRPr="00072EC1" w:rsidRDefault="00914394" w:rsidP="00914394">
            <w:pPr>
              <w:widowControl/>
              <w:autoSpaceDE/>
              <w:autoSpaceDN/>
              <w:adjustRightInd/>
              <w:rPr>
                <w:rFonts w:eastAsiaTheme="minorEastAsia"/>
                <w:b w:val="0"/>
                <w:sz w:val="6"/>
                <w:szCs w:val="6"/>
              </w:rPr>
            </w:pPr>
          </w:p>
        </w:tc>
      </w:tr>
      <w:tr w:rsidR="00914394" w14:paraId="1807F881" w14:textId="77777777" w:rsidTr="005E5459">
        <w:trPr>
          <w:trHeight w:val="272"/>
        </w:trPr>
        <w:tc>
          <w:tcPr>
            <w:tcW w:w="531" w:type="dxa"/>
          </w:tcPr>
          <w:p w14:paraId="7780B0D1" w14:textId="2144DCCB" w:rsidR="00914394" w:rsidRPr="00C01366" w:rsidRDefault="00791B16" w:rsidP="00914394">
            <w:pPr>
              <w:widowControl/>
              <w:autoSpaceDE/>
              <w:autoSpaceDN/>
              <w:adjustRightInd/>
              <w:rPr>
                <w:rFonts w:eastAsiaTheme="minorEastAsia"/>
                <w:sz w:val="24"/>
                <w:szCs w:val="24"/>
              </w:rPr>
            </w:pPr>
            <w:r>
              <w:rPr>
                <w:rFonts w:eastAsiaTheme="minorEastAsia"/>
                <w:sz w:val="24"/>
                <w:szCs w:val="24"/>
              </w:rPr>
              <w:t>9</w:t>
            </w:r>
          </w:p>
        </w:tc>
        <w:tc>
          <w:tcPr>
            <w:tcW w:w="8214" w:type="dxa"/>
            <w:tcBorders>
              <w:right w:val="single" w:sz="4" w:space="0" w:color="auto"/>
            </w:tcBorders>
          </w:tcPr>
          <w:p w14:paraId="1F0C2E46" w14:textId="77777777" w:rsidR="00914394" w:rsidRPr="00072EC1" w:rsidRDefault="00914394" w:rsidP="00914394">
            <w:pPr>
              <w:widowControl/>
              <w:autoSpaceDE/>
              <w:autoSpaceDN/>
              <w:adjustRightInd/>
              <w:rPr>
                <w:rFonts w:eastAsiaTheme="minorEastAsia"/>
                <w:b w:val="0"/>
                <w:sz w:val="24"/>
                <w:szCs w:val="24"/>
              </w:rPr>
            </w:pPr>
            <w:r w:rsidRPr="00072EC1">
              <w:rPr>
                <w:rFonts w:eastAsiaTheme="minorEastAsia"/>
                <w:b w:val="0"/>
                <w:sz w:val="24"/>
                <w:szCs w:val="24"/>
              </w:rPr>
              <w:t>Last approved staffing structure</w:t>
            </w:r>
          </w:p>
        </w:tc>
        <w:tc>
          <w:tcPr>
            <w:tcW w:w="276" w:type="dxa"/>
            <w:tcBorders>
              <w:top w:val="single" w:sz="4" w:space="0" w:color="auto"/>
              <w:left w:val="single" w:sz="4" w:space="0" w:color="auto"/>
              <w:bottom w:val="single" w:sz="4" w:space="0" w:color="auto"/>
              <w:right w:val="single" w:sz="4" w:space="0" w:color="auto"/>
            </w:tcBorders>
          </w:tcPr>
          <w:p w14:paraId="31580015" w14:textId="00519C3E" w:rsidR="00914394" w:rsidRDefault="00914394" w:rsidP="00914394">
            <w:pPr>
              <w:widowControl/>
              <w:autoSpaceDE/>
              <w:autoSpaceDN/>
              <w:adjustRightInd/>
              <w:rPr>
                <w:rFonts w:eastAsiaTheme="minorEastAsia"/>
                <w:b w:val="0"/>
                <w:sz w:val="24"/>
                <w:szCs w:val="24"/>
              </w:rPr>
            </w:pPr>
          </w:p>
        </w:tc>
      </w:tr>
      <w:tr w:rsidR="00914394" w:rsidRPr="00245B04" w14:paraId="7936EA6C" w14:textId="77777777" w:rsidTr="00072EC1">
        <w:trPr>
          <w:trHeight w:val="74"/>
        </w:trPr>
        <w:tc>
          <w:tcPr>
            <w:tcW w:w="531" w:type="dxa"/>
          </w:tcPr>
          <w:p w14:paraId="04D51C4C" w14:textId="77777777" w:rsidR="00914394" w:rsidRPr="00245B04" w:rsidRDefault="00914394" w:rsidP="00914394">
            <w:pPr>
              <w:widowControl/>
              <w:autoSpaceDE/>
              <w:autoSpaceDN/>
              <w:adjustRightInd/>
              <w:rPr>
                <w:rFonts w:eastAsiaTheme="minorEastAsia"/>
                <w:b w:val="0"/>
                <w:sz w:val="6"/>
                <w:szCs w:val="6"/>
              </w:rPr>
            </w:pPr>
          </w:p>
        </w:tc>
        <w:tc>
          <w:tcPr>
            <w:tcW w:w="8214" w:type="dxa"/>
          </w:tcPr>
          <w:p w14:paraId="7EAB4242" w14:textId="77777777" w:rsidR="00914394" w:rsidRPr="00072EC1" w:rsidRDefault="00914394" w:rsidP="00914394">
            <w:pPr>
              <w:widowControl/>
              <w:autoSpaceDE/>
              <w:autoSpaceDN/>
              <w:adjustRightInd/>
              <w:rPr>
                <w:rFonts w:eastAsiaTheme="minorEastAsia"/>
                <w:b w:val="0"/>
                <w:sz w:val="6"/>
                <w:szCs w:val="6"/>
              </w:rPr>
            </w:pPr>
          </w:p>
        </w:tc>
        <w:tc>
          <w:tcPr>
            <w:tcW w:w="276" w:type="dxa"/>
            <w:tcBorders>
              <w:top w:val="single" w:sz="4" w:space="0" w:color="auto"/>
              <w:bottom w:val="single" w:sz="4" w:space="0" w:color="auto"/>
            </w:tcBorders>
          </w:tcPr>
          <w:p w14:paraId="0B19D617" w14:textId="77777777" w:rsidR="00914394" w:rsidRPr="00245B04" w:rsidRDefault="00914394" w:rsidP="00914394">
            <w:pPr>
              <w:widowControl/>
              <w:autoSpaceDE/>
              <w:autoSpaceDN/>
              <w:adjustRightInd/>
              <w:rPr>
                <w:rFonts w:eastAsiaTheme="minorEastAsia"/>
                <w:b w:val="0"/>
                <w:sz w:val="6"/>
                <w:szCs w:val="6"/>
              </w:rPr>
            </w:pPr>
          </w:p>
        </w:tc>
      </w:tr>
      <w:tr w:rsidR="00914394" w14:paraId="2CC5DED9" w14:textId="77777777" w:rsidTr="005E5459">
        <w:trPr>
          <w:trHeight w:val="272"/>
        </w:trPr>
        <w:tc>
          <w:tcPr>
            <w:tcW w:w="531" w:type="dxa"/>
          </w:tcPr>
          <w:p w14:paraId="4ACC28AB" w14:textId="4503CFDD" w:rsidR="00914394" w:rsidRPr="00C01366" w:rsidRDefault="00791B16" w:rsidP="00914394">
            <w:pPr>
              <w:widowControl/>
              <w:autoSpaceDE/>
              <w:autoSpaceDN/>
              <w:adjustRightInd/>
              <w:rPr>
                <w:rFonts w:eastAsiaTheme="minorEastAsia"/>
                <w:sz w:val="24"/>
                <w:szCs w:val="24"/>
              </w:rPr>
            </w:pPr>
            <w:r>
              <w:rPr>
                <w:rFonts w:eastAsiaTheme="minorEastAsia"/>
                <w:sz w:val="24"/>
                <w:szCs w:val="24"/>
              </w:rPr>
              <w:t>10</w:t>
            </w:r>
          </w:p>
        </w:tc>
        <w:tc>
          <w:tcPr>
            <w:tcW w:w="8214" w:type="dxa"/>
            <w:tcBorders>
              <w:right w:val="single" w:sz="4" w:space="0" w:color="auto"/>
            </w:tcBorders>
          </w:tcPr>
          <w:p w14:paraId="154116A5" w14:textId="77777777" w:rsidR="00914394" w:rsidRPr="00072EC1" w:rsidRDefault="00914394" w:rsidP="00914394">
            <w:pPr>
              <w:widowControl/>
              <w:autoSpaceDE/>
              <w:autoSpaceDN/>
              <w:adjustRightInd/>
              <w:rPr>
                <w:rFonts w:eastAsiaTheme="minorEastAsia"/>
                <w:b w:val="0"/>
                <w:sz w:val="24"/>
                <w:szCs w:val="24"/>
              </w:rPr>
            </w:pPr>
            <w:r w:rsidRPr="00072EC1">
              <w:rPr>
                <w:b w:val="0"/>
                <w:sz w:val="24"/>
                <w:szCs w:val="24"/>
              </w:rPr>
              <w:t>Proposed staffing structure</w:t>
            </w:r>
          </w:p>
        </w:tc>
        <w:tc>
          <w:tcPr>
            <w:tcW w:w="276" w:type="dxa"/>
            <w:tcBorders>
              <w:top w:val="single" w:sz="4" w:space="0" w:color="auto"/>
              <w:left w:val="single" w:sz="4" w:space="0" w:color="auto"/>
              <w:bottom w:val="single" w:sz="4" w:space="0" w:color="auto"/>
              <w:right w:val="single" w:sz="4" w:space="0" w:color="auto"/>
            </w:tcBorders>
          </w:tcPr>
          <w:p w14:paraId="7D0E6857" w14:textId="55E3A068" w:rsidR="00914394" w:rsidRDefault="00914394" w:rsidP="00914394">
            <w:pPr>
              <w:widowControl/>
              <w:autoSpaceDE/>
              <w:autoSpaceDN/>
              <w:adjustRightInd/>
              <w:rPr>
                <w:rFonts w:eastAsiaTheme="minorEastAsia"/>
                <w:b w:val="0"/>
                <w:sz w:val="24"/>
                <w:szCs w:val="24"/>
              </w:rPr>
            </w:pPr>
          </w:p>
        </w:tc>
      </w:tr>
      <w:tr w:rsidR="00914394" w:rsidRPr="00245B04" w14:paraId="533D941A" w14:textId="77777777" w:rsidTr="00072EC1">
        <w:trPr>
          <w:trHeight w:val="74"/>
        </w:trPr>
        <w:tc>
          <w:tcPr>
            <w:tcW w:w="531" w:type="dxa"/>
          </w:tcPr>
          <w:p w14:paraId="3E02ED72" w14:textId="77777777" w:rsidR="00914394" w:rsidRPr="00245B04" w:rsidRDefault="00914394" w:rsidP="00914394">
            <w:pPr>
              <w:widowControl/>
              <w:autoSpaceDE/>
              <w:autoSpaceDN/>
              <w:adjustRightInd/>
              <w:rPr>
                <w:rFonts w:eastAsiaTheme="minorEastAsia"/>
                <w:b w:val="0"/>
                <w:sz w:val="6"/>
                <w:szCs w:val="6"/>
              </w:rPr>
            </w:pPr>
          </w:p>
        </w:tc>
        <w:tc>
          <w:tcPr>
            <w:tcW w:w="8214" w:type="dxa"/>
          </w:tcPr>
          <w:p w14:paraId="115BF440" w14:textId="77777777" w:rsidR="00914394" w:rsidRPr="00072EC1" w:rsidRDefault="00914394" w:rsidP="00914394">
            <w:pPr>
              <w:widowControl/>
              <w:autoSpaceDE/>
              <w:autoSpaceDN/>
              <w:adjustRightInd/>
              <w:rPr>
                <w:rFonts w:eastAsiaTheme="minorEastAsia"/>
                <w:b w:val="0"/>
                <w:sz w:val="6"/>
                <w:szCs w:val="6"/>
              </w:rPr>
            </w:pPr>
          </w:p>
        </w:tc>
        <w:tc>
          <w:tcPr>
            <w:tcW w:w="276" w:type="dxa"/>
            <w:tcBorders>
              <w:top w:val="single" w:sz="4" w:space="0" w:color="auto"/>
            </w:tcBorders>
          </w:tcPr>
          <w:p w14:paraId="0FB5F9D2" w14:textId="77777777" w:rsidR="00914394" w:rsidRPr="00245B04" w:rsidRDefault="00914394" w:rsidP="00914394">
            <w:pPr>
              <w:widowControl/>
              <w:autoSpaceDE/>
              <w:autoSpaceDN/>
              <w:adjustRightInd/>
              <w:rPr>
                <w:rFonts w:eastAsiaTheme="minorEastAsia"/>
                <w:b w:val="0"/>
                <w:sz w:val="6"/>
                <w:szCs w:val="6"/>
              </w:rPr>
            </w:pPr>
          </w:p>
        </w:tc>
      </w:tr>
      <w:tr w:rsidR="00914394" w14:paraId="5BA53D5A" w14:textId="77777777" w:rsidTr="003F0947">
        <w:trPr>
          <w:trHeight w:val="272"/>
        </w:trPr>
        <w:tc>
          <w:tcPr>
            <w:tcW w:w="531" w:type="dxa"/>
          </w:tcPr>
          <w:p w14:paraId="7C6786BA" w14:textId="40A4226F" w:rsidR="00914394" w:rsidRPr="00C01366" w:rsidRDefault="00914394" w:rsidP="00914394">
            <w:pPr>
              <w:widowControl/>
              <w:autoSpaceDE/>
              <w:autoSpaceDN/>
              <w:adjustRightInd/>
              <w:rPr>
                <w:rFonts w:eastAsiaTheme="minorEastAsia"/>
                <w:sz w:val="24"/>
                <w:szCs w:val="24"/>
              </w:rPr>
            </w:pPr>
            <w:r>
              <w:rPr>
                <w:rFonts w:eastAsiaTheme="minorEastAsia"/>
                <w:sz w:val="24"/>
                <w:szCs w:val="24"/>
              </w:rPr>
              <w:t>1</w:t>
            </w:r>
            <w:r w:rsidR="00791B16">
              <w:rPr>
                <w:rFonts w:eastAsiaTheme="minorEastAsia"/>
                <w:sz w:val="24"/>
                <w:szCs w:val="24"/>
              </w:rPr>
              <w:t>1</w:t>
            </w:r>
          </w:p>
        </w:tc>
        <w:tc>
          <w:tcPr>
            <w:tcW w:w="8214" w:type="dxa"/>
            <w:tcBorders>
              <w:right w:val="single" w:sz="4" w:space="0" w:color="auto"/>
            </w:tcBorders>
            <w:vAlign w:val="center"/>
          </w:tcPr>
          <w:p w14:paraId="2AA8933E" w14:textId="77777777" w:rsidR="00914394" w:rsidRPr="00072EC1" w:rsidRDefault="00914394" w:rsidP="00914394">
            <w:pPr>
              <w:rPr>
                <w:b w:val="0"/>
                <w:sz w:val="24"/>
                <w:szCs w:val="24"/>
              </w:rPr>
            </w:pPr>
            <w:r w:rsidRPr="00072EC1">
              <w:rPr>
                <w:b w:val="0"/>
                <w:sz w:val="24"/>
                <w:szCs w:val="24"/>
              </w:rPr>
              <w:t>Detailed staffing reports before management action (using BPS)</w:t>
            </w:r>
          </w:p>
        </w:tc>
        <w:tc>
          <w:tcPr>
            <w:tcW w:w="276" w:type="dxa"/>
            <w:tcBorders>
              <w:top w:val="single" w:sz="4" w:space="0" w:color="auto"/>
              <w:left w:val="single" w:sz="4" w:space="0" w:color="auto"/>
              <w:bottom w:val="single" w:sz="4" w:space="0" w:color="auto"/>
              <w:right w:val="single" w:sz="4" w:space="0" w:color="auto"/>
            </w:tcBorders>
          </w:tcPr>
          <w:p w14:paraId="20258D2A" w14:textId="188DA43B" w:rsidR="00914394" w:rsidRDefault="00914394" w:rsidP="00914394">
            <w:pPr>
              <w:widowControl/>
              <w:autoSpaceDE/>
              <w:autoSpaceDN/>
              <w:adjustRightInd/>
              <w:rPr>
                <w:rFonts w:eastAsiaTheme="minorEastAsia"/>
                <w:b w:val="0"/>
                <w:sz w:val="24"/>
                <w:szCs w:val="24"/>
              </w:rPr>
            </w:pPr>
          </w:p>
        </w:tc>
      </w:tr>
      <w:tr w:rsidR="00914394" w:rsidRPr="00245B04" w14:paraId="52428BDB" w14:textId="77777777" w:rsidTr="00072EC1">
        <w:trPr>
          <w:trHeight w:val="74"/>
        </w:trPr>
        <w:tc>
          <w:tcPr>
            <w:tcW w:w="531" w:type="dxa"/>
          </w:tcPr>
          <w:p w14:paraId="6D2F8F44" w14:textId="77777777" w:rsidR="00914394" w:rsidRPr="00245B04" w:rsidRDefault="00914394" w:rsidP="00914394">
            <w:pPr>
              <w:widowControl/>
              <w:autoSpaceDE/>
              <w:autoSpaceDN/>
              <w:adjustRightInd/>
              <w:rPr>
                <w:rFonts w:eastAsiaTheme="minorEastAsia"/>
                <w:sz w:val="6"/>
                <w:szCs w:val="6"/>
              </w:rPr>
            </w:pPr>
          </w:p>
        </w:tc>
        <w:tc>
          <w:tcPr>
            <w:tcW w:w="8214" w:type="dxa"/>
          </w:tcPr>
          <w:p w14:paraId="54982148" w14:textId="77777777" w:rsidR="00914394" w:rsidRPr="00072EC1" w:rsidRDefault="00914394" w:rsidP="00914394">
            <w:pPr>
              <w:widowControl/>
              <w:autoSpaceDE/>
              <w:autoSpaceDN/>
              <w:adjustRightInd/>
              <w:rPr>
                <w:rFonts w:eastAsiaTheme="minorEastAsia"/>
                <w:b w:val="0"/>
                <w:sz w:val="6"/>
                <w:szCs w:val="6"/>
              </w:rPr>
            </w:pPr>
          </w:p>
        </w:tc>
        <w:tc>
          <w:tcPr>
            <w:tcW w:w="276" w:type="dxa"/>
            <w:tcBorders>
              <w:top w:val="single" w:sz="4" w:space="0" w:color="auto"/>
              <w:bottom w:val="single" w:sz="4" w:space="0" w:color="auto"/>
            </w:tcBorders>
          </w:tcPr>
          <w:p w14:paraId="6B41B17A" w14:textId="77777777" w:rsidR="00914394" w:rsidRPr="00245B04" w:rsidRDefault="00914394" w:rsidP="00914394">
            <w:pPr>
              <w:widowControl/>
              <w:autoSpaceDE/>
              <w:autoSpaceDN/>
              <w:adjustRightInd/>
              <w:rPr>
                <w:rFonts w:eastAsiaTheme="minorEastAsia"/>
                <w:b w:val="0"/>
                <w:sz w:val="6"/>
                <w:szCs w:val="6"/>
              </w:rPr>
            </w:pPr>
          </w:p>
        </w:tc>
      </w:tr>
      <w:tr w:rsidR="00914394" w14:paraId="462564E7" w14:textId="77777777" w:rsidTr="003F0947">
        <w:trPr>
          <w:trHeight w:val="272"/>
        </w:trPr>
        <w:tc>
          <w:tcPr>
            <w:tcW w:w="531" w:type="dxa"/>
          </w:tcPr>
          <w:p w14:paraId="5DFC382F" w14:textId="1E4FBBC8" w:rsidR="00914394" w:rsidRPr="00C01366" w:rsidRDefault="00914394" w:rsidP="00914394">
            <w:pPr>
              <w:widowControl/>
              <w:autoSpaceDE/>
              <w:autoSpaceDN/>
              <w:adjustRightInd/>
              <w:rPr>
                <w:rFonts w:eastAsiaTheme="minorEastAsia"/>
                <w:sz w:val="24"/>
                <w:szCs w:val="24"/>
              </w:rPr>
            </w:pPr>
            <w:r>
              <w:rPr>
                <w:rFonts w:eastAsiaTheme="minorEastAsia"/>
                <w:sz w:val="24"/>
                <w:szCs w:val="24"/>
              </w:rPr>
              <w:t>1</w:t>
            </w:r>
            <w:r w:rsidR="00791B16">
              <w:rPr>
                <w:rFonts w:eastAsiaTheme="minorEastAsia"/>
                <w:sz w:val="24"/>
                <w:szCs w:val="24"/>
              </w:rPr>
              <w:t>2</w:t>
            </w:r>
          </w:p>
        </w:tc>
        <w:tc>
          <w:tcPr>
            <w:tcW w:w="8214" w:type="dxa"/>
            <w:tcBorders>
              <w:right w:val="single" w:sz="4" w:space="0" w:color="auto"/>
            </w:tcBorders>
          </w:tcPr>
          <w:p w14:paraId="300444EF" w14:textId="77777777" w:rsidR="00914394" w:rsidRPr="00072EC1" w:rsidRDefault="00914394" w:rsidP="00914394">
            <w:pPr>
              <w:widowControl/>
              <w:autoSpaceDE/>
              <w:autoSpaceDN/>
              <w:adjustRightInd/>
              <w:rPr>
                <w:rFonts w:eastAsiaTheme="minorEastAsia"/>
                <w:b w:val="0"/>
                <w:sz w:val="24"/>
                <w:szCs w:val="24"/>
              </w:rPr>
            </w:pPr>
            <w:r w:rsidRPr="00072EC1">
              <w:rPr>
                <w:b w:val="0"/>
                <w:sz w:val="24"/>
                <w:szCs w:val="24"/>
              </w:rPr>
              <w:t>Detailed staffing reports after management action (using BPS)</w:t>
            </w:r>
          </w:p>
        </w:tc>
        <w:tc>
          <w:tcPr>
            <w:tcW w:w="276" w:type="dxa"/>
            <w:tcBorders>
              <w:top w:val="single" w:sz="4" w:space="0" w:color="auto"/>
              <w:left w:val="single" w:sz="4" w:space="0" w:color="auto"/>
              <w:bottom w:val="single" w:sz="4" w:space="0" w:color="auto"/>
              <w:right w:val="single" w:sz="4" w:space="0" w:color="auto"/>
            </w:tcBorders>
          </w:tcPr>
          <w:p w14:paraId="2ED540D8" w14:textId="0CE22342" w:rsidR="00914394" w:rsidRDefault="00914394" w:rsidP="00914394">
            <w:pPr>
              <w:widowControl/>
              <w:autoSpaceDE/>
              <w:autoSpaceDN/>
              <w:adjustRightInd/>
              <w:rPr>
                <w:rFonts w:eastAsiaTheme="minorEastAsia"/>
                <w:b w:val="0"/>
                <w:sz w:val="24"/>
                <w:szCs w:val="24"/>
              </w:rPr>
            </w:pPr>
          </w:p>
        </w:tc>
      </w:tr>
      <w:tr w:rsidR="00914394" w:rsidRPr="00245B04" w14:paraId="5CF96B9F" w14:textId="77777777" w:rsidTr="00072EC1">
        <w:trPr>
          <w:trHeight w:val="74"/>
        </w:trPr>
        <w:tc>
          <w:tcPr>
            <w:tcW w:w="531" w:type="dxa"/>
          </w:tcPr>
          <w:p w14:paraId="239CC1DE" w14:textId="77777777" w:rsidR="00914394" w:rsidRPr="00245B04" w:rsidRDefault="00914394" w:rsidP="00914394">
            <w:pPr>
              <w:widowControl/>
              <w:autoSpaceDE/>
              <w:autoSpaceDN/>
              <w:adjustRightInd/>
              <w:rPr>
                <w:rFonts w:eastAsiaTheme="minorEastAsia"/>
                <w:sz w:val="6"/>
                <w:szCs w:val="6"/>
              </w:rPr>
            </w:pPr>
          </w:p>
        </w:tc>
        <w:tc>
          <w:tcPr>
            <w:tcW w:w="8214" w:type="dxa"/>
          </w:tcPr>
          <w:p w14:paraId="4FC63438" w14:textId="77777777" w:rsidR="00914394" w:rsidRPr="00072EC1" w:rsidRDefault="00914394" w:rsidP="00914394">
            <w:pPr>
              <w:widowControl/>
              <w:autoSpaceDE/>
              <w:autoSpaceDN/>
              <w:adjustRightInd/>
              <w:rPr>
                <w:rFonts w:eastAsiaTheme="minorEastAsia"/>
                <w:b w:val="0"/>
                <w:sz w:val="6"/>
                <w:szCs w:val="6"/>
              </w:rPr>
            </w:pPr>
          </w:p>
        </w:tc>
        <w:tc>
          <w:tcPr>
            <w:tcW w:w="276" w:type="dxa"/>
            <w:tcBorders>
              <w:top w:val="single" w:sz="4" w:space="0" w:color="auto"/>
              <w:bottom w:val="single" w:sz="4" w:space="0" w:color="auto"/>
            </w:tcBorders>
          </w:tcPr>
          <w:p w14:paraId="01CE28A1" w14:textId="77777777" w:rsidR="00914394" w:rsidRPr="00245B04" w:rsidRDefault="00914394" w:rsidP="00914394">
            <w:pPr>
              <w:widowControl/>
              <w:autoSpaceDE/>
              <w:autoSpaceDN/>
              <w:adjustRightInd/>
              <w:rPr>
                <w:rFonts w:eastAsiaTheme="minorEastAsia"/>
                <w:b w:val="0"/>
                <w:sz w:val="6"/>
                <w:szCs w:val="6"/>
              </w:rPr>
            </w:pPr>
          </w:p>
        </w:tc>
      </w:tr>
      <w:tr w:rsidR="00072EC1" w:rsidRPr="00414E55" w14:paraId="260994E8" w14:textId="77777777" w:rsidTr="00621BF2">
        <w:trPr>
          <w:trHeight w:val="278"/>
        </w:trPr>
        <w:tc>
          <w:tcPr>
            <w:tcW w:w="531" w:type="dxa"/>
            <w:vMerge w:val="restart"/>
          </w:tcPr>
          <w:p w14:paraId="67A2A960" w14:textId="7F55A6EA" w:rsidR="00072EC1" w:rsidRDefault="00072EC1" w:rsidP="00914394">
            <w:pPr>
              <w:widowControl/>
              <w:autoSpaceDE/>
              <w:autoSpaceDN/>
              <w:adjustRightInd/>
              <w:rPr>
                <w:rFonts w:eastAsiaTheme="minorEastAsia"/>
                <w:sz w:val="24"/>
                <w:szCs w:val="24"/>
              </w:rPr>
            </w:pPr>
            <w:r>
              <w:rPr>
                <w:rFonts w:eastAsiaTheme="minorEastAsia"/>
                <w:sz w:val="24"/>
                <w:szCs w:val="24"/>
              </w:rPr>
              <w:t>1</w:t>
            </w:r>
            <w:r w:rsidR="00791B16">
              <w:rPr>
                <w:rFonts w:eastAsiaTheme="minorEastAsia"/>
                <w:sz w:val="24"/>
                <w:szCs w:val="24"/>
              </w:rPr>
              <w:t>3</w:t>
            </w:r>
          </w:p>
        </w:tc>
        <w:tc>
          <w:tcPr>
            <w:tcW w:w="8214" w:type="dxa"/>
            <w:vMerge w:val="restart"/>
            <w:tcBorders>
              <w:right w:val="single" w:sz="4" w:space="0" w:color="auto"/>
            </w:tcBorders>
            <w:vAlign w:val="center"/>
          </w:tcPr>
          <w:p w14:paraId="6648A6F5" w14:textId="77777777" w:rsidR="00072EC1" w:rsidRPr="00072EC1" w:rsidRDefault="00072EC1" w:rsidP="00914394">
            <w:pPr>
              <w:rPr>
                <w:b w:val="0"/>
                <w:sz w:val="24"/>
                <w:szCs w:val="24"/>
              </w:rPr>
            </w:pPr>
            <w:r w:rsidRPr="00072EC1">
              <w:rPr>
                <w:b w:val="0"/>
                <w:sz w:val="24"/>
                <w:szCs w:val="24"/>
              </w:rPr>
              <w:t>If not using BPS – Staffing details before management action (excel format)</w:t>
            </w:r>
          </w:p>
        </w:tc>
        <w:tc>
          <w:tcPr>
            <w:tcW w:w="276" w:type="dxa"/>
            <w:tcBorders>
              <w:top w:val="single" w:sz="4" w:space="0" w:color="auto"/>
              <w:left w:val="single" w:sz="4" w:space="0" w:color="auto"/>
              <w:bottom w:val="single" w:sz="4" w:space="0" w:color="auto"/>
              <w:right w:val="single" w:sz="4" w:space="0" w:color="auto"/>
            </w:tcBorders>
          </w:tcPr>
          <w:p w14:paraId="0C39F21A" w14:textId="641309E9" w:rsidR="00072EC1" w:rsidRPr="00621BF2" w:rsidRDefault="00072EC1" w:rsidP="00914394">
            <w:pPr>
              <w:widowControl/>
              <w:autoSpaceDE/>
              <w:autoSpaceDN/>
              <w:adjustRightInd/>
              <w:rPr>
                <w:rFonts w:eastAsiaTheme="minorEastAsia"/>
                <w:b w:val="0"/>
                <w:sz w:val="24"/>
                <w:szCs w:val="24"/>
              </w:rPr>
            </w:pPr>
          </w:p>
        </w:tc>
      </w:tr>
      <w:tr w:rsidR="00072EC1" w:rsidRPr="00414E55" w14:paraId="1C0E6EE3" w14:textId="77777777" w:rsidTr="00072EC1">
        <w:trPr>
          <w:trHeight w:val="277"/>
        </w:trPr>
        <w:tc>
          <w:tcPr>
            <w:tcW w:w="531" w:type="dxa"/>
            <w:vMerge/>
          </w:tcPr>
          <w:p w14:paraId="04670767" w14:textId="77777777" w:rsidR="00072EC1" w:rsidRDefault="00072EC1" w:rsidP="00914394">
            <w:pPr>
              <w:widowControl/>
              <w:autoSpaceDE/>
              <w:autoSpaceDN/>
              <w:adjustRightInd/>
              <w:rPr>
                <w:rFonts w:eastAsiaTheme="minorEastAsia"/>
                <w:sz w:val="24"/>
                <w:szCs w:val="24"/>
              </w:rPr>
            </w:pPr>
          </w:p>
        </w:tc>
        <w:tc>
          <w:tcPr>
            <w:tcW w:w="8214" w:type="dxa"/>
            <w:vMerge/>
            <w:vAlign w:val="center"/>
          </w:tcPr>
          <w:p w14:paraId="7F939A8F" w14:textId="77777777" w:rsidR="00072EC1" w:rsidRPr="00072EC1" w:rsidRDefault="00072EC1" w:rsidP="00914394">
            <w:pPr>
              <w:rPr>
                <w:b w:val="0"/>
                <w:sz w:val="24"/>
                <w:szCs w:val="24"/>
              </w:rPr>
            </w:pPr>
          </w:p>
        </w:tc>
        <w:tc>
          <w:tcPr>
            <w:tcW w:w="276" w:type="dxa"/>
            <w:tcBorders>
              <w:top w:val="single" w:sz="4" w:space="0" w:color="auto"/>
            </w:tcBorders>
          </w:tcPr>
          <w:p w14:paraId="5C9D5D3A" w14:textId="77777777" w:rsidR="00072EC1" w:rsidRPr="00414E55" w:rsidRDefault="00072EC1" w:rsidP="00914394">
            <w:pPr>
              <w:widowControl/>
              <w:autoSpaceDE/>
              <w:autoSpaceDN/>
              <w:adjustRightInd/>
              <w:rPr>
                <w:rFonts w:eastAsiaTheme="minorEastAsia"/>
                <w:b w:val="0"/>
                <w:sz w:val="24"/>
                <w:szCs w:val="24"/>
                <w:highlight w:val="yellow"/>
              </w:rPr>
            </w:pPr>
          </w:p>
        </w:tc>
      </w:tr>
      <w:tr w:rsidR="00914394" w:rsidRPr="00245B04" w14:paraId="2C0F0DEE" w14:textId="77777777" w:rsidTr="00072EC1">
        <w:trPr>
          <w:trHeight w:val="74"/>
        </w:trPr>
        <w:tc>
          <w:tcPr>
            <w:tcW w:w="531" w:type="dxa"/>
          </w:tcPr>
          <w:p w14:paraId="58A24A5E" w14:textId="77777777" w:rsidR="00914394" w:rsidRPr="00245B04" w:rsidRDefault="00914394" w:rsidP="00914394">
            <w:pPr>
              <w:widowControl/>
              <w:autoSpaceDE/>
              <w:autoSpaceDN/>
              <w:adjustRightInd/>
              <w:rPr>
                <w:rFonts w:eastAsiaTheme="minorEastAsia"/>
                <w:sz w:val="6"/>
                <w:szCs w:val="6"/>
              </w:rPr>
            </w:pPr>
          </w:p>
        </w:tc>
        <w:tc>
          <w:tcPr>
            <w:tcW w:w="8214" w:type="dxa"/>
            <w:vAlign w:val="center"/>
          </w:tcPr>
          <w:p w14:paraId="650BD9EE" w14:textId="77777777" w:rsidR="00914394" w:rsidRPr="00072EC1" w:rsidRDefault="00914394" w:rsidP="00914394">
            <w:pPr>
              <w:rPr>
                <w:b w:val="0"/>
                <w:sz w:val="6"/>
                <w:szCs w:val="6"/>
              </w:rPr>
            </w:pPr>
          </w:p>
        </w:tc>
        <w:tc>
          <w:tcPr>
            <w:tcW w:w="276" w:type="dxa"/>
            <w:tcBorders>
              <w:bottom w:val="single" w:sz="4" w:space="0" w:color="auto"/>
            </w:tcBorders>
          </w:tcPr>
          <w:p w14:paraId="12B45AE0" w14:textId="77777777" w:rsidR="00914394" w:rsidRPr="00245B04" w:rsidRDefault="00914394" w:rsidP="00914394">
            <w:pPr>
              <w:widowControl/>
              <w:autoSpaceDE/>
              <w:autoSpaceDN/>
              <w:adjustRightInd/>
              <w:rPr>
                <w:rFonts w:eastAsiaTheme="minorEastAsia"/>
                <w:b w:val="0"/>
                <w:sz w:val="6"/>
                <w:szCs w:val="6"/>
              </w:rPr>
            </w:pPr>
          </w:p>
        </w:tc>
      </w:tr>
      <w:tr w:rsidR="00914394" w14:paraId="4FA0AA53" w14:textId="77777777" w:rsidTr="003F0947">
        <w:trPr>
          <w:trHeight w:val="272"/>
        </w:trPr>
        <w:tc>
          <w:tcPr>
            <w:tcW w:w="531" w:type="dxa"/>
          </w:tcPr>
          <w:p w14:paraId="58963309" w14:textId="2D996F78" w:rsidR="00914394" w:rsidRDefault="00914394" w:rsidP="00914394">
            <w:pPr>
              <w:widowControl/>
              <w:autoSpaceDE/>
              <w:autoSpaceDN/>
              <w:adjustRightInd/>
              <w:rPr>
                <w:rFonts w:eastAsiaTheme="minorEastAsia"/>
                <w:sz w:val="24"/>
                <w:szCs w:val="24"/>
              </w:rPr>
            </w:pPr>
            <w:r>
              <w:rPr>
                <w:rFonts w:eastAsiaTheme="minorEastAsia"/>
                <w:sz w:val="24"/>
                <w:szCs w:val="24"/>
              </w:rPr>
              <w:t>1</w:t>
            </w:r>
            <w:r w:rsidR="00791B16">
              <w:rPr>
                <w:rFonts w:eastAsiaTheme="minorEastAsia"/>
                <w:sz w:val="24"/>
                <w:szCs w:val="24"/>
              </w:rPr>
              <w:t>4</w:t>
            </w:r>
          </w:p>
        </w:tc>
        <w:tc>
          <w:tcPr>
            <w:tcW w:w="8214" w:type="dxa"/>
            <w:tcBorders>
              <w:right w:val="single" w:sz="4" w:space="0" w:color="auto"/>
            </w:tcBorders>
            <w:vAlign w:val="center"/>
          </w:tcPr>
          <w:p w14:paraId="1530B65D" w14:textId="77777777" w:rsidR="00914394" w:rsidRPr="00072EC1" w:rsidRDefault="00914394" w:rsidP="00914394">
            <w:pPr>
              <w:rPr>
                <w:b w:val="0"/>
                <w:sz w:val="24"/>
                <w:szCs w:val="24"/>
              </w:rPr>
            </w:pPr>
            <w:r w:rsidRPr="00072EC1">
              <w:rPr>
                <w:b w:val="0"/>
                <w:sz w:val="24"/>
                <w:szCs w:val="24"/>
              </w:rPr>
              <w:t>If not using BPS – Staffing details after management action (excel format)</w:t>
            </w:r>
          </w:p>
        </w:tc>
        <w:tc>
          <w:tcPr>
            <w:tcW w:w="276" w:type="dxa"/>
            <w:tcBorders>
              <w:top w:val="single" w:sz="4" w:space="0" w:color="auto"/>
              <w:left w:val="single" w:sz="4" w:space="0" w:color="auto"/>
              <w:bottom w:val="single" w:sz="4" w:space="0" w:color="auto"/>
              <w:right w:val="single" w:sz="4" w:space="0" w:color="auto"/>
            </w:tcBorders>
          </w:tcPr>
          <w:p w14:paraId="08D0DC50" w14:textId="2152B9BE" w:rsidR="00914394" w:rsidRDefault="00914394" w:rsidP="00914394">
            <w:pPr>
              <w:widowControl/>
              <w:autoSpaceDE/>
              <w:autoSpaceDN/>
              <w:adjustRightInd/>
              <w:rPr>
                <w:rFonts w:eastAsiaTheme="minorEastAsia"/>
                <w:b w:val="0"/>
                <w:sz w:val="24"/>
                <w:szCs w:val="24"/>
              </w:rPr>
            </w:pPr>
          </w:p>
        </w:tc>
      </w:tr>
      <w:tr w:rsidR="00196FA4" w14:paraId="082443D0" w14:textId="77777777" w:rsidTr="003F0947">
        <w:trPr>
          <w:trHeight w:val="272"/>
        </w:trPr>
        <w:tc>
          <w:tcPr>
            <w:tcW w:w="531" w:type="dxa"/>
          </w:tcPr>
          <w:p w14:paraId="1C2D9CA0" w14:textId="77777777" w:rsidR="00196FA4" w:rsidRDefault="00196FA4" w:rsidP="00914394">
            <w:pPr>
              <w:widowControl/>
              <w:autoSpaceDE/>
              <w:autoSpaceDN/>
              <w:adjustRightInd/>
              <w:rPr>
                <w:rFonts w:eastAsiaTheme="minorEastAsia"/>
                <w:sz w:val="24"/>
                <w:szCs w:val="24"/>
              </w:rPr>
            </w:pPr>
          </w:p>
        </w:tc>
        <w:tc>
          <w:tcPr>
            <w:tcW w:w="8214" w:type="dxa"/>
            <w:tcBorders>
              <w:right w:val="single" w:sz="4" w:space="0" w:color="auto"/>
            </w:tcBorders>
            <w:vAlign w:val="center"/>
          </w:tcPr>
          <w:p w14:paraId="1CDE63DE" w14:textId="77777777" w:rsidR="00196FA4" w:rsidRPr="00072EC1" w:rsidRDefault="00196FA4" w:rsidP="00914394">
            <w:pPr>
              <w:rPr>
                <w:b w:val="0"/>
                <w:sz w:val="24"/>
                <w:szCs w:val="24"/>
              </w:rPr>
            </w:pPr>
          </w:p>
        </w:tc>
        <w:tc>
          <w:tcPr>
            <w:tcW w:w="276" w:type="dxa"/>
            <w:tcBorders>
              <w:top w:val="single" w:sz="4" w:space="0" w:color="auto"/>
              <w:left w:val="single" w:sz="4" w:space="0" w:color="auto"/>
              <w:bottom w:val="single" w:sz="4" w:space="0" w:color="auto"/>
              <w:right w:val="single" w:sz="4" w:space="0" w:color="auto"/>
            </w:tcBorders>
          </w:tcPr>
          <w:p w14:paraId="1AAA08E7" w14:textId="77777777" w:rsidR="00196FA4" w:rsidRDefault="00196FA4" w:rsidP="00914394">
            <w:pPr>
              <w:widowControl/>
              <w:autoSpaceDE/>
              <w:autoSpaceDN/>
              <w:adjustRightInd/>
              <w:rPr>
                <w:rFonts w:eastAsiaTheme="minorEastAsia"/>
                <w:b w:val="0"/>
                <w:sz w:val="24"/>
                <w:szCs w:val="24"/>
              </w:rPr>
            </w:pPr>
          </w:p>
        </w:tc>
      </w:tr>
      <w:tr w:rsidR="00914394" w:rsidRPr="00072EC1" w14:paraId="4B4A6D42" w14:textId="77777777" w:rsidTr="003F0947">
        <w:trPr>
          <w:gridAfter w:val="2"/>
          <w:wAfter w:w="8490" w:type="dxa"/>
          <w:trHeight w:val="272"/>
        </w:trPr>
        <w:tc>
          <w:tcPr>
            <w:tcW w:w="531" w:type="dxa"/>
          </w:tcPr>
          <w:p w14:paraId="61B31402" w14:textId="77777777" w:rsidR="00914394" w:rsidRPr="00245B04" w:rsidRDefault="00914394" w:rsidP="00914394">
            <w:pPr>
              <w:widowControl/>
              <w:autoSpaceDE/>
              <w:autoSpaceDN/>
              <w:adjustRightInd/>
              <w:rPr>
                <w:rFonts w:eastAsiaTheme="minorEastAsia"/>
                <w:sz w:val="6"/>
                <w:szCs w:val="6"/>
              </w:rPr>
            </w:pPr>
          </w:p>
        </w:tc>
      </w:tr>
      <w:tr w:rsidR="00914394" w14:paraId="31900F2C" w14:textId="77777777" w:rsidTr="003F0947">
        <w:trPr>
          <w:trHeight w:val="272"/>
        </w:trPr>
        <w:tc>
          <w:tcPr>
            <w:tcW w:w="531" w:type="dxa"/>
          </w:tcPr>
          <w:p w14:paraId="35124E1F" w14:textId="77777777" w:rsidR="00914394" w:rsidRPr="00C01366" w:rsidRDefault="00914394" w:rsidP="00914394">
            <w:pPr>
              <w:widowControl/>
              <w:autoSpaceDE/>
              <w:autoSpaceDN/>
              <w:adjustRightInd/>
              <w:rPr>
                <w:rFonts w:eastAsiaTheme="minorEastAsia"/>
                <w:sz w:val="24"/>
                <w:szCs w:val="24"/>
              </w:rPr>
            </w:pPr>
          </w:p>
        </w:tc>
        <w:tc>
          <w:tcPr>
            <w:tcW w:w="8214" w:type="dxa"/>
          </w:tcPr>
          <w:p w14:paraId="1A4BC6CB" w14:textId="77777777" w:rsidR="00914394" w:rsidRPr="00072EC1" w:rsidRDefault="00914394" w:rsidP="00914394">
            <w:pPr>
              <w:widowControl/>
              <w:autoSpaceDE/>
              <w:autoSpaceDN/>
              <w:adjustRightInd/>
              <w:rPr>
                <w:rFonts w:eastAsiaTheme="minorEastAsia"/>
                <w:b w:val="0"/>
                <w:sz w:val="24"/>
                <w:szCs w:val="24"/>
              </w:rPr>
            </w:pPr>
            <w:r w:rsidRPr="00072EC1">
              <w:rPr>
                <w:sz w:val="24"/>
                <w:szCs w:val="24"/>
              </w:rPr>
              <w:t>Permission for access:</w:t>
            </w:r>
          </w:p>
        </w:tc>
        <w:tc>
          <w:tcPr>
            <w:tcW w:w="276" w:type="dxa"/>
            <w:tcBorders>
              <w:bottom w:val="single" w:sz="4" w:space="0" w:color="auto"/>
            </w:tcBorders>
          </w:tcPr>
          <w:p w14:paraId="681610D1" w14:textId="77777777" w:rsidR="00914394" w:rsidRDefault="00914394" w:rsidP="00914394">
            <w:pPr>
              <w:widowControl/>
              <w:autoSpaceDE/>
              <w:autoSpaceDN/>
              <w:adjustRightInd/>
              <w:rPr>
                <w:rFonts w:eastAsiaTheme="minorEastAsia"/>
                <w:b w:val="0"/>
                <w:sz w:val="24"/>
                <w:szCs w:val="24"/>
              </w:rPr>
            </w:pPr>
          </w:p>
        </w:tc>
      </w:tr>
      <w:tr w:rsidR="00914394" w14:paraId="74669A48" w14:textId="77777777" w:rsidTr="003F0947">
        <w:trPr>
          <w:trHeight w:val="272"/>
        </w:trPr>
        <w:tc>
          <w:tcPr>
            <w:tcW w:w="531" w:type="dxa"/>
          </w:tcPr>
          <w:p w14:paraId="7EA2DE60" w14:textId="6CE72CAD" w:rsidR="00914394" w:rsidRPr="00C01366" w:rsidRDefault="00914394" w:rsidP="00914394">
            <w:pPr>
              <w:widowControl/>
              <w:autoSpaceDE/>
              <w:autoSpaceDN/>
              <w:adjustRightInd/>
              <w:rPr>
                <w:rFonts w:eastAsiaTheme="minorEastAsia"/>
                <w:sz w:val="24"/>
                <w:szCs w:val="24"/>
              </w:rPr>
            </w:pPr>
            <w:r>
              <w:rPr>
                <w:rFonts w:eastAsiaTheme="minorEastAsia"/>
                <w:sz w:val="24"/>
                <w:szCs w:val="24"/>
              </w:rPr>
              <w:t>1</w:t>
            </w:r>
            <w:r w:rsidR="00791B16">
              <w:rPr>
                <w:rFonts w:eastAsiaTheme="minorEastAsia"/>
                <w:sz w:val="24"/>
                <w:szCs w:val="24"/>
              </w:rPr>
              <w:t>5</w:t>
            </w:r>
          </w:p>
        </w:tc>
        <w:tc>
          <w:tcPr>
            <w:tcW w:w="8214" w:type="dxa"/>
            <w:tcBorders>
              <w:right w:val="single" w:sz="4" w:space="0" w:color="auto"/>
            </w:tcBorders>
          </w:tcPr>
          <w:p w14:paraId="493A0F72" w14:textId="65F0BF70" w:rsidR="00914394" w:rsidRPr="00072EC1" w:rsidRDefault="00914394" w:rsidP="00914394">
            <w:pPr>
              <w:widowControl/>
              <w:autoSpaceDE/>
              <w:autoSpaceDN/>
              <w:adjustRightInd/>
              <w:rPr>
                <w:rFonts w:eastAsiaTheme="minorEastAsia"/>
                <w:b w:val="0"/>
                <w:sz w:val="24"/>
                <w:szCs w:val="24"/>
              </w:rPr>
            </w:pPr>
            <w:r w:rsidRPr="00072EC1">
              <w:rPr>
                <w:b w:val="0"/>
                <w:sz w:val="24"/>
                <w:szCs w:val="24"/>
              </w:rPr>
              <w:t xml:space="preserve">We give permission to SFS to access BPS for documents 3,4 10 and 11 </w:t>
            </w:r>
          </w:p>
        </w:tc>
        <w:tc>
          <w:tcPr>
            <w:tcW w:w="276" w:type="dxa"/>
            <w:tcBorders>
              <w:top w:val="single" w:sz="4" w:space="0" w:color="auto"/>
              <w:left w:val="single" w:sz="4" w:space="0" w:color="auto"/>
              <w:bottom w:val="single" w:sz="4" w:space="0" w:color="auto"/>
              <w:right w:val="single" w:sz="4" w:space="0" w:color="auto"/>
            </w:tcBorders>
          </w:tcPr>
          <w:p w14:paraId="536F6AF2" w14:textId="7DAC6B89" w:rsidR="00914394" w:rsidRDefault="00914394" w:rsidP="00914394">
            <w:pPr>
              <w:widowControl/>
              <w:autoSpaceDE/>
              <w:autoSpaceDN/>
              <w:adjustRightInd/>
              <w:rPr>
                <w:rFonts w:eastAsiaTheme="minorEastAsia"/>
                <w:b w:val="0"/>
                <w:sz w:val="24"/>
                <w:szCs w:val="24"/>
              </w:rPr>
            </w:pPr>
          </w:p>
        </w:tc>
      </w:tr>
      <w:tr w:rsidR="00914394" w14:paraId="6D6C6238" w14:textId="77777777" w:rsidTr="003F0947">
        <w:trPr>
          <w:trHeight w:val="272"/>
        </w:trPr>
        <w:tc>
          <w:tcPr>
            <w:tcW w:w="531" w:type="dxa"/>
          </w:tcPr>
          <w:p w14:paraId="1F39AA3A" w14:textId="77777777" w:rsidR="00914394" w:rsidRPr="00C01366" w:rsidRDefault="00914394" w:rsidP="00914394">
            <w:pPr>
              <w:widowControl/>
              <w:autoSpaceDE/>
              <w:autoSpaceDN/>
              <w:adjustRightInd/>
              <w:rPr>
                <w:rFonts w:eastAsiaTheme="minorEastAsia"/>
                <w:sz w:val="24"/>
                <w:szCs w:val="24"/>
              </w:rPr>
            </w:pPr>
          </w:p>
        </w:tc>
        <w:tc>
          <w:tcPr>
            <w:tcW w:w="8214" w:type="dxa"/>
          </w:tcPr>
          <w:p w14:paraId="02444678" w14:textId="45BC7578" w:rsidR="00914394" w:rsidRPr="00072EC1" w:rsidRDefault="00914394" w:rsidP="00914394">
            <w:pPr>
              <w:widowControl/>
              <w:autoSpaceDE/>
              <w:autoSpaceDN/>
              <w:adjustRightInd/>
              <w:rPr>
                <w:rFonts w:eastAsiaTheme="minorEastAsia"/>
                <w:b w:val="0"/>
                <w:sz w:val="24"/>
                <w:szCs w:val="24"/>
              </w:rPr>
            </w:pPr>
            <w:r w:rsidRPr="00072EC1">
              <w:rPr>
                <w:b w:val="0"/>
                <w:sz w:val="24"/>
                <w:szCs w:val="24"/>
              </w:rPr>
              <w:t>above (if applicable)</w:t>
            </w:r>
          </w:p>
        </w:tc>
        <w:tc>
          <w:tcPr>
            <w:tcW w:w="276" w:type="dxa"/>
            <w:tcBorders>
              <w:top w:val="single" w:sz="4" w:space="0" w:color="auto"/>
            </w:tcBorders>
          </w:tcPr>
          <w:p w14:paraId="10502371" w14:textId="77777777" w:rsidR="00914394" w:rsidRDefault="00914394" w:rsidP="00914394">
            <w:pPr>
              <w:widowControl/>
              <w:autoSpaceDE/>
              <w:autoSpaceDN/>
              <w:adjustRightInd/>
              <w:rPr>
                <w:rFonts w:eastAsiaTheme="minorEastAsia"/>
                <w:b w:val="0"/>
                <w:sz w:val="24"/>
                <w:szCs w:val="24"/>
              </w:rPr>
            </w:pPr>
          </w:p>
        </w:tc>
      </w:tr>
      <w:tr w:rsidR="00914394" w:rsidRPr="00245B04" w14:paraId="0DDDC5BB" w14:textId="77777777" w:rsidTr="00072EC1">
        <w:trPr>
          <w:trHeight w:val="74"/>
        </w:trPr>
        <w:tc>
          <w:tcPr>
            <w:tcW w:w="531" w:type="dxa"/>
          </w:tcPr>
          <w:p w14:paraId="7200E9B7" w14:textId="77777777" w:rsidR="00914394" w:rsidRPr="00245B04" w:rsidRDefault="00914394" w:rsidP="00914394">
            <w:pPr>
              <w:widowControl/>
              <w:autoSpaceDE/>
              <w:autoSpaceDN/>
              <w:adjustRightInd/>
              <w:rPr>
                <w:rFonts w:eastAsiaTheme="minorEastAsia"/>
                <w:sz w:val="6"/>
                <w:szCs w:val="6"/>
              </w:rPr>
            </w:pPr>
          </w:p>
        </w:tc>
        <w:tc>
          <w:tcPr>
            <w:tcW w:w="8214" w:type="dxa"/>
          </w:tcPr>
          <w:p w14:paraId="2812F68F" w14:textId="77777777" w:rsidR="00914394" w:rsidRPr="00072EC1" w:rsidRDefault="00914394" w:rsidP="00914394">
            <w:pPr>
              <w:widowControl/>
              <w:autoSpaceDE/>
              <w:autoSpaceDN/>
              <w:adjustRightInd/>
              <w:rPr>
                <w:rFonts w:eastAsiaTheme="minorEastAsia"/>
                <w:b w:val="0"/>
                <w:sz w:val="6"/>
                <w:szCs w:val="6"/>
              </w:rPr>
            </w:pPr>
          </w:p>
        </w:tc>
        <w:tc>
          <w:tcPr>
            <w:tcW w:w="276" w:type="dxa"/>
            <w:tcBorders>
              <w:bottom w:val="single" w:sz="4" w:space="0" w:color="auto"/>
            </w:tcBorders>
          </w:tcPr>
          <w:p w14:paraId="7A89A722" w14:textId="77777777" w:rsidR="00914394" w:rsidRPr="00245B04" w:rsidRDefault="00914394" w:rsidP="00914394">
            <w:pPr>
              <w:widowControl/>
              <w:autoSpaceDE/>
              <w:autoSpaceDN/>
              <w:adjustRightInd/>
              <w:rPr>
                <w:rFonts w:eastAsiaTheme="minorEastAsia"/>
                <w:b w:val="0"/>
                <w:sz w:val="6"/>
                <w:szCs w:val="6"/>
              </w:rPr>
            </w:pPr>
          </w:p>
        </w:tc>
      </w:tr>
      <w:tr w:rsidR="00072EC1" w:rsidRPr="00414E55" w14:paraId="75077D53" w14:textId="77777777" w:rsidTr="00621BF2">
        <w:trPr>
          <w:trHeight w:val="278"/>
        </w:trPr>
        <w:tc>
          <w:tcPr>
            <w:tcW w:w="531" w:type="dxa"/>
            <w:vMerge w:val="restart"/>
          </w:tcPr>
          <w:p w14:paraId="0FF74C83" w14:textId="3F7E338F" w:rsidR="00072EC1" w:rsidRPr="00C01366" w:rsidRDefault="00072EC1" w:rsidP="00914394">
            <w:pPr>
              <w:widowControl/>
              <w:autoSpaceDE/>
              <w:autoSpaceDN/>
              <w:adjustRightInd/>
              <w:rPr>
                <w:rFonts w:eastAsiaTheme="minorEastAsia"/>
                <w:sz w:val="24"/>
                <w:szCs w:val="24"/>
              </w:rPr>
            </w:pPr>
            <w:r>
              <w:rPr>
                <w:rFonts w:eastAsiaTheme="minorEastAsia"/>
                <w:sz w:val="24"/>
                <w:szCs w:val="24"/>
              </w:rPr>
              <w:t>1</w:t>
            </w:r>
            <w:r w:rsidR="00791B16">
              <w:rPr>
                <w:rFonts w:eastAsiaTheme="minorEastAsia"/>
                <w:sz w:val="24"/>
                <w:szCs w:val="24"/>
              </w:rPr>
              <w:t>6</w:t>
            </w:r>
          </w:p>
        </w:tc>
        <w:tc>
          <w:tcPr>
            <w:tcW w:w="8214" w:type="dxa"/>
            <w:vMerge w:val="restart"/>
            <w:tcBorders>
              <w:right w:val="single" w:sz="4" w:space="0" w:color="auto"/>
            </w:tcBorders>
          </w:tcPr>
          <w:p w14:paraId="1D3EEC33" w14:textId="49CF0819" w:rsidR="00072EC1" w:rsidRPr="00621BF2" w:rsidRDefault="00072EC1" w:rsidP="00914394">
            <w:pPr>
              <w:widowControl/>
              <w:autoSpaceDE/>
              <w:autoSpaceDN/>
              <w:adjustRightInd/>
              <w:rPr>
                <w:rFonts w:eastAsiaTheme="minorEastAsia"/>
                <w:b w:val="0"/>
                <w:sz w:val="24"/>
                <w:szCs w:val="24"/>
              </w:rPr>
            </w:pPr>
            <w:r w:rsidRPr="00621BF2">
              <w:rPr>
                <w:b w:val="0"/>
                <w:sz w:val="24"/>
                <w:szCs w:val="24"/>
              </w:rPr>
              <w:t xml:space="preserve">We authorise SFS to have access to </w:t>
            </w:r>
            <w:r w:rsidRPr="00621BF2">
              <w:rPr>
                <w:b w:val="0"/>
                <w:bCs w:val="0"/>
                <w:sz w:val="24"/>
                <w:szCs w:val="24"/>
                <w:lang w:val="en-US"/>
              </w:rPr>
              <w:t xml:space="preserve">HR Connect Consultancy Team </w:t>
            </w:r>
            <w:r w:rsidRPr="00621BF2">
              <w:rPr>
                <w:b w:val="0"/>
                <w:sz w:val="24"/>
                <w:szCs w:val="24"/>
              </w:rPr>
              <w:t>or Capita Personnel</w:t>
            </w:r>
          </w:p>
        </w:tc>
        <w:tc>
          <w:tcPr>
            <w:tcW w:w="276" w:type="dxa"/>
            <w:tcBorders>
              <w:top w:val="single" w:sz="4" w:space="0" w:color="auto"/>
              <w:left w:val="single" w:sz="4" w:space="0" w:color="auto"/>
              <w:bottom w:val="single" w:sz="4" w:space="0" w:color="auto"/>
              <w:right w:val="single" w:sz="4" w:space="0" w:color="auto"/>
            </w:tcBorders>
          </w:tcPr>
          <w:p w14:paraId="11F81342" w14:textId="5AA66BD7" w:rsidR="00072EC1" w:rsidRPr="00621BF2" w:rsidRDefault="00072EC1" w:rsidP="00914394">
            <w:pPr>
              <w:widowControl/>
              <w:autoSpaceDE/>
              <w:autoSpaceDN/>
              <w:adjustRightInd/>
              <w:rPr>
                <w:rFonts w:eastAsiaTheme="minorEastAsia"/>
                <w:b w:val="0"/>
                <w:sz w:val="24"/>
                <w:szCs w:val="24"/>
              </w:rPr>
            </w:pPr>
          </w:p>
        </w:tc>
      </w:tr>
      <w:tr w:rsidR="00072EC1" w:rsidRPr="00414E55" w14:paraId="1015522F" w14:textId="77777777" w:rsidTr="00072EC1">
        <w:trPr>
          <w:trHeight w:val="277"/>
        </w:trPr>
        <w:tc>
          <w:tcPr>
            <w:tcW w:w="531" w:type="dxa"/>
            <w:vMerge/>
          </w:tcPr>
          <w:p w14:paraId="3BCB1D72" w14:textId="77777777" w:rsidR="00072EC1" w:rsidRDefault="00072EC1" w:rsidP="00914394">
            <w:pPr>
              <w:widowControl/>
              <w:autoSpaceDE/>
              <w:autoSpaceDN/>
              <w:adjustRightInd/>
              <w:rPr>
                <w:rFonts w:eastAsiaTheme="minorEastAsia"/>
                <w:sz w:val="24"/>
                <w:szCs w:val="24"/>
              </w:rPr>
            </w:pPr>
          </w:p>
        </w:tc>
        <w:tc>
          <w:tcPr>
            <w:tcW w:w="8214" w:type="dxa"/>
            <w:vMerge/>
          </w:tcPr>
          <w:p w14:paraId="7A356F42" w14:textId="77777777" w:rsidR="00072EC1" w:rsidRPr="00072EC1" w:rsidRDefault="00072EC1" w:rsidP="00914394">
            <w:pPr>
              <w:widowControl/>
              <w:autoSpaceDE/>
              <w:autoSpaceDN/>
              <w:adjustRightInd/>
              <w:rPr>
                <w:b w:val="0"/>
                <w:sz w:val="24"/>
                <w:szCs w:val="24"/>
              </w:rPr>
            </w:pPr>
          </w:p>
        </w:tc>
        <w:tc>
          <w:tcPr>
            <w:tcW w:w="276" w:type="dxa"/>
            <w:tcBorders>
              <w:top w:val="single" w:sz="4" w:space="0" w:color="auto"/>
            </w:tcBorders>
          </w:tcPr>
          <w:p w14:paraId="6EFA36CD" w14:textId="77777777" w:rsidR="00072EC1" w:rsidRPr="00414E55" w:rsidRDefault="00072EC1" w:rsidP="00914394">
            <w:pPr>
              <w:widowControl/>
              <w:autoSpaceDE/>
              <w:autoSpaceDN/>
              <w:adjustRightInd/>
              <w:rPr>
                <w:rFonts w:eastAsiaTheme="minorEastAsia"/>
                <w:b w:val="0"/>
                <w:sz w:val="24"/>
                <w:szCs w:val="24"/>
                <w:highlight w:val="yellow"/>
              </w:rPr>
            </w:pPr>
          </w:p>
        </w:tc>
      </w:tr>
      <w:tr w:rsidR="00914394" w:rsidRPr="00245B04" w14:paraId="365DA690" w14:textId="77777777" w:rsidTr="00072EC1">
        <w:trPr>
          <w:trHeight w:val="74"/>
        </w:trPr>
        <w:tc>
          <w:tcPr>
            <w:tcW w:w="531" w:type="dxa"/>
          </w:tcPr>
          <w:p w14:paraId="746AF9A0" w14:textId="77777777" w:rsidR="00914394" w:rsidRPr="00245B04" w:rsidRDefault="00914394" w:rsidP="00914394">
            <w:pPr>
              <w:widowControl/>
              <w:autoSpaceDE/>
              <w:autoSpaceDN/>
              <w:adjustRightInd/>
              <w:rPr>
                <w:rFonts w:eastAsiaTheme="minorEastAsia"/>
                <w:sz w:val="6"/>
                <w:szCs w:val="6"/>
              </w:rPr>
            </w:pPr>
          </w:p>
        </w:tc>
        <w:tc>
          <w:tcPr>
            <w:tcW w:w="8214" w:type="dxa"/>
          </w:tcPr>
          <w:p w14:paraId="46F75B8C" w14:textId="77777777" w:rsidR="00914394" w:rsidRPr="00072EC1" w:rsidRDefault="00914394" w:rsidP="00914394">
            <w:pPr>
              <w:widowControl/>
              <w:autoSpaceDE/>
              <w:autoSpaceDN/>
              <w:adjustRightInd/>
              <w:rPr>
                <w:rFonts w:eastAsiaTheme="minorEastAsia"/>
                <w:b w:val="0"/>
                <w:sz w:val="6"/>
                <w:szCs w:val="6"/>
              </w:rPr>
            </w:pPr>
          </w:p>
        </w:tc>
        <w:tc>
          <w:tcPr>
            <w:tcW w:w="276" w:type="dxa"/>
            <w:tcBorders>
              <w:bottom w:val="single" w:sz="4" w:space="0" w:color="auto"/>
            </w:tcBorders>
          </w:tcPr>
          <w:p w14:paraId="1A7FDD68" w14:textId="77777777" w:rsidR="00914394" w:rsidRPr="00245B04" w:rsidRDefault="00914394" w:rsidP="00914394">
            <w:pPr>
              <w:widowControl/>
              <w:autoSpaceDE/>
              <w:autoSpaceDN/>
              <w:adjustRightInd/>
              <w:rPr>
                <w:rFonts w:eastAsiaTheme="minorEastAsia"/>
                <w:b w:val="0"/>
                <w:sz w:val="6"/>
                <w:szCs w:val="6"/>
              </w:rPr>
            </w:pPr>
          </w:p>
        </w:tc>
      </w:tr>
      <w:tr w:rsidR="00914394" w14:paraId="1362E87B" w14:textId="77777777" w:rsidTr="003F0947">
        <w:trPr>
          <w:trHeight w:val="272"/>
        </w:trPr>
        <w:tc>
          <w:tcPr>
            <w:tcW w:w="531" w:type="dxa"/>
          </w:tcPr>
          <w:p w14:paraId="17A77C7B" w14:textId="1D50CACD" w:rsidR="00914394" w:rsidRDefault="00914394" w:rsidP="00914394">
            <w:pPr>
              <w:widowControl/>
              <w:autoSpaceDE/>
              <w:autoSpaceDN/>
              <w:adjustRightInd/>
              <w:rPr>
                <w:rFonts w:eastAsiaTheme="minorEastAsia"/>
                <w:sz w:val="24"/>
                <w:szCs w:val="24"/>
              </w:rPr>
            </w:pPr>
            <w:r>
              <w:rPr>
                <w:rFonts w:eastAsiaTheme="minorEastAsia"/>
                <w:sz w:val="24"/>
                <w:szCs w:val="24"/>
              </w:rPr>
              <w:t>1</w:t>
            </w:r>
            <w:r w:rsidR="00791B16">
              <w:rPr>
                <w:rFonts w:eastAsiaTheme="minorEastAsia"/>
                <w:sz w:val="24"/>
                <w:szCs w:val="24"/>
              </w:rPr>
              <w:t>7</w:t>
            </w:r>
          </w:p>
        </w:tc>
        <w:tc>
          <w:tcPr>
            <w:tcW w:w="8214" w:type="dxa"/>
            <w:tcBorders>
              <w:right w:val="single" w:sz="4" w:space="0" w:color="auto"/>
            </w:tcBorders>
            <w:vAlign w:val="center"/>
          </w:tcPr>
          <w:p w14:paraId="0F5F361B" w14:textId="035ED0CA" w:rsidR="00914394" w:rsidRPr="00072EC1" w:rsidRDefault="00914394" w:rsidP="00914394">
            <w:pPr>
              <w:rPr>
                <w:rFonts w:eastAsiaTheme="minorEastAsia"/>
                <w:b w:val="0"/>
                <w:sz w:val="24"/>
                <w:szCs w:val="24"/>
              </w:rPr>
            </w:pPr>
            <w:r w:rsidRPr="00072EC1">
              <w:rPr>
                <w:rFonts w:eastAsiaTheme="minorEastAsia"/>
                <w:b w:val="0"/>
                <w:sz w:val="24"/>
                <w:szCs w:val="24"/>
              </w:rPr>
              <w:t xml:space="preserve">We grant SFS express permission to liaise with and discuss with </w:t>
            </w:r>
          </w:p>
        </w:tc>
        <w:tc>
          <w:tcPr>
            <w:tcW w:w="276" w:type="dxa"/>
            <w:tcBorders>
              <w:top w:val="single" w:sz="4" w:space="0" w:color="auto"/>
              <w:left w:val="single" w:sz="4" w:space="0" w:color="auto"/>
              <w:bottom w:val="single" w:sz="4" w:space="0" w:color="auto"/>
              <w:right w:val="single" w:sz="4" w:space="0" w:color="auto"/>
            </w:tcBorders>
          </w:tcPr>
          <w:p w14:paraId="52AB5EDB" w14:textId="3D8407B9" w:rsidR="00914394" w:rsidRDefault="00914394" w:rsidP="00914394">
            <w:pPr>
              <w:widowControl/>
              <w:autoSpaceDE/>
              <w:autoSpaceDN/>
              <w:adjustRightInd/>
              <w:rPr>
                <w:rFonts w:eastAsiaTheme="minorEastAsia"/>
                <w:b w:val="0"/>
                <w:sz w:val="24"/>
                <w:szCs w:val="24"/>
              </w:rPr>
            </w:pPr>
          </w:p>
        </w:tc>
      </w:tr>
      <w:tr w:rsidR="00914394" w14:paraId="1F846AA0" w14:textId="77777777" w:rsidTr="003F0947">
        <w:trPr>
          <w:trHeight w:val="272"/>
        </w:trPr>
        <w:tc>
          <w:tcPr>
            <w:tcW w:w="531" w:type="dxa"/>
          </w:tcPr>
          <w:p w14:paraId="547D5FE5" w14:textId="77777777" w:rsidR="00914394" w:rsidRDefault="00914394" w:rsidP="00914394">
            <w:pPr>
              <w:widowControl/>
              <w:autoSpaceDE/>
              <w:autoSpaceDN/>
              <w:adjustRightInd/>
              <w:rPr>
                <w:rFonts w:eastAsiaTheme="minorEastAsia"/>
                <w:sz w:val="24"/>
                <w:szCs w:val="24"/>
              </w:rPr>
            </w:pPr>
          </w:p>
        </w:tc>
        <w:tc>
          <w:tcPr>
            <w:tcW w:w="8214" w:type="dxa"/>
            <w:vAlign w:val="center"/>
          </w:tcPr>
          <w:p w14:paraId="68D4AA48" w14:textId="398C538A" w:rsidR="00914394" w:rsidRPr="00072EC1" w:rsidRDefault="00914394" w:rsidP="00914394">
            <w:pPr>
              <w:rPr>
                <w:rFonts w:eastAsiaTheme="minorEastAsia"/>
                <w:b w:val="0"/>
                <w:sz w:val="24"/>
                <w:szCs w:val="24"/>
              </w:rPr>
            </w:pPr>
            <w:r w:rsidRPr="00072EC1">
              <w:rPr>
                <w:b w:val="0"/>
                <w:bCs w:val="0"/>
                <w:sz w:val="24"/>
                <w:szCs w:val="24"/>
                <w:lang w:val="en-US"/>
              </w:rPr>
              <w:t>HR Connect Consultancy Team</w:t>
            </w:r>
            <w:r w:rsidRPr="00072EC1">
              <w:rPr>
                <w:rFonts w:eastAsiaTheme="minorEastAsia"/>
                <w:b w:val="0"/>
                <w:sz w:val="24"/>
                <w:szCs w:val="24"/>
              </w:rPr>
              <w:t xml:space="preserve"> any information necessary to process this application</w:t>
            </w:r>
          </w:p>
        </w:tc>
        <w:tc>
          <w:tcPr>
            <w:tcW w:w="276" w:type="dxa"/>
            <w:tcBorders>
              <w:top w:val="single" w:sz="4" w:space="0" w:color="auto"/>
            </w:tcBorders>
          </w:tcPr>
          <w:p w14:paraId="4195810B" w14:textId="77777777" w:rsidR="00914394" w:rsidRDefault="00914394" w:rsidP="00914394">
            <w:pPr>
              <w:widowControl/>
              <w:autoSpaceDE/>
              <w:autoSpaceDN/>
              <w:adjustRightInd/>
              <w:rPr>
                <w:rFonts w:eastAsiaTheme="minorEastAsia"/>
                <w:b w:val="0"/>
                <w:sz w:val="24"/>
                <w:szCs w:val="24"/>
              </w:rPr>
            </w:pPr>
          </w:p>
        </w:tc>
      </w:tr>
      <w:tr w:rsidR="00914394" w:rsidRPr="00245B04" w14:paraId="7618FF4D" w14:textId="77777777" w:rsidTr="003F0947">
        <w:trPr>
          <w:trHeight w:val="272"/>
        </w:trPr>
        <w:tc>
          <w:tcPr>
            <w:tcW w:w="531" w:type="dxa"/>
          </w:tcPr>
          <w:p w14:paraId="35FB379E" w14:textId="77777777" w:rsidR="00914394" w:rsidRPr="00245B04" w:rsidRDefault="00914394" w:rsidP="00914394">
            <w:pPr>
              <w:widowControl/>
              <w:autoSpaceDE/>
              <w:autoSpaceDN/>
              <w:adjustRightInd/>
              <w:rPr>
                <w:rFonts w:eastAsiaTheme="minorEastAsia"/>
                <w:sz w:val="6"/>
                <w:szCs w:val="6"/>
              </w:rPr>
            </w:pPr>
          </w:p>
        </w:tc>
        <w:tc>
          <w:tcPr>
            <w:tcW w:w="8214" w:type="dxa"/>
            <w:vAlign w:val="center"/>
          </w:tcPr>
          <w:p w14:paraId="01918AC9" w14:textId="77777777" w:rsidR="00914394" w:rsidRPr="00072EC1" w:rsidRDefault="00914394" w:rsidP="00914394">
            <w:pPr>
              <w:rPr>
                <w:rFonts w:eastAsiaTheme="minorEastAsia"/>
                <w:b w:val="0"/>
                <w:sz w:val="6"/>
                <w:szCs w:val="6"/>
              </w:rPr>
            </w:pPr>
          </w:p>
        </w:tc>
        <w:tc>
          <w:tcPr>
            <w:tcW w:w="276" w:type="dxa"/>
          </w:tcPr>
          <w:p w14:paraId="4785E117" w14:textId="77777777" w:rsidR="00914394" w:rsidRPr="00245B04" w:rsidRDefault="00914394" w:rsidP="00914394">
            <w:pPr>
              <w:widowControl/>
              <w:autoSpaceDE/>
              <w:autoSpaceDN/>
              <w:adjustRightInd/>
              <w:rPr>
                <w:rFonts w:eastAsiaTheme="minorEastAsia"/>
                <w:b w:val="0"/>
                <w:sz w:val="6"/>
                <w:szCs w:val="6"/>
              </w:rPr>
            </w:pPr>
          </w:p>
        </w:tc>
      </w:tr>
      <w:tr w:rsidR="00914394" w14:paraId="54CE47F4" w14:textId="77777777" w:rsidTr="003F0947">
        <w:trPr>
          <w:trHeight w:val="272"/>
        </w:trPr>
        <w:tc>
          <w:tcPr>
            <w:tcW w:w="8745" w:type="dxa"/>
            <w:gridSpan w:val="2"/>
          </w:tcPr>
          <w:p w14:paraId="3807315F" w14:textId="3C043C3B" w:rsidR="00914394" w:rsidRPr="00072EC1" w:rsidRDefault="00914394" w:rsidP="00914394">
            <w:pPr>
              <w:rPr>
                <w:rFonts w:eastAsiaTheme="minorEastAsia"/>
                <w:b w:val="0"/>
                <w:sz w:val="24"/>
                <w:szCs w:val="24"/>
              </w:rPr>
            </w:pPr>
            <w:r w:rsidRPr="00072EC1">
              <w:rPr>
                <w:rFonts w:eastAsiaTheme="minorEastAsia"/>
                <w:sz w:val="24"/>
                <w:szCs w:val="24"/>
              </w:rPr>
              <w:t xml:space="preserve">        Other:</w:t>
            </w:r>
          </w:p>
        </w:tc>
        <w:tc>
          <w:tcPr>
            <w:tcW w:w="276" w:type="dxa"/>
          </w:tcPr>
          <w:p w14:paraId="06FDE1DB" w14:textId="77777777" w:rsidR="00914394" w:rsidRDefault="00914394" w:rsidP="00914394">
            <w:pPr>
              <w:widowControl/>
              <w:autoSpaceDE/>
              <w:autoSpaceDN/>
              <w:adjustRightInd/>
              <w:rPr>
                <w:rFonts w:eastAsiaTheme="minorEastAsia"/>
                <w:b w:val="0"/>
                <w:sz w:val="24"/>
                <w:szCs w:val="24"/>
              </w:rPr>
            </w:pPr>
          </w:p>
        </w:tc>
      </w:tr>
      <w:tr w:rsidR="00914394" w14:paraId="028C4D33" w14:textId="77777777" w:rsidTr="003F0947">
        <w:trPr>
          <w:trHeight w:val="272"/>
        </w:trPr>
        <w:tc>
          <w:tcPr>
            <w:tcW w:w="531" w:type="dxa"/>
          </w:tcPr>
          <w:p w14:paraId="08AB3ABA" w14:textId="4F6906E9" w:rsidR="00914394" w:rsidRDefault="00914394" w:rsidP="00914394">
            <w:pPr>
              <w:widowControl/>
              <w:autoSpaceDE/>
              <w:autoSpaceDN/>
              <w:adjustRightInd/>
              <w:rPr>
                <w:rFonts w:eastAsiaTheme="minorEastAsia"/>
                <w:sz w:val="24"/>
                <w:szCs w:val="24"/>
              </w:rPr>
            </w:pPr>
            <w:r>
              <w:rPr>
                <w:rFonts w:eastAsiaTheme="minorEastAsia"/>
                <w:sz w:val="24"/>
                <w:szCs w:val="24"/>
              </w:rPr>
              <w:t>1</w:t>
            </w:r>
            <w:r w:rsidR="00791B16">
              <w:rPr>
                <w:rFonts w:eastAsiaTheme="minorEastAsia"/>
                <w:sz w:val="24"/>
                <w:szCs w:val="24"/>
              </w:rPr>
              <w:t>8</w:t>
            </w:r>
          </w:p>
        </w:tc>
        <w:tc>
          <w:tcPr>
            <w:tcW w:w="8214" w:type="dxa"/>
            <w:tcBorders>
              <w:right w:val="single" w:sz="4" w:space="0" w:color="auto"/>
            </w:tcBorders>
            <w:vAlign w:val="center"/>
          </w:tcPr>
          <w:p w14:paraId="2BF8B84E" w14:textId="043AAD61" w:rsidR="00914394" w:rsidRPr="008E1325" w:rsidRDefault="00914394" w:rsidP="00914394">
            <w:pPr>
              <w:rPr>
                <w:b w:val="0"/>
                <w:sz w:val="24"/>
                <w:szCs w:val="24"/>
                <w:highlight w:val="yellow"/>
              </w:rPr>
            </w:pPr>
            <w:r>
              <w:rPr>
                <w:rFonts w:eastAsiaTheme="minorEastAsia"/>
                <w:b w:val="0"/>
                <w:sz w:val="24"/>
                <w:szCs w:val="24"/>
              </w:rPr>
              <w:t xml:space="preserve">We agree to provide any other information as and when required by the </w:t>
            </w:r>
          </w:p>
        </w:tc>
        <w:tc>
          <w:tcPr>
            <w:tcW w:w="276" w:type="dxa"/>
            <w:tcBorders>
              <w:top w:val="single" w:sz="4" w:space="0" w:color="auto"/>
              <w:left w:val="single" w:sz="4" w:space="0" w:color="auto"/>
              <w:bottom w:val="single" w:sz="4" w:space="0" w:color="auto"/>
              <w:right w:val="single" w:sz="4" w:space="0" w:color="auto"/>
            </w:tcBorders>
          </w:tcPr>
          <w:p w14:paraId="7FC34DCA" w14:textId="0D291E46" w:rsidR="00914394" w:rsidRDefault="00914394" w:rsidP="00914394">
            <w:pPr>
              <w:widowControl/>
              <w:autoSpaceDE/>
              <w:autoSpaceDN/>
              <w:adjustRightInd/>
              <w:rPr>
                <w:rFonts w:eastAsiaTheme="minorEastAsia"/>
                <w:b w:val="0"/>
                <w:sz w:val="24"/>
                <w:szCs w:val="24"/>
              </w:rPr>
            </w:pPr>
          </w:p>
        </w:tc>
      </w:tr>
      <w:tr w:rsidR="00914394" w14:paraId="6650E6D0" w14:textId="77777777" w:rsidTr="003F0947">
        <w:trPr>
          <w:trHeight w:val="272"/>
        </w:trPr>
        <w:tc>
          <w:tcPr>
            <w:tcW w:w="531" w:type="dxa"/>
          </w:tcPr>
          <w:p w14:paraId="5B7A5918" w14:textId="77777777" w:rsidR="00914394" w:rsidRDefault="00914394" w:rsidP="00914394">
            <w:pPr>
              <w:widowControl/>
              <w:autoSpaceDE/>
              <w:autoSpaceDN/>
              <w:adjustRightInd/>
              <w:rPr>
                <w:rFonts w:eastAsiaTheme="minorEastAsia"/>
                <w:sz w:val="24"/>
                <w:szCs w:val="24"/>
              </w:rPr>
            </w:pPr>
          </w:p>
        </w:tc>
        <w:tc>
          <w:tcPr>
            <w:tcW w:w="8214" w:type="dxa"/>
            <w:vAlign w:val="center"/>
          </w:tcPr>
          <w:p w14:paraId="7FB8D711" w14:textId="5A1A22E6" w:rsidR="00914394" w:rsidRDefault="00914394" w:rsidP="00914394">
            <w:pPr>
              <w:rPr>
                <w:rFonts w:eastAsiaTheme="minorEastAsia"/>
                <w:b w:val="0"/>
                <w:sz w:val="24"/>
                <w:szCs w:val="24"/>
              </w:rPr>
            </w:pPr>
            <w:r>
              <w:rPr>
                <w:rFonts w:eastAsiaTheme="minorEastAsia"/>
                <w:b w:val="0"/>
                <w:sz w:val="24"/>
                <w:szCs w:val="24"/>
              </w:rPr>
              <w:t>Local Authority</w:t>
            </w:r>
          </w:p>
        </w:tc>
        <w:tc>
          <w:tcPr>
            <w:tcW w:w="276" w:type="dxa"/>
            <w:tcBorders>
              <w:top w:val="single" w:sz="4" w:space="0" w:color="auto"/>
            </w:tcBorders>
          </w:tcPr>
          <w:p w14:paraId="711FA6DA" w14:textId="77777777" w:rsidR="00914394" w:rsidRDefault="00914394" w:rsidP="00914394">
            <w:pPr>
              <w:widowControl/>
              <w:autoSpaceDE/>
              <w:autoSpaceDN/>
              <w:adjustRightInd/>
              <w:rPr>
                <w:rFonts w:eastAsiaTheme="minorEastAsia"/>
                <w:b w:val="0"/>
                <w:sz w:val="24"/>
                <w:szCs w:val="24"/>
              </w:rPr>
            </w:pPr>
          </w:p>
        </w:tc>
      </w:tr>
      <w:tr w:rsidR="00914394" w:rsidRPr="00245B04" w14:paraId="4403A1AA" w14:textId="77777777" w:rsidTr="00646DA7">
        <w:trPr>
          <w:trHeight w:val="74"/>
        </w:trPr>
        <w:tc>
          <w:tcPr>
            <w:tcW w:w="531" w:type="dxa"/>
          </w:tcPr>
          <w:p w14:paraId="48B3AFE0" w14:textId="77777777" w:rsidR="00914394" w:rsidRPr="00245B04" w:rsidRDefault="00914394" w:rsidP="00914394">
            <w:pPr>
              <w:widowControl/>
              <w:autoSpaceDE/>
              <w:autoSpaceDN/>
              <w:adjustRightInd/>
              <w:rPr>
                <w:rFonts w:eastAsiaTheme="minorEastAsia"/>
                <w:sz w:val="6"/>
                <w:szCs w:val="6"/>
              </w:rPr>
            </w:pPr>
          </w:p>
        </w:tc>
        <w:tc>
          <w:tcPr>
            <w:tcW w:w="8214" w:type="dxa"/>
            <w:vAlign w:val="center"/>
          </w:tcPr>
          <w:p w14:paraId="306EF6F2" w14:textId="77777777" w:rsidR="00914394" w:rsidRPr="00245B04" w:rsidRDefault="00914394" w:rsidP="00914394">
            <w:pPr>
              <w:jc w:val="both"/>
              <w:rPr>
                <w:b w:val="0"/>
                <w:sz w:val="6"/>
                <w:szCs w:val="6"/>
                <w:highlight w:val="yellow"/>
              </w:rPr>
            </w:pPr>
          </w:p>
        </w:tc>
        <w:tc>
          <w:tcPr>
            <w:tcW w:w="276" w:type="dxa"/>
            <w:tcBorders>
              <w:bottom w:val="single" w:sz="4" w:space="0" w:color="auto"/>
            </w:tcBorders>
          </w:tcPr>
          <w:p w14:paraId="2C048233" w14:textId="77777777" w:rsidR="00914394" w:rsidRPr="00245B04" w:rsidRDefault="00914394" w:rsidP="00914394">
            <w:pPr>
              <w:widowControl/>
              <w:autoSpaceDE/>
              <w:autoSpaceDN/>
              <w:adjustRightInd/>
              <w:rPr>
                <w:rFonts w:eastAsiaTheme="minorEastAsia"/>
                <w:b w:val="0"/>
                <w:sz w:val="6"/>
                <w:szCs w:val="6"/>
              </w:rPr>
            </w:pPr>
          </w:p>
        </w:tc>
      </w:tr>
      <w:tr w:rsidR="00914394" w:rsidRPr="001C7B62" w14:paraId="58ECBCA2" w14:textId="77777777" w:rsidTr="00621BF2">
        <w:trPr>
          <w:trHeight w:val="272"/>
        </w:trPr>
        <w:tc>
          <w:tcPr>
            <w:tcW w:w="531" w:type="dxa"/>
          </w:tcPr>
          <w:p w14:paraId="5A5DC701" w14:textId="6DFFA187" w:rsidR="00914394" w:rsidRDefault="00914394" w:rsidP="00914394">
            <w:pPr>
              <w:widowControl/>
              <w:autoSpaceDE/>
              <w:autoSpaceDN/>
              <w:adjustRightInd/>
              <w:rPr>
                <w:rFonts w:eastAsiaTheme="minorEastAsia"/>
                <w:sz w:val="24"/>
                <w:szCs w:val="24"/>
              </w:rPr>
            </w:pPr>
            <w:r>
              <w:rPr>
                <w:rFonts w:eastAsiaTheme="minorEastAsia"/>
                <w:sz w:val="24"/>
                <w:szCs w:val="24"/>
              </w:rPr>
              <w:t>1</w:t>
            </w:r>
            <w:r w:rsidR="00791B16">
              <w:rPr>
                <w:rFonts w:eastAsiaTheme="minorEastAsia"/>
                <w:sz w:val="24"/>
                <w:szCs w:val="24"/>
              </w:rPr>
              <w:t>9</w:t>
            </w:r>
          </w:p>
        </w:tc>
        <w:tc>
          <w:tcPr>
            <w:tcW w:w="8214" w:type="dxa"/>
            <w:tcBorders>
              <w:right w:val="single" w:sz="4" w:space="0" w:color="auto"/>
            </w:tcBorders>
            <w:vAlign w:val="center"/>
          </w:tcPr>
          <w:p w14:paraId="5AA85FCE" w14:textId="63A34CAF" w:rsidR="00914394" w:rsidRPr="00621BF2" w:rsidRDefault="00914394" w:rsidP="00914394">
            <w:pPr>
              <w:jc w:val="both"/>
              <w:rPr>
                <w:rFonts w:eastAsiaTheme="minorEastAsia"/>
                <w:b w:val="0"/>
                <w:sz w:val="24"/>
                <w:szCs w:val="24"/>
              </w:rPr>
            </w:pPr>
            <w:r w:rsidRPr="00621BF2">
              <w:rPr>
                <w:b w:val="0"/>
                <w:sz w:val="24"/>
                <w:szCs w:val="24"/>
              </w:rPr>
              <w:t>We agree to follow the agreed redundancy process as set out in the</w:t>
            </w:r>
          </w:p>
        </w:tc>
        <w:tc>
          <w:tcPr>
            <w:tcW w:w="276" w:type="dxa"/>
            <w:tcBorders>
              <w:top w:val="single" w:sz="4" w:space="0" w:color="auto"/>
              <w:left w:val="single" w:sz="4" w:space="0" w:color="auto"/>
              <w:bottom w:val="single" w:sz="4" w:space="0" w:color="auto"/>
              <w:right w:val="single" w:sz="4" w:space="0" w:color="auto"/>
            </w:tcBorders>
          </w:tcPr>
          <w:p w14:paraId="08705800" w14:textId="7D7B23A4" w:rsidR="00914394" w:rsidRPr="00621BF2" w:rsidRDefault="00914394" w:rsidP="00914394">
            <w:pPr>
              <w:widowControl/>
              <w:autoSpaceDE/>
              <w:autoSpaceDN/>
              <w:adjustRightInd/>
              <w:rPr>
                <w:rFonts w:eastAsiaTheme="minorEastAsia"/>
                <w:b w:val="0"/>
                <w:sz w:val="24"/>
                <w:szCs w:val="24"/>
              </w:rPr>
            </w:pPr>
          </w:p>
        </w:tc>
      </w:tr>
      <w:tr w:rsidR="00646DA7" w:rsidRPr="001C7B62" w14:paraId="045CA9C8" w14:textId="77777777" w:rsidTr="00646DA7">
        <w:trPr>
          <w:trHeight w:val="272"/>
        </w:trPr>
        <w:tc>
          <w:tcPr>
            <w:tcW w:w="531" w:type="dxa"/>
          </w:tcPr>
          <w:p w14:paraId="156566EE" w14:textId="77777777" w:rsidR="00646DA7" w:rsidRDefault="00646DA7" w:rsidP="00914394">
            <w:pPr>
              <w:widowControl/>
              <w:autoSpaceDE/>
              <w:autoSpaceDN/>
              <w:adjustRightInd/>
              <w:rPr>
                <w:rFonts w:eastAsiaTheme="minorEastAsia"/>
                <w:sz w:val="24"/>
                <w:szCs w:val="24"/>
              </w:rPr>
            </w:pPr>
          </w:p>
        </w:tc>
        <w:tc>
          <w:tcPr>
            <w:tcW w:w="8214" w:type="dxa"/>
            <w:vAlign w:val="center"/>
          </w:tcPr>
          <w:p w14:paraId="6E2A699D" w14:textId="0F363B43" w:rsidR="00646DA7" w:rsidRPr="001C1260" w:rsidRDefault="00646DA7" w:rsidP="00914394">
            <w:pPr>
              <w:jc w:val="both"/>
              <w:rPr>
                <w:b w:val="0"/>
                <w:sz w:val="24"/>
                <w:szCs w:val="24"/>
              </w:rPr>
            </w:pPr>
            <w:r w:rsidRPr="001C1260">
              <w:rPr>
                <w:b w:val="0"/>
                <w:sz w:val="24"/>
                <w:szCs w:val="24"/>
              </w:rPr>
              <w:t>HRConnect Redundancy and Restructure Policy (Schools)</w:t>
            </w:r>
          </w:p>
        </w:tc>
        <w:tc>
          <w:tcPr>
            <w:tcW w:w="276" w:type="dxa"/>
            <w:tcBorders>
              <w:top w:val="single" w:sz="4" w:space="0" w:color="auto"/>
            </w:tcBorders>
          </w:tcPr>
          <w:p w14:paraId="6C228BDE" w14:textId="77777777" w:rsidR="00646DA7" w:rsidRPr="001C7B62" w:rsidRDefault="00646DA7" w:rsidP="00914394">
            <w:pPr>
              <w:widowControl/>
              <w:autoSpaceDE/>
              <w:autoSpaceDN/>
              <w:adjustRightInd/>
              <w:rPr>
                <w:rFonts w:eastAsiaTheme="minorEastAsia"/>
                <w:b w:val="0"/>
                <w:sz w:val="24"/>
                <w:szCs w:val="24"/>
                <w:highlight w:val="yellow"/>
              </w:rPr>
            </w:pPr>
          </w:p>
        </w:tc>
      </w:tr>
      <w:tr w:rsidR="00914394" w:rsidRPr="00245B04" w14:paraId="285B85BF" w14:textId="77777777" w:rsidTr="00072EC1">
        <w:trPr>
          <w:trHeight w:val="74"/>
        </w:trPr>
        <w:tc>
          <w:tcPr>
            <w:tcW w:w="531" w:type="dxa"/>
          </w:tcPr>
          <w:p w14:paraId="48CA2686" w14:textId="77777777" w:rsidR="00914394" w:rsidRPr="00245B04" w:rsidRDefault="00914394" w:rsidP="00914394">
            <w:pPr>
              <w:widowControl/>
              <w:autoSpaceDE/>
              <w:autoSpaceDN/>
              <w:adjustRightInd/>
              <w:rPr>
                <w:rFonts w:eastAsiaTheme="minorEastAsia"/>
                <w:sz w:val="6"/>
                <w:szCs w:val="6"/>
              </w:rPr>
            </w:pPr>
          </w:p>
        </w:tc>
        <w:tc>
          <w:tcPr>
            <w:tcW w:w="8214" w:type="dxa"/>
            <w:vAlign w:val="center"/>
          </w:tcPr>
          <w:p w14:paraId="0E34CA9C" w14:textId="77777777" w:rsidR="00914394" w:rsidRPr="00245B04" w:rsidRDefault="00914394" w:rsidP="00914394">
            <w:pPr>
              <w:jc w:val="both"/>
              <w:rPr>
                <w:b w:val="0"/>
                <w:sz w:val="6"/>
                <w:szCs w:val="6"/>
              </w:rPr>
            </w:pPr>
          </w:p>
        </w:tc>
        <w:tc>
          <w:tcPr>
            <w:tcW w:w="276" w:type="dxa"/>
            <w:tcBorders>
              <w:bottom w:val="single" w:sz="4" w:space="0" w:color="auto"/>
            </w:tcBorders>
          </w:tcPr>
          <w:p w14:paraId="1A4D73AD" w14:textId="77777777" w:rsidR="00914394" w:rsidRPr="00245B04" w:rsidRDefault="00914394" w:rsidP="00914394">
            <w:pPr>
              <w:widowControl/>
              <w:autoSpaceDE/>
              <w:autoSpaceDN/>
              <w:adjustRightInd/>
              <w:rPr>
                <w:rFonts w:eastAsiaTheme="minorEastAsia"/>
                <w:b w:val="0"/>
                <w:sz w:val="6"/>
                <w:szCs w:val="6"/>
              </w:rPr>
            </w:pPr>
          </w:p>
        </w:tc>
      </w:tr>
      <w:tr w:rsidR="00914394" w14:paraId="387B9E46" w14:textId="77777777" w:rsidTr="003F0947">
        <w:trPr>
          <w:trHeight w:val="272"/>
        </w:trPr>
        <w:tc>
          <w:tcPr>
            <w:tcW w:w="531" w:type="dxa"/>
          </w:tcPr>
          <w:p w14:paraId="5A26B851" w14:textId="03A208DD" w:rsidR="00914394" w:rsidRDefault="00791B16" w:rsidP="00914394">
            <w:pPr>
              <w:widowControl/>
              <w:autoSpaceDE/>
              <w:autoSpaceDN/>
              <w:adjustRightInd/>
              <w:rPr>
                <w:rFonts w:eastAsiaTheme="minorEastAsia"/>
                <w:sz w:val="24"/>
                <w:szCs w:val="24"/>
              </w:rPr>
            </w:pPr>
            <w:r>
              <w:rPr>
                <w:rFonts w:eastAsiaTheme="minorEastAsia"/>
                <w:sz w:val="24"/>
                <w:szCs w:val="24"/>
              </w:rPr>
              <w:t>20</w:t>
            </w:r>
          </w:p>
        </w:tc>
        <w:tc>
          <w:tcPr>
            <w:tcW w:w="8214" w:type="dxa"/>
            <w:tcBorders>
              <w:right w:val="single" w:sz="4" w:space="0" w:color="auto"/>
            </w:tcBorders>
            <w:vAlign w:val="center"/>
          </w:tcPr>
          <w:p w14:paraId="1A79E3A7" w14:textId="77777777" w:rsidR="00914394" w:rsidRPr="004D4AF5" w:rsidRDefault="00914394" w:rsidP="00914394">
            <w:pPr>
              <w:jc w:val="both"/>
              <w:rPr>
                <w:rFonts w:eastAsiaTheme="minorEastAsia"/>
                <w:b w:val="0"/>
                <w:sz w:val="24"/>
                <w:szCs w:val="24"/>
              </w:rPr>
            </w:pPr>
            <w:r w:rsidRPr="004D4AF5">
              <w:rPr>
                <w:b w:val="0"/>
                <w:sz w:val="24"/>
                <w:szCs w:val="24"/>
              </w:rPr>
              <w:t xml:space="preserve">We agree to adopt the procedures for calculating the amount of any </w:t>
            </w:r>
          </w:p>
        </w:tc>
        <w:tc>
          <w:tcPr>
            <w:tcW w:w="276" w:type="dxa"/>
            <w:tcBorders>
              <w:top w:val="single" w:sz="4" w:space="0" w:color="auto"/>
              <w:left w:val="single" w:sz="4" w:space="0" w:color="auto"/>
              <w:bottom w:val="single" w:sz="4" w:space="0" w:color="auto"/>
              <w:right w:val="single" w:sz="4" w:space="0" w:color="auto"/>
            </w:tcBorders>
          </w:tcPr>
          <w:p w14:paraId="511F4A8B" w14:textId="78133DF7" w:rsidR="00914394" w:rsidRDefault="00914394" w:rsidP="00914394">
            <w:pPr>
              <w:widowControl/>
              <w:autoSpaceDE/>
              <w:autoSpaceDN/>
              <w:adjustRightInd/>
              <w:rPr>
                <w:rFonts w:eastAsiaTheme="minorEastAsia"/>
                <w:b w:val="0"/>
                <w:sz w:val="24"/>
                <w:szCs w:val="24"/>
              </w:rPr>
            </w:pPr>
          </w:p>
        </w:tc>
      </w:tr>
      <w:tr w:rsidR="00914394" w14:paraId="0AE7196B" w14:textId="77777777" w:rsidTr="003F0947">
        <w:trPr>
          <w:trHeight w:val="272"/>
        </w:trPr>
        <w:tc>
          <w:tcPr>
            <w:tcW w:w="531" w:type="dxa"/>
          </w:tcPr>
          <w:p w14:paraId="7973ACDB" w14:textId="77777777" w:rsidR="00914394" w:rsidRDefault="00914394" w:rsidP="00914394">
            <w:pPr>
              <w:widowControl/>
              <w:autoSpaceDE/>
              <w:autoSpaceDN/>
              <w:adjustRightInd/>
              <w:rPr>
                <w:rFonts w:eastAsiaTheme="minorEastAsia"/>
                <w:sz w:val="24"/>
                <w:szCs w:val="24"/>
              </w:rPr>
            </w:pPr>
          </w:p>
        </w:tc>
        <w:tc>
          <w:tcPr>
            <w:tcW w:w="8214" w:type="dxa"/>
            <w:vAlign w:val="center"/>
          </w:tcPr>
          <w:p w14:paraId="3990E114" w14:textId="77777777" w:rsidR="00914394" w:rsidRDefault="00914394" w:rsidP="00914394">
            <w:pPr>
              <w:rPr>
                <w:b w:val="0"/>
                <w:sz w:val="24"/>
                <w:szCs w:val="24"/>
              </w:rPr>
            </w:pPr>
            <w:r w:rsidRPr="004D4AF5">
              <w:rPr>
                <w:b w:val="0"/>
                <w:sz w:val="24"/>
                <w:szCs w:val="24"/>
              </w:rPr>
              <w:t xml:space="preserve">redundancy payment as set out in </w:t>
            </w:r>
            <w:r>
              <w:rPr>
                <w:b w:val="0"/>
                <w:sz w:val="24"/>
                <w:szCs w:val="24"/>
              </w:rPr>
              <w:t>the Redundancy and Restructure Policy (Schools)</w:t>
            </w:r>
          </w:p>
          <w:p w14:paraId="4F261B2A" w14:textId="77777777" w:rsidR="00791B16" w:rsidRDefault="00791B16" w:rsidP="00914394">
            <w:pPr>
              <w:rPr>
                <w:b w:val="0"/>
                <w:sz w:val="24"/>
                <w:szCs w:val="24"/>
              </w:rPr>
            </w:pPr>
          </w:p>
          <w:p w14:paraId="65BB4E0F" w14:textId="2A13C590" w:rsidR="00791B16" w:rsidRPr="004D4AF5" w:rsidRDefault="00791B16" w:rsidP="00914394">
            <w:pPr>
              <w:rPr>
                <w:rFonts w:eastAsiaTheme="minorEastAsia"/>
                <w:b w:val="0"/>
                <w:sz w:val="24"/>
                <w:szCs w:val="24"/>
              </w:rPr>
            </w:pPr>
          </w:p>
        </w:tc>
        <w:tc>
          <w:tcPr>
            <w:tcW w:w="276" w:type="dxa"/>
            <w:tcBorders>
              <w:top w:val="single" w:sz="4" w:space="0" w:color="auto"/>
            </w:tcBorders>
          </w:tcPr>
          <w:p w14:paraId="5DAE8311" w14:textId="77777777" w:rsidR="00914394" w:rsidRDefault="00914394" w:rsidP="00914394">
            <w:pPr>
              <w:widowControl/>
              <w:autoSpaceDE/>
              <w:autoSpaceDN/>
              <w:adjustRightInd/>
              <w:rPr>
                <w:rFonts w:eastAsiaTheme="minorEastAsia"/>
                <w:b w:val="0"/>
                <w:sz w:val="24"/>
                <w:szCs w:val="24"/>
              </w:rPr>
            </w:pPr>
          </w:p>
        </w:tc>
      </w:tr>
      <w:bookmarkEnd w:id="2"/>
    </w:tbl>
    <w:p w14:paraId="5EC6C31C" w14:textId="77777777" w:rsidR="00F81FBC" w:rsidRPr="00E92F54" w:rsidRDefault="00F81FBC" w:rsidP="00C14E3C">
      <w:pPr>
        <w:widowControl/>
        <w:autoSpaceDE/>
        <w:autoSpaceDN/>
        <w:adjustRightInd/>
        <w:spacing w:line="160" w:lineRule="exact"/>
        <w:rPr>
          <w:rFonts w:eastAsiaTheme="minorEastAsia"/>
          <w:sz w:val="16"/>
          <w:szCs w:val="16"/>
        </w:rPr>
      </w:pPr>
    </w:p>
    <w:p w14:paraId="1EA20987" w14:textId="01D16E2B" w:rsidR="001D46FA" w:rsidRPr="00843EAA" w:rsidRDefault="001D46FA" w:rsidP="00843EAA">
      <w:pPr>
        <w:spacing w:line="240" w:lineRule="exact"/>
        <w:jc w:val="both"/>
        <w:rPr>
          <w:bCs w:val="0"/>
          <w:sz w:val="24"/>
          <w:szCs w:val="24"/>
          <w:u w:val="single"/>
        </w:rPr>
      </w:pPr>
      <w:r w:rsidRPr="00381FDA">
        <w:rPr>
          <w:sz w:val="24"/>
          <w:szCs w:val="24"/>
        </w:rPr>
        <w:t>Redundancy / Restructuring Rationale</w:t>
      </w:r>
    </w:p>
    <w:p w14:paraId="495453D0" w14:textId="77777777" w:rsidR="00243A3B" w:rsidRDefault="00243A3B" w:rsidP="001D46FA">
      <w:pPr>
        <w:rPr>
          <w:b w:val="0"/>
          <w:sz w:val="24"/>
          <w:szCs w:val="24"/>
          <w:highlight w:val="yellow"/>
        </w:rPr>
      </w:pPr>
    </w:p>
    <w:tbl>
      <w:tblPr>
        <w:tblStyle w:val="TableGrid"/>
        <w:tblW w:w="0" w:type="auto"/>
        <w:tblLook w:val="04A0" w:firstRow="1" w:lastRow="0" w:firstColumn="1" w:lastColumn="0" w:noHBand="0" w:noVBand="1"/>
      </w:tblPr>
      <w:tblGrid>
        <w:gridCol w:w="6602"/>
        <w:gridCol w:w="2419"/>
      </w:tblGrid>
      <w:tr w:rsidR="00243A3B" w14:paraId="32B77951" w14:textId="77777777" w:rsidTr="00416011">
        <w:trPr>
          <w:trHeight w:val="424"/>
        </w:trPr>
        <w:tc>
          <w:tcPr>
            <w:tcW w:w="6912" w:type="dxa"/>
            <w:tcBorders>
              <w:top w:val="nil"/>
              <w:left w:val="nil"/>
              <w:bottom w:val="nil"/>
              <w:right w:val="single" w:sz="4" w:space="0" w:color="auto"/>
            </w:tcBorders>
          </w:tcPr>
          <w:p w14:paraId="44C1782D" w14:textId="77777777" w:rsidR="00243A3B" w:rsidRPr="00621BF2" w:rsidRDefault="00243A3B" w:rsidP="001D46FA">
            <w:pPr>
              <w:rPr>
                <w:sz w:val="24"/>
                <w:szCs w:val="24"/>
              </w:rPr>
            </w:pPr>
            <w:r w:rsidRPr="00621BF2">
              <w:rPr>
                <w:sz w:val="24"/>
                <w:szCs w:val="24"/>
              </w:rPr>
              <w:t>Date restructure to be effective from:</w:t>
            </w:r>
          </w:p>
        </w:tc>
        <w:tc>
          <w:tcPr>
            <w:tcW w:w="2552" w:type="dxa"/>
            <w:tcBorders>
              <w:left w:val="single" w:sz="4" w:space="0" w:color="auto"/>
            </w:tcBorders>
          </w:tcPr>
          <w:p w14:paraId="4D2C2C97" w14:textId="153D2272" w:rsidR="00243A3B" w:rsidRPr="00621BF2" w:rsidRDefault="00243A3B" w:rsidP="001D46FA">
            <w:pPr>
              <w:rPr>
                <w:b w:val="0"/>
                <w:sz w:val="24"/>
                <w:szCs w:val="24"/>
              </w:rPr>
            </w:pPr>
          </w:p>
        </w:tc>
      </w:tr>
    </w:tbl>
    <w:p w14:paraId="43B5F7CF" w14:textId="77777777" w:rsidR="00243A3B" w:rsidRDefault="00243A3B" w:rsidP="001D46FA">
      <w:pPr>
        <w:rPr>
          <w:b w:val="0"/>
          <w:sz w:val="24"/>
          <w:szCs w:val="24"/>
          <w:highlight w:val="yellow"/>
        </w:rPr>
      </w:pPr>
    </w:p>
    <w:p w14:paraId="36F0A2CE" w14:textId="77777777" w:rsidR="001D46FA" w:rsidRPr="00381FDA" w:rsidRDefault="001D46FA" w:rsidP="00C34D3F">
      <w:pPr>
        <w:pStyle w:val="Heading2"/>
        <w:jc w:val="both"/>
        <w:rPr>
          <w:rFonts w:ascii="Arial" w:hAnsi="Arial" w:cs="Arial"/>
          <w:b/>
          <w:sz w:val="24"/>
          <w:szCs w:val="24"/>
          <w:u w:val="none"/>
        </w:rPr>
      </w:pPr>
      <w:r w:rsidRPr="00381FDA">
        <w:rPr>
          <w:rFonts w:ascii="Arial" w:hAnsi="Arial" w:cs="Arial"/>
          <w:b/>
          <w:sz w:val="24"/>
          <w:szCs w:val="24"/>
          <w:u w:val="none"/>
        </w:rPr>
        <w:t>Rationale for the need for staff reductions</w:t>
      </w:r>
      <w:r w:rsidR="00714852">
        <w:rPr>
          <w:rFonts w:ascii="Arial" w:hAnsi="Arial" w:cs="Arial"/>
          <w:b/>
          <w:sz w:val="24"/>
          <w:szCs w:val="24"/>
          <w:u w:val="none"/>
        </w:rPr>
        <w:t>:</w:t>
      </w:r>
    </w:p>
    <w:p w14:paraId="48A2942C" w14:textId="77777777" w:rsidR="001D46FA" w:rsidRDefault="00532148" w:rsidP="00C34D3F">
      <w:pPr>
        <w:jc w:val="both"/>
        <w:rPr>
          <w:b w:val="0"/>
          <w:sz w:val="24"/>
          <w:szCs w:val="24"/>
        </w:rPr>
      </w:pPr>
      <w:r>
        <w:rPr>
          <w:b w:val="0"/>
          <w:sz w:val="24"/>
          <w:szCs w:val="24"/>
        </w:rPr>
        <w:t xml:space="preserve">Provide </w:t>
      </w:r>
      <w:r w:rsidR="00DA5E2E">
        <w:rPr>
          <w:b w:val="0"/>
          <w:sz w:val="24"/>
          <w:szCs w:val="24"/>
        </w:rPr>
        <w:t xml:space="preserve">a </w:t>
      </w:r>
      <w:r w:rsidR="00DA5E2E" w:rsidRPr="00CE0E22">
        <w:rPr>
          <w:b w:val="0"/>
          <w:sz w:val="24"/>
          <w:szCs w:val="24"/>
        </w:rPr>
        <w:t>summary</w:t>
      </w:r>
      <w:r w:rsidRPr="00CE0E22">
        <w:rPr>
          <w:b w:val="0"/>
          <w:sz w:val="24"/>
          <w:szCs w:val="24"/>
        </w:rPr>
        <w:t xml:space="preserve"> to support the data provided, clearly showing the need to make staff reductions and the factors that have led to this situation</w:t>
      </w:r>
    </w:p>
    <w:p w14:paraId="201B45EF" w14:textId="4AE3D2AE" w:rsidR="00AA42A2" w:rsidRPr="00185B16" w:rsidRDefault="00AA42A2" w:rsidP="001D46FA">
      <w:pPr>
        <w:rPr>
          <w:sz w:val="24"/>
          <w:szCs w:val="24"/>
        </w:rPr>
      </w:pPr>
    </w:p>
    <w:p w14:paraId="784C1768" w14:textId="77777777" w:rsidR="00185B16" w:rsidRPr="00185B16" w:rsidRDefault="00185B16" w:rsidP="00185B16">
      <w:pPr>
        <w:rPr>
          <w:sz w:val="24"/>
          <w:szCs w:val="24"/>
        </w:rPr>
      </w:pPr>
      <w:r w:rsidRPr="00185B16">
        <w:rPr>
          <w:sz w:val="24"/>
          <w:szCs w:val="24"/>
        </w:rPr>
        <w:t>Current Position</w:t>
      </w:r>
    </w:p>
    <w:tbl>
      <w:tblPr>
        <w:tblStyle w:val="TableGrid"/>
        <w:tblW w:w="0" w:type="auto"/>
        <w:tblLook w:val="04A0" w:firstRow="1" w:lastRow="0" w:firstColumn="1" w:lastColumn="0" w:noHBand="0" w:noVBand="1"/>
      </w:tblPr>
      <w:tblGrid>
        <w:gridCol w:w="9016"/>
      </w:tblGrid>
      <w:tr w:rsidR="00AA42A2" w14:paraId="3EC27C51" w14:textId="77777777" w:rsidTr="005E5459">
        <w:trPr>
          <w:trHeight w:val="3162"/>
        </w:trPr>
        <w:tc>
          <w:tcPr>
            <w:tcW w:w="9242" w:type="dxa"/>
          </w:tcPr>
          <w:p w14:paraId="067E850A" w14:textId="77777777" w:rsidR="00EC4054" w:rsidRPr="00AA42A2" w:rsidRDefault="00EC4054" w:rsidP="00185B16">
            <w:pPr>
              <w:rPr>
                <w:b w:val="0"/>
                <w:sz w:val="24"/>
                <w:szCs w:val="24"/>
              </w:rPr>
            </w:pPr>
          </w:p>
        </w:tc>
      </w:tr>
    </w:tbl>
    <w:p w14:paraId="124B67B4" w14:textId="1A2AEEBD" w:rsidR="00EC4054" w:rsidRDefault="00EC4054" w:rsidP="00510752">
      <w:pPr>
        <w:rPr>
          <w:sz w:val="24"/>
          <w:szCs w:val="24"/>
        </w:rPr>
      </w:pPr>
    </w:p>
    <w:p w14:paraId="72C55BEF" w14:textId="77777777" w:rsidR="00185B16" w:rsidRPr="00185B16" w:rsidRDefault="00185B16" w:rsidP="00185B16">
      <w:pPr>
        <w:rPr>
          <w:sz w:val="24"/>
          <w:szCs w:val="24"/>
        </w:rPr>
      </w:pPr>
      <w:r w:rsidRPr="00185B16">
        <w:rPr>
          <w:sz w:val="24"/>
          <w:szCs w:val="24"/>
        </w:rPr>
        <w:t xml:space="preserve">Impact on Future Curriculum / Operational / Organisational needs of the </w:t>
      </w:r>
      <w:proofErr w:type="gramStart"/>
      <w:r w:rsidRPr="00185B16">
        <w:rPr>
          <w:sz w:val="24"/>
          <w:szCs w:val="24"/>
        </w:rPr>
        <w:t>School</w:t>
      </w:r>
      <w:proofErr w:type="gramEnd"/>
    </w:p>
    <w:tbl>
      <w:tblPr>
        <w:tblStyle w:val="TableGrid"/>
        <w:tblW w:w="0" w:type="auto"/>
        <w:tblLook w:val="04A0" w:firstRow="1" w:lastRow="0" w:firstColumn="1" w:lastColumn="0" w:noHBand="0" w:noVBand="1"/>
      </w:tblPr>
      <w:tblGrid>
        <w:gridCol w:w="9016"/>
      </w:tblGrid>
      <w:tr w:rsidR="00185B16" w14:paraId="7AC79DD4" w14:textId="77777777" w:rsidTr="005E5459">
        <w:trPr>
          <w:trHeight w:val="3120"/>
        </w:trPr>
        <w:tc>
          <w:tcPr>
            <w:tcW w:w="9242" w:type="dxa"/>
          </w:tcPr>
          <w:p w14:paraId="3CDCB990" w14:textId="77777777" w:rsidR="00185B16" w:rsidRPr="00AA42A2" w:rsidRDefault="00185B16">
            <w:pPr>
              <w:rPr>
                <w:b w:val="0"/>
                <w:sz w:val="24"/>
                <w:szCs w:val="24"/>
              </w:rPr>
            </w:pPr>
          </w:p>
        </w:tc>
      </w:tr>
    </w:tbl>
    <w:p w14:paraId="0C9D6F22" w14:textId="77777777" w:rsidR="00185B16" w:rsidRDefault="00185B16" w:rsidP="00510752">
      <w:pPr>
        <w:rPr>
          <w:sz w:val="24"/>
          <w:szCs w:val="24"/>
        </w:rPr>
      </w:pPr>
    </w:p>
    <w:p w14:paraId="71D61F0F" w14:textId="77777777" w:rsidR="00510752" w:rsidRDefault="00416011" w:rsidP="00510752">
      <w:pPr>
        <w:rPr>
          <w:sz w:val="24"/>
          <w:szCs w:val="24"/>
        </w:rPr>
      </w:pPr>
      <w:r>
        <w:rPr>
          <w:sz w:val="24"/>
          <w:szCs w:val="24"/>
        </w:rPr>
        <w:t>N</w:t>
      </w:r>
      <w:r w:rsidR="00510752" w:rsidRPr="00510752">
        <w:rPr>
          <w:sz w:val="24"/>
          <w:szCs w:val="24"/>
        </w:rPr>
        <w:t>on-staff savings</w:t>
      </w:r>
      <w:r w:rsidR="00F42A4A">
        <w:rPr>
          <w:sz w:val="24"/>
          <w:szCs w:val="24"/>
        </w:rPr>
        <w:t>:</w:t>
      </w:r>
    </w:p>
    <w:tbl>
      <w:tblPr>
        <w:tblStyle w:val="TableGrid"/>
        <w:tblW w:w="0" w:type="auto"/>
        <w:tblLook w:val="04A0" w:firstRow="1" w:lastRow="0" w:firstColumn="1" w:lastColumn="0" w:noHBand="0" w:noVBand="1"/>
      </w:tblPr>
      <w:tblGrid>
        <w:gridCol w:w="9016"/>
      </w:tblGrid>
      <w:tr w:rsidR="00AA42A2" w14:paraId="4595E5D5" w14:textId="77777777" w:rsidTr="005E5459">
        <w:trPr>
          <w:trHeight w:val="3116"/>
        </w:trPr>
        <w:tc>
          <w:tcPr>
            <w:tcW w:w="9576" w:type="dxa"/>
          </w:tcPr>
          <w:p w14:paraId="3E7264E8" w14:textId="77777777" w:rsidR="00AA42A2" w:rsidRPr="00AA42A2" w:rsidRDefault="00AA42A2" w:rsidP="00FB03FF">
            <w:pPr>
              <w:rPr>
                <w:b w:val="0"/>
                <w:sz w:val="24"/>
                <w:szCs w:val="24"/>
              </w:rPr>
            </w:pPr>
          </w:p>
        </w:tc>
      </w:tr>
    </w:tbl>
    <w:p w14:paraId="3E81ECD0" w14:textId="77777777" w:rsidR="00DE05E8" w:rsidRDefault="00DE05E8">
      <w:pPr>
        <w:widowControl/>
        <w:autoSpaceDE/>
        <w:autoSpaceDN/>
        <w:adjustRightInd/>
        <w:rPr>
          <w:bCs w:val="0"/>
          <w:sz w:val="24"/>
          <w:szCs w:val="24"/>
        </w:rPr>
      </w:pPr>
      <w:r>
        <w:rPr>
          <w:sz w:val="24"/>
          <w:szCs w:val="24"/>
        </w:rPr>
        <w:br w:type="page"/>
      </w:r>
    </w:p>
    <w:p w14:paraId="229EF625" w14:textId="1D6B755B" w:rsidR="00B22D23" w:rsidRPr="002019DC" w:rsidRDefault="00B22D23" w:rsidP="00B22D23">
      <w:pPr>
        <w:pStyle w:val="Heading1"/>
        <w:rPr>
          <w:rFonts w:ascii="Arial" w:hAnsi="Arial" w:cs="Arial"/>
          <w:sz w:val="24"/>
          <w:szCs w:val="24"/>
          <w:u w:val="none"/>
        </w:rPr>
      </w:pPr>
      <w:r>
        <w:rPr>
          <w:rFonts w:ascii="Arial" w:hAnsi="Arial" w:cs="Arial"/>
          <w:sz w:val="24"/>
          <w:szCs w:val="24"/>
          <w:u w:val="none"/>
        </w:rPr>
        <w:lastRenderedPageBreak/>
        <w:t>Temporary s</w:t>
      </w:r>
      <w:r w:rsidRPr="002019DC">
        <w:rPr>
          <w:rFonts w:ascii="Arial" w:hAnsi="Arial" w:cs="Arial"/>
          <w:sz w:val="24"/>
          <w:szCs w:val="24"/>
          <w:u w:val="none"/>
        </w:rPr>
        <w:t>taffing information</w:t>
      </w:r>
      <w:r w:rsidR="00F42A4A">
        <w:rPr>
          <w:rFonts w:ascii="Arial" w:hAnsi="Arial" w:cs="Arial"/>
          <w:sz w:val="24"/>
          <w:szCs w:val="24"/>
          <w:u w:val="none"/>
        </w:rPr>
        <w:t>:</w:t>
      </w:r>
    </w:p>
    <w:p w14:paraId="4755B425" w14:textId="6E7FB447" w:rsidR="00B22D23" w:rsidRPr="00F42A4A" w:rsidRDefault="00F42A4A" w:rsidP="00C34D3F">
      <w:pPr>
        <w:pStyle w:val="NoSpacing"/>
        <w:jc w:val="both"/>
        <w:rPr>
          <w:b w:val="0"/>
          <w:sz w:val="24"/>
          <w:szCs w:val="24"/>
        </w:rPr>
      </w:pPr>
      <w:r w:rsidRPr="00F42A4A">
        <w:rPr>
          <w:b w:val="0"/>
          <w:sz w:val="24"/>
          <w:szCs w:val="24"/>
        </w:rPr>
        <w:t>Provide d</w:t>
      </w:r>
      <w:r w:rsidR="00B22D23" w:rsidRPr="00F42A4A">
        <w:rPr>
          <w:b w:val="0"/>
          <w:sz w:val="24"/>
          <w:szCs w:val="24"/>
        </w:rPr>
        <w:t>etails</w:t>
      </w:r>
      <w:r w:rsidR="00CE1F29">
        <w:rPr>
          <w:b w:val="0"/>
          <w:sz w:val="24"/>
          <w:szCs w:val="24"/>
        </w:rPr>
        <w:t xml:space="preserve"> </w:t>
      </w:r>
      <w:r w:rsidR="003F7D57">
        <w:rPr>
          <w:b w:val="0"/>
          <w:sz w:val="24"/>
          <w:szCs w:val="24"/>
        </w:rPr>
        <w:t xml:space="preserve">for temporary </w:t>
      </w:r>
      <w:r w:rsidR="00B22D23" w:rsidRPr="00F42A4A">
        <w:rPr>
          <w:b w:val="0"/>
          <w:sz w:val="24"/>
          <w:szCs w:val="24"/>
        </w:rPr>
        <w:t>staff</w:t>
      </w:r>
      <w:r w:rsidR="003F7D57">
        <w:rPr>
          <w:b w:val="0"/>
          <w:sz w:val="24"/>
          <w:szCs w:val="24"/>
        </w:rPr>
        <w:t xml:space="preserve">, as </w:t>
      </w:r>
      <w:r w:rsidR="00D239BA">
        <w:rPr>
          <w:b w:val="0"/>
          <w:sz w:val="24"/>
          <w:szCs w:val="24"/>
        </w:rPr>
        <w:t>of</w:t>
      </w:r>
      <w:r w:rsidR="003F7D57">
        <w:rPr>
          <w:b w:val="0"/>
          <w:sz w:val="24"/>
          <w:szCs w:val="24"/>
        </w:rPr>
        <w:t xml:space="preserve"> September for Teaching staff and Support staff, for all three years.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410"/>
        <w:gridCol w:w="2268"/>
        <w:gridCol w:w="2410"/>
      </w:tblGrid>
      <w:tr w:rsidR="00973F52" w:rsidRPr="00960441" w14:paraId="7C0CBBA2" w14:textId="77777777" w:rsidTr="00CE1F29">
        <w:trPr>
          <w:trHeight w:val="583"/>
        </w:trPr>
        <w:tc>
          <w:tcPr>
            <w:tcW w:w="2518" w:type="dxa"/>
            <w:tcBorders>
              <w:top w:val="single" w:sz="4" w:space="0" w:color="auto"/>
              <w:left w:val="single" w:sz="4" w:space="0" w:color="auto"/>
            </w:tcBorders>
          </w:tcPr>
          <w:p w14:paraId="3DECCCF4" w14:textId="77777777" w:rsidR="00973F52" w:rsidRPr="002019DC" w:rsidRDefault="00973F52" w:rsidP="00FB03FF">
            <w:pPr>
              <w:pStyle w:val="NoSpacing"/>
              <w:rPr>
                <w:sz w:val="24"/>
                <w:szCs w:val="24"/>
              </w:rPr>
            </w:pPr>
          </w:p>
        </w:tc>
        <w:tc>
          <w:tcPr>
            <w:tcW w:w="2410" w:type="dxa"/>
          </w:tcPr>
          <w:p w14:paraId="407F7A7E" w14:textId="3122DEC9" w:rsidR="00973F52" w:rsidRPr="00960441" w:rsidRDefault="00973F52" w:rsidP="00FB03FF">
            <w:pPr>
              <w:pStyle w:val="NoSpacing"/>
              <w:jc w:val="center"/>
              <w:rPr>
                <w:sz w:val="24"/>
                <w:szCs w:val="24"/>
              </w:rPr>
            </w:pPr>
            <w:r w:rsidRPr="00960441">
              <w:rPr>
                <w:sz w:val="24"/>
                <w:szCs w:val="24"/>
              </w:rPr>
              <w:t>Last year</w:t>
            </w:r>
          </w:p>
          <w:p w14:paraId="758B030B" w14:textId="5C31FDD6" w:rsidR="00973F52" w:rsidRPr="00960441" w:rsidRDefault="00973F52" w:rsidP="00CE1F29">
            <w:pPr>
              <w:pStyle w:val="NoSpacing"/>
              <w:jc w:val="center"/>
              <w:rPr>
                <w:sz w:val="24"/>
                <w:szCs w:val="24"/>
              </w:rPr>
            </w:pPr>
            <w:r w:rsidRPr="00960441">
              <w:rPr>
                <w:sz w:val="24"/>
                <w:szCs w:val="24"/>
              </w:rPr>
              <w:t>FTE</w:t>
            </w:r>
            <w:r>
              <w:rPr>
                <w:sz w:val="24"/>
                <w:szCs w:val="24"/>
              </w:rPr>
              <w:t>/</w:t>
            </w:r>
            <w:r w:rsidRPr="00960441">
              <w:rPr>
                <w:sz w:val="24"/>
                <w:szCs w:val="24"/>
              </w:rPr>
              <w:t>hour</w:t>
            </w:r>
            <w:r w:rsidR="00CE1F29">
              <w:rPr>
                <w:sz w:val="24"/>
                <w:szCs w:val="24"/>
              </w:rPr>
              <w:t>s</w:t>
            </w:r>
          </w:p>
        </w:tc>
        <w:tc>
          <w:tcPr>
            <w:tcW w:w="2268" w:type="dxa"/>
          </w:tcPr>
          <w:p w14:paraId="1D19A83C" w14:textId="77777777" w:rsidR="00973F52" w:rsidRPr="00960441" w:rsidRDefault="00973F52" w:rsidP="00FB03FF">
            <w:pPr>
              <w:pStyle w:val="NoSpacing"/>
              <w:jc w:val="center"/>
              <w:rPr>
                <w:sz w:val="24"/>
                <w:szCs w:val="24"/>
              </w:rPr>
            </w:pPr>
            <w:r>
              <w:rPr>
                <w:sz w:val="24"/>
                <w:szCs w:val="24"/>
              </w:rPr>
              <w:t>Current year</w:t>
            </w:r>
          </w:p>
          <w:p w14:paraId="7462B5AD" w14:textId="2FAFA4CB" w:rsidR="00973F52" w:rsidRDefault="00973F52" w:rsidP="00CE1F29">
            <w:pPr>
              <w:pStyle w:val="NoSpacing"/>
              <w:jc w:val="center"/>
              <w:rPr>
                <w:sz w:val="24"/>
                <w:szCs w:val="24"/>
              </w:rPr>
            </w:pPr>
            <w:r w:rsidRPr="00960441">
              <w:rPr>
                <w:sz w:val="24"/>
                <w:szCs w:val="24"/>
              </w:rPr>
              <w:t>FTE</w:t>
            </w:r>
            <w:r>
              <w:rPr>
                <w:sz w:val="24"/>
                <w:szCs w:val="24"/>
              </w:rPr>
              <w:t>/</w:t>
            </w:r>
            <w:r w:rsidRPr="00960441">
              <w:rPr>
                <w:sz w:val="24"/>
                <w:szCs w:val="24"/>
              </w:rPr>
              <w:t>hours</w:t>
            </w:r>
          </w:p>
        </w:tc>
        <w:tc>
          <w:tcPr>
            <w:tcW w:w="2410" w:type="dxa"/>
          </w:tcPr>
          <w:p w14:paraId="07E8DB07" w14:textId="1AA62EEB" w:rsidR="00973F52" w:rsidRDefault="00973F52" w:rsidP="00243A3B">
            <w:pPr>
              <w:pStyle w:val="NoSpacing"/>
              <w:jc w:val="center"/>
              <w:rPr>
                <w:sz w:val="24"/>
                <w:szCs w:val="24"/>
              </w:rPr>
            </w:pPr>
            <w:r>
              <w:rPr>
                <w:sz w:val="24"/>
                <w:szCs w:val="24"/>
              </w:rPr>
              <w:t xml:space="preserve">Next </w:t>
            </w:r>
            <w:r w:rsidRPr="00960441">
              <w:rPr>
                <w:sz w:val="24"/>
                <w:szCs w:val="24"/>
              </w:rPr>
              <w:t>year</w:t>
            </w:r>
          </w:p>
          <w:p w14:paraId="0B27419C" w14:textId="5132FCB0" w:rsidR="00973F52" w:rsidRPr="00960441" w:rsidRDefault="00973F52" w:rsidP="00CE1F29">
            <w:pPr>
              <w:pStyle w:val="NoSpacing"/>
              <w:jc w:val="center"/>
              <w:rPr>
                <w:sz w:val="24"/>
                <w:szCs w:val="24"/>
              </w:rPr>
            </w:pPr>
            <w:r w:rsidRPr="00960441">
              <w:rPr>
                <w:sz w:val="24"/>
                <w:szCs w:val="24"/>
              </w:rPr>
              <w:t>FTE</w:t>
            </w:r>
            <w:r>
              <w:rPr>
                <w:sz w:val="24"/>
                <w:szCs w:val="24"/>
              </w:rPr>
              <w:t>/</w:t>
            </w:r>
            <w:r w:rsidRPr="00960441">
              <w:rPr>
                <w:sz w:val="24"/>
                <w:szCs w:val="24"/>
              </w:rPr>
              <w:t>hours</w:t>
            </w:r>
          </w:p>
        </w:tc>
      </w:tr>
      <w:tr w:rsidR="00CE1F29" w:rsidRPr="00960441" w14:paraId="338D147E" w14:textId="77777777" w:rsidTr="005E5459">
        <w:tc>
          <w:tcPr>
            <w:tcW w:w="2518" w:type="dxa"/>
          </w:tcPr>
          <w:p w14:paraId="0F873E60" w14:textId="77777777" w:rsidR="00CE1F29" w:rsidRPr="00960441" w:rsidRDefault="00CE1F29" w:rsidP="00AA42A2">
            <w:pPr>
              <w:pStyle w:val="NoSpacing"/>
              <w:rPr>
                <w:sz w:val="24"/>
                <w:szCs w:val="24"/>
              </w:rPr>
            </w:pPr>
            <w:r w:rsidRPr="00960441">
              <w:rPr>
                <w:sz w:val="24"/>
                <w:szCs w:val="24"/>
              </w:rPr>
              <w:t>Temporary teaching staff</w:t>
            </w:r>
          </w:p>
        </w:tc>
        <w:tc>
          <w:tcPr>
            <w:tcW w:w="2410" w:type="dxa"/>
          </w:tcPr>
          <w:p w14:paraId="52709A8D" w14:textId="4C95C9FA" w:rsidR="00CE1F29" w:rsidRPr="005E5459" w:rsidRDefault="00CE1F29" w:rsidP="00FB03FF">
            <w:pPr>
              <w:pStyle w:val="NoSpacing"/>
              <w:rPr>
                <w:sz w:val="24"/>
                <w:szCs w:val="24"/>
              </w:rPr>
            </w:pPr>
          </w:p>
        </w:tc>
        <w:tc>
          <w:tcPr>
            <w:tcW w:w="2268" w:type="dxa"/>
          </w:tcPr>
          <w:p w14:paraId="076309DC" w14:textId="77777777" w:rsidR="00CE1F29" w:rsidRPr="005E5459" w:rsidRDefault="00CE1F29" w:rsidP="00FB03FF">
            <w:pPr>
              <w:pStyle w:val="NoSpacing"/>
              <w:rPr>
                <w:sz w:val="24"/>
                <w:szCs w:val="24"/>
              </w:rPr>
            </w:pPr>
          </w:p>
        </w:tc>
        <w:tc>
          <w:tcPr>
            <w:tcW w:w="2410" w:type="dxa"/>
          </w:tcPr>
          <w:p w14:paraId="4639D429" w14:textId="283B27A6" w:rsidR="00CE1F29" w:rsidRPr="005E5459" w:rsidRDefault="00CE1F29" w:rsidP="00FB03FF">
            <w:pPr>
              <w:pStyle w:val="NoSpacing"/>
              <w:rPr>
                <w:sz w:val="24"/>
                <w:szCs w:val="24"/>
              </w:rPr>
            </w:pPr>
          </w:p>
        </w:tc>
      </w:tr>
      <w:tr w:rsidR="00CE1F29" w:rsidRPr="00960441" w14:paraId="435D7DE1" w14:textId="77777777" w:rsidTr="005E5459">
        <w:tc>
          <w:tcPr>
            <w:tcW w:w="2518" w:type="dxa"/>
          </w:tcPr>
          <w:p w14:paraId="4657F952" w14:textId="77777777" w:rsidR="00CE1F29" w:rsidRPr="00960441" w:rsidRDefault="00CE1F29" w:rsidP="00AA42A2">
            <w:pPr>
              <w:pStyle w:val="NoSpacing"/>
              <w:rPr>
                <w:sz w:val="24"/>
                <w:szCs w:val="24"/>
              </w:rPr>
            </w:pPr>
            <w:r w:rsidRPr="00960441">
              <w:rPr>
                <w:sz w:val="24"/>
                <w:szCs w:val="24"/>
              </w:rPr>
              <w:t>Temporary support staff</w:t>
            </w:r>
          </w:p>
        </w:tc>
        <w:tc>
          <w:tcPr>
            <w:tcW w:w="2410" w:type="dxa"/>
          </w:tcPr>
          <w:p w14:paraId="38048692" w14:textId="21BD4C89" w:rsidR="00CE1F29" w:rsidRPr="005E5459" w:rsidRDefault="00CE1F29" w:rsidP="00FB03FF">
            <w:pPr>
              <w:pStyle w:val="NoSpacing"/>
              <w:rPr>
                <w:sz w:val="24"/>
                <w:szCs w:val="24"/>
              </w:rPr>
            </w:pPr>
          </w:p>
        </w:tc>
        <w:tc>
          <w:tcPr>
            <w:tcW w:w="2268" w:type="dxa"/>
          </w:tcPr>
          <w:p w14:paraId="65DACF70" w14:textId="77777777" w:rsidR="00CE1F29" w:rsidRPr="005E5459" w:rsidRDefault="00CE1F29" w:rsidP="00FB03FF">
            <w:pPr>
              <w:pStyle w:val="NoSpacing"/>
              <w:rPr>
                <w:sz w:val="24"/>
                <w:szCs w:val="24"/>
              </w:rPr>
            </w:pPr>
          </w:p>
        </w:tc>
        <w:tc>
          <w:tcPr>
            <w:tcW w:w="2410" w:type="dxa"/>
          </w:tcPr>
          <w:p w14:paraId="6AF490A2" w14:textId="685E2D83" w:rsidR="00CE1F29" w:rsidRPr="005E5459" w:rsidRDefault="00CE1F29" w:rsidP="00FB03FF">
            <w:pPr>
              <w:pStyle w:val="NoSpacing"/>
              <w:rPr>
                <w:sz w:val="24"/>
                <w:szCs w:val="24"/>
              </w:rPr>
            </w:pPr>
          </w:p>
        </w:tc>
      </w:tr>
    </w:tbl>
    <w:p w14:paraId="74B2F149" w14:textId="77777777" w:rsidR="00B22D23" w:rsidRPr="002019DC" w:rsidRDefault="00B22D23" w:rsidP="00B22D23">
      <w:pPr>
        <w:jc w:val="both"/>
        <w:rPr>
          <w:sz w:val="24"/>
          <w:szCs w:val="24"/>
        </w:rPr>
      </w:pPr>
    </w:p>
    <w:p w14:paraId="0FDF617A" w14:textId="77777777" w:rsidR="001D46FA" w:rsidRPr="00381FDA" w:rsidRDefault="001D46FA" w:rsidP="001D46FA">
      <w:pPr>
        <w:pStyle w:val="Heading1"/>
        <w:rPr>
          <w:rFonts w:ascii="Arial" w:hAnsi="Arial" w:cs="Arial"/>
          <w:sz w:val="24"/>
          <w:szCs w:val="24"/>
          <w:u w:val="none"/>
        </w:rPr>
      </w:pPr>
      <w:r w:rsidRPr="00381FDA">
        <w:rPr>
          <w:rFonts w:ascii="Arial" w:hAnsi="Arial" w:cs="Arial"/>
          <w:sz w:val="24"/>
          <w:szCs w:val="24"/>
          <w:u w:val="none"/>
        </w:rPr>
        <w:t>Proposed staff reductions</w:t>
      </w:r>
      <w:r w:rsidR="00714852">
        <w:rPr>
          <w:rFonts w:ascii="Arial" w:hAnsi="Arial" w:cs="Arial"/>
          <w:sz w:val="24"/>
          <w:szCs w:val="24"/>
          <w:u w:val="none"/>
        </w:rPr>
        <w:t>:</w:t>
      </w:r>
    </w:p>
    <w:p w14:paraId="07AB44CA" w14:textId="77777777" w:rsidR="001D46FA" w:rsidRPr="001244E5" w:rsidRDefault="001244E5" w:rsidP="001244E5">
      <w:pPr>
        <w:jc w:val="both"/>
        <w:rPr>
          <w:b w:val="0"/>
          <w:sz w:val="24"/>
          <w:szCs w:val="24"/>
        </w:rPr>
      </w:pPr>
      <w:r w:rsidRPr="001244E5">
        <w:rPr>
          <w:b w:val="0"/>
          <w:sz w:val="24"/>
          <w:szCs w:val="24"/>
        </w:rPr>
        <w:t xml:space="preserve">Provide details of the </w:t>
      </w:r>
      <w:r w:rsidR="001D46FA" w:rsidRPr="001244E5">
        <w:rPr>
          <w:b w:val="0"/>
          <w:sz w:val="24"/>
          <w:szCs w:val="24"/>
        </w:rPr>
        <w:t>numbers and categories of staff that may be dismissed as redundant.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445"/>
        <w:gridCol w:w="3800"/>
        <w:gridCol w:w="1119"/>
        <w:gridCol w:w="1119"/>
      </w:tblGrid>
      <w:tr w:rsidR="00BF5299" w:rsidRPr="00381FDA" w14:paraId="08A56CE2" w14:textId="77777777" w:rsidTr="00BF5299">
        <w:tc>
          <w:tcPr>
            <w:tcW w:w="2093" w:type="dxa"/>
          </w:tcPr>
          <w:p w14:paraId="507AA717" w14:textId="77777777" w:rsidR="004353C8" w:rsidRPr="00381FDA" w:rsidRDefault="004353C8" w:rsidP="001D46FA">
            <w:pPr>
              <w:rPr>
                <w:b w:val="0"/>
                <w:sz w:val="24"/>
                <w:szCs w:val="24"/>
              </w:rPr>
            </w:pPr>
          </w:p>
        </w:tc>
        <w:tc>
          <w:tcPr>
            <w:tcW w:w="1445" w:type="dxa"/>
          </w:tcPr>
          <w:p w14:paraId="0C68EF8E" w14:textId="77777777" w:rsidR="004353C8" w:rsidRPr="00381FDA" w:rsidRDefault="00AA5430" w:rsidP="00245B04">
            <w:pPr>
              <w:jc w:val="center"/>
              <w:rPr>
                <w:b w:val="0"/>
                <w:sz w:val="24"/>
                <w:szCs w:val="24"/>
              </w:rPr>
            </w:pPr>
            <w:r w:rsidRPr="00381FDA">
              <w:rPr>
                <w:b w:val="0"/>
                <w:sz w:val="24"/>
                <w:szCs w:val="24"/>
              </w:rPr>
              <w:t xml:space="preserve">Proposed </w:t>
            </w:r>
            <w:r w:rsidR="00245B04">
              <w:rPr>
                <w:b w:val="0"/>
                <w:sz w:val="24"/>
                <w:szCs w:val="24"/>
              </w:rPr>
              <w:t xml:space="preserve">effective </w:t>
            </w:r>
            <w:r w:rsidR="00416011">
              <w:rPr>
                <w:b w:val="0"/>
                <w:sz w:val="24"/>
                <w:szCs w:val="24"/>
              </w:rPr>
              <w:t>d</w:t>
            </w:r>
            <w:r w:rsidRPr="00381FDA">
              <w:rPr>
                <w:b w:val="0"/>
                <w:sz w:val="24"/>
                <w:szCs w:val="24"/>
              </w:rPr>
              <w:t>ate</w:t>
            </w:r>
          </w:p>
        </w:tc>
        <w:tc>
          <w:tcPr>
            <w:tcW w:w="3800" w:type="dxa"/>
          </w:tcPr>
          <w:p w14:paraId="30BAD807" w14:textId="77777777" w:rsidR="004353C8" w:rsidRPr="00381FDA" w:rsidRDefault="00AA5430" w:rsidP="004353C8">
            <w:pPr>
              <w:jc w:val="center"/>
              <w:rPr>
                <w:b w:val="0"/>
                <w:sz w:val="24"/>
                <w:szCs w:val="24"/>
              </w:rPr>
            </w:pPr>
            <w:r w:rsidRPr="00381FDA">
              <w:rPr>
                <w:b w:val="0"/>
                <w:sz w:val="24"/>
                <w:szCs w:val="24"/>
              </w:rPr>
              <w:t xml:space="preserve">Job </w:t>
            </w:r>
            <w:r w:rsidR="00416011">
              <w:rPr>
                <w:b w:val="0"/>
                <w:sz w:val="24"/>
                <w:szCs w:val="24"/>
              </w:rPr>
              <w:t>t</w:t>
            </w:r>
            <w:r w:rsidRPr="00381FDA">
              <w:rPr>
                <w:b w:val="0"/>
                <w:sz w:val="24"/>
                <w:szCs w:val="24"/>
              </w:rPr>
              <w:t>itle</w:t>
            </w:r>
          </w:p>
        </w:tc>
        <w:tc>
          <w:tcPr>
            <w:tcW w:w="1119" w:type="dxa"/>
          </w:tcPr>
          <w:p w14:paraId="0AFE5C4A" w14:textId="77777777" w:rsidR="004353C8" w:rsidRPr="00381FDA" w:rsidRDefault="004353C8" w:rsidP="004353C8">
            <w:pPr>
              <w:jc w:val="center"/>
              <w:rPr>
                <w:b w:val="0"/>
                <w:sz w:val="24"/>
                <w:szCs w:val="24"/>
              </w:rPr>
            </w:pPr>
            <w:r w:rsidRPr="00381FDA">
              <w:rPr>
                <w:b w:val="0"/>
                <w:sz w:val="24"/>
                <w:szCs w:val="24"/>
              </w:rPr>
              <w:t>Number of posts</w:t>
            </w:r>
          </w:p>
        </w:tc>
        <w:tc>
          <w:tcPr>
            <w:tcW w:w="1119" w:type="dxa"/>
          </w:tcPr>
          <w:p w14:paraId="5B272AE5" w14:textId="77777777" w:rsidR="004353C8" w:rsidRPr="00381FDA" w:rsidRDefault="004353C8" w:rsidP="004353C8">
            <w:pPr>
              <w:jc w:val="center"/>
              <w:rPr>
                <w:b w:val="0"/>
                <w:sz w:val="24"/>
                <w:szCs w:val="24"/>
              </w:rPr>
            </w:pPr>
            <w:r w:rsidRPr="00381FDA">
              <w:rPr>
                <w:b w:val="0"/>
                <w:sz w:val="24"/>
                <w:szCs w:val="24"/>
              </w:rPr>
              <w:t>Hours / FTE</w:t>
            </w:r>
          </w:p>
        </w:tc>
      </w:tr>
      <w:tr w:rsidR="00BF5299" w:rsidRPr="00381FDA" w14:paraId="65A13C5F" w14:textId="77777777" w:rsidTr="00DE05E8">
        <w:trPr>
          <w:trHeight w:val="451"/>
        </w:trPr>
        <w:tc>
          <w:tcPr>
            <w:tcW w:w="9576" w:type="dxa"/>
            <w:gridSpan w:val="5"/>
          </w:tcPr>
          <w:p w14:paraId="4D4EDDD6" w14:textId="1F982D71" w:rsidR="00BF5299" w:rsidRPr="00381FDA" w:rsidRDefault="00BF5299" w:rsidP="001D46FA">
            <w:pPr>
              <w:rPr>
                <w:b w:val="0"/>
                <w:sz w:val="24"/>
                <w:szCs w:val="24"/>
              </w:rPr>
            </w:pPr>
            <w:r w:rsidRPr="00381FDA">
              <w:rPr>
                <w:b w:val="0"/>
                <w:sz w:val="24"/>
                <w:szCs w:val="24"/>
              </w:rPr>
              <w:t>Teaching Staff</w:t>
            </w:r>
            <w:r w:rsidR="00DE05E8">
              <w:rPr>
                <w:b w:val="0"/>
                <w:sz w:val="24"/>
                <w:szCs w:val="24"/>
              </w:rPr>
              <w:t>:</w:t>
            </w:r>
          </w:p>
        </w:tc>
      </w:tr>
      <w:tr w:rsidR="00BF5299" w:rsidRPr="00381FDA" w14:paraId="246D9B24" w14:textId="77777777" w:rsidTr="00BF5299">
        <w:tc>
          <w:tcPr>
            <w:tcW w:w="2093" w:type="dxa"/>
            <w:vMerge w:val="restart"/>
          </w:tcPr>
          <w:p w14:paraId="7595FC59" w14:textId="77777777" w:rsidR="00BF5299" w:rsidRPr="00381FDA" w:rsidRDefault="00BF5299" w:rsidP="001D46FA">
            <w:pPr>
              <w:rPr>
                <w:b w:val="0"/>
                <w:sz w:val="24"/>
                <w:szCs w:val="24"/>
              </w:rPr>
            </w:pPr>
          </w:p>
        </w:tc>
        <w:tc>
          <w:tcPr>
            <w:tcW w:w="1445" w:type="dxa"/>
          </w:tcPr>
          <w:p w14:paraId="15FEDB7E" w14:textId="77777777" w:rsidR="00BF5299" w:rsidRPr="00381FDA" w:rsidRDefault="00BF5299" w:rsidP="001D46FA">
            <w:pPr>
              <w:jc w:val="center"/>
              <w:rPr>
                <w:b w:val="0"/>
                <w:sz w:val="24"/>
                <w:szCs w:val="24"/>
              </w:rPr>
            </w:pPr>
          </w:p>
        </w:tc>
        <w:tc>
          <w:tcPr>
            <w:tcW w:w="3800" w:type="dxa"/>
          </w:tcPr>
          <w:p w14:paraId="6D373FAC" w14:textId="27F6746E" w:rsidR="00BF5299" w:rsidRPr="00381FDA" w:rsidRDefault="00BF5299" w:rsidP="001D46FA">
            <w:pPr>
              <w:rPr>
                <w:b w:val="0"/>
                <w:sz w:val="24"/>
                <w:szCs w:val="24"/>
              </w:rPr>
            </w:pPr>
          </w:p>
        </w:tc>
        <w:tc>
          <w:tcPr>
            <w:tcW w:w="1119" w:type="dxa"/>
          </w:tcPr>
          <w:p w14:paraId="7B928D96" w14:textId="7903F5B7" w:rsidR="00BF5299" w:rsidRPr="00381FDA" w:rsidRDefault="00BF5299" w:rsidP="001D46FA">
            <w:pPr>
              <w:rPr>
                <w:b w:val="0"/>
                <w:sz w:val="24"/>
                <w:szCs w:val="24"/>
              </w:rPr>
            </w:pPr>
          </w:p>
        </w:tc>
        <w:tc>
          <w:tcPr>
            <w:tcW w:w="1119" w:type="dxa"/>
          </w:tcPr>
          <w:p w14:paraId="404EA71B" w14:textId="77777777" w:rsidR="00BF5299" w:rsidRPr="00381FDA" w:rsidRDefault="00BF5299" w:rsidP="001D46FA">
            <w:pPr>
              <w:rPr>
                <w:b w:val="0"/>
                <w:sz w:val="24"/>
                <w:szCs w:val="24"/>
              </w:rPr>
            </w:pPr>
          </w:p>
        </w:tc>
      </w:tr>
      <w:tr w:rsidR="00BF5299" w:rsidRPr="00381FDA" w14:paraId="7DA6FDF3" w14:textId="77777777" w:rsidTr="00BF5299">
        <w:tc>
          <w:tcPr>
            <w:tcW w:w="2093" w:type="dxa"/>
            <w:vMerge/>
          </w:tcPr>
          <w:p w14:paraId="1BE56FE0" w14:textId="77777777" w:rsidR="00BF5299" w:rsidRPr="00381FDA" w:rsidRDefault="00BF5299" w:rsidP="001D46FA">
            <w:pPr>
              <w:rPr>
                <w:b w:val="0"/>
                <w:sz w:val="24"/>
                <w:szCs w:val="24"/>
              </w:rPr>
            </w:pPr>
          </w:p>
        </w:tc>
        <w:tc>
          <w:tcPr>
            <w:tcW w:w="1445" w:type="dxa"/>
          </w:tcPr>
          <w:p w14:paraId="4C0195E7" w14:textId="77777777" w:rsidR="00BF5299" w:rsidRPr="00381FDA" w:rsidRDefault="00BF5299" w:rsidP="001D46FA">
            <w:pPr>
              <w:jc w:val="center"/>
              <w:rPr>
                <w:b w:val="0"/>
                <w:sz w:val="24"/>
                <w:szCs w:val="24"/>
              </w:rPr>
            </w:pPr>
          </w:p>
        </w:tc>
        <w:tc>
          <w:tcPr>
            <w:tcW w:w="3800" w:type="dxa"/>
          </w:tcPr>
          <w:p w14:paraId="73E09B3A" w14:textId="77777777" w:rsidR="00BF5299" w:rsidRPr="00381FDA" w:rsidRDefault="00BF5299" w:rsidP="001D46FA">
            <w:pPr>
              <w:rPr>
                <w:b w:val="0"/>
                <w:sz w:val="24"/>
                <w:szCs w:val="24"/>
              </w:rPr>
            </w:pPr>
          </w:p>
        </w:tc>
        <w:tc>
          <w:tcPr>
            <w:tcW w:w="1119" w:type="dxa"/>
          </w:tcPr>
          <w:p w14:paraId="0AAFF7E2" w14:textId="77777777" w:rsidR="00BF5299" w:rsidRPr="00381FDA" w:rsidRDefault="00BF5299" w:rsidP="001D46FA">
            <w:pPr>
              <w:rPr>
                <w:b w:val="0"/>
                <w:sz w:val="24"/>
                <w:szCs w:val="24"/>
              </w:rPr>
            </w:pPr>
          </w:p>
        </w:tc>
        <w:tc>
          <w:tcPr>
            <w:tcW w:w="1119" w:type="dxa"/>
          </w:tcPr>
          <w:p w14:paraId="1BC55DAA" w14:textId="77777777" w:rsidR="00BF5299" w:rsidRPr="00381FDA" w:rsidRDefault="00BF5299" w:rsidP="001D46FA">
            <w:pPr>
              <w:rPr>
                <w:b w:val="0"/>
                <w:sz w:val="24"/>
                <w:szCs w:val="24"/>
              </w:rPr>
            </w:pPr>
          </w:p>
        </w:tc>
      </w:tr>
      <w:tr w:rsidR="00BF5299" w:rsidRPr="00381FDA" w14:paraId="65CA73AE" w14:textId="77777777" w:rsidTr="00BF5299">
        <w:tc>
          <w:tcPr>
            <w:tcW w:w="2093" w:type="dxa"/>
            <w:vMerge/>
          </w:tcPr>
          <w:p w14:paraId="0A694027" w14:textId="77777777" w:rsidR="00BF5299" w:rsidRPr="00381FDA" w:rsidRDefault="00BF5299" w:rsidP="001D46FA">
            <w:pPr>
              <w:rPr>
                <w:b w:val="0"/>
                <w:sz w:val="24"/>
                <w:szCs w:val="24"/>
              </w:rPr>
            </w:pPr>
          </w:p>
        </w:tc>
        <w:tc>
          <w:tcPr>
            <w:tcW w:w="1445" w:type="dxa"/>
          </w:tcPr>
          <w:p w14:paraId="02CEC8CD" w14:textId="77777777" w:rsidR="00BF5299" w:rsidRPr="00381FDA" w:rsidRDefault="00BF5299" w:rsidP="001D46FA">
            <w:pPr>
              <w:jc w:val="center"/>
              <w:rPr>
                <w:b w:val="0"/>
                <w:sz w:val="24"/>
                <w:szCs w:val="24"/>
              </w:rPr>
            </w:pPr>
          </w:p>
        </w:tc>
        <w:tc>
          <w:tcPr>
            <w:tcW w:w="3800" w:type="dxa"/>
          </w:tcPr>
          <w:p w14:paraId="51FA0F87" w14:textId="77777777" w:rsidR="00BF5299" w:rsidRPr="00381FDA" w:rsidRDefault="00BF5299" w:rsidP="001D46FA">
            <w:pPr>
              <w:rPr>
                <w:b w:val="0"/>
                <w:sz w:val="24"/>
                <w:szCs w:val="24"/>
              </w:rPr>
            </w:pPr>
          </w:p>
        </w:tc>
        <w:tc>
          <w:tcPr>
            <w:tcW w:w="1119" w:type="dxa"/>
          </w:tcPr>
          <w:p w14:paraId="01328A96" w14:textId="77777777" w:rsidR="00BF5299" w:rsidRPr="00381FDA" w:rsidRDefault="00BF5299" w:rsidP="001D46FA">
            <w:pPr>
              <w:rPr>
                <w:b w:val="0"/>
                <w:sz w:val="24"/>
                <w:szCs w:val="24"/>
              </w:rPr>
            </w:pPr>
          </w:p>
        </w:tc>
        <w:tc>
          <w:tcPr>
            <w:tcW w:w="1119" w:type="dxa"/>
          </w:tcPr>
          <w:p w14:paraId="0AFB4D20" w14:textId="77777777" w:rsidR="00BF5299" w:rsidRPr="00381FDA" w:rsidRDefault="00BF5299" w:rsidP="001D46FA">
            <w:pPr>
              <w:rPr>
                <w:b w:val="0"/>
                <w:sz w:val="24"/>
                <w:szCs w:val="24"/>
              </w:rPr>
            </w:pPr>
          </w:p>
        </w:tc>
      </w:tr>
      <w:tr w:rsidR="00AA42A2" w:rsidRPr="00381FDA" w14:paraId="38CF8D63" w14:textId="77777777" w:rsidTr="00BF5299">
        <w:tc>
          <w:tcPr>
            <w:tcW w:w="2093" w:type="dxa"/>
            <w:vMerge/>
          </w:tcPr>
          <w:p w14:paraId="22C4C240" w14:textId="77777777" w:rsidR="00AA42A2" w:rsidRPr="00381FDA" w:rsidRDefault="00AA42A2" w:rsidP="001D46FA">
            <w:pPr>
              <w:rPr>
                <w:b w:val="0"/>
                <w:sz w:val="24"/>
                <w:szCs w:val="24"/>
              </w:rPr>
            </w:pPr>
          </w:p>
        </w:tc>
        <w:tc>
          <w:tcPr>
            <w:tcW w:w="1445" w:type="dxa"/>
          </w:tcPr>
          <w:p w14:paraId="715CDFEC" w14:textId="77777777" w:rsidR="00AA42A2" w:rsidRPr="00381FDA" w:rsidRDefault="00AA42A2" w:rsidP="001D46FA">
            <w:pPr>
              <w:jc w:val="center"/>
              <w:rPr>
                <w:b w:val="0"/>
                <w:sz w:val="24"/>
                <w:szCs w:val="24"/>
              </w:rPr>
            </w:pPr>
          </w:p>
        </w:tc>
        <w:tc>
          <w:tcPr>
            <w:tcW w:w="3800" w:type="dxa"/>
          </w:tcPr>
          <w:p w14:paraId="1307564D" w14:textId="77777777" w:rsidR="00AA42A2" w:rsidRPr="00381FDA" w:rsidRDefault="00AA42A2" w:rsidP="001D46FA">
            <w:pPr>
              <w:rPr>
                <w:b w:val="0"/>
                <w:sz w:val="24"/>
                <w:szCs w:val="24"/>
              </w:rPr>
            </w:pPr>
          </w:p>
        </w:tc>
        <w:tc>
          <w:tcPr>
            <w:tcW w:w="1119" w:type="dxa"/>
          </w:tcPr>
          <w:p w14:paraId="1B867B4D" w14:textId="77777777" w:rsidR="00AA42A2" w:rsidRPr="00381FDA" w:rsidRDefault="00AA42A2" w:rsidP="001D46FA">
            <w:pPr>
              <w:rPr>
                <w:b w:val="0"/>
                <w:sz w:val="24"/>
                <w:szCs w:val="24"/>
              </w:rPr>
            </w:pPr>
          </w:p>
        </w:tc>
        <w:tc>
          <w:tcPr>
            <w:tcW w:w="1119" w:type="dxa"/>
          </w:tcPr>
          <w:p w14:paraId="1134FCB6" w14:textId="77777777" w:rsidR="00AA42A2" w:rsidRPr="00381FDA" w:rsidRDefault="00AA42A2" w:rsidP="001D46FA">
            <w:pPr>
              <w:rPr>
                <w:b w:val="0"/>
                <w:sz w:val="24"/>
                <w:szCs w:val="24"/>
              </w:rPr>
            </w:pPr>
          </w:p>
        </w:tc>
      </w:tr>
      <w:tr w:rsidR="00BF5299" w:rsidRPr="00381FDA" w14:paraId="5D08A44D" w14:textId="77777777" w:rsidTr="00BF5299">
        <w:tc>
          <w:tcPr>
            <w:tcW w:w="2093" w:type="dxa"/>
            <w:vMerge/>
          </w:tcPr>
          <w:p w14:paraId="0D6FDC72" w14:textId="77777777" w:rsidR="00BF5299" w:rsidRPr="00381FDA" w:rsidRDefault="00BF5299" w:rsidP="001D46FA">
            <w:pPr>
              <w:rPr>
                <w:b w:val="0"/>
                <w:sz w:val="24"/>
                <w:szCs w:val="24"/>
              </w:rPr>
            </w:pPr>
          </w:p>
        </w:tc>
        <w:tc>
          <w:tcPr>
            <w:tcW w:w="1445" w:type="dxa"/>
          </w:tcPr>
          <w:p w14:paraId="1768ADD9" w14:textId="77777777" w:rsidR="00BF5299" w:rsidRPr="00381FDA" w:rsidRDefault="00BF5299" w:rsidP="001D46FA">
            <w:pPr>
              <w:jc w:val="center"/>
              <w:rPr>
                <w:b w:val="0"/>
                <w:sz w:val="24"/>
                <w:szCs w:val="24"/>
              </w:rPr>
            </w:pPr>
          </w:p>
        </w:tc>
        <w:tc>
          <w:tcPr>
            <w:tcW w:w="3800" w:type="dxa"/>
          </w:tcPr>
          <w:p w14:paraId="25E22CA9" w14:textId="77777777" w:rsidR="00BF5299" w:rsidRPr="00381FDA" w:rsidRDefault="00BF5299" w:rsidP="001D46FA">
            <w:pPr>
              <w:rPr>
                <w:b w:val="0"/>
                <w:sz w:val="24"/>
                <w:szCs w:val="24"/>
              </w:rPr>
            </w:pPr>
          </w:p>
        </w:tc>
        <w:tc>
          <w:tcPr>
            <w:tcW w:w="1119" w:type="dxa"/>
          </w:tcPr>
          <w:p w14:paraId="70D8062A" w14:textId="77777777" w:rsidR="00BF5299" w:rsidRPr="00381FDA" w:rsidRDefault="00BF5299" w:rsidP="001D46FA">
            <w:pPr>
              <w:rPr>
                <w:b w:val="0"/>
                <w:sz w:val="24"/>
                <w:szCs w:val="24"/>
              </w:rPr>
            </w:pPr>
          </w:p>
        </w:tc>
        <w:tc>
          <w:tcPr>
            <w:tcW w:w="1119" w:type="dxa"/>
          </w:tcPr>
          <w:p w14:paraId="2A7170FF" w14:textId="77777777" w:rsidR="00BF5299" w:rsidRPr="00381FDA" w:rsidRDefault="00BF5299" w:rsidP="001D46FA">
            <w:pPr>
              <w:rPr>
                <w:b w:val="0"/>
                <w:sz w:val="24"/>
                <w:szCs w:val="24"/>
              </w:rPr>
            </w:pPr>
          </w:p>
        </w:tc>
      </w:tr>
      <w:tr w:rsidR="00BF5299" w:rsidRPr="00381FDA" w14:paraId="4EF8D116" w14:textId="77777777" w:rsidTr="00BF5299">
        <w:tc>
          <w:tcPr>
            <w:tcW w:w="2093" w:type="dxa"/>
            <w:vMerge/>
          </w:tcPr>
          <w:p w14:paraId="2F940A9F" w14:textId="77777777" w:rsidR="00BF5299" w:rsidRPr="00381FDA" w:rsidRDefault="00BF5299" w:rsidP="001D46FA">
            <w:pPr>
              <w:rPr>
                <w:b w:val="0"/>
                <w:sz w:val="24"/>
                <w:szCs w:val="24"/>
              </w:rPr>
            </w:pPr>
          </w:p>
        </w:tc>
        <w:tc>
          <w:tcPr>
            <w:tcW w:w="1445" w:type="dxa"/>
          </w:tcPr>
          <w:p w14:paraId="5D6837C6" w14:textId="77777777" w:rsidR="00BF5299" w:rsidRPr="00381FDA" w:rsidRDefault="00BF5299" w:rsidP="001D46FA">
            <w:pPr>
              <w:jc w:val="center"/>
              <w:rPr>
                <w:b w:val="0"/>
                <w:sz w:val="24"/>
                <w:szCs w:val="24"/>
              </w:rPr>
            </w:pPr>
          </w:p>
        </w:tc>
        <w:tc>
          <w:tcPr>
            <w:tcW w:w="3800" w:type="dxa"/>
          </w:tcPr>
          <w:p w14:paraId="023081BF" w14:textId="77777777" w:rsidR="00BF5299" w:rsidRPr="00381FDA" w:rsidRDefault="00BF5299" w:rsidP="001D46FA">
            <w:pPr>
              <w:rPr>
                <w:b w:val="0"/>
                <w:sz w:val="24"/>
                <w:szCs w:val="24"/>
              </w:rPr>
            </w:pPr>
          </w:p>
        </w:tc>
        <w:tc>
          <w:tcPr>
            <w:tcW w:w="1119" w:type="dxa"/>
          </w:tcPr>
          <w:p w14:paraId="19EE358F" w14:textId="77777777" w:rsidR="00BF5299" w:rsidRPr="00381FDA" w:rsidRDefault="00BF5299" w:rsidP="001D46FA">
            <w:pPr>
              <w:rPr>
                <w:b w:val="0"/>
                <w:sz w:val="24"/>
                <w:szCs w:val="24"/>
              </w:rPr>
            </w:pPr>
          </w:p>
        </w:tc>
        <w:tc>
          <w:tcPr>
            <w:tcW w:w="1119" w:type="dxa"/>
          </w:tcPr>
          <w:p w14:paraId="62897921" w14:textId="77777777" w:rsidR="00BF5299" w:rsidRPr="00381FDA" w:rsidRDefault="00BF5299" w:rsidP="001D46FA">
            <w:pPr>
              <w:rPr>
                <w:b w:val="0"/>
                <w:sz w:val="24"/>
                <w:szCs w:val="24"/>
              </w:rPr>
            </w:pPr>
          </w:p>
        </w:tc>
      </w:tr>
      <w:tr w:rsidR="00BF5299" w:rsidRPr="00381FDA" w14:paraId="5FCB685B" w14:textId="77777777" w:rsidTr="00BF5299">
        <w:tc>
          <w:tcPr>
            <w:tcW w:w="2093" w:type="dxa"/>
            <w:vMerge/>
          </w:tcPr>
          <w:p w14:paraId="3A7A1AA0" w14:textId="77777777" w:rsidR="00BF5299" w:rsidRPr="00381FDA" w:rsidRDefault="00BF5299" w:rsidP="001D46FA">
            <w:pPr>
              <w:rPr>
                <w:b w:val="0"/>
                <w:sz w:val="24"/>
                <w:szCs w:val="24"/>
              </w:rPr>
            </w:pPr>
          </w:p>
        </w:tc>
        <w:tc>
          <w:tcPr>
            <w:tcW w:w="1445" w:type="dxa"/>
          </w:tcPr>
          <w:p w14:paraId="795C3999" w14:textId="77777777" w:rsidR="00BF5299" w:rsidRPr="00381FDA" w:rsidRDefault="00BF5299" w:rsidP="001D46FA">
            <w:pPr>
              <w:jc w:val="center"/>
              <w:rPr>
                <w:b w:val="0"/>
                <w:sz w:val="24"/>
                <w:szCs w:val="24"/>
              </w:rPr>
            </w:pPr>
          </w:p>
        </w:tc>
        <w:tc>
          <w:tcPr>
            <w:tcW w:w="3800" w:type="dxa"/>
          </w:tcPr>
          <w:p w14:paraId="621A9BBD" w14:textId="77777777" w:rsidR="00BF5299" w:rsidRPr="00381FDA" w:rsidRDefault="00BF5299" w:rsidP="001D46FA">
            <w:pPr>
              <w:rPr>
                <w:b w:val="0"/>
                <w:sz w:val="24"/>
                <w:szCs w:val="24"/>
              </w:rPr>
            </w:pPr>
          </w:p>
        </w:tc>
        <w:tc>
          <w:tcPr>
            <w:tcW w:w="1119" w:type="dxa"/>
          </w:tcPr>
          <w:p w14:paraId="31D596ED" w14:textId="77777777" w:rsidR="00BF5299" w:rsidRPr="00381FDA" w:rsidRDefault="00BF5299" w:rsidP="001D46FA">
            <w:pPr>
              <w:rPr>
                <w:b w:val="0"/>
                <w:sz w:val="24"/>
                <w:szCs w:val="24"/>
              </w:rPr>
            </w:pPr>
          </w:p>
        </w:tc>
        <w:tc>
          <w:tcPr>
            <w:tcW w:w="1119" w:type="dxa"/>
          </w:tcPr>
          <w:p w14:paraId="6A0BBFD6" w14:textId="77777777" w:rsidR="00BF5299" w:rsidRPr="00381FDA" w:rsidRDefault="00BF5299" w:rsidP="001D46FA">
            <w:pPr>
              <w:rPr>
                <w:b w:val="0"/>
                <w:sz w:val="24"/>
                <w:szCs w:val="24"/>
              </w:rPr>
            </w:pPr>
          </w:p>
        </w:tc>
      </w:tr>
      <w:tr w:rsidR="00245B04" w:rsidRPr="00381FDA" w14:paraId="29D1F9EE" w14:textId="77777777" w:rsidTr="00BF5299">
        <w:tc>
          <w:tcPr>
            <w:tcW w:w="2093" w:type="dxa"/>
            <w:vMerge/>
          </w:tcPr>
          <w:p w14:paraId="196F4F51" w14:textId="77777777" w:rsidR="00245B04" w:rsidRPr="00381FDA" w:rsidRDefault="00245B04" w:rsidP="001D46FA">
            <w:pPr>
              <w:rPr>
                <w:b w:val="0"/>
                <w:sz w:val="24"/>
                <w:szCs w:val="24"/>
              </w:rPr>
            </w:pPr>
          </w:p>
        </w:tc>
        <w:tc>
          <w:tcPr>
            <w:tcW w:w="1445" w:type="dxa"/>
          </w:tcPr>
          <w:p w14:paraId="5E428B40" w14:textId="77777777" w:rsidR="00245B04" w:rsidRPr="00381FDA" w:rsidRDefault="00245B04" w:rsidP="001D46FA">
            <w:pPr>
              <w:jc w:val="center"/>
              <w:rPr>
                <w:b w:val="0"/>
                <w:sz w:val="24"/>
                <w:szCs w:val="24"/>
              </w:rPr>
            </w:pPr>
          </w:p>
        </w:tc>
        <w:tc>
          <w:tcPr>
            <w:tcW w:w="3800" w:type="dxa"/>
          </w:tcPr>
          <w:p w14:paraId="39E4F243" w14:textId="77777777" w:rsidR="00245B04" w:rsidRPr="00381FDA" w:rsidRDefault="00245B04" w:rsidP="001D46FA">
            <w:pPr>
              <w:rPr>
                <w:b w:val="0"/>
                <w:sz w:val="24"/>
                <w:szCs w:val="24"/>
              </w:rPr>
            </w:pPr>
          </w:p>
        </w:tc>
        <w:tc>
          <w:tcPr>
            <w:tcW w:w="1119" w:type="dxa"/>
          </w:tcPr>
          <w:p w14:paraId="1F2ED047" w14:textId="77777777" w:rsidR="00245B04" w:rsidRPr="00381FDA" w:rsidRDefault="00245B04" w:rsidP="001D46FA">
            <w:pPr>
              <w:rPr>
                <w:b w:val="0"/>
                <w:sz w:val="24"/>
                <w:szCs w:val="24"/>
              </w:rPr>
            </w:pPr>
          </w:p>
        </w:tc>
        <w:tc>
          <w:tcPr>
            <w:tcW w:w="1119" w:type="dxa"/>
          </w:tcPr>
          <w:p w14:paraId="61F908C3" w14:textId="77777777" w:rsidR="00245B04" w:rsidRPr="00381FDA" w:rsidRDefault="00245B04" w:rsidP="001D46FA">
            <w:pPr>
              <w:rPr>
                <w:b w:val="0"/>
                <w:sz w:val="24"/>
                <w:szCs w:val="24"/>
              </w:rPr>
            </w:pPr>
          </w:p>
        </w:tc>
      </w:tr>
      <w:tr w:rsidR="00BF5299" w:rsidRPr="00381FDA" w14:paraId="75E4B1F8" w14:textId="77777777" w:rsidTr="00BF5299">
        <w:tc>
          <w:tcPr>
            <w:tcW w:w="2093" w:type="dxa"/>
            <w:vMerge/>
          </w:tcPr>
          <w:p w14:paraId="776DF82C" w14:textId="77777777" w:rsidR="00BF5299" w:rsidRPr="00381FDA" w:rsidRDefault="00BF5299" w:rsidP="001D46FA">
            <w:pPr>
              <w:rPr>
                <w:b w:val="0"/>
                <w:sz w:val="24"/>
                <w:szCs w:val="24"/>
              </w:rPr>
            </w:pPr>
          </w:p>
        </w:tc>
        <w:tc>
          <w:tcPr>
            <w:tcW w:w="1445" w:type="dxa"/>
          </w:tcPr>
          <w:p w14:paraId="50D6B295" w14:textId="77777777" w:rsidR="00BF5299" w:rsidRPr="00381FDA" w:rsidRDefault="00BF5299" w:rsidP="001D46FA">
            <w:pPr>
              <w:jc w:val="center"/>
              <w:rPr>
                <w:b w:val="0"/>
                <w:sz w:val="24"/>
                <w:szCs w:val="24"/>
              </w:rPr>
            </w:pPr>
          </w:p>
        </w:tc>
        <w:tc>
          <w:tcPr>
            <w:tcW w:w="3800" w:type="dxa"/>
          </w:tcPr>
          <w:p w14:paraId="578DEF0B" w14:textId="77777777" w:rsidR="00BF5299" w:rsidRPr="00381FDA" w:rsidRDefault="00BF5299" w:rsidP="001D46FA">
            <w:pPr>
              <w:rPr>
                <w:b w:val="0"/>
                <w:sz w:val="24"/>
                <w:szCs w:val="24"/>
              </w:rPr>
            </w:pPr>
          </w:p>
        </w:tc>
        <w:tc>
          <w:tcPr>
            <w:tcW w:w="1119" w:type="dxa"/>
          </w:tcPr>
          <w:p w14:paraId="7B186EEE" w14:textId="77777777" w:rsidR="00BF5299" w:rsidRPr="00381FDA" w:rsidRDefault="00BF5299" w:rsidP="001D46FA">
            <w:pPr>
              <w:rPr>
                <w:b w:val="0"/>
                <w:sz w:val="24"/>
                <w:szCs w:val="24"/>
              </w:rPr>
            </w:pPr>
          </w:p>
        </w:tc>
        <w:tc>
          <w:tcPr>
            <w:tcW w:w="1119" w:type="dxa"/>
          </w:tcPr>
          <w:p w14:paraId="73649CEA" w14:textId="77777777" w:rsidR="00BF5299" w:rsidRPr="00381FDA" w:rsidRDefault="00BF5299" w:rsidP="001D46FA">
            <w:pPr>
              <w:rPr>
                <w:b w:val="0"/>
                <w:sz w:val="24"/>
                <w:szCs w:val="24"/>
              </w:rPr>
            </w:pPr>
          </w:p>
        </w:tc>
      </w:tr>
      <w:tr w:rsidR="00BF5299" w:rsidRPr="00381FDA" w14:paraId="0ED1E5A1" w14:textId="77777777" w:rsidTr="00BF5299">
        <w:tc>
          <w:tcPr>
            <w:tcW w:w="2093" w:type="dxa"/>
            <w:vMerge/>
          </w:tcPr>
          <w:p w14:paraId="618C65C3" w14:textId="77777777" w:rsidR="00BF5299" w:rsidRPr="00381FDA" w:rsidRDefault="00BF5299" w:rsidP="001D46FA">
            <w:pPr>
              <w:rPr>
                <w:b w:val="0"/>
                <w:sz w:val="24"/>
                <w:szCs w:val="24"/>
              </w:rPr>
            </w:pPr>
          </w:p>
        </w:tc>
        <w:tc>
          <w:tcPr>
            <w:tcW w:w="1445" w:type="dxa"/>
          </w:tcPr>
          <w:p w14:paraId="6228CE9E" w14:textId="77777777" w:rsidR="00BF5299" w:rsidRPr="00381FDA" w:rsidRDefault="00BF5299" w:rsidP="001D46FA">
            <w:pPr>
              <w:jc w:val="center"/>
              <w:rPr>
                <w:b w:val="0"/>
                <w:sz w:val="24"/>
                <w:szCs w:val="24"/>
              </w:rPr>
            </w:pPr>
          </w:p>
        </w:tc>
        <w:tc>
          <w:tcPr>
            <w:tcW w:w="3800" w:type="dxa"/>
          </w:tcPr>
          <w:p w14:paraId="528B6900" w14:textId="77777777" w:rsidR="00BF5299" w:rsidRPr="00381FDA" w:rsidRDefault="00BF5299" w:rsidP="001D46FA">
            <w:pPr>
              <w:rPr>
                <w:b w:val="0"/>
                <w:sz w:val="24"/>
                <w:szCs w:val="24"/>
              </w:rPr>
            </w:pPr>
          </w:p>
        </w:tc>
        <w:tc>
          <w:tcPr>
            <w:tcW w:w="1119" w:type="dxa"/>
          </w:tcPr>
          <w:p w14:paraId="49480A87" w14:textId="77777777" w:rsidR="00BF5299" w:rsidRPr="00381FDA" w:rsidRDefault="00BF5299" w:rsidP="001D46FA">
            <w:pPr>
              <w:rPr>
                <w:b w:val="0"/>
                <w:sz w:val="24"/>
                <w:szCs w:val="24"/>
              </w:rPr>
            </w:pPr>
          </w:p>
        </w:tc>
        <w:tc>
          <w:tcPr>
            <w:tcW w:w="1119" w:type="dxa"/>
          </w:tcPr>
          <w:p w14:paraId="6BC8BB9A" w14:textId="77777777" w:rsidR="00BF5299" w:rsidRPr="00381FDA" w:rsidRDefault="00BF5299" w:rsidP="001D46FA">
            <w:pPr>
              <w:rPr>
                <w:b w:val="0"/>
                <w:sz w:val="24"/>
                <w:szCs w:val="24"/>
              </w:rPr>
            </w:pPr>
          </w:p>
        </w:tc>
      </w:tr>
      <w:tr w:rsidR="00BF5299" w:rsidRPr="00381FDA" w14:paraId="6409FAA8" w14:textId="77777777" w:rsidTr="00DE05E8">
        <w:trPr>
          <w:trHeight w:val="541"/>
        </w:trPr>
        <w:tc>
          <w:tcPr>
            <w:tcW w:w="9576" w:type="dxa"/>
            <w:gridSpan w:val="5"/>
          </w:tcPr>
          <w:p w14:paraId="25630D82" w14:textId="2C141D65" w:rsidR="00BF5299" w:rsidRPr="00381FDA" w:rsidRDefault="00BF5299" w:rsidP="001D46FA">
            <w:pPr>
              <w:rPr>
                <w:b w:val="0"/>
                <w:sz w:val="24"/>
                <w:szCs w:val="24"/>
              </w:rPr>
            </w:pPr>
            <w:r w:rsidRPr="00381FDA">
              <w:rPr>
                <w:b w:val="0"/>
                <w:sz w:val="24"/>
                <w:szCs w:val="24"/>
              </w:rPr>
              <w:t>Support Staff</w:t>
            </w:r>
            <w:r w:rsidR="00DE05E8">
              <w:rPr>
                <w:b w:val="0"/>
                <w:sz w:val="24"/>
                <w:szCs w:val="24"/>
              </w:rPr>
              <w:t>:</w:t>
            </w:r>
          </w:p>
        </w:tc>
      </w:tr>
      <w:tr w:rsidR="006A4F0C" w:rsidRPr="00381FDA" w14:paraId="77AB704E" w14:textId="77777777" w:rsidTr="00BF5299">
        <w:tc>
          <w:tcPr>
            <w:tcW w:w="2093" w:type="dxa"/>
            <w:vMerge w:val="restart"/>
          </w:tcPr>
          <w:p w14:paraId="6DE1F557" w14:textId="77777777" w:rsidR="006A4F0C" w:rsidRPr="00381FDA" w:rsidRDefault="006A4F0C" w:rsidP="001D46FA">
            <w:pPr>
              <w:rPr>
                <w:b w:val="0"/>
                <w:sz w:val="24"/>
                <w:szCs w:val="24"/>
              </w:rPr>
            </w:pPr>
          </w:p>
        </w:tc>
        <w:tc>
          <w:tcPr>
            <w:tcW w:w="1445" w:type="dxa"/>
          </w:tcPr>
          <w:p w14:paraId="108E038B" w14:textId="77777777" w:rsidR="006A4F0C" w:rsidRPr="00381FDA" w:rsidRDefault="006A4F0C" w:rsidP="001D46FA">
            <w:pPr>
              <w:jc w:val="center"/>
              <w:rPr>
                <w:b w:val="0"/>
                <w:sz w:val="24"/>
                <w:szCs w:val="24"/>
              </w:rPr>
            </w:pPr>
          </w:p>
        </w:tc>
        <w:tc>
          <w:tcPr>
            <w:tcW w:w="3800" w:type="dxa"/>
          </w:tcPr>
          <w:p w14:paraId="332AA591" w14:textId="5836054F" w:rsidR="006A4F0C" w:rsidRPr="00005DFE" w:rsidRDefault="006A4F0C" w:rsidP="001D46FA">
            <w:pPr>
              <w:rPr>
                <w:b w:val="0"/>
                <w:sz w:val="24"/>
                <w:szCs w:val="24"/>
                <w:highlight w:val="yellow"/>
              </w:rPr>
            </w:pPr>
          </w:p>
        </w:tc>
        <w:tc>
          <w:tcPr>
            <w:tcW w:w="1119" w:type="dxa"/>
          </w:tcPr>
          <w:p w14:paraId="061E7CC1" w14:textId="13199A02" w:rsidR="006A4F0C" w:rsidRPr="00005DFE" w:rsidRDefault="006A4F0C" w:rsidP="001D46FA">
            <w:pPr>
              <w:rPr>
                <w:b w:val="0"/>
                <w:sz w:val="24"/>
                <w:szCs w:val="24"/>
                <w:highlight w:val="yellow"/>
              </w:rPr>
            </w:pPr>
          </w:p>
        </w:tc>
        <w:tc>
          <w:tcPr>
            <w:tcW w:w="1119" w:type="dxa"/>
          </w:tcPr>
          <w:p w14:paraId="5AA499C1" w14:textId="68A4BDFE" w:rsidR="006A4F0C" w:rsidRPr="00381FDA" w:rsidRDefault="006A4F0C" w:rsidP="001D46FA">
            <w:pPr>
              <w:rPr>
                <w:b w:val="0"/>
                <w:sz w:val="24"/>
                <w:szCs w:val="24"/>
              </w:rPr>
            </w:pPr>
          </w:p>
        </w:tc>
      </w:tr>
      <w:tr w:rsidR="006A4F0C" w:rsidRPr="00381FDA" w14:paraId="52F3ED76" w14:textId="77777777" w:rsidTr="00BF5299">
        <w:tc>
          <w:tcPr>
            <w:tcW w:w="2093" w:type="dxa"/>
            <w:vMerge/>
          </w:tcPr>
          <w:p w14:paraId="07004F75" w14:textId="77777777" w:rsidR="006A4F0C" w:rsidRPr="00381FDA" w:rsidRDefault="006A4F0C" w:rsidP="001D46FA">
            <w:pPr>
              <w:rPr>
                <w:b w:val="0"/>
                <w:sz w:val="24"/>
                <w:szCs w:val="24"/>
              </w:rPr>
            </w:pPr>
          </w:p>
        </w:tc>
        <w:tc>
          <w:tcPr>
            <w:tcW w:w="1445" w:type="dxa"/>
          </w:tcPr>
          <w:p w14:paraId="31F4FD5E" w14:textId="77777777" w:rsidR="006A4F0C" w:rsidRPr="00381FDA" w:rsidRDefault="006A4F0C" w:rsidP="001D46FA">
            <w:pPr>
              <w:jc w:val="center"/>
              <w:rPr>
                <w:b w:val="0"/>
                <w:sz w:val="24"/>
                <w:szCs w:val="24"/>
              </w:rPr>
            </w:pPr>
          </w:p>
        </w:tc>
        <w:tc>
          <w:tcPr>
            <w:tcW w:w="3800" w:type="dxa"/>
          </w:tcPr>
          <w:p w14:paraId="1EA8CC07" w14:textId="0E537A53" w:rsidR="006A4F0C" w:rsidRPr="00005DFE" w:rsidRDefault="006A4F0C" w:rsidP="001D46FA">
            <w:pPr>
              <w:rPr>
                <w:b w:val="0"/>
                <w:sz w:val="24"/>
                <w:szCs w:val="24"/>
                <w:highlight w:val="yellow"/>
              </w:rPr>
            </w:pPr>
          </w:p>
        </w:tc>
        <w:tc>
          <w:tcPr>
            <w:tcW w:w="1119" w:type="dxa"/>
          </w:tcPr>
          <w:p w14:paraId="4CA7E9F4" w14:textId="7CEF95D1" w:rsidR="006A4F0C" w:rsidRPr="00005DFE" w:rsidRDefault="006A4F0C" w:rsidP="001D46FA">
            <w:pPr>
              <w:rPr>
                <w:b w:val="0"/>
                <w:sz w:val="24"/>
                <w:szCs w:val="24"/>
                <w:highlight w:val="yellow"/>
              </w:rPr>
            </w:pPr>
          </w:p>
        </w:tc>
        <w:tc>
          <w:tcPr>
            <w:tcW w:w="1119" w:type="dxa"/>
          </w:tcPr>
          <w:p w14:paraId="60C7256F" w14:textId="2B768596" w:rsidR="006A4F0C" w:rsidRPr="00381FDA" w:rsidRDefault="006A4F0C" w:rsidP="001D46FA">
            <w:pPr>
              <w:rPr>
                <w:b w:val="0"/>
                <w:sz w:val="24"/>
                <w:szCs w:val="24"/>
              </w:rPr>
            </w:pPr>
          </w:p>
        </w:tc>
      </w:tr>
      <w:tr w:rsidR="006A4F0C" w:rsidRPr="00381FDA" w14:paraId="14C8A22C" w14:textId="77777777" w:rsidTr="00BF5299">
        <w:tc>
          <w:tcPr>
            <w:tcW w:w="2093" w:type="dxa"/>
            <w:vMerge/>
          </w:tcPr>
          <w:p w14:paraId="72E9B569" w14:textId="77777777" w:rsidR="006A4F0C" w:rsidRPr="00381FDA" w:rsidRDefault="006A4F0C" w:rsidP="001D46FA">
            <w:pPr>
              <w:rPr>
                <w:b w:val="0"/>
                <w:sz w:val="24"/>
                <w:szCs w:val="24"/>
              </w:rPr>
            </w:pPr>
          </w:p>
        </w:tc>
        <w:tc>
          <w:tcPr>
            <w:tcW w:w="1445" w:type="dxa"/>
          </w:tcPr>
          <w:p w14:paraId="0AE16C6B" w14:textId="77777777" w:rsidR="006A4F0C" w:rsidRPr="00381FDA" w:rsidRDefault="006A4F0C" w:rsidP="001D46FA">
            <w:pPr>
              <w:jc w:val="center"/>
              <w:rPr>
                <w:b w:val="0"/>
                <w:sz w:val="24"/>
                <w:szCs w:val="24"/>
              </w:rPr>
            </w:pPr>
          </w:p>
        </w:tc>
        <w:tc>
          <w:tcPr>
            <w:tcW w:w="3800" w:type="dxa"/>
          </w:tcPr>
          <w:p w14:paraId="0508EE4F" w14:textId="77777777" w:rsidR="006A4F0C" w:rsidRPr="00381FDA" w:rsidRDefault="006A4F0C" w:rsidP="001D46FA">
            <w:pPr>
              <w:rPr>
                <w:b w:val="0"/>
                <w:sz w:val="24"/>
                <w:szCs w:val="24"/>
              </w:rPr>
            </w:pPr>
          </w:p>
        </w:tc>
        <w:tc>
          <w:tcPr>
            <w:tcW w:w="1119" w:type="dxa"/>
          </w:tcPr>
          <w:p w14:paraId="42AB1155" w14:textId="77777777" w:rsidR="006A4F0C" w:rsidRPr="00381FDA" w:rsidRDefault="006A4F0C" w:rsidP="001D46FA">
            <w:pPr>
              <w:rPr>
                <w:b w:val="0"/>
                <w:sz w:val="24"/>
                <w:szCs w:val="24"/>
              </w:rPr>
            </w:pPr>
          </w:p>
        </w:tc>
        <w:tc>
          <w:tcPr>
            <w:tcW w:w="1119" w:type="dxa"/>
          </w:tcPr>
          <w:p w14:paraId="37C4D268" w14:textId="77777777" w:rsidR="006A4F0C" w:rsidRPr="00381FDA" w:rsidRDefault="006A4F0C" w:rsidP="001D46FA">
            <w:pPr>
              <w:rPr>
                <w:b w:val="0"/>
                <w:sz w:val="24"/>
                <w:szCs w:val="24"/>
              </w:rPr>
            </w:pPr>
          </w:p>
        </w:tc>
      </w:tr>
      <w:tr w:rsidR="00AA42A2" w:rsidRPr="00381FDA" w14:paraId="7180282B" w14:textId="77777777" w:rsidTr="00BF5299">
        <w:tc>
          <w:tcPr>
            <w:tcW w:w="2093" w:type="dxa"/>
            <w:vMerge/>
          </w:tcPr>
          <w:p w14:paraId="700222E9" w14:textId="77777777" w:rsidR="00AA42A2" w:rsidRPr="00381FDA" w:rsidRDefault="00AA42A2" w:rsidP="001D46FA">
            <w:pPr>
              <w:rPr>
                <w:b w:val="0"/>
                <w:sz w:val="24"/>
                <w:szCs w:val="24"/>
              </w:rPr>
            </w:pPr>
          </w:p>
        </w:tc>
        <w:tc>
          <w:tcPr>
            <w:tcW w:w="1445" w:type="dxa"/>
          </w:tcPr>
          <w:p w14:paraId="1D0235F0" w14:textId="77777777" w:rsidR="00AA42A2" w:rsidRPr="00381FDA" w:rsidRDefault="00AA42A2" w:rsidP="001D46FA">
            <w:pPr>
              <w:jc w:val="center"/>
              <w:rPr>
                <w:b w:val="0"/>
                <w:sz w:val="24"/>
                <w:szCs w:val="24"/>
              </w:rPr>
            </w:pPr>
          </w:p>
        </w:tc>
        <w:tc>
          <w:tcPr>
            <w:tcW w:w="3800" w:type="dxa"/>
          </w:tcPr>
          <w:p w14:paraId="78DC043D" w14:textId="77777777" w:rsidR="00AA42A2" w:rsidRPr="00381FDA" w:rsidRDefault="00AA42A2" w:rsidP="001D46FA">
            <w:pPr>
              <w:rPr>
                <w:b w:val="0"/>
                <w:sz w:val="24"/>
                <w:szCs w:val="24"/>
              </w:rPr>
            </w:pPr>
          </w:p>
        </w:tc>
        <w:tc>
          <w:tcPr>
            <w:tcW w:w="1119" w:type="dxa"/>
          </w:tcPr>
          <w:p w14:paraId="2B9B8003" w14:textId="77777777" w:rsidR="00AA42A2" w:rsidRPr="00381FDA" w:rsidRDefault="00AA42A2" w:rsidP="001D46FA">
            <w:pPr>
              <w:rPr>
                <w:b w:val="0"/>
                <w:sz w:val="24"/>
                <w:szCs w:val="24"/>
              </w:rPr>
            </w:pPr>
          </w:p>
        </w:tc>
        <w:tc>
          <w:tcPr>
            <w:tcW w:w="1119" w:type="dxa"/>
          </w:tcPr>
          <w:p w14:paraId="078AC3A4" w14:textId="77777777" w:rsidR="00AA42A2" w:rsidRPr="00381FDA" w:rsidRDefault="00AA42A2" w:rsidP="001D46FA">
            <w:pPr>
              <w:rPr>
                <w:b w:val="0"/>
                <w:sz w:val="24"/>
                <w:szCs w:val="24"/>
              </w:rPr>
            </w:pPr>
          </w:p>
        </w:tc>
      </w:tr>
      <w:tr w:rsidR="00245B04" w:rsidRPr="00381FDA" w14:paraId="0D9983D6" w14:textId="77777777" w:rsidTr="00BF5299">
        <w:tc>
          <w:tcPr>
            <w:tcW w:w="2093" w:type="dxa"/>
            <w:vMerge/>
          </w:tcPr>
          <w:p w14:paraId="5C91DF4C" w14:textId="77777777" w:rsidR="00245B04" w:rsidRPr="00381FDA" w:rsidRDefault="00245B04" w:rsidP="001D46FA">
            <w:pPr>
              <w:rPr>
                <w:b w:val="0"/>
                <w:sz w:val="24"/>
                <w:szCs w:val="24"/>
              </w:rPr>
            </w:pPr>
          </w:p>
        </w:tc>
        <w:tc>
          <w:tcPr>
            <w:tcW w:w="1445" w:type="dxa"/>
          </w:tcPr>
          <w:p w14:paraId="6330532E" w14:textId="77777777" w:rsidR="00245B04" w:rsidRPr="00381FDA" w:rsidRDefault="00245B04" w:rsidP="001D46FA">
            <w:pPr>
              <w:jc w:val="center"/>
              <w:rPr>
                <w:b w:val="0"/>
                <w:sz w:val="24"/>
                <w:szCs w:val="24"/>
              </w:rPr>
            </w:pPr>
          </w:p>
        </w:tc>
        <w:tc>
          <w:tcPr>
            <w:tcW w:w="3800" w:type="dxa"/>
          </w:tcPr>
          <w:p w14:paraId="4FF3ED1E" w14:textId="77777777" w:rsidR="00245B04" w:rsidRPr="00381FDA" w:rsidRDefault="00245B04" w:rsidP="001D46FA">
            <w:pPr>
              <w:rPr>
                <w:b w:val="0"/>
                <w:sz w:val="24"/>
                <w:szCs w:val="24"/>
              </w:rPr>
            </w:pPr>
          </w:p>
        </w:tc>
        <w:tc>
          <w:tcPr>
            <w:tcW w:w="1119" w:type="dxa"/>
          </w:tcPr>
          <w:p w14:paraId="5BDC76D5" w14:textId="77777777" w:rsidR="00245B04" w:rsidRPr="00381FDA" w:rsidRDefault="00245B04" w:rsidP="001D46FA">
            <w:pPr>
              <w:rPr>
                <w:b w:val="0"/>
                <w:sz w:val="24"/>
                <w:szCs w:val="24"/>
              </w:rPr>
            </w:pPr>
          </w:p>
        </w:tc>
        <w:tc>
          <w:tcPr>
            <w:tcW w:w="1119" w:type="dxa"/>
          </w:tcPr>
          <w:p w14:paraId="33C7A88A" w14:textId="77777777" w:rsidR="00245B04" w:rsidRPr="00381FDA" w:rsidRDefault="00245B04" w:rsidP="001D46FA">
            <w:pPr>
              <w:rPr>
                <w:b w:val="0"/>
                <w:sz w:val="24"/>
                <w:szCs w:val="24"/>
              </w:rPr>
            </w:pPr>
          </w:p>
        </w:tc>
      </w:tr>
      <w:tr w:rsidR="006A4F0C" w:rsidRPr="00381FDA" w14:paraId="1A07CE8B" w14:textId="77777777" w:rsidTr="00BF5299">
        <w:tc>
          <w:tcPr>
            <w:tcW w:w="2093" w:type="dxa"/>
            <w:vMerge/>
          </w:tcPr>
          <w:p w14:paraId="55636A14" w14:textId="77777777" w:rsidR="006A4F0C" w:rsidRPr="00381FDA" w:rsidRDefault="006A4F0C" w:rsidP="001D46FA">
            <w:pPr>
              <w:rPr>
                <w:b w:val="0"/>
                <w:sz w:val="24"/>
                <w:szCs w:val="24"/>
              </w:rPr>
            </w:pPr>
          </w:p>
        </w:tc>
        <w:tc>
          <w:tcPr>
            <w:tcW w:w="1445" w:type="dxa"/>
          </w:tcPr>
          <w:p w14:paraId="61E96A17" w14:textId="77777777" w:rsidR="006A4F0C" w:rsidRPr="00381FDA" w:rsidRDefault="006A4F0C" w:rsidP="001D46FA">
            <w:pPr>
              <w:jc w:val="center"/>
              <w:rPr>
                <w:b w:val="0"/>
                <w:sz w:val="24"/>
                <w:szCs w:val="24"/>
              </w:rPr>
            </w:pPr>
          </w:p>
        </w:tc>
        <w:tc>
          <w:tcPr>
            <w:tcW w:w="3800" w:type="dxa"/>
          </w:tcPr>
          <w:p w14:paraId="5297D29D" w14:textId="77777777" w:rsidR="006A4F0C" w:rsidRPr="00381FDA" w:rsidRDefault="006A4F0C" w:rsidP="001D46FA">
            <w:pPr>
              <w:rPr>
                <w:b w:val="0"/>
                <w:sz w:val="24"/>
                <w:szCs w:val="24"/>
              </w:rPr>
            </w:pPr>
          </w:p>
        </w:tc>
        <w:tc>
          <w:tcPr>
            <w:tcW w:w="1119" w:type="dxa"/>
          </w:tcPr>
          <w:p w14:paraId="2577BE35" w14:textId="77777777" w:rsidR="006A4F0C" w:rsidRPr="00381FDA" w:rsidRDefault="006A4F0C" w:rsidP="001D46FA">
            <w:pPr>
              <w:rPr>
                <w:b w:val="0"/>
                <w:sz w:val="24"/>
                <w:szCs w:val="24"/>
              </w:rPr>
            </w:pPr>
          </w:p>
        </w:tc>
        <w:tc>
          <w:tcPr>
            <w:tcW w:w="1119" w:type="dxa"/>
          </w:tcPr>
          <w:p w14:paraId="7DC8C3AD" w14:textId="77777777" w:rsidR="006A4F0C" w:rsidRPr="00381FDA" w:rsidRDefault="006A4F0C" w:rsidP="001D46FA">
            <w:pPr>
              <w:rPr>
                <w:b w:val="0"/>
                <w:sz w:val="24"/>
                <w:szCs w:val="24"/>
              </w:rPr>
            </w:pPr>
          </w:p>
        </w:tc>
      </w:tr>
      <w:tr w:rsidR="006A4F0C" w:rsidRPr="00381FDA" w14:paraId="5460160B" w14:textId="77777777" w:rsidTr="00BF5299">
        <w:tc>
          <w:tcPr>
            <w:tcW w:w="2093" w:type="dxa"/>
            <w:vMerge/>
          </w:tcPr>
          <w:p w14:paraId="388B665D" w14:textId="77777777" w:rsidR="006A4F0C" w:rsidRPr="00381FDA" w:rsidRDefault="006A4F0C" w:rsidP="001D46FA">
            <w:pPr>
              <w:rPr>
                <w:b w:val="0"/>
                <w:sz w:val="24"/>
                <w:szCs w:val="24"/>
              </w:rPr>
            </w:pPr>
          </w:p>
        </w:tc>
        <w:tc>
          <w:tcPr>
            <w:tcW w:w="1445" w:type="dxa"/>
          </w:tcPr>
          <w:p w14:paraId="56E2DCA5" w14:textId="77777777" w:rsidR="006A4F0C" w:rsidRPr="00381FDA" w:rsidRDefault="006A4F0C" w:rsidP="001D46FA">
            <w:pPr>
              <w:jc w:val="center"/>
              <w:rPr>
                <w:b w:val="0"/>
                <w:sz w:val="24"/>
                <w:szCs w:val="24"/>
              </w:rPr>
            </w:pPr>
          </w:p>
        </w:tc>
        <w:tc>
          <w:tcPr>
            <w:tcW w:w="3800" w:type="dxa"/>
          </w:tcPr>
          <w:p w14:paraId="58377E21" w14:textId="77777777" w:rsidR="006A4F0C" w:rsidRPr="00381FDA" w:rsidRDefault="006A4F0C" w:rsidP="001D46FA">
            <w:pPr>
              <w:rPr>
                <w:b w:val="0"/>
                <w:sz w:val="24"/>
                <w:szCs w:val="24"/>
              </w:rPr>
            </w:pPr>
          </w:p>
        </w:tc>
        <w:tc>
          <w:tcPr>
            <w:tcW w:w="1119" w:type="dxa"/>
          </w:tcPr>
          <w:p w14:paraId="63EEB02C" w14:textId="77777777" w:rsidR="006A4F0C" w:rsidRPr="00381FDA" w:rsidRDefault="006A4F0C" w:rsidP="001D46FA">
            <w:pPr>
              <w:rPr>
                <w:b w:val="0"/>
                <w:sz w:val="24"/>
                <w:szCs w:val="24"/>
              </w:rPr>
            </w:pPr>
          </w:p>
        </w:tc>
        <w:tc>
          <w:tcPr>
            <w:tcW w:w="1119" w:type="dxa"/>
          </w:tcPr>
          <w:p w14:paraId="56E96F4F" w14:textId="77777777" w:rsidR="006A4F0C" w:rsidRPr="00381FDA" w:rsidRDefault="006A4F0C" w:rsidP="001D46FA">
            <w:pPr>
              <w:rPr>
                <w:b w:val="0"/>
                <w:sz w:val="24"/>
                <w:szCs w:val="24"/>
              </w:rPr>
            </w:pPr>
          </w:p>
        </w:tc>
      </w:tr>
      <w:tr w:rsidR="006A4F0C" w:rsidRPr="00381FDA" w14:paraId="7BCAE6DF" w14:textId="77777777" w:rsidTr="00BF5299">
        <w:tc>
          <w:tcPr>
            <w:tcW w:w="2093" w:type="dxa"/>
            <w:vMerge/>
          </w:tcPr>
          <w:p w14:paraId="053A96DD" w14:textId="77777777" w:rsidR="006A4F0C" w:rsidRPr="00381FDA" w:rsidRDefault="006A4F0C" w:rsidP="001D46FA">
            <w:pPr>
              <w:rPr>
                <w:b w:val="0"/>
                <w:sz w:val="24"/>
                <w:szCs w:val="24"/>
              </w:rPr>
            </w:pPr>
          </w:p>
        </w:tc>
        <w:tc>
          <w:tcPr>
            <w:tcW w:w="1445" w:type="dxa"/>
          </w:tcPr>
          <w:p w14:paraId="33BA6138" w14:textId="77777777" w:rsidR="006A4F0C" w:rsidRPr="00381FDA" w:rsidRDefault="006A4F0C" w:rsidP="001D46FA">
            <w:pPr>
              <w:jc w:val="center"/>
              <w:rPr>
                <w:b w:val="0"/>
                <w:sz w:val="24"/>
                <w:szCs w:val="24"/>
              </w:rPr>
            </w:pPr>
          </w:p>
        </w:tc>
        <w:tc>
          <w:tcPr>
            <w:tcW w:w="3800" w:type="dxa"/>
          </w:tcPr>
          <w:p w14:paraId="10307F62" w14:textId="77777777" w:rsidR="006A4F0C" w:rsidRPr="00381FDA" w:rsidRDefault="006A4F0C" w:rsidP="001D46FA">
            <w:pPr>
              <w:rPr>
                <w:b w:val="0"/>
                <w:sz w:val="24"/>
                <w:szCs w:val="24"/>
              </w:rPr>
            </w:pPr>
          </w:p>
        </w:tc>
        <w:tc>
          <w:tcPr>
            <w:tcW w:w="1119" w:type="dxa"/>
          </w:tcPr>
          <w:p w14:paraId="2F938481" w14:textId="77777777" w:rsidR="006A4F0C" w:rsidRPr="00381FDA" w:rsidRDefault="006A4F0C" w:rsidP="001D46FA">
            <w:pPr>
              <w:rPr>
                <w:b w:val="0"/>
                <w:sz w:val="24"/>
                <w:szCs w:val="24"/>
              </w:rPr>
            </w:pPr>
          </w:p>
        </w:tc>
        <w:tc>
          <w:tcPr>
            <w:tcW w:w="1119" w:type="dxa"/>
          </w:tcPr>
          <w:p w14:paraId="494F21A7" w14:textId="77777777" w:rsidR="006A4F0C" w:rsidRPr="00381FDA" w:rsidRDefault="006A4F0C" w:rsidP="001D46FA">
            <w:pPr>
              <w:rPr>
                <w:b w:val="0"/>
                <w:sz w:val="24"/>
                <w:szCs w:val="24"/>
              </w:rPr>
            </w:pPr>
          </w:p>
        </w:tc>
      </w:tr>
      <w:tr w:rsidR="006A4F0C" w:rsidRPr="00381FDA" w14:paraId="3F75C866" w14:textId="77777777" w:rsidTr="00BF5299">
        <w:tc>
          <w:tcPr>
            <w:tcW w:w="2093" w:type="dxa"/>
            <w:vMerge/>
          </w:tcPr>
          <w:p w14:paraId="3207E5BC" w14:textId="77777777" w:rsidR="006A4F0C" w:rsidRPr="00381FDA" w:rsidRDefault="006A4F0C" w:rsidP="001D46FA">
            <w:pPr>
              <w:rPr>
                <w:b w:val="0"/>
                <w:sz w:val="24"/>
                <w:szCs w:val="24"/>
              </w:rPr>
            </w:pPr>
          </w:p>
        </w:tc>
        <w:tc>
          <w:tcPr>
            <w:tcW w:w="1445" w:type="dxa"/>
          </w:tcPr>
          <w:p w14:paraId="74052659" w14:textId="77777777" w:rsidR="006A4F0C" w:rsidRPr="00381FDA" w:rsidRDefault="006A4F0C" w:rsidP="001D46FA">
            <w:pPr>
              <w:jc w:val="center"/>
              <w:rPr>
                <w:b w:val="0"/>
                <w:sz w:val="24"/>
                <w:szCs w:val="24"/>
              </w:rPr>
            </w:pPr>
          </w:p>
        </w:tc>
        <w:tc>
          <w:tcPr>
            <w:tcW w:w="3800" w:type="dxa"/>
          </w:tcPr>
          <w:p w14:paraId="049D285C" w14:textId="77777777" w:rsidR="006A4F0C" w:rsidRPr="00381FDA" w:rsidRDefault="006A4F0C" w:rsidP="001D46FA">
            <w:pPr>
              <w:rPr>
                <w:b w:val="0"/>
                <w:sz w:val="24"/>
                <w:szCs w:val="24"/>
              </w:rPr>
            </w:pPr>
          </w:p>
        </w:tc>
        <w:tc>
          <w:tcPr>
            <w:tcW w:w="1119" w:type="dxa"/>
          </w:tcPr>
          <w:p w14:paraId="1C220700" w14:textId="77777777" w:rsidR="006A4F0C" w:rsidRPr="00381FDA" w:rsidRDefault="006A4F0C" w:rsidP="001D46FA">
            <w:pPr>
              <w:rPr>
                <w:b w:val="0"/>
                <w:sz w:val="24"/>
                <w:szCs w:val="24"/>
              </w:rPr>
            </w:pPr>
          </w:p>
        </w:tc>
        <w:tc>
          <w:tcPr>
            <w:tcW w:w="1119" w:type="dxa"/>
          </w:tcPr>
          <w:p w14:paraId="6073399B" w14:textId="77777777" w:rsidR="006A4F0C" w:rsidRPr="00381FDA" w:rsidRDefault="006A4F0C" w:rsidP="001D46FA">
            <w:pPr>
              <w:rPr>
                <w:b w:val="0"/>
                <w:sz w:val="24"/>
                <w:szCs w:val="24"/>
              </w:rPr>
            </w:pPr>
          </w:p>
        </w:tc>
      </w:tr>
      <w:tr w:rsidR="006A4F0C" w:rsidRPr="00381FDA" w14:paraId="0BB10B6A" w14:textId="77777777" w:rsidTr="00BF5299">
        <w:tc>
          <w:tcPr>
            <w:tcW w:w="2093" w:type="dxa"/>
            <w:vMerge/>
          </w:tcPr>
          <w:p w14:paraId="2495C9C6" w14:textId="77777777" w:rsidR="006A4F0C" w:rsidRPr="00381FDA" w:rsidRDefault="006A4F0C" w:rsidP="001D46FA">
            <w:pPr>
              <w:rPr>
                <w:b w:val="0"/>
                <w:sz w:val="24"/>
                <w:szCs w:val="24"/>
              </w:rPr>
            </w:pPr>
          </w:p>
        </w:tc>
        <w:tc>
          <w:tcPr>
            <w:tcW w:w="1445" w:type="dxa"/>
          </w:tcPr>
          <w:p w14:paraId="216A66CE" w14:textId="77777777" w:rsidR="006A4F0C" w:rsidRPr="00381FDA" w:rsidRDefault="006A4F0C" w:rsidP="001D46FA">
            <w:pPr>
              <w:jc w:val="center"/>
              <w:rPr>
                <w:b w:val="0"/>
                <w:sz w:val="24"/>
                <w:szCs w:val="24"/>
              </w:rPr>
            </w:pPr>
          </w:p>
        </w:tc>
        <w:tc>
          <w:tcPr>
            <w:tcW w:w="3800" w:type="dxa"/>
          </w:tcPr>
          <w:p w14:paraId="09F6B751" w14:textId="77777777" w:rsidR="006A4F0C" w:rsidRPr="00381FDA" w:rsidRDefault="006A4F0C" w:rsidP="001D46FA">
            <w:pPr>
              <w:rPr>
                <w:b w:val="0"/>
                <w:sz w:val="24"/>
                <w:szCs w:val="24"/>
              </w:rPr>
            </w:pPr>
          </w:p>
        </w:tc>
        <w:tc>
          <w:tcPr>
            <w:tcW w:w="1119" w:type="dxa"/>
          </w:tcPr>
          <w:p w14:paraId="58E36708" w14:textId="77777777" w:rsidR="006A4F0C" w:rsidRPr="00381FDA" w:rsidRDefault="006A4F0C" w:rsidP="001D46FA">
            <w:pPr>
              <w:rPr>
                <w:b w:val="0"/>
                <w:sz w:val="24"/>
                <w:szCs w:val="24"/>
              </w:rPr>
            </w:pPr>
          </w:p>
        </w:tc>
        <w:tc>
          <w:tcPr>
            <w:tcW w:w="1119" w:type="dxa"/>
          </w:tcPr>
          <w:p w14:paraId="26F4781F" w14:textId="77777777" w:rsidR="006A4F0C" w:rsidRPr="00381FDA" w:rsidRDefault="006A4F0C" w:rsidP="001D46FA">
            <w:pPr>
              <w:rPr>
                <w:b w:val="0"/>
                <w:sz w:val="24"/>
                <w:szCs w:val="24"/>
              </w:rPr>
            </w:pPr>
          </w:p>
        </w:tc>
      </w:tr>
      <w:tr w:rsidR="00BF5299" w:rsidRPr="00323CBE" w14:paraId="4D6B5B58" w14:textId="77777777" w:rsidTr="00DE05E8">
        <w:trPr>
          <w:trHeight w:val="519"/>
        </w:trPr>
        <w:tc>
          <w:tcPr>
            <w:tcW w:w="9576" w:type="dxa"/>
            <w:gridSpan w:val="5"/>
          </w:tcPr>
          <w:p w14:paraId="220FA64B" w14:textId="1AB88143" w:rsidR="00BF5299" w:rsidRPr="00243A3B" w:rsidRDefault="00BF5299" w:rsidP="001D46FA">
            <w:pPr>
              <w:rPr>
                <w:b w:val="0"/>
                <w:sz w:val="24"/>
                <w:szCs w:val="24"/>
              </w:rPr>
            </w:pPr>
            <w:r w:rsidRPr="00243A3B">
              <w:rPr>
                <w:b w:val="0"/>
                <w:sz w:val="24"/>
                <w:szCs w:val="24"/>
              </w:rPr>
              <w:t>Temporary contracts to be ceased</w:t>
            </w:r>
            <w:r w:rsidR="00DE05E8">
              <w:rPr>
                <w:b w:val="0"/>
                <w:sz w:val="24"/>
                <w:szCs w:val="24"/>
              </w:rPr>
              <w:t>:</w:t>
            </w:r>
          </w:p>
        </w:tc>
      </w:tr>
      <w:tr w:rsidR="006A4F0C" w:rsidRPr="00323CBE" w14:paraId="09591330" w14:textId="77777777" w:rsidTr="00BF5299">
        <w:tc>
          <w:tcPr>
            <w:tcW w:w="2093" w:type="dxa"/>
            <w:vMerge w:val="restart"/>
          </w:tcPr>
          <w:p w14:paraId="2A9C1F7A" w14:textId="77777777" w:rsidR="006A4F0C" w:rsidRPr="00323CBE" w:rsidRDefault="006A4F0C" w:rsidP="001D46FA">
            <w:pPr>
              <w:rPr>
                <w:b w:val="0"/>
                <w:sz w:val="24"/>
                <w:szCs w:val="24"/>
              </w:rPr>
            </w:pPr>
          </w:p>
        </w:tc>
        <w:tc>
          <w:tcPr>
            <w:tcW w:w="1445" w:type="dxa"/>
          </w:tcPr>
          <w:p w14:paraId="4270635C" w14:textId="77777777" w:rsidR="006A4F0C" w:rsidRPr="00323CBE" w:rsidRDefault="006A4F0C" w:rsidP="001D46FA">
            <w:pPr>
              <w:jc w:val="center"/>
              <w:rPr>
                <w:b w:val="0"/>
                <w:sz w:val="24"/>
                <w:szCs w:val="24"/>
              </w:rPr>
            </w:pPr>
          </w:p>
        </w:tc>
        <w:tc>
          <w:tcPr>
            <w:tcW w:w="3800" w:type="dxa"/>
          </w:tcPr>
          <w:p w14:paraId="6CA0AAAB" w14:textId="77777777" w:rsidR="006A4F0C" w:rsidRPr="00323CBE" w:rsidRDefault="006A4F0C" w:rsidP="001D46FA">
            <w:pPr>
              <w:rPr>
                <w:b w:val="0"/>
                <w:sz w:val="24"/>
                <w:szCs w:val="24"/>
              </w:rPr>
            </w:pPr>
          </w:p>
        </w:tc>
        <w:tc>
          <w:tcPr>
            <w:tcW w:w="1119" w:type="dxa"/>
          </w:tcPr>
          <w:p w14:paraId="6AC051B0" w14:textId="77777777" w:rsidR="006A4F0C" w:rsidRPr="00323CBE" w:rsidRDefault="006A4F0C" w:rsidP="001D46FA">
            <w:pPr>
              <w:rPr>
                <w:b w:val="0"/>
                <w:sz w:val="24"/>
                <w:szCs w:val="24"/>
              </w:rPr>
            </w:pPr>
          </w:p>
        </w:tc>
        <w:tc>
          <w:tcPr>
            <w:tcW w:w="1119" w:type="dxa"/>
          </w:tcPr>
          <w:p w14:paraId="6F0AB89B" w14:textId="77777777" w:rsidR="006A4F0C" w:rsidRPr="00323CBE" w:rsidRDefault="006A4F0C" w:rsidP="001D46FA">
            <w:pPr>
              <w:rPr>
                <w:b w:val="0"/>
                <w:sz w:val="24"/>
                <w:szCs w:val="24"/>
              </w:rPr>
            </w:pPr>
          </w:p>
        </w:tc>
      </w:tr>
      <w:tr w:rsidR="006A4F0C" w:rsidRPr="00323CBE" w14:paraId="4A5A086E" w14:textId="77777777" w:rsidTr="00BF5299">
        <w:tc>
          <w:tcPr>
            <w:tcW w:w="2093" w:type="dxa"/>
            <w:vMerge/>
          </w:tcPr>
          <w:p w14:paraId="3941DC19" w14:textId="77777777" w:rsidR="006A4F0C" w:rsidRPr="00323CBE" w:rsidRDefault="006A4F0C" w:rsidP="001D46FA">
            <w:pPr>
              <w:rPr>
                <w:b w:val="0"/>
                <w:sz w:val="24"/>
                <w:szCs w:val="24"/>
              </w:rPr>
            </w:pPr>
          </w:p>
        </w:tc>
        <w:tc>
          <w:tcPr>
            <w:tcW w:w="1445" w:type="dxa"/>
          </w:tcPr>
          <w:p w14:paraId="2EA585BF" w14:textId="77777777" w:rsidR="006A4F0C" w:rsidRPr="00323CBE" w:rsidRDefault="006A4F0C" w:rsidP="001D46FA">
            <w:pPr>
              <w:jc w:val="center"/>
              <w:rPr>
                <w:b w:val="0"/>
                <w:sz w:val="24"/>
                <w:szCs w:val="24"/>
              </w:rPr>
            </w:pPr>
          </w:p>
        </w:tc>
        <w:tc>
          <w:tcPr>
            <w:tcW w:w="3800" w:type="dxa"/>
          </w:tcPr>
          <w:p w14:paraId="1F08C1FC" w14:textId="77777777" w:rsidR="006A4F0C" w:rsidRPr="00323CBE" w:rsidRDefault="006A4F0C" w:rsidP="001D46FA">
            <w:pPr>
              <w:rPr>
                <w:b w:val="0"/>
                <w:sz w:val="24"/>
                <w:szCs w:val="24"/>
              </w:rPr>
            </w:pPr>
          </w:p>
        </w:tc>
        <w:tc>
          <w:tcPr>
            <w:tcW w:w="1119" w:type="dxa"/>
          </w:tcPr>
          <w:p w14:paraId="2E06B2F8" w14:textId="77777777" w:rsidR="006A4F0C" w:rsidRPr="00323CBE" w:rsidRDefault="006A4F0C" w:rsidP="001D46FA">
            <w:pPr>
              <w:rPr>
                <w:b w:val="0"/>
                <w:sz w:val="24"/>
                <w:szCs w:val="24"/>
              </w:rPr>
            </w:pPr>
          </w:p>
        </w:tc>
        <w:tc>
          <w:tcPr>
            <w:tcW w:w="1119" w:type="dxa"/>
          </w:tcPr>
          <w:p w14:paraId="520CA670" w14:textId="77777777" w:rsidR="006A4F0C" w:rsidRPr="00323CBE" w:rsidRDefault="006A4F0C" w:rsidP="001D46FA">
            <w:pPr>
              <w:rPr>
                <w:b w:val="0"/>
                <w:sz w:val="24"/>
                <w:szCs w:val="24"/>
              </w:rPr>
            </w:pPr>
          </w:p>
        </w:tc>
      </w:tr>
      <w:tr w:rsidR="006A4F0C" w:rsidRPr="00323CBE" w14:paraId="6B07A6B3" w14:textId="77777777" w:rsidTr="00BF5299">
        <w:tc>
          <w:tcPr>
            <w:tcW w:w="2093" w:type="dxa"/>
            <w:vMerge/>
          </w:tcPr>
          <w:p w14:paraId="7B023375" w14:textId="77777777" w:rsidR="006A4F0C" w:rsidRPr="00323CBE" w:rsidRDefault="006A4F0C" w:rsidP="001D46FA">
            <w:pPr>
              <w:rPr>
                <w:b w:val="0"/>
                <w:sz w:val="24"/>
                <w:szCs w:val="24"/>
              </w:rPr>
            </w:pPr>
          </w:p>
        </w:tc>
        <w:tc>
          <w:tcPr>
            <w:tcW w:w="1445" w:type="dxa"/>
          </w:tcPr>
          <w:p w14:paraId="1E7D04FE" w14:textId="77777777" w:rsidR="006A4F0C" w:rsidRPr="00323CBE" w:rsidRDefault="006A4F0C" w:rsidP="001D46FA">
            <w:pPr>
              <w:jc w:val="center"/>
              <w:rPr>
                <w:b w:val="0"/>
                <w:sz w:val="24"/>
                <w:szCs w:val="24"/>
              </w:rPr>
            </w:pPr>
          </w:p>
        </w:tc>
        <w:tc>
          <w:tcPr>
            <w:tcW w:w="3800" w:type="dxa"/>
          </w:tcPr>
          <w:p w14:paraId="3D3556EB" w14:textId="77777777" w:rsidR="006A4F0C" w:rsidRPr="00323CBE" w:rsidRDefault="006A4F0C" w:rsidP="001D46FA">
            <w:pPr>
              <w:rPr>
                <w:b w:val="0"/>
                <w:sz w:val="24"/>
                <w:szCs w:val="24"/>
              </w:rPr>
            </w:pPr>
          </w:p>
        </w:tc>
        <w:tc>
          <w:tcPr>
            <w:tcW w:w="1119" w:type="dxa"/>
          </w:tcPr>
          <w:p w14:paraId="42545C9F" w14:textId="77777777" w:rsidR="006A4F0C" w:rsidRPr="00323CBE" w:rsidRDefault="006A4F0C" w:rsidP="001D46FA">
            <w:pPr>
              <w:rPr>
                <w:b w:val="0"/>
                <w:sz w:val="24"/>
                <w:szCs w:val="24"/>
              </w:rPr>
            </w:pPr>
          </w:p>
        </w:tc>
        <w:tc>
          <w:tcPr>
            <w:tcW w:w="1119" w:type="dxa"/>
          </w:tcPr>
          <w:p w14:paraId="39722524" w14:textId="77777777" w:rsidR="006A4F0C" w:rsidRPr="00323CBE" w:rsidRDefault="006A4F0C" w:rsidP="001D46FA">
            <w:pPr>
              <w:rPr>
                <w:b w:val="0"/>
                <w:sz w:val="24"/>
                <w:szCs w:val="24"/>
              </w:rPr>
            </w:pPr>
          </w:p>
        </w:tc>
      </w:tr>
      <w:tr w:rsidR="006A4F0C" w:rsidRPr="00323CBE" w14:paraId="6B41AA90" w14:textId="77777777" w:rsidTr="00BF5299">
        <w:tc>
          <w:tcPr>
            <w:tcW w:w="2093" w:type="dxa"/>
            <w:vMerge/>
          </w:tcPr>
          <w:p w14:paraId="1F930BF4" w14:textId="77777777" w:rsidR="006A4F0C" w:rsidRPr="00323CBE" w:rsidRDefault="006A4F0C" w:rsidP="001D46FA">
            <w:pPr>
              <w:rPr>
                <w:b w:val="0"/>
                <w:sz w:val="24"/>
                <w:szCs w:val="24"/>
              </w:rPr>
            </w:pPr>
          </w:p>
        </w:tc>
        <w:tc>
          <w:tcPr>
            <w:tcW w:w="1445" w:type="dxa"/>
          </w:tcPr>
          <w:p w14:paraId="673E4AE8" w14:textId="77777777" w:rsidR="006A4F0C" w:rsidRPr="00323CBE" w:rsidRDefault="006A4F0C" w:rsidP="001D46FA">
            <w:pPr>
              <w:jc w:val="center"/>
              <w:rPr>
                <w:b w:val="0"/>
                <w:sz w:val="24"/>
                <w:szCs w:val="24"/>
              </w:rPr>
            </w:pPr>
          </w:p>
        </w:tc>
        <w:tc>
          <w:tcPr>
            <w:tcW w:w="3800" w:type="dxa"/>
          </w:tcPr>
          <w:p w14:paraId="5BCC9A1E" w14:textId="77777777" w:rsidR="006A4F0C" w:rsidRPr="00323CBE" w:rsidRDefault="006A4F0C" w:rsidP="001D46FA">
            <w:pPr>
              <w:rPr>
                <w:b w:val="0"/>
                <w:sz w:val="24"/>
                <w:szCs w:val="24"/>
              </w:rPr>
            </w:pPr>
          </w:p>
        </w:tc>
        <w:tc>
          <w:tcPr>
            <w:tcW w:w="1119" w:type="dxa"/>
          </w:tcPr>
          <w:p w14:paraId="53416A0E" w14:textId="77777777" w:rsidR="006A4F0C" w:rsidRPr="00323CBE" w:rsidRDefault="006A4F0C" w:rsidP="001D46FA">
            <w:pPr>
              <w:rPr>
                <w:b w:val="0"/>
                <w:sz w:val="24"/>
                <w:szCs w:val="24"/>
              </w:rPr>
            </w:pPr>
          </w:p>
        </w:tc>
        <w:tc>
          <w:tcPr>
            <w:tcW w:w="1119" w:type="dxa"/>
          </w:tcPr>
          <w:p w14:paraId="0F8E9047" w14:textId="77777777" w:rsidR="006A4F0C" w:rsidRPr="00323CBE" w:rsidRDefault="006A4F0C" w:rsidP="001D46FA">
            <w:pPr>
              <w:rPr>
                <w:b w:val="0"/>
                <w:sz w:val="24"/>
                <w:szCs w:val="24"/>
              </w:rPr>
            </w:pPr>
          </w:p>
        </w:tc>
      </w:tr>
      <w:tr w:rsidR="006A4F0C" w:rsidRPr="00323CBE" w14:paraId="14D02385" w14:textId="77777777" w:rsidTr="00BF5299">
        <w:tc>
          <w:tcPr>
            <w:tcW w:w="2093" w:type="dxa"/>
            <w:vMerge/>
          </w:tcPr>
          <w:p w14:paraId="51394E0C" w14:textId="77777777" w:rsidR="006A4F0C" w:rsidRPr="00323CBE" w:rsidRDefault="006A4F0C" w:rsidP="001D46FA">
            <w:pPr>
              <w:rPr>
                <w:b w:val="0"/>
                <w:sz w:val="24"/>
                <w:szCs w:val="24"/>
              </w:rPr>
            </w:pPr>
          </w:p>
        </w:tc>
        <w:tc>
          <w:tcPr>
            <w:tcW w:w="1445" w:type="dxa"/>
          </w:tcPr>
          <w:p w14:paraId="1E740664" w14:textId="77777777" w:rsidR="006A4F0C" w:rsidRPr="00323CBE" w:rsidRDefault="006A4F0C" w:rsidP="001D46FA">
            <w:pPr>
              <w:jc w:val="center"/>
              <w:rPr>
                <w:b w:val="0"/>
                <w:sz w:val="24"/>
                <w:szCs w:val="24"/>
              </w:rPr>
            </w:pPr>
          </w:p>
        </w:tc>
        <w:tc>
          <w:tcPr>
            <w:tcW w:w="3800" w:type="dxa"/>
          </w:tcPr>
          <w:p w14:paraId="6425F09C" w14:textId="77777777" w:rsidR="006A4F0C" w:rsidRPr="00323CBE" w:rsidRDefault="006A4F0C" w:rsidP="001D46FA">
            <w:pPr>
              <w:rPr>
                <w:b w:val="0"/>
                <w:sz w:val="24"/>
                <w:szCs w:val="24"/>
              </w:rPr>
            </w:pPr>
          </w:p>
        </w:tc>
        <w:tc>
          <w:tcPr>
            <w:tcW w:w="1119" w:type="dxa"/>
          </w:tcPr>
          <w:p w14:paraId="1E8C790D" w14:textId="77777777" w:rsidR="006A4F0C" w:rsidRPr="00323CBE" w:rsidRDefault="006A4F0C" w:rsidP="001D46FA">
            <w:pPr>
              <w:rPr>
                <w:b w:val="0"/>
                <w:sz w:val="24"/>
                <w:szCs w:val="24"/>
              </w:rPr>
            </w:pPr>
          </w:p>
        </w:tc>
        <w:tc>
          <w:tcPr>
            <w:tcW w:w="1119" w:type="dxa"/>
          </w:tcPr>
          <w:p w14:paraId="0E0C9C2D" w14:textId="77777777" w:rsidR="006A4F0C" w:rsidRPr="00323CBE" w:rsidRDefault="006A4F0C" w:rsidP="001D46FA">
            <w:pPr>
              <w:rPr>
                <w:b w:val="0"/>
                <w:sz w:val="24"/>
                <w:szCs w:val="24"/>
              </w:rPr>
            </w:pPr>
          </w:p>
        </w:tc>
      </w:tr>
    </w:tbl>
    <w:p w14:paraId="0FEF6F80" w14:textId="77777777" w:rsidR="00E92F54" w:rsidRDefault="00E92F54">
      <w:pPr>
        <w:widowControl/>
        <w:autoSpaceDE/>
        <w:autoSpaceDN/>
        <w:adjustRightInd/>
        <w:rPr>
          <w:sz w:val="24"/>
          <w:szCs w:val="24"/>
        </w:rPr>
      </w:pPr>
      <w:r>
        <w:rPr>
          <w:sz w:val="24"/>
          <w:szCs w:val="24"/>
        </w:rPr>
        <w:br w:type="page"/>
      </w:r>
    </w:p>
    <w:p w14:paraId="6F952E3B" w14:textId="77777777" w:rsidR="001D46FA" w:rsidRDefault="001D46FA" w:rsidP="001D46FA">
      <w:pPr>
        <w:rPr>
          <w:sz w:val="24"/>
          <w:szCs w:val="24"/>
        </w:rPr>
      </w:pPr>
      <w:r w:rsidRPr="00714852">
        <w:rPr>
          <w:sz w:val="24"/>
          <w:szCs w:val="24"/>
        </w:rPr>
        <w:lastRenderedPageBreak/>
        <w:t>Other</w:t>
      </w:r>
      <w:r w:rsidR="00714852" w:rsidRPr="00714852">
        <w:rPr>
          <w:sz w:val="24"/>
          <w:szCs w:val="24"/>
        </w:rPr>
        <w:t xml:space="preserve"> proposed staff </w:t>
      </w:r>
      <w:r w:rsidRPr="00714852">
        <w:rPr>
          <w:sz w:val="24"/>
          <w:szCs w:val="24"/>
        </w:rPr>
        <w:t>changes</w:t>
      </w:r>
      <w:r w:rsidR="00714852" w:rsidRPr="00714852">
        <w:rPr>
          <w:sz w:val="24"/>
          <w:szCs w:val="24"/>
        </w:rPr>
        <w:t>:</w:t>
      </w:r>
    </w:p>
    <w:p w14:paraId="491B7822" w14:textId="35EBE3C0" w:rsidR="00AA42A2" w:rsidRDefault="00AA42A2" w:rsidP="00C34D3F">
      <w:pPr>
        <w:jc w:val="both"/>
        <w:rPr>
          <w:b w:val="0"/>
          <w:sz w:val="24"/>
          <w:szCs w:val="24"/>
        </w:rPr>
      </w:pPr>
    </w:p>
    <w:tbl>
      <w:tblPr>
        <w:tblStyle w:val="TableGrid"/>
        <w:tblW w:w="0" w:type="auto"/>
        <w:tblLook w:val="04A0" w:firstRow="1" w:lastRow="0" w:firstColumn="1" w:lastColumn="0" w:noHBand="0" w:noVBand="1"/>
      </w:tblPr>
      <w:tblGrid>
        <w:gridCol w:w="9016"/>
      </w:tblGrid>
      <w:tr w:rsidR="00AA42A2" w14:paraId="79296D96" w14:textId="77777777" w:rsidTr="00C82987">
        <w:trPr>
          <w:trHeight w:val="13039"/>
        </w:trPr>
        <w:tc>
          <w:tcPr>
            <w:tcW w:w="9576" w:type="dxa"/>
          </w:tcPr>
          <w:p w14:paraId="4EB4623C" w14:textId="6B7FC72B" w:rsidR="00B462C6" w:rsidRPr="00AA42A2" w:rsidRDefault="00B462C6" w:rsidP="00FB03FF">
            <w:pPr>
              <w:rPr>
                <w:b w:val="0"/>
                <w:sz w:val="24"/>
                <w:szCs w:val="24"/>
              </w:rPr>
            </w:pPr>
          </w:p>
        </w:tc>
      </w:tr>
    </w:tbl>
    <w:p w14:paraId="4E1C5157" w14:textId="77777777" w:rsidR="00DE05E8" w:rsidRDefault="00DE05E8">
      <w:pPr>
        <w:widowControl/>
        <w:autoSpaceDE/>
        <w:autoSpaceDN/>
        <w:adjustRightInd/>
        <w:rPr>
          <w:bCs w:val="0"/>
          <w:sz w:val="24"/>
          <w:szCs w:val="24"/>
        </w:rPr>
      </w:pPr>
      <w:r>
        <w:rPr>
          <w:sz w:val="24"/>
          <w:szCs w:val="24"/>
        </w:rPr>
        <w:br w:type="page"/>
      </w:r>
    </w:p>
    <w:p w14:paraId="455E12DF" w14:textId="39AD72DD" w:rsidR="001D46FA" w:rsidRDefault="005438B6" w:rsidP="001D46FA">
      <w:pPr>
        <w:pStyle w:val="Heading1"/>
        <w:rPr>
          <w:rFonts w:ascii="Arial" w:hAnsi="Arial" w:cs="Arial"/>
          <w:sz w:val="24"/>
          <w:szCs w:val="24"/>
          <w:u w:val="none"/>
        </w:rPr>
      </w:pPr>
      <w:r w:rsidRPr="00381FDA">
        <w:rPr>
          <w:rFonts w:ascii="Arial" w:hAnsi="Arial" w:cs="Arial"/>
          <w:sz w:val="24"/>
          <w:szCs w:val="24"/>
          <w:u w:val="none"/>
        </w:rPr>
        <w:lastRenderedPageBreak/>
        <w:t>Pupil Numbers</w:t>
      </w:r>
      <w:r w:rsidR="00EC4054">
        <w:rPr>
          <w:rFonts w:ascii="Arial" w:hAnsi="Arial" w:cs="Arial"/>
          <w:sz w:val="24"/>
          <w:szCs w:val="24"/>
          <w:u w:val="none"/>
        </w:rPr>
        <w:t>:</w:t>
      </w:r>
    </w:p>
    <w:p w14:paraId="4506C6C2" w14:textId="509DFBBC" w:rsidR="00677735" w:rsidRDefault="000D2BD1" w:rsidP="00C34D3F">
      <w:pPr>
        <w:jc w:val="both"/>
        <w:rPr>
          <w:b w:val="0"/>
          <w:sz w:val="24"/>
          <w:szCs w:val="24"/>
        </w:rPr>
      </w:pPr>
      <w:r>
        <w:rPr>
          <w:b w:val="0"/>
          <w:sz w:val="24"/>
          <w:szCs w:val="24"/>
        </w:rPr>
        <w:t>Enter the n</w:t>
      </w:r>
      <w:r w:rsidR="002C1ABD" w:rsidRPr="00677735">
        <w:rPr>
          <w:b w:val="0"/>
          <w:sz w:val="24"/>
          <w:szCs w:val="24"/>
        </w:rPr>
        <w:t>umber</w:t>
      </w:r>
      <w:r w:rsidR="00B574A9">
        <w:rPr>
          <w:b w:val="0"/>
          <w:sz w:val="24"/>
          <w:szCs w:val="24"/>
        </w:rPr>
        <w:t>s</w:t>
      </w:r>
      <w:r w:rsidR="002C1ABD" w:rsidRPr="00677735">
        <w:rPr>
          <w:b w:val="0"/>
          <w:sz w:val="24"/>
          <w:szCs w:val="24"/>
        </w:rPr>
        <w:t xml:space="preserve"> on roll at the start of the last academic year, this academic year and the anticipated intake for the following years</w:t>
      </w:r>
      <w:r>
        <w:rPr>
          <w:b w:val="0"/>
          <w:sz w:val="24"/>
          <w:szCs w:val="24"/>
        </w:rPr>
        <w:t>, ensuring that the applicable year is entered at the top of each column</w:t>
      </w:r>
      <w:r w:rsidR="00780D19">
        <w:rPr>
          <w:b w:val="0"/>
          <w:sz w:val="24"/>
          <w:szCs w:val="24"/>
        </w:rPr>
        <w:t xml:space="preserve">. </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925"/>
        <w:gridCol w:w="1944"/>
        <w:gridCol w:w="1943"/>
        <w:gridCol w:w="1943"/>
      </w:tblGrid>
      <w:tr w:rsidR="002C1ABD" w:rsidRPr="00F42A4A" w14:paraId="5D6681C6" w14:textId="77777777" w:rsidTr="0073129A">
        <w:trPr>
          <w:trHeight w:val="729"/>
        </w:trPr>
        <w:tc>
          <w:tcPr>
            <w:tcW w:w="1800" w:type="dxa"/>
            <w:tcBorders>
              <w:top w:val="single" w:sz="4" w:space="0" w:color="auto"/>
              <w:left w:val="single" w:sz="4" w:space="0" w:color="auto"/>
            </w:tcBorders>
          </w:tcPr>
          <w:p w14:paraId="3003E0D6" w14:textId="77777777" w:rsidR="002C1ABD" w:rsidRPr="00327DA2" w:rsidRDefault="00B574A9" w:rsidP="00FB03FF">
            <w:pPr>
              <w:rPr>
                <w:b w:val="0"/>
                <w:sz w:val="24"/>
                <w:szCs w:val="24"/>
              </w:rPr>
            </w:pPr>
            <w:r>
              <w:rPr>
                <w:b w:val="0"/>
                <w:sz w:val="24"/>
                <w:szCs w:val="24"/>
              </w:rPr>
              <w:t>Year group</w:t>
            </w:r>
          </w:p>
        </w:tc>
        <w:tc>
          <w:tcPr>
            <w:tcW w:w="1925" w:type="dxa"/>
            <w:tcBorders>
              <w:top w:val="single" w:sz="4" w:space="0" w:color="auto"/>
            </w:tcBorders>
          </w:tcPr>
          <w:p w14:paraId="5265BFF5" w14:textId="0F6B70B2" w:rsidR="00F81FBC" w:rsidRPr="00414E55" w:rsidRDefault="0073129A" w:rsidP="0073129A">
            <w:pPr>
              <w:jc w:val="center"/>
              <w:rPr>
                <w:b w:val="0"/>
                <w:sz w:val="24"/>
                <w:szCs w:val="24"/>
              </w:rPr>
            </w:pPr>
            <w:r w:rsidRPr="00414E55">
              <w:rPr>
                <w:b w:val="0"/>
                <w:sz w:val="24"/>
                <w:szCs w:val="24"/>
              </w:rPr>
              <w:t>Previous Academic</w:t>
            </w:r>
            <w:r w:rsidR="00F81FBC" w:rsidRPr="00414E55">
              <w:rPr>
                <w:b w:val="0"/>
                <w:sz w:val="24"/>
                <w:szCs w:val="24"/>
              </w:rPr>
              <w:t xml:space="preserve"> Year</w:t>
            </w:r>
          </w:p>
        </w:tc>
        <w:tc>
          <w:tcPr>
            <w:tcW w:w="1944" w:type="dxa"/>
          </w:tcPr>
          <w:p w14:paraId="248208D3" w14:textId="1356075D" w:rsidR="002C1ABD" w:rsidRPr="00414E55" w:rsidRDefault="00F81FBC" w:rsidP="00FB03FF">
            <w:pPr>
              <w:jc w:val="center"/>
              <w:rPr>
                <w:b w:val="0"/>
                <w:sz w:val="24"/>
                <w:szCs w:val="24"/>
              </w:rPr>
            </w:pPr>
            <w:r w:rsidRPr="00414E55">
              <w:rPr>
                <w:b w:val="0"/>
                <w:sz w:val="24"/>
                <w:szCs w:val="24"/>
              </w:rPr>
              <w:t>Current</w:t>
            </w:r>
            <w:r w:rsidR="0073129A" w:rsidRPr="00414E55">
              <w:rPr>
                <w:b w:val="0"/>
                <w:sz w:val="24"/>
                <w:szCs w:val="24"/>
              </w:rPr>
              <w:t xml:space="preserve"> Academic</w:t>
            </w:r>
            <w:r w:rsidRPr="00414E55">
              <w:rPr>
                <w:b w:val="0"/>
                <w:sz w:val="24"/>
                <w:szCs w:val="24"/>
              </w:rPr>
              <w:t xml:space="preserve"> Year</w:t>
            </w:r>
          </w:p>
          <w:p w14:paraId="2B9952EE" w14:textId="307AF9B3" w:rsidR="00F81FBC" w:rsidRPr="00414E55" w:rsidRDefault="00F81FBC" w:rsidP="00FB03FF">
            <w:pPr>
              <w:jc w:val="center"/>
              <w:rPr>
                <w:b w:val="0"/>
                <w:sz w:val="24"/>
                <w:szCs w:val="24"/>
              </w:rPr>
            </w:pPr>
          </w:p>
        </w:tc>
        <w:tc>
          <w:tcPr>
            <w:tcW w:w="1943" w:type="dxa"/>
          </w:tcPr>
          <w:p w14:paraId="49B77798" w14:textId="01F16D60" w:rsidR="00F81FBC" w:rsidRPr="00414E55" w:rsidRDefault="00F81FBC" w:rsidP="0073129A">
            <w:pPr>
              <w:jc w:val="center"/>
              <w:rPr>
                <w:b w:val="0"/>
                <w:sz w:val="24"/>
                <w:szCs w:val="24"/>
              </w:rPr>
            </w:pPr>
            <w:r w:rsidRPr="00414E55">
              <w:rPr>
                <w:b w:val="0"/>
                <w:sz w:val="24"/>
                <w:szCs w:val="24"/>
              </w:rPr>
              <w:t>Next</w:t>
            </w:r>
            <w:r w:rsidR="0073129A" w:rsidRPr="00414E55">
              <w:rPr>
                <w:b w:val="0"/>
                <w:sz w:val="24"/>
                <w:szCs w:val="24"/>
              </w:rPr>
              <w:t xml:space="preserve"> Academic</w:t>
            </w:r>
            <w:r w:rsidRPr="00414E55">
              <w:rPr>
                <w:b w:val="0"/>
                <w:sz w:val="24"/>
                <w:szCs w:val="24"/>
              </w:rPr>
              <w:t xml:space="preserve"> </w:t>
            </w:r>
            <w:r w:rsidR="0073129A" w:rsidRPr="00414E55">
              <w:rPr>
                <w:b w:val="0"/>
                <w:sz w:val="24"/>
                <w:szCs w:val="24"/>
              </w:rPr>
              <w:t>Y</w:t>
            </w:r>
            <w:r w:rsidRPr="00414E55">
              <w:rPr>
                <w:b w:val="0"/>
                <w:sz w:val="24"/>
                <w:szCs w:val="24"/>
              </w:rPr>
              <w:t>ear</w:t>
            </w:r>
          </w:p>
        </w:tc>
        <w:tc>
          <w:tcPr>
            <w:tcW w:w="1943" w:type="dxa"/>
          </w:tcPr>
          <w:p w14:paraId="1E73D95D" w14:textId="45296E56" w:rsidR="002C1ABD" w:rsidRPr="00414E55" w:rsidRDefault="00F81FBC" w:rsidP="00FB03FF">
            <w:pPr>
              <w:jc w:val="center"/>
              <w:rPr>
                <w:b w:val="0"/>
                <w:sz w:val="24"/>
                <w:szCs w:val="24"/>
              </w:rPr>
            </w:pPr>
            <w:r w:rsidRPr="00414E55">
              <w:rPr>
                <w:b w:val="0"/>
                <w:sz w:val="24"/>
                <w:szCs w:val="24"/>
              </w:rPr>
              <w:t>Following</w:t>
            </w:r>
            <w:r w:rsidR="0073129A" w:rsidRPr="00414E55">
              <w:rPr>
                <w:b w:val="0"/>
                <w:sz w:val="24"/>
                <w:szCs w:val="24"/>
              </w:rPr>
              <w:t xml:space="preserve"> Academic</w:t>
            </w:r>
            <w:r w:rsidRPr="00414E55">
              <w:rPr>
                <w:b w:val="0"/>
                <w:sz w:val="24"/>
                <w:szCs w:val="24"/>
              </w:rPr>
              <w:t xml:space="preserve"> year</w:t>
            </w:r>
            <w:r w:rsidR="007971CD" w:rsidRPr="00414E55">
              <w:rPr>
                <w:b w:val="0"/>
                <w:sz w:val="24"/>
                <w:szCs w:val="24"/>
              </w:rPr>
              <w:t xml:space="preserve"> </w:t>
            </w:r>
          </w:p>
        </w:tc>
      </w:tr>
      <w:tr w:rsidR="002C1ABD" w:rsidRPr="00887A9C" w14:paraId="7AA58A67" w14:textId="77777777" w:rsidTr="000D2BD1">
        <w:trPr>
          <w:trHeight w:val="461"/>
        </w:trPr>
        <w:tc>
          <w:tcPr>
            <w:tcW w:w="1800" w:type="dxa"/>
          </w:tcPr>
          <w:p w14:paraId="408D8396" w14:textId="77777777" w:rsidR="002C1ABD" w:rsidRPr="00327DA2" w:rsidRDefault="00167F63" w:rsidP="00FB03FF">
            <w:pPr>
              <w:rPr>
                <w:b w:val="0"/>
                <w:sz w:val="24"/>
                <w:szCs w:val="24"/>
              </w:rPr>
            </w:pPr>
            <w:r>
              <w:rPr>
                <w:b w:val="0"/>
                <w:sz w:val="24"/>
                <w:szCs w:val="24"/>
              </w:rPr>
              <w:t>Year R</w:t>
            </w:r>
          </w:p>
        </w:tc>
        <w:tc>
          <w:tcPr>
            <w:tcW w:w="1925" w:type="dxa"/>
          </w:tcPr>
          <w:p w14:paraId="0FFDF899" w14:textId="655F30AD" w:rsidR="002C1ABD" w:rsidRPr="00327DA2" w:rsidRDefault="002C1ABD" w:rsidP="00FB03FF">
            <w:pPr>
              <w:jc w:val="center"/>
              <w:rPr>
                <w:b w:val="0"/>
                <w:sz w:val="24"/>
                <w:szCs w:val="24"/>
              </w:rPr>
            </w:pPr>
          </w:p>
        </w:tc>
        <w:tc>
          <w:tcPr>
            <w:tcW w:w="1944" w:type="dxa"/>
          </w:tcPr>
          <w:p w14:paraId="1D36B6AA" w14:textId="0FDB3EB5" w:rsidR="002C1ABD" w:rsidRPr="00327DA2" w:rsidRDefault="002C1ABD" w:rsidP="00FB03FF">
            <w:pPr>
              <w:jc w:val="center"/>
              <w:rPr>
                <w:b w:val="0"/>
                <w:sz w:val="24"/>
                <w:szCs w:val="24"/>
              </w:rPr>
            </w:pPr>
          </w:p>
        </w:tc>
        <w:tc>
          <w:tcPr>
            <w:tcW w:w="1943" w:type="dxa"/>
          </w:tcPr>
          <w:p w14:paraId="570A4A42" w14:textId="690161C5" w:rsidR="002C1ABD" w:rsidRPr="00327DA2" w:rsidRDefault="002C1ABD" w:rsidP="00FB03FF">
            <w:pPr>
              <w:jc w:val="center"/>
              <w:rPr>
                <w:b w:val="0"/>
                <w:sz w:val="24"/>
                <w:szCs w:val="24"/>
              </w:rPr>
            </w:pPr>
          </w:p>
        </w:tc>
        <w:tc>
          <w:tcPr>
            <w:tcW w:w="1943" w:type="dxa"/>
          </w:tcPr>
          <w:p w14:paraId="40CFB026" w14:textId="7510AF5C" w:rsidR="002C1ABD" w:rsidRPr="00327DA2" w:rsidRDefault="002C1ABD" w:rsidP="00FB03FF">
            <w:pPr>
              <w:jc w:val="center"/>
              <w:rPr>
                <w:b w:val="0"/>
                <w:sz w:val="24"/>
                <w:szCs w:val="24"/>
              </w:rPr>
            </w:pPr>
          </w:p>
        </w:tc>
      </w:tr>
      <w:tr w:rsidR="00167F63" w:rsidRPr="00887A9C" w14:paraId="10C3E129" w14:textId="77777777" w:rsidTr="000D2BD1">
        <w:trPr>
          <w:trHeight w:val="461"/>
        </w:trPr>
        <w:tc>
          <w:tcPr>
            <w:tcW w:w="1800" w:type="dxa"/>
          </w:tcPr>
          <w:p w14:paraId="3BBB8123" w14:textId="77777777" w:rsidR="00167F63" w:rsidRPr="00327DA2" w:rsidRDefault="00167F63" w:rsidP="00FB03FF">
            <w:pPr>
              <w:rPr>
                <w:b w:val="0"/>
                <w:sz w:val="24"/>
                <w:szCs w:val="24"/>
              </w:rPr>
            </w:pPr>
            <w:r>
              <w:rPr>
                <w:b w:val="0"/>
                <w:sz w:val="24"/>
                <w:szCs w:val="24"/>
              </w:rPr>
              <w:t>Year 1</w:t>
            </w:r>
          </w:p>
        </w:tc>
        <w:tc>
          <w:tcPr>
            <w:tcW w:w="1925" w:type="dxa"/>
          </w:tcPr>
          <w:p w14:paraId="2355EEF6" w14:textId="1C2452BC" w:rsidR="00167F63" w:rsidRPr="00327DA2" w:rsidRDefault="00167F63" w:rsidP="00FB03FF">
            <w:pPr>
              <w:jc w:val="center"/>
              <w:rPr>
                <w:b w:val="0"/>
                <w:sz w:val="24"/>
                <w:szCs w:val="24"/>
              </w:rPr>
            </w:pPr>
          </w:p>
        </w:tc>
        <w:tc>
          <w:tcPr>
            <w:tcW w:w="1944" w:type="dxa"/>
          </w:tcPr>
          <w:p w14:paraId="32BD25A4" w14:textId="3886C8F2" w:rsidR="00167F63" w:rsidRPr="00327DA2" w:rsidRDefault="00167F63" w:rsidP="00FB03FF">
            <w:pPr>
              <w:jc w:val="center"/>
              <w:rPr>
                <w:b w:val="0"/>
                <w:sz w:val="24"/>
                <w:szCs w:val="24"/>
              </w:rPr>
            </w:pPr>
          </w:p>
        </w:tc>
        <w:tc>
          <w:tcPr>
            <w:tcW w:w="1943" w:type="dxa"/>
          </w:tcPr>
          <w:p w14:paraId="1D59C8FD" w14:textId="25D7ACCE" w:rsidR="00167F63" w:rsidRPr="00327DA2" w:rsidRDefault="00167F63" w:rsidP="00FB03FF">
            <w:pPr>
              <w:jc w:val="center"/>
              <w:rPr>
                <w:b w:val="0"/>
                <w:sz w:val="24"/>
                <w:szCs w:val="24"/>
              </w:rPr>
            </w:pPr>
          </w:p>
        </w:tc>
        <w:tc>
          <w:tcPr>
            <w:tcW w:w="1943" w:type="dxa"/>
          </w:tcPr>
          <w:p w14:paraId="18806588" w14:textId="5E0D19D9" w:rsidR="00167F63" w:rsidRPr="00327DA2" w:rsidRDefault="00167F63" w:rsidP="00FB03FF">
            <w:pPr>
              <w:jc w:val="center"/>
              <w:rPr>
                <w:b w:val="0"/>
                <w:sz w:val="24"/>
                <w:szCs w:val="24"/>
              </w:rPr>
            </w:pPr>
          </w:p>
        </w:tc>
      </w:tr>
      <w:tr w:rsidR="00167F63" w:rsidRPr="00887A9C" w14:paraId="47A71369" w14:textId="77777777" w:rsidTr="000D2BD1">
        <w:trPr>
          <w:trHeight w:val="461"/>
        </w:trPr>
        <w:tc>
          <w:tcPr>
            <w:tcW w:w="1800" w:type="dxa"/>
          </w:tcPr>
          <w:p w14:paraId="45A191B3" w14:textId="77777777" w:rsidR="00167F63" w:rsidRPr="00327DA2" w:rsidRDefault="00167F63" w:rsidP="00FB03FF">
            <w:pPr>
              <w:rPr>
                <w:b w:val="0"/>
                <w:sz w:val="24"/>
                <w:szCs w:val="24"/>
              </w:rPr>
            </w:pPr>
            <w:r>
              <w:rPr>
                <w:b w:val="0"/>
                <w:sz w:val="24"/>
                <w:szCs w:val="24"/>
              </w:rPr>
              <w:t>Year 2</w:t>
            </w:r>
          </w:p>
        </w:tc>
        <w:tc>
          <w:tcPr>
            <w:tcW w:w="1925" w:type="dxa"/>
          </w:tcPr>
          <w:p w14:paraId="625F5585" w14:textId="37A590D2" w:rsidR="00167F63" w:rsidRPr="00327DA2" w:rsidRDefault="00167F63" w:rsidP="00FB03FF">
            <w:pPr>
              <w:jc w:val="center"/>
              <w:rPr>
                <w:b w:val="0"/>
                <w:sz w:val="24"/>
                <w:szCs w:val="24"/>
              </w:rPr>
            </w:pPr>
          </w:p>
        </w:tc>
        <w:tc>
          <w:tcPr>
            <w:tcW w:w="1944" w:type="dxa"/>
          </w:tcPr>
          <w:p w14:paraId="7E60B2D1" w14:textId="65B18CD9" w:rsidR="00167F63" w:rsidRPr="00327DA2" w:rsidRDefault="00167F63" w:rsidP="00FB03FF">
            <w:pPr>
              <w:jc w:val="center"/>
              <w:rPr>
                <w:b w:val="0"/>
                <w:sz w:val="24"/>
                <w:szCs w:val="24"/>
              </w:rPr>
            </w:pPr>
          </w:p>
        </w:tc>
        <w:tc>
          <w:tcPr>
            <w:tcW w:w="1943" w:type="dxa"/>
          </w:tcPr>
          <w:p w14:paraId="5EB90485" w14:textId="67754263" w:rsidR="00167F63" w:rsidRPr="00327DA2" w:rsidRDefault="00167F63" w:rsidP="00FB03FF">
            <w:pPr>
              <w:jc w:val="center"/>
              <w:rPr>
                <w:b w:val="0"/>
                <w:sz w:val="24"/>
                <w:szCs w:val="24"/>
              </w:rPr>
            </w:pPr>
          </w:p>
        </w:tc>
        <w:tc>
          <w:tcPr>
            <w:tcW w:w="1943" w:type="dxa"/>
          </w:tcPr>
          <w:p w14:paraId="7AEF413F" w14:textId="1880BCD7" w:rsidR="00167F63" w:rsidRPr="00327DA2" w:rsidRDefault="00167F63" w:rsidP="00FB03FF">
            <w:pPr>
              <w:jc w:val="center"/>
              <w:rPr>
                <w:b w:val="0"/>
                <w:sz w:val="24"/>
                <w:szCs w:val="24"/>
              </w:rPr>
            </w:pPr>
          </w:p>
        </w:tc>
      </w:tr>
      <w:tr w:rsidR="00167F63" w:rsidRPr="00887A9C" w14:paraId="34F5F391" w14:textId="77777777" w:rsidTr="000D2BD1">
        <w:trPr>
          <w:trHeight w:val="461"/>
        </w:trPr>
        <w:tc>
          <w:tcPr>
            <w:tcW w:w="1800" w:type="dxa"/>
          </w:tcPr>
          <w:p w14:paraId="6FA070FE" w14:textId="77777777" w:rsidR="00167F63" w:rsidRPr="00327DA2" w:rsidRDefault="00167F63" w:rsidP="00FB03FF">
            <w:pPr>
              <w:rPr>
                <w:b w:val="0"/>
                <w:sz w:val="24"/>
                <w:szCs w:val="24"/>
              </w:rPr>
            </w:pPr>
            <w:r>
              <w:rPr>
                <w:b w:val="0"/>
                <w:sz w:val="24"/>
                <w:szCs w:val="24"/>
              </w:rPr>
              <w:t>Year 3</w:t>
            </w:r>
          </w:p>
        </w:tc>
        <w:tc>
          <w:tcPr>
            <w:tcW w:w="1925" w:type="dxa"/>
          </w:tcPr>
          <w:p w14:paraId="791BB5E8" w14:textId="1DD934A9" w:rsidR="00167F63" w:rsidRPr="00327DA2" w:rsidRDefault="00167F63" w:rsidP="00FB03FF">
            <w:pPr>
              <w:jc w:val="center"/>
              <w:rPr>
                <w:b w:val="0"/>
                <w:sz w:val="24"/>
                <w:szCs w:val="24"/>
              </w:rPr>
            </w:pPr>
          </w:p>
        </w:tc>
        <w:tc>
          <w:tcPr>
            <w:tcW w:w="1944" w:type="dxa"/>
          </w:tcPr>
          <w:p w14:paraId="371E8C61" w14:textId="30C605D9" w:rsidR="00167F63" w:rsidRPr="00327DA2" w:rsidRDefault="00167F63" w:rsidP="00FB03FF">
            <w:pPr>
              <w:jc w:val="center"/>
              <w:rPr>
                <w:b w:val="0"/>
                <w:sz w:val="24"/>
                <w:szCs w:val="24"/>
              </w:rPr>
            </w:pPr>
          </w:p>
        </w:tc>
        <w:tc>
          <w:tcPr>
            <w:tcW w:w="1943" w:type="dxa"/>
          </w:tcPr>
          <w:p w14:paraId="29FC2BE6" w14:textId="37DB1021" w:rsidR="00167F63" w:rsidRPr="00327DA2" w:rsidRDefault="00167F63" w:rsidP="00FB03FF">
            <w:pPr>
              <w:jc w:val="center"/>
              <w:rPr>
                <w:b w:val="0"/>
                <w:sz w:val="24"/>
                <w:szCs w:val="24"/>
              </w:rPr>
            </w:pPr>
          </w:p>
        </w:tc>
        <w:tc>
          <w:tcPr>
            <w:tcW w:w="1943" w:type="dxa"/>
          </w:tcPr>
          <w:p w14:paraId="4A2CD50B" w14:textId="6A06819A" w:rsidR="00167F63" w:rsidRPr="00327DA2" w:rsidRDefault="00167F63" w:rsidP="00FB03FF">
            <w:pPr>
              <w:jc w:val="center"/>
              <w:rPr>
                <w:b w:val="0"/>
                <w:sz w:val="24"/>
                <w:szCs w:val="24"/>
              </w:rPr>
            </w:pPr>
          </w:p>
        </w:tc>
      </w:tr>
      <w:tr w:rsidR="00167F63" w:rsidRPr="00887A9C" w14:paraId="27F583C3" w14:textId="77777777" w:rsidTr="000D2BD1">
        <w:trPr>
          <w:trHeight w:val="461"/>
        </w:trPr>
        <w:tc>
          <w:tcPr>
            <w:tcW w:w="1800" w:type="dxa"/>
          </w:tcPr>
          <w:p w14:paraId="5A8DE315" w14:textId="77777777" w:rsidR="00167F63" w:rsidRPr="00327DA2" w:rsidRDefault="00167F63" w:rsidP="00FB03FF">
            <w:pPr>
              <w:rPr>
                <w:b w:val="0"/>
                <w:sz w:val="24"/>
                <w:szCs w:val="24"/>
              </w:rPr>
            </w:pPr>
            <w:r>
              <w:rPr>
                <w:b w:val="0"/>
                <w:sz w:val="24"/>
                <w:szCs w:val="24"/>
              </w:rPr>
              <w:t>Year 4</w:t>
            </w:r>
          </w:p>
        </w:tc>
        <w:tc>
          <w:tcPr>
            <w:tcW w:w="1925" w:type="dxa"/>
          </w:tcPr>
          <w:p w14:paraId="104D7B91" w14:textId="16A6D2F4" w:rsidR="00167F63" w:rsidRPr="00327DA2" w:rsidRDefault="00167F63" w:rsidP="00FB03FF">
            <w:pPr>
              <w:jc w:val="center"/>
              <w:rPr>
                <w:b w:val="0"/>
                <w:sz w:val="24"/>
                <w:szCs w:val="24"/>
              </w:rPr>
            </w:pPr>
          </w:p>
        </w:tc>
        <w:tc>
          <w:tcPr>
            <w:tcW w:w="1944" w:type="dxa"/>
          </w:tcPr>
          <w:p w14:paraId="078A227A" w14:textId="18F7A499" w:rsidR="00167F63" w:rsidRPr="00327DA2" w:rsidRDefault="00167F63" w:rsidP="00FB03FF">
            <w:pPr>
              <w:jc w:val="center"/>
              <w:rPr>
                <w:b w:val="0"/>
                <w:sz w:val="24"/>
                <w:szCs w:val="24"/>
              </w:rPr>
            </w:pPr>
          </w:p>
        </w:tc>
        <w:tc>
          <w:tcPr>
            <w:tcW w:w="1943" w:type="dxa"/>
          </w:tcPr>
          <w:p w14:paraId="595949A8" w14:textId="6F723FC5" w:rsidR="00167F63" w:rsidRPr="00327DA2" w:rsidRDefault="00167F63" w:rsidP="00FB03FF">
            <w:pPr>
              <w:jc w:val="center"/>
              <w:rPr>
                <w:b w:val="0"/>
                <w:sz w:val="24"/>
                <w:szCs w:val="24"/>
              </w:rPr>
            </w:pPr>
          </w:p>
        </w:tc>
        <w:tc>
          <w:tcPr>
            <w:tcW w:w="1943" w:type="dxa"/>
          </w:tcPr>
          <w:p w14:paraId="516B99BB" w14:textId="0D055FA2" w:rsidR="00167F63" w:rsidRPr="00327DA2" w:rsidRDefault="00167F63" w:rsidP="00FB03FF">
            <w:pPr>
              <w:jc w:val="center"/>
              <w:rPr>
                <w:b w:val="0"/>
                <w:sz w:val="24"/>
                <w:szCs w:val="24"/>
              </w:rPr>
            </w:pPr>
          </w:p>
        </w:tc>
      </w:tr>
      <w:tr w:rsidR="00167F63" w:rsidRPr="00887A9C" w14:paraId="1CC34E59" w14:textId="77777777" w:rsidTr="000D2BD1">
        <w:trPr>
          <w:trHeight w:val="461"/>
        </w:trPr>
        <w:tc>
          <w:tcPr>
            <w:tcW w:w="1800" w:type="dxa"/>
          </w:tcPr>
          <w:p w14:paraId="10CC87BD" w14:textId="77777777" w:rsidR="00167F63" w:rsidRPr="00327DA2" w:rsidRDefault="00167F63" w:rsidP="00FB03FF">
            <w:pPr>
              <w:rPr>
                <w:b w:val="0"/>
                <w:sz w:val="24"/>
                <w:szCs w:val="24"/>
              </w:rPr>
            </w:pPr>
            <w:r>
              <w:rPr>
                <w:b w:val="0"/>
                <w:sz w:val="24"/>
                <w:szCs w:val="24"/>
              </w:rPr>
              <w:t>Year 5</w:t>
            </w:r>
          </w:p>
        </w:tc>
        <w:tc>
          <w:tcPr>
            <w:tcW w:w="1925" w:type="dxa"/>
          </w:tcPr>
          <w:p w14:paraId="11802478" w14:textId="22326F18" w:rsidR="00167F63" w:rsidRPr="00327DA2" w:rsidRDefault="00167F63" w:rsidP="00FB03FF">
            <w:pPr>
              <w:jc w:val="center"/>
              <w:rPr>
                <w:b w:val="0"/>
                <w:sz w:val="24"/>
                <w:szCs w:val="24"/>
              </w:rPr>
            </w:pPr>
          </w:p>
        </w:tc>
        <w:tc>
          <w:tcPr>
            <w:tcW w:w="1944" w:type="dxa"/>
          </w:tcPr>
          <w:p w14:paraId="7C03DC04" w14:textId="03DCA9C3" w:rsidR="00167F63" w:rsidRPr="00327DA2" w:rsidRDefault="00167F63" w:rsidP="00FB03FF">
            <w:pPr>
              <w:jc w:val="center"/>
              <w:rPr>
                <w:b w:val="0"/>
                <w:sz w:val="24"/>
                <w:szCs w:val="24"/>
              </w:rPr>
            </w:pPr>
          </w:p>
        </w:tc>
        <w:tc>
          <w:tcPr>
            <w:tcW w:w="1943" w:type="dxa"/>
          </w:tcPr>
          <w:p w14:paraId="3B1C9025" w14:textId="4369609A" w:rsidR="00167F63" w:rsidRPr="00327DA2" w:rsidRDefault="00167F63" w:rsidP="00FB03FF">
            <w:pPr>
              <w:jc w:val="center"/>
              <w:rPr>
                <w:b w:val="0"/>
                <w:sz w:val="24"/>
                <w:szCs w:val="24"/>
              </w:rPr>
            </w:pPr>
          </w:p>
        </w:tc>
        <w:tc>
          <w:tcPr>
            <w:tcW w:w="1943" w:type="dxa"/>
          </w:tcPr>
          <w:p w14:paraId="51D2BDAC" w14:textId="3CABC7B7" w:rsidR="00167F63" w:rsidRPr="00327DA2" w:rsidRDefault="00167F63" w:rsidP="00FB03FF">
            <w:pPr>
              <w:jc w:val="center"/>
              <w:rPr>
                <w:b w:val="0"/>
                <w:sz w:val="24"/>
                <w:szCs w:val="24"/>
              </w:rPr>
            </w:pPr>
          </w:p>
        </w:tc>
      </w:tr>
      <w:tr w:rsidR="00167F63" w:rsidRPr="00887A9C" w14:paraId="1905EBB4" w14:textId="77777777" w:rsidTr="000D2BD1">
        <w:trPr>
          <w:trHeight w:val="461"/>
        </w:trPr>
        <w:tc>
          <w:tcPr>
            <w:tcW w:w="1800" w:type="dxa"/>
          </w:tcPr>
          <w:p w14:paraId="0BA15E2A" w14:textId="77777777" w:rsidR="00167F63" w:rsidRPr="00327DA2" w:rsidRDefault="00167F63" w:rsidP="00FB03FF">
            <w:pPr>
              <w:rPr>
                <w:b w:val="0"/>
                <w:sz w:val="24"/>
                <w:szCs w:val="24"/>
              </w:rPr>
            </w:pPr>
            <w:r>
              <w:rPr>
                <w:b w:val="0"/>
                <w:sz w:val="24"/>
                <w:szCs w:val="24"/>
              </w:rPr>
              <w:t>Year 6</w:t>
            </w:r>
          </w:p>
        </w:tc>
        <w:tc>
          <w:tcPr>
            <w:tcW w:w="1925" w:type="dxa"/>
          </w:tcPr>
          <w:p w14:paraId="48A61CB7" w14:textId="2519942B" w:rsidR="00167F63" w:rsidRPr="00327DA2" w:rsidRDefault="00167F63" w:rsidP="00FB03FF">
            <w:pPr>
              <w:jc w:val="center"/>
              <w:rPr>
                <w:b w:val="0"/>
                <w:sz w:val="24"/>
                <w:szCs w:val="24"/>
              </w:rPr>
            </w:pPr>
          </w:p>
        </w:tc>
        <w:tc>
          <w:tcPr>
            <w:tcW w:w="1944" w:type="dxa"/>
          </w:tcPr>
          <w:p w14:paraId="27A87FCF" w14:textId="6156038B" w:rsidR="00167F63" w:rsidRPr="00327DA2" w:rsidRDefault="00167F63" w:rsidP="00FB03FF">
            <w:pPr>
              <w:jc w:val="center"/>
              <w:rPr>
                <w:b w:val="0"/>
                <w:sz w:val="24"/>
                <w:szCs w:val="24"/>
              </w:rPr>
            </w:pPr>
          </w:p>
        </w:tc>
        <w:tc>
          <w:tcPr>
            <w:tcW w:w="1943" w:type="dxa"/>
          </w:tcPr>
          <w:p w14:paraId="063BEE30" w14:textId="3BD2E81A" w:rsidR="00167F63" w:rsidRPr="00327DA2" w:rsidRDefault="00167F63" w:rsidP="00FB03FF">
            <w:pPr>
              <w:jc w:val="center"/>
              <w:rPr>
                <w:b w:val="0"/>
                <w:sz w:val="24"/>
                <w:szCs w:val="24"/>
              </w:rPr>
            </w:pPr>
          </w:p>
        </w:tc>
        <w:tc>
          <w:tcPr>
            <w:tcW w:w="1943" w:type="dxa"/>
          </w:tcPr>
          <w:p w14:paraId="442D4D93" w14:textId="251F09E9" w:rsidR="00167F63" w:rsidRPr="00327DA2" w:rsidRDefault="00167F63" w:rsidP="00FB03FF">
            <w:pPr>
              <w:jc w:val="center"/>
              <w:rPr>
                <w:b w:val="0"/>
                <w:sz w:val="24"/>
                <w:szCs w:val="24"/>
              </w:rPr>
            </w:pPr>
          </w:p>
        </w:tc>
      </w:tr>
      <w:tr w:rsidR="00167F63" w:rsidRPr="00887A9C" w14:paraId="2ED09C4A" w14:textId="77777777" w:rsidTr="000D2BD1">
        <w:trPr>
          <w:trHeight w:val="461"/>
        </w:trPr>
        <w:tc>
          <w:tcPr>
            <w:tcW w:w="1800" w:type="dxa"/>
          </w:tcPr>
          <w:p w14:paraId="13301011" w14:textId="77777777" w:rsidR="00167F63" w:rsidRPr="00327DA2" w:rsidRDefault="00167F63" w:rsidP="00FB03FF">
            <w:pPr>
              <w:rPr>
                <w:b w:val="0"/>
                <w:sz w:val="24"/>
                <w:szCs w:val="24"/>
              </w:rPr>
            </w:pPr>
            <w:r>
              <w:rPr>
                <w:b w:val="0"/>
                <w:sz w:val="24"/>
                <w:szCs w:val="24"/>
              </w:rPr>
              <w:t>Year 7</w:t>
            </w:r>
          </w:p>
        </w:tc>
        <w:tc>
          <w:tcPr>
            <w:tcW w:w="1925" w:type="dxa"/>
          </w:tcPr>
          <w:p w14:paraId="35E50E14" w14:textId="77777777" w:rsidR="00167F63" w:rsidRPr="00327DA2" w:rsidRDefault="00167F63" w:rsidP="00FB03FF">
            <w:pPr>
              <w:jc w:val="center"/>
              <w:rPr>
                <w:b w:val="0"/>
                <w:sz w:val="24"/>
                <w:szCs w:val="24"/>
              </w:rPr>
            </w:pPr>
          </w:p>
        </w:tc>
        <w:tc>
          <w:tcPr>
            <w:tcW w:w="1944" w:type="dxa"/>
          </w:tcPr>
          <w:p w14:paraId="2F59EE0F" w14:textId="77777777" w:rsidR="00167F63" w:rsidRPr="00327DA2" w:rsidRDefault="00167F63" w:rsidP="00FB03FF">
            <w:pPr>
              <w:jc w:val="center"/>
              <w:rPr>
                <w:b w:val="0"/>
                <w:sz w:val="24"/>
                <w:szCs w:val="24"/>
              </w:rPr>
            </w:pPr>
          </w:p>
        </w:tc>
        <w:tc>
          <w:tcPr>
            <w:tcW w:w="1943" w:type="dxa"/>
          </w:tcPr>
          <w:p w14:paraId="280E724B" w14:textId="77777777" w:rsidR="00167F63" w:rsidRPr="00327DA2" w:rsidRDefault="00167F63" w:rsidP="00FB03FF">
            <w:pPr>
              <w:jc w:val="center"/>
              <w:rPr>
                <w:b w:val="0"/>
                <w:sz w:val="24"/>
                <w:szCs w:val="24"/>
              </w:rPr>
            </w:pPr>
          </w:p>
        </w:tc>
        <w:tc>
          <w:tcPr>
            <w:tcW w:w="1943" w:type="dxa"/>
          </w:tcPr>
          <w:p w14:paraId="4D436D9A" w14:textId="77777777" w:rsidR="00167F63" w:rsidRPr="00327DA2" w:rsidRDefault="00167F63" w:rsidP="00FB03FF">
            <w:pPr>
              <w:jc w:val="center"/>
              <w:rPr>
                <w:b w:val="0"/>
                <w:sz w:val="24"/>
                <w:szCs w:val="24"/>
              </w:rPr>
            </w:pPr>
          </w:p>
        </w:tc>
      </w:tr>
      <w:tr w:rsidR="00167F63" w:rsidRPr="00887A9C" w14:paraId="5A63EE34" w14:textId="77777777" w:rsidTr="000D2BD1">
        <w:trPr>
          <w:trHeight w:val="461"/>
        </w:trPr>
        <w:tc>
          <w:tcPr>
            <w:tcW w:w="1800" w:type="dxa"/>
          </w:tcPr>
          <w:p w14:paraId="14089994" w14:textId="77777777" w:rsidR="00167F63" w:rsidRPr="00327DA2" w:rsidRDefault="00167F63" w:rsidP="00FB03FF">
            <w:pPr>
              <w:rPr>
                <w:b w:val="0"/>
                <w:sz w:val="24"/>
                <w:szCs w:val="24"/>
              </w:rPr>
            </w:pPr>
            <w:r>
              <w:rPr>
                <w:b w:val="0"/>
                <w:sz w:val="24"/>
                <w:szCs w:val="24"/>
              </w:rPr>
              <w:t>Year 8</w:t>
            </w:r>
          </w:p>
        </w:tc>
        <w:tc>
          <w:tcPr>
            <w:tcW w:w="1925" w:type="dxa"/>
          </w:tcPr>
          <w:p w14:paraId="28F87C50" w14:textId="77777777" w:rsidR="00167F63" w:rsidRPr="00327DA2" w:rsidRDefault="00167F63" w:rsidP="00FB03FF">
            <w:pPr>
              <w:jc w:val="center"/>
              <w:rPr>
                <w:b w:val="0"/>
                <w:sz w:val="24"/>
                <w:szCs w:val="24"/>
              </w:rPr>
            </w:pPr>
          </w:p>
        </w:tc>
        <w:tc>
          <w:tcPr>
            <w:tcW w:w="1944" w:type="dxa"/>
          </w:tcPr>
          <w:p w14:paraId="5FC5CFB8" w14:textId="77777777" w:rsidR="00167F63" w:rsidRPr="00327DA2" w:rsidRDefault="00167F63" w:rsidP="00FB03FF">
            <w:pPr>
              <w:jc w:val="center"/>
              <w:rPr>
                <w:b w:val="0"/>
                <w:sz w:val="24"/>
                <w:szCs w:val="24"/>
              </w:rPr>
            </w:pPr>
          </w:p>
        </w:tc>
        <w:tc>
          <w:tcPr>
            <w:tcW w:w="1943" w:type="dxa"/>
          </w:tcPr>
          <w:p w14:paraId="42BEAAB3" w14:textId="77777777" w:rsidR="00167F63" w:rsidRPr="00327DA2" w:rsidRDefault="00167F63" w:rsidP="00FB03FF">
            <w:pPr>
              <w:jc w:val="center"/>
              <w:rPr>
                <w:b w:val="0"/>
                <w:sz w:val="24"/>
                <w:szCs w:val="24"/>
              </w:rPr>
            </w:pPr>
          </w:p>
        </w:tc>
        <w:tc>
          <w:tcPr>
            <w:tcW w:w="1943" w:type="dxa"/>
          </w:tcPr>
          <w:p w14:paraId="27A75B3D" w14:textId="77777777" w:rsidR="00167F63" w:rsidRPr="00327DA2" w:rsidRDefault="00167F63" w:rsidP="00FB03FF">
            <w:pPr>
              <w:jc w:val="center"/>
              <w:rPr>
                <w:b w:val="0"/>
                <w:sz w:val="24"/>
                <w:szCs w:val="24"/>
              </w:rPr>
            </w:pPr>
          </w:p>
        </w:tc>
      </w:tr>
      <w:tr w:rsidR="00167F63" w:rsidRPr="00887A9C" w14:paraId="70D7CDC3" w14:textId="77777777" w:rsidTr="000D2BD1">
        <w:trPr>
          <w:trHeight w:val="461"/>
        </w:trPr>
        <w:tc>
          <w:tcPr>
            <w:tcW w:w="1800" w:type="dxa"/>
          </w:tcPr>
          <w:p w14:paraId="46B61FD3" w14:textId="77777777" w:rsidR="00167F63" w:rsidRPr="00327DA2" w:rsidRDefault="00167F63" w:rsidP="00FB03FF">
            <w:pPr>
              <w:rPr>
                <w:b w:val="0"/>
                <w:sz w:val="24"/>
                <w:szCs w:val="24"/>
              </w:rPr>
            </w:pPr>
            <w:r>
              <w:rPr>
                <w:b w:val="0"/>
                <w:sz w:val="24"/>
                <w:szCs w:val="24"/>
              </w:rPr>
              <w:t>Year 9</w:t>
            </w:r>
          </w:p>
        </w:tc>
        <w:tc>
          <w:tcPr>
            <w:tcW w:w="1925" w:type="dxa"/>
          </w:tcPr>
          <w:p w14:paraId="53EFC0CF" w14:textId="77777777" w:rsidR="00167F63" w:rsidRPr="00327DA2" w:rsidRDefault="00167F63" w:rsidP="00FB03FF">
            <w:pPr>
              <w:jc w:val="center"/>
              <w:rPr>
                <w:b w:val="0"/>
                <w:sz w:val="24"/>
                <w:szCs w:val="24"/>
              </w:rPr>
            </w:pPr>
          </w:p>
        </w:tc>
        <w:tc>
          <w:tcPr>
            <w:tcW w:w="1944" w:type="dxa"/>
          </w:tcPr>
          <w:p w14:paraId="2FC4B944" w14:textId="77777777" w:rsidR="00167F63" w:rsidRPr="00327DA2" w:rsidRDefault="00167F63" w:rsidP="00FB03FF">
            <w:pPr>
              <w:jc w:val="center"/>
              <w:rPr>
                <w:b w:val="0"/>
                <w:sz w:val="24"/>
                <w:szCs w:val="24"/>
              </w:rPr>
            </w:pPr>
          </w:p>
        </w:tc>
        <w:tc>
          <w:tcPr>
            <w:tcW w:w="1943" w:type="dxa"/>
          </w:tcPr>
          <w:p w14:paraId="2904270B" w14:textId="77777777" w:rsidR="00167F63" w:rsidRPr="00327DA2" w:rsidRDefault="00167F63" w:rsidP="00FB03FF">
            <w:pPr>
              <w:jc w:val="center"/>
              <w:rPr>
                <w:b w:val="0"/>
                <w:sz w:val="24"/>
                <w:szCs w:val="24"/>
              </w:rPr>
            </w:pPr>
          </w:p>
        </w:tc>
        <w:tc>
          <w:tcPr>
            <w:tcW w:w="1943" w:type="dxa"/>
          </w:tcPr>
          <w:p w14:paraId="1F5A9376" w14:textId="77777777" w:rsidR="00167F63" w:rsidRPr="00327DA2" w:rsidRDefault="00167F63" w:rsidP="00FB03FF">
            <w:pPr>
              <w:jc w:val="center"/>
              <w:rPr>
                <w:b w:val="0"/>
                <w:sz w:val="24"/>
                <w:szCs w:val="24"/>
              </w:rPr>
            </w:pPr>
          </w:p>
        </w:tc>
      </w:tr>
      <w:tr w:rsidR="00167F63" w:rsidRPr="00887A9C" w14:paraId="23A13232" w14:textId="77777777" w:rsidTr="000D2BD1">
        <w:trPr>
          <w:trHeight w:val="461"/>
        </w:trPr>
        <w:tc>
          <w:tcPr>
            <w:tcW w:w="1800" w:type="dxa"/>
          </w:tcPr>
          <w:p w14:paraId="21FD9F03" w14:textId="77777777" w:rsidR="00167F63" w:rsidRPr="00327DA2" w:rsidRDefault="00167F63" w:rsidP="00FB03FF">
            <w:pPr>
              <w:rPr>
                <w:b w:val="0"/>
                <w:sz w:val="24"/>
                <w:szCs w:val="24"/>
              </w:rPr>
            </w:pPr>
            <w:r>
              <w:rPr>
                <w:b w:val="0"/>
                <w:sz w:val="24"/>
                <w:szCs w:val="24"/>
              </w:rPr>
              <w:t>Year 10</w:t>
            </w:r>
          </w:p>
        </w:tc>
        <w:tc>
          <w:tcPr>
            <w:tcW w:w="1925" w:type="dxa"/>
          </w:tcPr>
          <w:p w14:paraId="19CA0298" w14:textId="77777777" w:rsidR="00167F63" w:rsidRPr="00327DA2" w:rsidRDefault="00167F63" w:rsidP="00FB03FF">
            <w:pPr>
              <w:jc w:val="center"/>
              <w:rPr>
                <w:b w:val="0"/>
                <w:sz w:val="24"/>
                <w:szCs w:val="24"/>
              </w:rPr>
            </w:pPr>
          </w:p>
        </w:tc>
        <w:tc>
          <w:tcPr>
            <w:tcW w:w="1944" w:type="dxa"/>
          </w:tcPr>
          <w:p w14:paraId="75D24626" w14:textId="77777777" w:rsidR="00167F63" w:rsidRPr="00327DA2" w:rsidRDefault="00167F63" w:rsidP="00FB03FF">
            <w:pPr>
              <w:jc w:val="center"/>
              <w:rPr>
                <w:b w:val="0"/>
                <w:sz w:val="24"/>
                <w:szCs w:val="24"/>
              </w:rPr>
            </w:pPr>
          </w:p>
        </w:tc>
        <w:tc>
          <w:tcPr>
            <w:tcW w:w="1943" w:type="dxa"/>
          </w:tcPr>
          <w:p w14:paraId="1EDA2435" w14:textId="77777777" w:rsidR="00167F63" w:rsidRPr="00327DA2" w:rsidRDefault="00167F63" w:rsidP="00FB03FF">
            <w:pPr>
              <w:jc w:val="center"/>
              <w:rPr>
                <w:b w:val="0"/>
                <w:sz w:val="24"/>
                <w:szCs w:val="24"/>
              </w:rPr>
            </w:pPr>
          </w:p>
        </w:tc>
        <w:tc>
          <w:tcPr>
            <w:tcW w:w="1943" w:type="dxa"/>
          </w:tcPr>
          <w:p w14:paraId="31ABB73B" w14:textId="77777777" w:rsidR="00167F63" w:rsidRPr="00327DA2" w:rsidRDefault="00167F63" w:rsidP="00FB03FF">
            <w:pPr>
              <w:jc w:val="center"/>
              <w:rPr>
                <w:b w:val="0"/>
                <w:sz w:val="24"/>
                <w:szCs w:val="24"/>
              </w:rPr>
            </w:pPr>
          </w:p>
        </w:tc>
      </w:tr>
      <w:tr w:rsidR="00167F63" w:rsidRPr="00887A9C" w14:paraId="5E4E8748" w14:textId="77777777" w:rsidTr="000D2BD1">
        <w:trPr>
          <w:trHeight w:val="461"/>
        </w:trPr>
        <w:tc>
          <w:tcPr>
            <w:tcW w:w="1800" w:type="dxa"/>
          </w:tcPr>
          <w:p w14:paraId="7A0F60E2" w14:textId="77777777" w:rsidR="00167F63" w:rsidRPr="00327DA2" w:rsidRDefault="00167F63" w:rsidP="00FB03FF">
            <w:pPr>
              <w:rPr>
                <w:b w:val="0"/>
                <w:sz w:val="24"/>
                <w:szCs w:val="24"/>
              </w:rPr>
            </w:pPr>
            <w:r>
              <w:rPr>
                <w:b w:val="0"/>
                <w:sz w:val="24"/>
                <w:szCs w:val="24"/>
              </w:rPr>
              <w:t>Year 11</w:t>
            </w:r>
          </w:p>
        </w:tc>
        <w:tc>
          <w:tcPr>
            <w:tcW w:w="1925" w:type="dxa"/>
          </w:tcPr>
          <w:p w14:paraId="3B04AB33" w14:textId="77777777" w:rsidR="00167F63" w:rsidRPr="00327DA2" w:rsidRDefault="00167F63" w:rsidP="00FB03FF">
            <w:pPr>
              <w:jc w:val="center"/>
              <w:rPr>
                <w:b w:val="0"/>
                <w:sz w:val="24"/>
                <w:szCs w:val="24"/>
              </w:rPr>
            </w:pPr>
          </w:p>
        </w:tc>
        <w:tc>
          <w:tcPr>
            <w:tcW w:w="1944" w:type="dxa"/>
          </w:tcPr>
          <w:p w14:paraId="3D2888FD" w14:textId="77777777" w:rsidR="00167F63" w:rsidRPr="00327DA2" w:rsidRDefault="00167F63" w:rsidP="00FB03FF">
            <w:pPr>
              <w:jc w:val="center"/>
              <w:rPr>
                <w:b w:val="0"/>
                <w:sz w:val="24"/>
                <w:szCs w:val="24"/>
              </w:rPr>
            </w:pPr>
          </w:p>
        </w:tc>
        <w:tc>
          <w:tcPr>
            <w:tcW w:w="1943" w:type="dxa"/>
          </w:tcPr>
          <w:p w14:paraId="571C13FF" w14:textId="77777777" w:rsidR="00167F63" w:rsidRPr="00327DA2" w:rsidRDefault="00167F63" w:rsidP="00FB03FF">
            <w:pPr>
              <w:jc w:val="center"/>
              <w:rPr>
                <w:b w:val="0"/>
                <w:sz w:val="24"/>
                <w:szCs w:val="24"/>
              </w:rPr>
            </w:pPr>
          </w:p>
        </w:tc>
        <w:tc>
          <w:tcPr>
            <w:tcW w:w="1943" w:type="dxa"/>
          </w:tcPr>
          <w:p w14:paraId="6B37FF6A" w14:textId="77777777" w:rsidR="00167F63" w:rsidRPr="00327DA2" w:rsidRDefault="00167F63" w:rsidP="00FB03FF">
            <w:pPr>
              <w:jc w:val="center"/>
              <w:rPr>
                <w:b w:val="0"/>
                <w:sz w:val="24"/>
                <w:szCs w:val="24"/>
              </w:rPr>
            </w:pPr>
          </w:p>
        </w:tc>
      </w:tr>
      <w:tr w:rsidR="000D2BD1" w:rsidRPr="00887A9C" w14:paraId="75A48E7F" w14:textId="77777777" w:rsidTr="000D2BD1">
        <w:trPr>
          <w:trHeight w:val="461"/>
        </w:trPr>
        <w:tc>
          <w:tcPr>
            <w:tcW w:w="1800" w:type="dxa"/>
          </w:tcPr>
          <w:p w14:paraId="08B544C3" w14:textId="57541971" w:rsidR="000D2BD1" w:rsidRPr="00A511BB" w:rsidRDefault="00A511BB" w:rsidP="00FB03FF">
            <w:pPr>
              <w:rPr>
                <w:sz w:val="24"/>
                <w:szCs w:val="24"/>
              </w:rPr>
            </w:pPr>
            <w:r w:rsidRPr="00A511BB">
              <w:rPr>
                <w:sz w:val="24"/>
                <w:szCs w:val="24"/>
              </w:rPr>
              <w:t xml:space="preserve">Total </w:t>
            </w:r>
          </w:p>
        </w:tc>
        <w:tc>
          <w:tcPr>
            <w:tcW w:w="1925" w:type="dxa"/>
          </w:tcPr>
          <w:p w14:paraId="2D1B97ED" w14:textId="32CBE8AB" w:rsidR="000D2BD1" w:rsidRPr="00327DA2" w:rsidRDefault="000D2BD1" w:rsidP="00FB03FF">
            <w:pPr>
              <w:jc w:val="center"/>
              <w:rPr>
                <w:b w:val="0"/>
                <w:sz w:val="24"/>
                <w:szCs w:val="24"/>
              </w:rPr>
            </w:pPr>
          </w:p>
        </w:tc>
        <w:tc>
          <w:tcPr>
            <w:tcW w:w="1944" w:type="dxa"/>
          </w:tcPr>
          <w:p w14:paraId="16A02396" w14:textId="53A9A45D" w:rsidR="000D2BD1" w:rsidRPr="00327DA2" w:rsidRDefault="000D2BD1" w:rsidP="00FB03FF">
            <w:pPr>
              <w:jc w:val="center"/>
              <w:rPr>
                <w:b w:val="0"/>
                <w:sz w:val="24"/>
                <w:szCs w:val="24"/>
              </w:rPr>
            </w:pPr>
          </w:p>
        </w:tc>
        <w:tc>
          <w:tcPr>
            <w:tcW w:w="1943" w:type="dxa"/>
          </w:tcPr>
          <w:p w14:paraId="1881E5B8" w14:textId="2E135F20" w:rsidR="000D2BD1" w:rsidRPr="00327DA2" w:rsidRDefault="000D2BD1" w:rsidP="00FB03FF">
            <w:pPr>
              <w:jc w:val="center"/>
              <w:rPr>
                <w:b w:val="0"/>
                <w:sz w:val="24"/>
                <w:szCs w:val="24"/>
              </w:rPr>
            </w:pPr>
          </w:p>
        </w:tc>
        <w:tc>
          <w:tcPr>
            <w:tcW w:w="1943" w:type="dxa"/>
          </w:tcPr>
          <w:p w14:paraId="4A568E79" w14:textId="38351236" w:rsidR="000D2BD1" w:rsidRPr="00327DA2" w:rsidRDefault="000D2BD1" w:rsidP="00FB03FF">
            <w:pPr>
              <w:jc w:val="center"/>
              <w:rPr>
                <w:b w:val="0"/>
                <w:sz w:val="24"/>
                <w:szCs w:val="24"/>
              </w:rPr>
            </w:pPr>
          </w:p>
        </w:tc>
      </w:tr>
      <w:tr w:rsidR="00167F63" w:rsidRPr="00887A9C" w14:paraId="4663BA43" w14:textId="77777777" w:rsidTr="000D2BD1">
        <w:trPr>
          <w:trHeight w:val="461"/>
        </w:trPr>
        <w:tc>
          <w:tcPr>
            <w:tcW w:w="1800" w:type="dxa"/>
          </w:tcPr>
          <w:p w14:paraId="05A8C614" w14:textId="77777777" w:rsidR="00167F63" w:rsidRPr="00327DA2" w:rsidRDefault="00167F63" w:rsidP="00FB03FF">
            <w:pPr>
              <w:rPr>
                <w:b w:val="0"/>
                <w:sz w:val="24"/>
                <w:szCs w:val="24"/>
              </w:rPr>
            </w:pPr>
            <w:r>
              <w:rPr>
                <w:b w:val="0"/>
                <w:sz w:val="24"/>
                <w:szCs w:val="24"/>
              </w:rPr>
              <w:t xml:space="preserve">Post 16 </w:t>
            </w:r>
          </w:p>
        </w:tc>
        <w:tc>
          <w:tcPr>
            <w:tcW w:w="1925" w:type="dxa"/>
          </w:tcPr>
          <w:p w14:paraId="36C3967A" w14:textId="77777777" w:rsidR="00167F63" w:rsidRPr="00327DA2" w:rsidRDefault="00167F63" w:rsidP="00FB03FF">
            <w:pPr>
              <w:jc w:val="center"/>
              <w:rPr>
                <w:b w:val="0"/>
                <w:sz w:val="24"/>
                <w:szCs w:val="24"/>
              </w:rPr>
            </w:pPr>
          </w:p>
        </w:tc>
        <w:tc>
          <w:tcPr>
            <w:tcW w:w="1944" w:type="dxa"/>
          </w:tcPr>
          <w:p w14:paraId="08709C6B" w14:textId="77777777" w:rsidR="00167F63" w:rsidRPr="00327DA2" w:rsidRDefault="00167F63" w:rsidP="00FB03FF">
            <w:pPr>
              <w:jc w:val="center"/>
              <w:rPr>
                <w:b w:val="0"/>
                <w:sz w:val="24"/>
                <w:szCs w:val="24"/>
              </w:rPr>
            </w:pPr>
          </w:p>
        </w:tc>
        <w:tc>
          <w:tcPr>
            <w:tcW w:w="1943" w:type="dxa"/>
          </w:tcPr>
          <w:p w14:paraId="632D5D08" w14:textId="77777777" w:rsidR="00167F63" w:rsidRPr="00327DA2" w:rsidRDefault="00167F63" w:rsidP="00FB03FF">
            <w:pPr>
              <w:jc w:val="center"/>
              <w:rPr>
                <w:b w:val="0"/>
                <w:sz w:val="24"/>
                <w:szCs w:val="24"/>
              </w:rPr>
            </w:pPr>
          </w:p>
        </w:tc>
        <w:tc>
          <w:tcPr>
            <w:tcW w:w="1943" w:type="dxa"/>
          </w:tcPr>
          <w:p w14:paraId="5E56E388" w14:textId="77777777" w:rsidR="00167F63" w:rsidRPr="00327DA2" w:rsidRDefault="00167F63" w:rsidP="00FB03FF">
            <w:pPr>
              <w:jc w:val="center"/>
              <w:rPr>
                <w:b w:val="0"/>
                <w:sz w:val="24"/>
                <w:szCs w:val="24"/>
              </w:rPr>
            </w:pPr>
          </w:p>
        </w:tc>
      </w:tr>
    </w:tbl>
    <w:p w14:paraId="7AED7EB8" w14:textId="77777777" w:rsidR="00AA18E1" w:rsidRDefault="00AA18E1" w:rsidP="00AA18E1">
      <w:pPr>
        <w:rPr>
          <w:b w:val="0"/>
          <w:i/>
          <w:sz w:val="24"/>
          <w:szCs w:val="24"/>
        </w:rPr>
      </w:pPr>
    </w:p>
    <w:p w14:paraId="042345A5" w14:textId="77777777" w:rsidR="00714852" w:rsidRPr="00714852" w:rsidRDefault="00714852" w:rsidP="00AA18E1">
      <w:pPr>
        <w:rPr>
          <w:sz w:val="24"/>
          <w:szCs w:val="24"/>
        </w:rPr>
      </w:pPr>
      <w:r w:rsidRPr="00714852">
        <w:rPr>
          <w:sz w:val="24"/>
          <w:szCs w:val="24"/>
        </w:rPr>
        <w:t>Other factors</w:t>
      </w:r>
      <w:r>
        <w:rPr>
          <w:sz w:val="24"/>
          <w:szCs w:val="24"/>
        </w:rPr>
        <w:t xml:space="preserve"> affecting pupil numbers</w:t>
      </w:r>
      <w:r w:rsidRPr="00714852">
        <w:rPr>
          <w:sz w:val="24"/>
          <w:szCs w:val="24"/>
        </w:rPr>
        <w:t>:</w:t>
      </w:r>
    </w:p>
    <w:tbl>
      <w:tblPr>
        <w:tblStyle w:val="TableGrid"/>
        <w:tblW w:w="9634" w:type="dxa"/>
        <w:tblLook w:val="04A0" w:firstRow="1" w:lastRow="0" w:firstColumn="1" w:lastColumn="0" w:noHBand="0" w:noVBand="1"/>
      </w:tblPr>
      <w:tblGrid>
        <w:gridCol w:w="9634"/>
      </w:tblGrid>
      <w:tr w:rsidR="00140E03" w14:paraId="271E3452" w14:textId="77777777" w:rsidTr="00414E55">
        <w:trPr>
          <w:trHeight w:val="4779"/>
        </w:trPr>
        <w:tc>
          <w:tcPr>
            <w:tcW w:w="9634" w:type="dxa"/>
          </w:tcPr>
          <w:p w14:paraId="490A319D" w14:textId="5060F8DD" w:rsidR="00AA42A2" w:rsidRPr="00EC4054" w:rsidRDefault="00714852" w:rsidP="00AA18E1">
            <w:pPr>
              <w:rPr>
                <w:b w:val="0"/>
                <w:sz w:val="24"/>
                <w:szCs w:val="24"/>
              </w:rPr>
            </w:pPr>
            <w:r>
              <w:rPr>
                <w:b w:val="0"/>
                <w:sz w:val="24"/>
                <w:szCs w:val="24"/>
              </w:rPr>
              <w:t>P</w:t>
            </w:r>
            <w:r w:rsidR="00AA18E1" w:rsidRPr="00677735">
              <w:rPr>
                <w:b w:val="0"/>
                <w:sz w:val="24"/>
                <w:szCs w:val="24"/>
              </w:rPr>
              <w:t xml:space="preserve">rovide details of any factors that you believe may affect future numbers on roll or pupil </w:t>
            </w:r>
            <w:r w:rsidR="00243A3B">
              <w:rPr>
                <w:b w:val="0"/>
                <w:sz w:val="24"/>
                <w:szCs w:val="24"/>
              </w:rPr>
              <w:t>i</w:t>
            </w:r>
            <w:r w:rsidR="00AA18E1" w:rsidRPr="00677735">
              <w:rPr>
                <w:b w:val="0"/>
                <w:sz w:val="24"/>
                <w:szCs w:val="24"/>
              </w:rPr>
              <w:t>ntake numbers</w:t>
            </w:r>
          </w:p>
        </w:tc>
      </w:tr>
    </w:tbl>
    <w:p w14:paraId="4CC9F0ED" w14:textId="600B7CB7" w:rsidR="00AA18E1" w:rsidRDefault="00330495" w:rsidP="00330495">
      <w:pPr>
        <w:rPr>
          <w:sz w:val="24"/>
          <w:szCs w:val="24"/>
        </w:rPr>
      </w:pPr>
      <w:r w:rsidRPr="00E97724">
        <w:rPr>
          <w:sz w:val="24"/>
          <w:szCs w:val="24"/>
        </w:rPr>
        <w:lastRenderedPageBreak/>
        <w:t>Avoidance Measures</w:t>
      </w:r>
      <w:r w:rsidR="00714852">
        <w:rPr>
          <w:sz w:val="24"/>
          <w:szCs w:val="24"/>
        </w:rPr>
        <w:t>:</w:t>
      </w:r>
    </w:p>
    <w:p w14:paraId="7A2C8458" w14:textId="77777777" w:rsidR="00AA18E1" w:rsidRDefault="00AA18E1" w:rsidP="00C34D3F">
      <w:pPr>
        <w:jc w:val="both"/>
        <w:rPr>
          <w:b w:val="0"/>
          <w:sz w:val="24"/>
          <w:szCs w:val="24"/>
        </w:rPr>
      </w:pPr>
      <w:r>
        <w:rPr>
          <w:b w:val="0"/>
          <w:sz w:val="24"/>
          <w:szCs w:val="24"/>
        </w:rPr>
        <w:t>Provide details of any</w:t>
      </w:r>
      <w:r w:rsidRPr="00AA18E1">
        <w:rPr>
          <w:b w:val="0"/>
          <w:sz w:val="24"/>
          <w:szCs w:val="24"/>
        </w:rPr>
        <w:t xml:space="preserve"> steps taken to avoid a potential redundancy situation</w:t>
      </w:r>
    </w:p>
    <w:tbl>
      <w:tblPr>
        <w:tblStyle w:val="TableGrid"/>
        <w:tblW w:w="0" w:type="auto"/>
        <w:tblLook w:val="04A0" w:firstRow="1" w:lastRow="0" w:firstColumn="1" w:lastColumn="0" w:noHBand="0" w:noVBand="1"/>
      </w:tblPr>
      <w:tblGrid>
        <w:gridCol w:w="9016"/>
      </w:tblGrid>
      <w:tr w:rsidR="00EC4054" w14:paraId="1A753C75" w14:textId="77777777" w:rsidTr="00DE05E8">
        <w:trPr>
          <w:trHeight w:val="6094"/>
        </w:trPr>
        <w:tc>
          <w:tcPr>
            <w:tcW w:w="9576" w:type="dxa"/>
          </w:tcPr>
          <w:p w14:paraId="18DE126A" w14:textId="77777777" w:rsidR="00EC4054" w:rsidRPr="00EC4054" w:rsidRDefault="00EC4054" w:rsidP="00FB03FF">
            <w:pPr>
              <w:rPr>
                <w:b w:val="0"/>
                <w:sz w:val="24"/>
                <w:szCs w:val="24"/>
              </w:rPr>
            </w:pPr>
          </w:p>
        </w:tc>
      </w:tr>
    </w:tbl>
    <w:p w14:paraId="1E9D2714" w14:textId="470FF73F" w:rsidR="00AA18E1" w:rsidRDefault="00AA18E1" w:rsidP="001D46FA">
      <w:pPr>
        <w:pStyle w:val="Heading1"/>
        <w:rPr>
          <w:rFonts w:ascii="Arial" w:hAnsi="Arial" w:cs="Arial"/>
          <w:sz w:val="24"/>
          <w:szCs w:val="24"/>
          <w:u w:val="none"/>
        </w:rPr>
      </w:pPr>
    </w:p>
    <w:p w14:paraId="0DF0E430" w14:textId="77777777" w:rsidR="00EC4054" w:rsidRDefault="00EC4054" w:rsidP="00EC4054">
      <w:pPr>
        <w:pStyle w:val="Heading1"/>
        <w:rPr>
          <w:rFonts w:ascii="Arial" w:hAnsi="Arial" w:cs="Arial"/>
          <w:sz w:val="24"/>
          <w:szCs w:val="24"/>
          <w:u w:val="none"/>
        </w:rPr>
      </w:pPr>
      <w:r w:rsidRPr="00381FDA">
        <w:rPr>
          <w:rFonts w:ascii="Arial" w:hAnsi="Arial" w:cs="Arial"/>
          <w:sz w:val="24"/>
          <w:szCs w:val="24"/>
          <w:u w:val="none"/>
        </w:rPr>
        <w:t>Proposed criteria for redundancy selection</w:t>
      </w:r>
      <w:r>
        <w:rPr>
          <w:rFonts w:ascii="Arial" w:hAnsi="Arial" w:cs="Arial"/>
          <w:sz w:val="24"/>
          <w:szCs w:val="24"/>
          <w:u w:val="none"/>
        </w:rPr>
        <w:t>:</w:t>
      </w:r>
    </w:p>
    <w:p w14:paraId="4E117FA6" w14:textId="1F695F03" w:rsidR="00EC4054" w:rsidRDefault="00EC4054" w:rsidP="0096569A">
      <w:pPr>
        <w:jc w:val="both"/>
        <w:rPr>
          <w:b w:val="0"/>
          <w:sz w:val="24"/>
          <w:szCs w:val="24"/>
        </w:rPr>
      </w:pPr>
      <w:r>
        <w:rPr>
          <w:b w:val="0"/>
          <w:sz w:val="24"/>
          <w:szCs w:val="24"/>
        </w:rPr>
        <w:t xml:space="preserve">Provide details of the </w:t>
      </w:r>
      <w:r w:rsidRPr="00AA18E1">
        <w:rPr>
          <w:b w:val="0"/>
          <w:sz w:val="24"/>
          <w:szCs w:val="24"/>
        </w:rPr>
        <w:t>proposed selection method – e.g. audit / interview</w:t>
      </w:r>
      <w:r>
        <w:rPr>
          <w:b w:val="0"/>
          <w:sz w:val="24"/>
          <w:szCs w:val="24"/>
        </w:rPr>
        <w:t xml:space="preserve">, etc. </w:t>
      </w:r>
    </w:p>
    <w:tbl>
      <w:tblPr>
        <w:tblStyle w:val="TableGrid"/>
        <w:tblW w:w="0" w:type="auto"/>
        <w:tblLook w:val="04A0" w:firstRow="1" w:lastRow="0" w:firstColumn="1" w:lastColumn="0" w:noHBand="0" w:noVBand="1"/>
      </w:tblPr>
      <w:tblGrid>
        <w:gridCol w:w="9016"/>
      </w:tblGrid>
      <w:tr w:rsidR="00EC4054" w14:paraId="0BFC026C" w14:textId="77777777" w:rsidTr="002A2362">
        <w:trPr>
          <w:trHeight w:val="5827"/>
        </w:trPr>
        <w:tc>
          <w:tcPr>
            <w:tcW w:w="9016" w:type="dxa"/>
          </w:tcPr>
          <w:p w14:paraId="105AF1D4" w14:textId="77777777" w:rsidR="00EC4054" w:rsidRPr="00EC4054" w:rsidRDefault="00EC4054" w:rsidP="00EC4054">
            <w:pPr>
              <w:rPr>
                <w:b w:val="0"/>
                <w:sz w:val="24"/>
                <w:szCs w:val="24"/>
              </w:rPr>
            </w:pPr>
          </w:p>
        </w:tc>
      </w:tr>
    </w:tbl>
    <w:p w14:paraId="0F00C68C" w14:textId="77777777" w:rsidR="002A2362" w:rsidRDefault="002A2362" w:rsidP="002A2362">
      <w:pPr>
        <w:widowControl/>
        <w:autoSpaceDE/>
        <w:autoSpaceDN/>
        <w:adjustRightInd/>
        <w:spacing w:after="160" w:line="259" w:lineRule="auto"/>
        <w:jc w:val="right"/>
        <w:rPr>
          <w:rFonts w:eastAsia="Calibri"/>
          <w:sz w:val="24"/>
          <w:szCs w:val="24"/>
          <w:lang w:eastAsia="en-US"/>
        </w:rPr>
      </w:pPr>
    </w:p>
    <w:p w14:paraId="07921925" w14:textId="2A4E0ACB" w:rsidR="002A2362" w:rsidRPr="002A2362" w:rsidRDefault="002A2362" w:rsidP="002A2362">
      <w:pPr>
        <w:widowControl/>
        <w:autoSpaceDE/>
        <w:autoSpaceDN/>
        <w:adjustRightInd/>
        <w:spacing w:after="160" w:line="259" w:lineRule="auto"/>
        <w:jc w:val="right"/>
        <w:rPr>
          <w:rFonts w:eastAsia="Calibri"/>
          <w:sz w:val="24"/>
          <w:szCs w:val="24"/>
          <w:lang w:eastAsia="en-US"/>
        </w:rPr>
      </w:pPr>
      <w:r w:rsidRPr="002A2362">
        <w:rPr>
          <w:rFonts w:eastAsia="Calibri"/>
          <w:sz w:val="24"/>
          <w:szCs w:val="24"/>
          <w:lang w:eastAsia="en-US"/>
        </w:rPr>
        <w:lastRenderedPageBreak/>
        <w:t>Appendix 1</w:t>
      </w:r>
    </w:p>
    <w:p w14:paraId="0ADB60A9" w14:textId="77777777" w:rsidR="002A2362" w:rsidRPr="002A2362" w:rsidRDefault="002A2362" w:rsidP="002A2362">
      <w:pPr>
        <w:widowControl/>
        <w:autoSpaceDE/>
        <w:autoSpaceDN/>
        <w:adjustRightInd/>
        <w:spacing w:after="160" w:line="259" w:lineRule="auto"/>
        <w:rPr>
          <w:rFonts w:eastAsia="Calibri"/>
          <w:sz w:val="24"/>
          <w:szCs w:val="24"/>
          <w:lang w:eastAsia="en-US"/>
        </w:rPr>
      </w:pPr>
      <w:r w:rsidRPr="002A2362">
        <w:rPr>
          <w:rFonts w:eastAsia="Calibri"/>
          <w:sz w:val="24"/>
          <w:szCs w:val="24"/>
          <w:lang w:eastAsia="en-US"/>
        </w:rPr>
        <w:t xml:space="preserve">Redundancy Application BPS Budget Forecast Guidance </w:t>
      </w:r>
    </w:p>
    <w:p w14:paraId="1D17DA0F" w14:textId="77777777" w:rsidR="002A2362" w:rsidRPr="002A2362" w:rsidRDefault="002A2362" w:rsidP="002A2362">
      <w:pPr>
        <w:widowControl/>
        <w:autoSpaceDE/>
        <w:autoSpaceDN/>
        <w:adjustRightInd/>
        <w:spacing w:after="160" w:line="259" w:lineRule="auto"/>
        <w:rPr>
          <w:rFonts w:eastAsia="Calibri"/>
          <w:sz w:val="24"/>
          <w:szCs w:val="24"/>
          <w:lang w:eastAsia="en-US"/>
        </w:rPr>
      </w:pPr>
      <w:r w:rsidRPr="002A2362">
        <w:rPr>
          <w:rFonts w:eastAsia="Calibri"/>
          <w:b w:val="0"/>
          <w:bCs w:val="0"/>
          <w:sz w:val="24"/>
          <w:szCs w:val="24"/>
          <w:lang w:eastAsia="en-US"/>
        </w:rPr>
        <w:t xml:space="preserve">(For </w:t>
      </w:r>
      <w:proofErr w:type="gramStart"/>
      <w:r w:rsidRPr="002A2362">
        <w:rPr>
          <w:rFonts w:eastAsia="Calibri"/>
          <w:b w:val="0"/>
          <w:bCs w:val="0"/>
          <w:sz w:val="24"/>
          <w:szCs w:val="24"/>
          <w:lang w:eastAsia="en-US"/>
        </w:rPr>
        <w:t>Non-BPS</w:t>
      </w:r>
      <w:proofErr w:type="gramEnd"/>
      <w:r w:rsidRPr="002A2362">
        <w:rPr>
          <w:rFonts w:eastAsia="Calibri"/>
          <w:b w:val="0"/>
          <w:bCs w:val="0"/>
          <w:sz w:val="24"/>
          <w:szCs w:val="24"/>
          <w:lang w:eastAsia="en-US"/>
        </w:rPr>
        <w:t xml:space="preserve"> users please contact School Financial Services for guidance)</w:t>
      </w:r>
    </w:p>
    <w:p w14:paraId="371540CD" w14:textId="77777777" w:rsidR="002A2362" w:rsidRPr="002A2362" w:rsidRDefault="002A2362" w:rsidP="002A2362">
      <w:pPr>
        <w:widowControl/>
        <w:autoSpaceDE/>
        <w:autoSpaceDN/>
        <w:adjustRightInd/>
        <w:spacing w:after="160" w:line="259" w:lineRule="auto"/>
        <w:rPr>
          <w:rFonts w:eastAsia="Calibri"/>
          <w:b w:val="0"/>
          <w:bCs w:val="0"/>
          <w:sz w:val="24"/>
          <w:szCs w:val="24"/>
          <w:lang w:eastAsia="en-US"/>
        </w:rPr>
      </w:pPr>
      <w:r w:rsidRPr="002A2362">
        <w:rPr>
          <w:rFonts w:eastAsia="Calibri"/>
          <w:b w:val="0"/>
          <w:bCs w:val="0"/>
          <w:sz w:val="24"/>
          <w:szCs w:val="24"/>
          <w:lang w:eastAsia="en-US"/>
        </w:rPr>
        <w:t>To enable Schools Financial Services to assess and recommend an outcome on any Redundancy Funding application, all documents listed on page 6 of Financial Control No. 5a are required.</w:t>
      </w:r>
    </w:p>
    <w:p w14:paraId="4563B9A9" w14:textId="77777777" w:rsidR="002A2362" w:rsidRPr="002A2362" w:rsidRDefault="002A2362" w:rsidP="002A2362">
      <w:pPr>
        <w:widowControl/>
        <w:autoSpaceDE/>
        <w:autoSpaceDN/>
        <w:adjustRightInd/>
        <w:spacing w:after="160" w:line="259" w:lineRule="auto"/>
        <w:rPr>
          <w:rFonts w:eastAsia="Calibri"/>
          <w:b w:val="0"/>
          <w:bCs w:val="0"/>
          <w:sz w:val="24"/>
          <w:szCs w:val="24"/>
          <w:lang w:eastAsia="en-US"/>
        </w:rPr>
      </w:pPr>
      <w:r w:rsidRPr="002A2362">
        <w:rPr>
          <w:rFonts w:eastAsia="Calibri"/>
          <w:b w:val="0"/>
          <w:bCs w:val="0"/>
          <w:sz w:val="24"/>
          <w:szCs w:val="24"/>
          <w:lang w:eastAsia="en-US"/>
        </w:rPr>
        <w:t>Two of the documents requested are:</w:t>
      </w:r>
    </w:p>
    <w:p w14:paraId="1DD66349" w14:textId="77777777" w:rsidR="002A2362" w:rsidRPr="002A2362" w:rsidRDefault="002A2362" w:rsidP="002A2362">
      <w:pPr>
        <w:widowControl/>
        <w:autoSpaceDE/>
        <w:autoSpaceDN/>
        <w:adjustRightInd/>
        <w:spacing w:after="160" w:line="259" w:lineRule="auto"/>
        <w:ind w:left="2160" w:hanging="1440"/>
        <w:rPr>
          <w:rFonts w:eastAsia="Calibri"/>
          <w:b w:val="0"/>
          <w:bCs w:val="0"/>
          <w:sz w:val="24"/>
          <w:szCs w:val="24"/>
          <w:lang w:eastAsia="en-US"/>
        </w:rPr>
      </w:pPr>
      <w:r w:rsidRPr="002A2362">
        <w:rPr>
          <w:rFonts w:eastAsia="Calibri"/>
          <w:b w:val="0"/>
          <w:bCs w:val="0"/>
          <w:sz w:val="24"/>
          <w:szCs w:val="24"/>
          <w:lang w:eastAsia="en-US"/>
        </w:rPr>
        <w:t>Point 3</w:t>
      </w:r>
      <w:r w:rsidRPr="002A2362">
        <w:rPr>
          <w:rFonts w:eastAsia="Calibri"/>
          <w:b w:val="0"/>
          <w:bCs w:val="0"/>
          <w:color w:val="FF0000"/>
          <w:sz w:val="24"/>
          <w:szCs w:val="24"/>
          <w:lang w:eastAsia="en-US"/>
        </w:rPr>
        <w:tab/>
      </w:r>
      <w:r w:rsidRPr="002A2362">
        <w:rPr>
          <w:rFonts w:eastAsia="Calibri"/>
          <w:b w:val="0"/>
          <w:bCs w:val="0"/>
          <w:sz w:val="24"/>
          <w:szCs w:val="24"/>
          <w:lang w:eastAsia="en-US"/>
        </w:rPr>
        <w:t>Three Year Budget Plan prior to any staff changes or other savings. (Pre Management Action)</w:t>
      </w:r>
    </w:p>
    <w:p w14:paraId="44ABA7A8" w14:textId="77777777" w:rsidR="002A2362" w:rsidRPr="002A2362" w:rsidRDefault="002A2362" w:rsidP="002A2362">
      <w:pPr>
        <w:widowControl/>
        <w:autoSpaceDE/>
        <w:autoSpaceDN/>
        <w:adjustRightInd/>
        <w:spacing w:line="259" w:lineRule="auto"/>
        <w:ind w:left="2160" w:hanging="1440"/>
        <w:rPr>
          <w:rFonts w:eastAsia="Calibri"/>
          <w:b w:val="0"/>
          <w:bCs w:val="0"/>
          <w:sz w:val="24"/>
          <w:szCs w:val="24"/>
          <w:lang w:eastAsia="en-US"/>
        </w:rPr>
      </w:pPr>
      <w:r w:rsidRPr="002A2362">
        <w:rPr>
          <w:rFonts w:eastAsia="Calibri"/>
          <w:b w:val="0"/>
          <w:bCs w:val="0"/>
          <w:sz w:val="24"/>
          <w:szCs w:val="24"/>
          <w:lang w:eastAsia="en-US"/>
        </w:rPr>
        <w:t>Point 4</w:t>
      </w:r>
      <w:r w:rsidRPr="002A2362">
        <w:rPr>
          <w:rFonts w:eastAsia="Calibri"/>
          <w:b w:val="0"/>
          <w:bCs w:val="0"/>
          <w:color w:val="FF0000"/>
          <w:sz w:val="24"/>
          <w:szCs w:val="24"/>
          <w:lang w:eastAsia="en-US"/>
        </w:rPr>
        <w:tab/>
      </w:r>
      <w:r w:rsidRPr="002A2362">
        <w:rPr>
          <w:rFonts w:eastAsia="Calibri"/>
          <w:b w:val="0"/>
          <w:bCs w:val="0"/>
          <w:sz w:val="24"/>
          <w:szCs w:val="24"/>
          <w:lang w:eastAsia="en-US"/>
        </w:rPr>
        <w:t xml:space="preserve">Revised </w:t>
      </w:r>
      <w:proofErr w:type="gramStart"/>
      <w:r w:rsidRPr="002A2362">
        <w:rPr>
          <w:rFonts w:eastAsia="Calibri"/>
          <w:b w:val="0"/>
          <w:bCs w:val="0"/>
          <w:sz w:val="24"/>
          <w:szCs w:val="24"/>
          <w:lang w:eastAsia="en-US"/>
        </w:rPr>
        <w:t>Three Year</w:t>
      </w:r>
      <w:proofErr w:type="gramEnd"/>
      <w:r w:rsidRPr="002A2362">
        <w:rPr>
          <w:rFonts w:eastAsia="Calibri"/>
          <w:b w:val="0"/>
          <w:bCs w:val="0"/>
          <w:sz w:val="24"/>
          <w:szCs w:val="24"/>
          <w:lang w:eastAsia="en-US"/>
        </w:rPr>
        <w:t xml:space="preserve"> Budget Plan showing all proposed savings, assuming KCC is paying the redundancy cost.</w:t>
      </w:r>
    </w:p>
    <w:p w14:paraId="084BC475" w14:textId="77777777" w:rsidR="002A2362" w:rsidRPr="002A2362" w:rsidRDefault="002A2362" w:rsidP="002A2362">
      <w:pPr>
        <w:widowControl/>
        <w:autoSpaceDE/>
        <w:autoSpaceDN/>
        <w:adjustRightInd/>
        <w:spacing w:line="259" w:lineRule="auto"/>
        <w:ind w:left="2160"/>
        <w:rPr>
          <w:rFonts w:eastAsia="Calibri"/>
          <w:b w:val="0"/>
          <w:bCs w:val="0"/>
          <w:sz w:val="24"/>
          <w:szCs w:val="24"/>
          <w:lang w:eastAsia="en-US"/>
        </w:rPr>
      </w:pPr>
      <w:r w:rsidRPr="002A2362">
        <w:rPr>
          <w:rFonts w:eastAsia="Calibri"/>
          <w:b w:val="0"/>
          <w:bCs w:val="0"/>
          <w:sz w:val="24"/>
          <w:szCs w:val="24"/>
          <w:lang w:eastAsia="en-US"/>
        </w:rPr>
        <w:t>(Post Management Action)</w:t>
      </w:r>
    </w:p>
    <w:p w14:paraId="5DBC699C" w14:textId="77777777" w:rsidR="002A2362" w:rsidRPr="002A2362" w:rsidRDefault="002A2362" w:rsidP="002A2362">
      <w:pPr>
        <w:widowControl/>
        <w:autoSpaceDE/>
        <w:autoSpaceDN/>
        <w:adjustRightInd/>
        <w:spacing w:line="259" w:lineRule="auto"/>
        <w:ind w:left="2160"/>
        <w:rPr>
          <w:rFonts w:eastAsia="Calibri"/>
          <w:b w:val="0"/>
          <w:bCs w:val="0"/>
          <w:sz w:val="24"/>
          <w:szCs w:val="24"/>
          <w:lang w:eastAsia="en-US"/>
        </w:rPr>
      </w:pPr>
    </w:p>
    <w:p w14:paraId="202C6CDA" w14:textId="77777777" w:rsidR="002A2362" w:rsidRPr="002A2362" w:rsidRDefault="002A2362" w:rsidP="002A2362">
      <w:pPr>
        <w:widowControl/>
        <w:autoSpaceDE/>
        <w:autoSpaceDN/>
        <w:adjustRightInd/>
        <w:spacing w:after="160" w:line="259" w:lineRule="auto"/>
        <w:rPr>
          <w:rFonts w:eastAsia="Calibri"/>
          <w:b w:val="0"/>
          <w:bCs w:val="0"/>
          <w:color w:val="FF0000"/>
          <w:sz w:val="24"/>
          <w:szCs w:val="24"/>
          <w:lang w:eastAsia="en-US"/>
        </w:rPr>
      </w:pPr>
      <w:r w:rsidRPr="002A2362">
        <w:rPr>
          <w:rFonts w:eastAsia="Calibri"/>
          <w:b w:val="0"/>
          <w:bCs w:val="0"/>
          <w:sz w:val="24"/>
          <w:szCs w:val="24"/>
          <w:lang w:eastAsia="en-US"/>
        </w:rPr>
        <w:t>Prior to starting this process, you will need to have completed the following:</w:t>
      </w:r>
    </w:p>
    <w:p w14:paraId="63589F3D" w14:textId="77777777" w:rsidR="002A2362" w:rsidRPr="002A2362" w:rsidRDefault="002A2362" w:rsidP="002A2362">
      <w:pPr>
        <w:widowControl/>
        <w:numPr>
          <w:ilvl w:val="0"/>
          <w:numId w:val="14"/>
        </w:numPr>
        <w:autoSpaceDE/>
        <w:autoSpaceDN/>
        <w:adjustRightInd/>
        <w:spacing w:after="160" w:line="259" w:lineRule="auto"/>
        <w:contextualSpacing/>
        <w:rPr>
          <w:rFonts w:eastAsia="Calibri"/>
          <w:b w:val="0"/>
          <w:bCs w:val="0"/>
          <w:sz w:val="24"/>
          <w:szCs w:val="24"/>
          <w:lang w:eastAsia="en-US"/>
        </w:rPr>
      </w:pPr>
      <w:r w:rsidRPr="002A2362">
        <w:rPr>
          <w:rFonts w:eastAsia="Calibri"/>
          <w:b w:val="0"/>
          <w:bCs w:val="0"/>
          <w:sz w:val="24"/>
          <w:szCs w:val="24"/>
          <w:lang w:eastAsia="en-US"/>
        </w:rPr>
        <w:t>Updated your Kelsi Budget Template to include the latest pupil forecasts (actuals if Autumn census is available at the time of application), all other tabs updated to correlate with KCC confirmed funding amounts and revised forecasts where applicable.</w:t>
      </w:r>
    </w:p>
    <w:p w14:paraId="59E1E244" w14:textId="77777777" w:rsidR="002A2362" w:rsidRPr="002A2362" w:rsidRDefault="002A2362" w:rsidP="002A2362">
      <w:pPr>
        <w:widowControl/>
        <w:numPr>
          <w:ilvl w:val="0"/>
          <w:numId w:val="14"/>
        </w:numPr>
        <w:autoSpaceDE/>
        <w:autoSpaceDN/>
        <w:adjustRightInd/>
        <w:spacing w:after="160" w:line="259" w:lineRule="auto"/>
        <w:contextualSpacing/>
        <w:rPr>
          <w:rFonts w:eastAsia="Calibri"/>
          <w:b w:val="0"/>
          <w:bCs w:val="0"/>
          <w:sz w:val="24"/>
          <w:szCs w:val="24"/>
          <w:lang w:eastAsia="en-US"/>
        </w:rPr>
      </w:pPr>
      <w:r w:rsidRPr="002A2362">
        <w:rPr>
          <w:rFonts w:eastAsia="Calibri"/>
          <w:b w:val="0"/>
          <w:bCs w:val="0"/>
          <w:sz w:val="24"/>
          <w:szCs w:val="24"/>
          <w:lang w:eastAsia="en-US"/>
        </w:rPr>
        <w:t xml:space="preserve">Updated the working copy Employee scenario with all staff changes since the budget was set, </w:t>
      </w:r>
      <w:r w:rsidRPr="002A2362">
        <w:rPr>
          <w:rFonts w:eastAsia="Calibri"/>
          <w:i/>
          <w:iCs/>
          <w:sz w:val="24"/>
          <w:szCs w:val="24"/>
          <w:lang w:eastAsia="en-US"/>
        </w:rPr>
        <w:t>excluding</w:t>
      </w:r>
      <w:r w:rsidRPr="002A2362">
        <w:rPr>
          <w:rFonts w:eastAsia="Calibri"/>
          <w:b w:val="0"/>
          <w:bCs w:val="0"/>
          <w:sz w:val="24"/>
          <w:szCs w:val="24"/>
          <w:lang w:eastAsia="en-US"/>
        </w:rPr>
        <w:t xml:space="preserve"> the staff changes which relate to the management action.</w:t>
      </w:r>
    </w:p>
    <w:p w14:paraId="49B23540" w14:textId="77777777" w:rsidR="002A2362" w:rsidRPr="002A2362" w:rsidRDefault="002A2362" w:rsidP="002A2362">
      <w:pPr>
        <w:widowControl/>
        <w:numPr>
          <w:ilvl w:val="0"/>
          <w:numId w:val="14"/>
        </w:numPr>
        <w:autoSpaceDE/>
        <w:autoSpaceDN/>
        <w:adjustRightInd/>
        <w:spacing w:after="160" w:line="259" w:lineRule="auto"/>
        <w:contextualSpacing/>
        <w:rPr>
          <w:rFonts w:eastAsia="Calibri"/>
          <w:b w:val="0"/>
          <w:bCs w:val="0"/>
          <w:strike/>
          <w:sz w:val="24"/>
          <w:szCs w:val="24"/>
          <w:lang w:eastAsia="en-US"/>
        </w:rPr>
      </w:pPr>
      <w:r w:rsidRPr="002A2362">
        <w:rPr>
          <w:rFonts w:eastAsia="Calibri"/>
          <w:b w:val="0"/>
          <w:bCs w:val="0"/>
          <w:sz w:val="24"/>
          <w:szCs w:val="24"/>
          <w:lang w:eastAsia="en-US"/>
        </w:rPr>
        <w:t xml:space="preserve">The very latest month’s budget monitoring figures by CFR code. </w:t>
      </w:r>
    </w:p>
    <w:p w14:paraId="54B1BD54" w14:textId="2BCD9033" w:rsidR="002A2362" w:rsidRDefault="002A2362" w:rsidP="002A2362">
      <w:pPr>
        <w:widowControl/>
        <w:numPr>
          <w:ilvl w:val="0"/>
          <w:numId w:val="14"/>
        </w:numPr>
        <w:autoSpaceDE/>
        <w:autoSpaceDN/>
        <w:adjustRightInd/>
        <w:spacing w:after="160" w:line="259" w:lineRule="auto"/>
        <w:contextualSpacing/>
        <w:rPr>
          <w:rFonts w:eastAsia="Calibri"/>
          <w:b w:val="0"/>
          <w:bCs w:val="0"/>
          <w:sz w:val="24"/>
          <w:szCs w:val="24"/>
          <w:lang w:eastAsia="en-US"/>
        </w:rPr>
      </w:pPr>
      <w:r w:rsidRPr="002A2362">
        <w:rPr>
          <w:rFonts w:eastAsia="Calibri"/>
          <w:b w:val="0"/>
          <w:bCs w:val="0"/>
          <w:sz w:val="24"/>
          <w:szCs w:val="24"/>
          <w:lang w:eastAsia="en-US"/>
        </w:rPr>
        <w:t>Review of all other CFR budgets in the Other Income and Expenditure scenario for years 2 and 3 to check that they are still reasonable or need amending.</w:t>
      </w:r>
    </w:p>
    <w:p w14:paraId="0821B5DE" w14:textId="77777777" w:rsidR="002A2362" w:rsidRPr="002A2362" w:rsidRDefault="002A2362" w:rsidP="002A2362">
      <w:pPr>
        <w:widowControl/>
        <w:autoSpaceDE/>
        <w:autoSpaceDN/>
        <w:adjustRightInd/>
        <w:spacing w:after="160" w:line="259" w:lineRule="auto"/>
        <w:contextualSpacing/>
        <w:rPr>
          <w:rFonts w:eastAsia="Calibri"/>
          <w:b w:val="0"/>
          <w:bCs w:val="0"/>
          <w:sz w:val="24"/>
          <w:szCs w:val="24"/>
          <w:lang w:eastAsia="en-US"/>
        </w:rPr>
      </w:pPr>
    </w:p>
    <w:p w14:paraId="41B91AA1" w14:textId="77777777" w:rsidR="002A2362" w:rsidRPr="002A2362" w:rsidRDefault="002A2362" w:rsidP="002A2362">
      <w:pPr>
        <w:widowControl/>
        <w:autoSpaceDE/>
        <w:autoSpaceDN/>
        <w:adjustRightInd/>
        <w:spacing w:after="160" w:line="259" w:lineRule="auto"/>
        <w:rPr>
          <w:rFonts w:eastAsia="Calibri"/>
          <w:b w:val="0"/>
          <w:bCs w:val="0"/>
          <w:i/>
          <w:iCs/>
          <w:sz w:val="24"/>
          <w:szCs w:val="24"/>
          <w:lang w:eastAsia="en-US"/>
        </w:rPr>
      </w:pPr>
      <w:r w:rsidRPr="002A2362">
        <w:rPr>
          <w:rFonts w:eastAsia="Calibri"/>
          <w:b w:val="0"/>
          <w:bCs w:val="0"/>
          <w:i/>
          <w:iCs/>
          <w:sz w:val="24"/>
          <w:szCs w:val="24"/>
          <w:lang w:eastAsia="en-US"/>
        </w:rPr>
        <w:t xml:space="preserve">At the time of application your original submitted budget forecast may not reflect your current position, as circumstances change throughout the year. Therefore, the following is required. </w:t>
      </w:r>
    </w:p>
    <w:p w14:paraId="753F6787" w14:textId="77777777" w:rsidR="002A2362" w:rsidRPr="002A2362" w:rsidRDefault="002A2362" w:rsidP="002A2362">
      <w:pPr>
        <w:widowControl/>
        <w:autoSpaceDE/>
        <w:autoSpaceDN/>
        <w:adjustRightInd/>
        <w:spacing w:after="160" w:line="259" w:lineRule="auto"/>
        <w:rPr>
          <w:rFonts w:eastAsia="Calibri"/>
          <w:b w:val="0"/>
          <w:bCs w:val="0"/>
          <w:sz w:val="24"/>
          <w:szCs w:val="24"/>
          <w:lang w:eastAsia="en-US"/>
        </w:rPr>
      </w:pPr>
    </w:p>
    <w:p w14:paraId="1C73AC78" w14:textId="77777777" w:rsidR="002A2362" w:rsidRPr="002A2362" w:rsidRDefault="002A2362" w:rsidP="002A2362">
      <w:pPr>
        <w:widowControl/>
        <w:autoSpaceDE/>
        <w:autoSpaceDN/>
        <w:adjustRightInd/>
        <w:spacing w:after="160" w:line="259" w:lineRule="auto"/>
        <w:rPr>
          <w:rFonts w:eastAsia="Calibri"/>
          <w:sz w:val="24"/>
          <w:szCs w:val="24"/>
          <w:lang w:eastAsia="en-US"/>
        </w:rPr>
      </w:pPr>
      <w:r w:rsidRPr="002A2362">
        <w:rPr>
          <w:rFonts w:eastAsia="Calibri"/>
          <w:sz w:val="24"/>
          <w:szCs w:val="24"/>
          <w:lang w:eastAsia="en-US"/>
        </w:rPr>
        <w:t xml:space="preserve">Budget Recast Scenario 1 – Pre Management Action </w:t>
      </w:r>
    </w:p>
    <w:p w14:paraId="1CAC25FA" w14:textId="77777777" w:rsidR="002A2362" w:rsidRPr="002A2362" w:rsidRDefault="002A2362" w:rsidP="002A2362">
      <w:pPr>
        <w:widowControl/>
        <w:autoSpaceDE/>
        <w:autoSpaceDN/>
        <w:adjustRightInd/>
        <w:spacing w:after="160" w:line="259" w:lineRule="auto"/>
        <w:rPr>
          <w:rFonts w:eastAsia="Calibri"/>
          <w:b w:val="0"/>
          <w:bCs w:val="0"/>
          <w:sz w:val="24"/>
          <w:szCs w:val="24"/>
          <w:lang w:eastAsia="en-US"/>
        </w:rPr>
      </w:pPr>
      <w:r w:rsidRPr="002A2362">
        <w:rPr>
          <w:rFonts w:eastAsia="Calibri"/>
          <w:b w:val="0"/>
          <w:bCs w:val="0"/>
          <w:sz w:val="24"/>
          <w:szCs w:val="24"/>
          <w:lang w:eastAsia="en-US"/>
        </w:rPr>
        <w:t xml:space="preserve">An updated </w:t>
      </w:r>
      <w:proofErr w:type="gramStart"/>
      <w:r w:rsidRPr="002A2362">
        <w:rPr>
          <w:rFonts w:eastAsia="Calibri"/>
          <w:b w:val="0"/>
          <w:bCs w:val="0"/>
          <w:sz w:val="24"/>
          <w:szCs w:val="24"/>
          <w:lang w:eastAsia="en-US"/>
        </w:rPr>
        <w:t>three year</w:t>
      </w:r>
      <w:proofErr w:type="gramEnd"/>
      <w:r w:rsidRPr="002A2362">
        <w:rPr>
          <w:rFonts w:eastAsia="Calibri"/>
          <w:b w:val="0"/>
          <w:bCs w:val="0"/>
          <w:sz w:val="24"/>
          <w:szCs w:val="24"/>
          <w:lang w:eastAsia="en-US"/>
        </w:rPr>
        <w:t xml:space="preserve"> budget plan, incorporating the most recent monitoring forecast figures in Year 1.  This should also include revised budget forecasts for years 2 and 3 which includes the latest funding and staffing forecasts. This budget forecast should include the staff to be made redundant or are leaving as part of the restructure process (no end dates to be entered).  This will show the true financial position of the school should the management action not take place.</w:t>
      </w:r>
    </w:p>
    <w:p w14:paraId="1339AC02" w14:textId="502CF23E" w:rsidR="002A2362" w:rsidRPr="002A2362" w:rsidRDefault="002A2362" w:rsidP="002A2362">
      <w:pPr>
        <w:widowControl/>
        <w:autoSpaceDE/>
        <w:autoSpaceDN/>
        <w:adjustRightInd/>
        <w:spacing w:after="160" w:line="259" w:lineRule="auto"/>
        <w:rPr>
          <w:rFonts w:eastAsia="Calibri"/>
          <w:b w:val="0"/>
          <w:bCs w:val="0"/>
          <w:sz w:val="24"/>
          <w:szCs w:val="24"/>
          <w:highlight w:val="yellow"/>
          <w:lang w:eastAsia="en-US"/>
        </w:rPr>
      </w:pPr>
      <w:r w:rsidRPr="002A2362">
        <w:rPr>
          <w:rFonts w:eastAsia="Calibri"/>
          <w:b w:val="0"/>
          <w:bCs w:val="0"/>
          <w:sz w:val="24"/>
          <w:szCs w:val="24"/>
          <w:lang w:eastAsia="en-US"/>
        </w:rPr>
        <w:t xml:space="preserve">A procedure note is available to assist you in producing this budget recast within BPS and can be found in the Help and User Guidance called </w:t>
      </w:r>
      <w:r w:rsidRPr="002A2362">
        <w:rPr>
          <w:rFonts w:eastAsia="Calibri"/>
          <w:sz w:val="24"/>
          <w:szCs w:val="24"/>
          <w:lang w:eastAsia="en-US"/>
        </w:rPr>
        <w:t>‘Recasting your Budget Forecast’</w:t>
      </w:r>
      <w:r w:rsidRPr="002A2362">
        <w:rPr>
          <w:rFonts w:eastAsia="Calibri"/>
          <w:b w:val="0"/>
          <w:bCs w:val="0"/>
          <w:sz w:val="24"/>
          <w:szCs w:val="24"/>
          <w:lang w:eastAsia="en-US"/>
        </w:rPr>
        <w:t>.</w:t>
      </w:r>
    </w:p>
    <w:p w14:paraId="26888772" w14:textId="77777777" w:rsidR="002A2362" w:rsidRPr="002A2362" w:rsidRDefault="002A2362" w:rsidP="002A2362">
      <w:pPr>
        <w:widowControl/>
        <w:autoSpaceDE/>
        <w:autoSpaceDN/>
        <w:adjustRightInd/>
        <w:spacing w:after="160" w:line="259" w:lineRule="auto"/>
        <w:rPr>
          <w:rFonts w:eastAsia="Calibri"/>
          <w:b w:val="0"/>
          <w:bCs w:val="0"/>
          <w:sz w:val="24"/>
          <w:szCs w:val="24"/>
          <w:lang w:eastAsia="en-US"/>
        </w:rPr>
      </w:pPr>
      <w:r w:rsidRPr="002A2362">
        <w:rPr>
          <w:rFonts w:eastAsia="Calibri"/>
          <w:b w:val="0"/>
          <w:bCs w:val="0"/>
          <w:sz w:val="24"/>
          <w:szCs w:val="24"/>
          <w:lang w:eastAsia="en-US"/>
        </w:rPr>
        <w:lastRenderedPageBreak/>
        <w:t xml:space="preserve">During this process, name your </w:t>
      </w:r>
      <w:r w:rsidRPr="002A2362">
        <w:rPr>
          <w:rFonts w:eastAsia="Calibri"/>
          <w:sz w:val="24"/>
          <w:szCs w:val="24"/>
          <w:u w:val="single"/>
          <w:lang w:eastAsia="en-US"/>
        </w:rPr>
        <w:t>new</w:t>
      </w:r>
      <w:r w:rsidRPr="002A2362">
        <w:rPr>
          <w:rFonts w:eastAsia="Calibri"/>
          <w:b w:val="0"/>
          <w:bCs w:val="0"/>
          <w:sz w:val="24"/>
          <w:szCs w:val="24"/>
          <w:lang w:eastAsia="en-US"/>
        </w:rPr>
        <w:t xml:space="preserve"> version scenarios using the following naming conventions:</w:t>
      </w:r>
    </w:p>
    <w:p w14:paraId="5EC0D529" w14:textId="77777777" w:rsidR="002A2362" w:rsidRPr="002A2362" w:rsidRDefault="002A2362" w:rsidP="002A2362">
      <w:pPr>
        <w:widowControl/>
        <w:numPr>
          <w:ilvl w:val="0"/>
          <w:numId w:val="15"/>
        </w:numPr>
        <w:autoSpaceDE/>
        <w:autoSpaceDN/>
        <w:adjustRightInd/>
        <w:spacing w:after="160" w:line="259" w:lineRule="auto"/>
        <w:contextualSpacing/>
        <w:rPr>
          <w:rFonts w:eastAsia="Calibri"/>
          <w:b w:val="0"/>
          <w:bCs w:val="0"/>
          <w:sz w:val="24"/>
          <w:szCs w:val="24"/>
          <w:lang w:eastAsia="en-US"/>
        </w:rPr>
      </w:pPr>
      <w:proofErr w:type="spellStart"/>
      <w:r w:rsidRPr="002A2362">
        <w:rPr>
          <w:rFonts w:eastAsia="Calibri"/>
          <w:b w:val="0"/>
          <w:bCs w:val="0"/>
          <w:sz w:val="24"/>
          <w:szCs w:val="24"/>
          <w:lang w:eastAsia="en-US"/>
        </w:rPr>
        <w:t>Pre&amp;Post</w:t>
      </w:r>
      <w:proofErr w:type="spellEnd"/>
      <w:r w:rsidRPr="002A2362">
        <w:rPr>
          <w:rFonts w:eastAsia="Calibri"/>
          <w:b w:val="0"/>
          <w:bCs w:val="0"/>
          <w:sz w:val="24"/>
          <w:szCs w:val="24"/>
          <w:lang w:eastAsia="en-US"/>
        </w:rPr>
        <w:t xml:space="preserve"> Management Action - Funding Scenario</w:t>
      </w:r>
    </w:p>
    <w:p w14:paraId="26BE814E" w14:textId="77777777" w:rsidR="002A2362" w:rsidRPr="002A2362" w:rsidRDefault="002A2362" w:rsidP="002A2362">
      <w:pPr>
        <w:widowControl/>
        <w:numPr>
          <w:ilvl w:val="0"/>
          <w:numId w:val="15"/>
        </w:numPr>
        <w:autoSpaceDE/>
        <w:autoSpaceDN/>
        <w:adjustRightInd/>
        <w:spacing w:after="160" w:line="259" w:lineRule="auto"/>
        <w:contextualSpacing/>
        <w:rPr>
          <w:rFonts w:eastAsia="Calibri"/>
          <w:b w:val="0"/>
          <w:bCs w:val="0"/>
          <w:sz w:val="24"/>
          <w:szCs w:val="24"/>
          <w:lang w:eastAsia="en-US"/>
        </w:rPr>
      </w:pPr>
      <w:proofErr w:type="spellStart"/>
      <w:r w:rsidRPr="002A2362">
        <w:rPr>
          <w:rFonts w:eastAsia="Calibri"/>
          <w:b w:val="0"/>
          <w:bCs w:val="0"/>
          <w:sz w:val="24"/>
          <w:szCs w:val="24"/>
          <w:lang w:eastAsia="en-US"/>
        </w:rPr>
        <w:t>Pre&amp;Post</w:t>
      </w:r>
      <w:proofErr w:type="spellEnd"/>
      <w:r w:rsidRPr="002A2362">
        <w:rPr>
          <w:rFonts w:eastAsia="Calibri"/>
          <w:b w:val="0"/>
          <w:bCs w:val="0"/>
          <w:sz w:val="24"/>
          <w:szCs w:val="24"/>
          <w:lang w:eastAsia="en-US"/>
        </w:rPr>
        <w:t xml:space="preserve"> Management Action – Other I &amp; E Scenario</w:t>
      </w:r>
    </w:p>
    <w:p w14:paraId="75734707" w14:textId="77777777" w:rsidR="002A2362" w:rsidRPr="002A2362" w:rsidRDefault="002A2362" w:rsidP="002A2362">
      <w:pPr>
        <w:widowControl/>
        <w:numPr>
          <w:ilvl w:val="0"/>
          <w:numId w:val="15"/>
        </w:numPr>
        <w:autoSpaceDE/>
        <w:autoSpaceDN/>
        <w:adjustRightInd/>
        <w:spacing w:after="160" w:line="259" w:lineRule="auto"/>
        <w:contextualSpacing/>
        <w:rPr>
          <w:rFonts w:eastAsia="Calibri"/>
          <w:b w:val="0"/>
          <w:bCs w:val="0"/>
          <w:sz w:val="24"/>
          <w:szCs w:val="24"/>
          <w:lang w:eastAsia="en-US"/>
        </w:rPr>
      </w:pPr>
      <w:r w:rsidRPr="002A2362">
        <w:rPr>
          <w:rFonts w:eastAsia="Calibri"/>
          <w:sz w:val="24"/>
          <w:szCs w:val="24"/>
          <w:lang w:eastAsia="en-US"/>
        </w:rPr>
        <w:t>Pre</w:t>
      </w:r>
      <w:r w:rsidRPr="002A2362">
        <w:rPr>
          <w:rFonts w:eastAsia="Calibri"/>
          <w:b w:val="0"/>
          <w:bCs w:val="0"/>
          <w:sz w:val="24"/>
          <w:szCs w:val="24"/>
          <w:lang w:eastAsia="en-US"/>
        </w:rPr>
        <w:t xml:space="preserve"> Management Action – Employee Scenario </w:t>
      </w:r>
    </w:p>
    <w:p w14:paraId="6278D280" w14:textId="77777777" w:rsidR="002A2362" w:rsidRPr="002A2362" w:rsidRDefault="002A2362" w:rsidP="002A2362">
      <w:pPr>
        <w:widowControl/>
        <w:autoSpaceDE/>
        <w:autoSpaceDN/>
        <w:adjustRightInd/>
        <w:spacing w:after="160" w:line="259" w:lineRule="auto"/>
        <w:rPr>
          <w:rFonts w:eastAsia="Calibri"/>
          <w:b w:val="0"/>
          <w:bCs w:val="0"/>
          <w:sz w:val="24"/>
          <w:szCs w:val="24"/>
          <w:lang w:eastAsia="en-US"/>
        </w:rPr>
      </w:pPr>
      <w:r w:rsidRPr="002A2362">
        <w:rPr>
          <w:rFonts w:eastAsia="Calibri"/>
          <w:b w:val="0"/>
          <w:bCs w:val="0"/>
          <w:sz w:val="24"/>
          <w:szCs w:val="24"/>
          <w:lang w:eastAsia="en-US"/>
        </w:rPr>
        <w:t>Combine the above 3 scenarios into a new Budget Forecast called ‘</w:t>
      </w:r>
      <w:r w:rsidRPr="002A2362">
        <w:rPr>
          <w:rFonts w:eastAsia="Calibri"/>
          <w:i/>
          <w:iCs/>
          <w:sz w:val="24"/>
          <w:szCs w:val="24"/>
          <w:lang w:eastAsia="en-US"/>
        </w:rPr>
        <w:t>Budget Forecast Pre Management Action’</w:t>
      </w:r>
      <w:r w:rsidRPr="002A2362">
        <w:rPr>
          <w:rFonts w:eastAsia="Calibri"/>
          <w:b w:val="0"/>
          <w:bCs w:val="0"/>
          <w:sz w:val="24"/>
          <w:szCs w:val="24"/>
          <w:lang w:eastAsia="en-US"/>
        </w:rPr>
        <w:t>. This Budget Forecast should show the school heading for a cumulative financial deficit in future years.</w:t>
      </w:r>
    </w:p>
    <w:p w14:paraId="50305530" w14:textId="77777777" w:rsidR="002A2362" w:rsidRPr="002A2362" w:rsidRDefault="002A2362" w:rsidP="002A2362">
      <w:pPr>
        <w:widowControl/>
        <w:autoSpaceDE/>
        <w:autoSpaceDN/>
        <w:adjustRightInd/>
        <w:spacing w:after="160" w:line="259" w:lineRule="auto"/>
        <w:rPr>
          <w:rFonts w:eastAsia="Calibri"/>
          <w:b w:val="0"/>
          <w:bCs w:val="0"/>
          <w:sz w:val="24"/>
          <w:szCs w:val="24"/>
          <w:lang w:eastAsia="en-US"/>
        </w:rPr>
      </w:pPr>
    </w:p>
    <w:p w14:paraId="6940E05C" w14:textId="77777777" w:rsidR="002A2362" w:rsidRPr="002A2362" w:rsidRDefault="002A2362" w:rsidP="002A2362">
      <w:pPr>
        <w:widowControl/>
        <w:autoSpaceDE/>
        <w:autoSpaceDN/>
        <w:adjustRightInd/>
        <w:spacing w:after="160" w:line="259" w:lineRule="auto"/>
        <w:rPr>
          <w:rFonts w:eastAsia="Calibri"/>
          <w:sz w:val="24"/>
          <w:szCs w:val="24"/>
          <w:lang w:eastAsia="en-US"/>
        </w:rPr>
      </w:pPr>
      <w:r w:rsidRPr="002A2362">
        <w:rPr>
          <w:rFonts w:eastAsia="Calibri"/>
          <w:sz w:val="24"/>
          <w:szCs w:val="24"/>
          <w:lang w:eastAsia="en-US"/>
        </w:rPr>
        <w:t xml:space="preserve">Budget Recast Scenario 2 - Post Management Action </w:t>
      </w:r>
    </w:p>
    <w:p w14:paraId="78EC2606" w14:textId="77777777" w:rsidR="002A2362" w:rsidRPr="002A2362" w:rsidRDefault="002A2362" w:rsidP="002A2362">
      <w:pPr>
        <w:widowControl/>
        <w:autoSpaceDE/>
        <w:autoSpaceDN/>
        <w:adjustRightInd/>
        <w:spacing w:after="160" w:line="259" w:lineRule="auto"/>
        <w:rPr>
          <w:rFonts w:eastAsia="Calibri"/>
          <w:b w:val="0"/>
          <w:bCs w:val="0"/>
          <w:sz w:val="24"/>
          <w:szCs w:val="24"/>
          <w:lang w:eastAsia="en-US"/>
        </w:rPr>
      </w:pPr>
      <w:r w:rsidRPr="002A2362">
        <w:rPr>
          <w:rFonts w:eastAsia="Calibri"/>
          <w:b w:val="0"/>
          <w:bCs w:val="0"/>
          <w:sz w:val="24"/>
          <w:szCs w:val="24"/>
          <w:lang w:eastAsia="en-US"/>
        </w:rPr>
        <w:t>An additional budget forecast should also be created which includes the restructure/management action within the employee scenario.  This should show the financial impact of the restructure/redundancies.</w:t>
      </w:r>
    </w:p>
    <w:p w14:paraId="167BB702" w14:textId="77777777" w:rsidR="002A2362" w:rsidRPr="002A2362" w:rsidRDefault="002A2362" w:rsidP="002A2362">
      <w:pPr>
        <w:widowControl/>
        <w:autoSpaceDE/>
        <w:autoSpaceDN/>
        <w:adjustRightInd/>
        <w:spacing w:after="160" w:line="259" w:lineRule="auto"/>
        <w:rPr>
          <w:rFonts w:eastAsia="Calibri"/>
          <w:b w:val="0"/>
          <w:bCs w:val="0"/>
          <w:sz w:val="24"/>
          <w:szCs w:val="24"/>
          <w:lang w:eastAsia="en-US"/>
        </w:rPr>
      </w:pPr>
      <w:r w:rsidRPr="002A2362">
        <w:rPr>
          <w:rFonts w:eastAsia="Calibri"/>
          <w:b w:val="0"/>
          <w:bCs w:val="0"/>
          <w:sz w:val="24"/>
          <w:szCs w:val="24"/>
          <w:lang w:eastAsia="en-US"/>
        </w:rPr>
        <w:t>To produce this:</w:t>
      </w:r>
    </w:p>
    <w:p w14:paraId="232880E6" w14:textId="77777777" w:rsidR="002A2362" w:rsidRPr="002A2362" w:rsidRDefault="002A2362" w:rsidP="002A2362">
      <w:pPr>
        <w:widowControl/>
        <w:autoSpaceDE/>
        <w:autoSpaceDN/>
        <w:adjustRightInd/>
        <w:spacing w:after="160" w:line="259" w:lineRule="auto"/>
        <w:rPr>
          <w:rFonts w:eastAsia="Calibri"/>
          <w:sz w:val="24"/>
          <w:szCs w:val="24"/>
          <w:lang w:eastAsia="en-US"/>
        </w:rPr>
      </w:pPr>
      <w:r w:rsidRPr="002A2362">
        <w:rPr>
          <w:rFonts w:eastAsia="Calibri"/>
          <w:b w:val="0"/>
          <w:bCs w:val="0"/>
          <w:sz w:val="24"/>
          <w:szCs w:val="24"/>
          <w:lang w:eastAsia="en-US"/>
        </w:rPr>
        <w:t xml:space="preserve">Make a copy of the employee scenario included within the budget recast above and name this </w:t>
      </w:r>
      <w:r w:rsidRPr="002A2362">
        <w:rPr>
          <w:rFonts w:eastAsia="Calibri"/>
          <w:sz w:val="24"/>
          <w:szCs w:val="24"/>
          <w:lang w:eastAsia="en-US"/>
        </w:rPr>
        <w:t>‘Post Management Action Employee Scenario’.</w:t>
      </w:r>
    </w:p>
    <w:p w14:paraId="63E5C1BB" w14:textId="77777777" w:rsidR="002A2362" w:rsidRPr="002A2362" w:rsidRDefault="002A2362" w:rsidP="002A2362">
      <w:pPr>
        <w:widowControl/>
        <w:autoSpaceDE/>
        <w:autoSpaceDN/>
        <w:adjustRightInd/>
        <w:spacing w:after="160" w:line="259" w:lineRule="auto"/>
        <w:rPr>
          <w:rFonts w:eastAsia="Calibri"/>
          <w:b w:val="0"/>
          <w:bCs w:val="0"/>
          <w:strike/>
          <w:sz w:val="24"/>
          <w:szCs w:val="24"/>
          <w:lang w:eastAsia="en-US"/>
        </w:rPr>
      </w:pPr>
      <w:r w:rsidRPr="002A2362">
        <w:rPr>
          <w:rFonts w:eastAsia="Calibri"/>
          <w:b w:val="0"/>
          <w:bCs w:val="0"/>
          <w:sz w:val="24"/>
          <w:szCs w:val="24"/>
          <w:lang w:eastAsia="en-US"/>
        </w:rPr>
        <w:t xml:space="preserve">Once this scenario has been created you will need to make the necessary adjustments to ensure this reflects the school’s new staffing structure. This may mean simply applying end dates to certain individuals that reflect the actual date of redundancy. Or you may need to reflect a new staffing structure from a given point, which may mean ending current roles and starting new roles for certain individuals. </w:t>
      </w:r>
    </w:p>
    <w:p w14:paraId="00461C66" w14:textId="77777777" w:rsidR="002A2362" w:rsidRPr="002A2362" w:rsidRDefault="002A2362" w:rsidP="002A2362">
      <w:pPr>
        <w:widowControl/>
        <w:autoSpaceDE/>
        <w:autoSpaceDN/>
        <w:adjustRightInd/>
        <w:spacing w:after="160" w:line="259" w:lineRule="auto"/>
        <w:rPr>
          <w:rFonts w:eastAsia="Calibri"/>
          <w:b w:val="0"/>
          <w:bCs w:val="0"/>
          <w:sz w:val="24"/>
          <w:szCs w:val="24"/>
          <w:lang w:eastAsia="en-US"/>
        </w:rPr>
      </w:pPr>
      <w:r w:rsidRPr="002A2362">
        <w:rPr>
          <w:rFonts w:eastAsia="Calibri"/>
          <w:b w:val="0"/>
          <w:bCs w:val="0"/>
          <w:sz w:val="24"/>
          <w:szCs w:val="24"/>
          <w:lang w:eastAsia="en-US"/>
        </w:rPr>
        <w:t xml:space="preserve">You should then create a new Budget Forecast called </w:t>
      </w:r>
      <w:r w:rsidRPr="002A2362">
        <w:rPr>
          <w:rFonts w:eastAsia="Calibri"/>
          <w:i/>
          <w:iCs/>
          <w:sz w:val="24"/>
          <w:szCs w:val="24"/>
          <w:lang w:eastAsia="en-US"/>
        </w:rPr>
        <w:t xml:space="preserve">‘Budget Forecast Post Management Action’ </w:t>
      </w:r>
      <w:r w:rsidRPr="002A2362">
        <w:rPr>
          <w:rFonts w:eastAsia="Calibri"/>
          <w:b w:val="0"/>
          <w:bCs w:val="0"/>
          <w:sz w:val="24"/>
          <w:szCs w:val="24"/>
          <w:lang w:eastAsia="en-US"/>
        </w:rPr>
        <w:t>using the following Scenarios:</w:t>
      </w:r>
    </w:p>
    <w:p w14:paraId="1CBC1307" w14:textId="77777777" w:rsidR="002A2362" w:rsidRPr="002A2362" w:rsidRDefault="002A2362" w:rsidP="002A2362">
      <w:pPr>
        <w:widowControl/>
        <w:numPr>
          <w:ilvl w:val="0"/>
          <w:numId w:val="16"/>
        </w:numPr>
        <w:autoSpaceDE/>
        <w:autoSpaceDN/>
        <w:adjustRightInd/>
        <w:spacing w:after="160" w:line="259" w:lineRule="auto"/>
        <w:contextualSpacing/>
        <w:rPr>
          <w:rFonts w:eastAsia="Calibri"/>
          <w:b w:val="0"/>
          <w:bCs w:val="0"/>
          <w:sz w:val="24"/>
          <w:szCs w:val="24"/>
          <w:lang w:eastAsia="en-US"/>
        </w:rPr>
      </w:pPr>
      <w:proofErr w:type="spellStart"/>
      <w:r w:rsidRPr="002A2362">
        <w:rPr>
          <w:rFonts w:eastAsia="Calibri"/>
          <w:b w:val="0"/>
          <w:bCs w:val="0"/>
          <w:sz w:val="24"/>
          <w:szCs w:val="24"/>
          <w:lang w:eastAsia="en-US"/>
        </w:rPr>
        <w:t>Pre&amp;Post</w:t>
      </w:r>
      <w:proofErr w:type="spellEnd"/>
      <w:r w:rsidRPr="002A2362">
        <w:rPr>
          <w:rFonts w:eastAsia="Calibri"/>
          <w:b w:val="0"/>
          <w:bCs w:val="0"/>
          <w:sz w:val="24"/>
          <w:szCs w:val="24"/>
          <w:lang w:eastAsia="en-US"/>
        </w:rPr>
        <w:t xml:space="preserve"> Management Action - Funding Scenario</w:t>
      </w:r>
    </w:p>
    <w:p w14:paraId="7632C031" w14:textId="77777777" w:rsidR="002A2362" w:rsidRPr="002A2362" w:rsidRDefault="002A2362" w:rsidP="002A2362">
      <w:pPr>
        <w:widowControl/>
        <w:numPr>
          <w:ilvl w:val="0"/>
          <w:numId w:val="16"/>
        </w:numPr>
        <w:autoSpaceDE/>
        <w:autoSpaceDN/>
        <w:adjustRightInd/>
        <w:spacing w:after="160" w:line="259" w:lineRule="auto"/>
        <w:contextualSpacing/>
        <w:rPr>
          <w:rFonts w:eastAsia="Calibri"/>
          <w:b w:val="0"/>
          <w:bCs w:val="0"/>
          <w:sz w:val="24"/>
          <w:szCs w:val="24"/>
          <w:lang w:eastAsia="en-US"/>
        </w:rPr>
      </w:pPr>
      <w:proofErr w:type="spellStart"/>
      <w:r w:rsidRPr="002A2362">
        <w:rPr>
          <w:rFonts w:eastAsia="Calibri"/>
          <w:b w:val="0"/>
          <w:bCs w:val="0"/>
          <w:sz w:val="24"/>
          <w:szCs w:val="24"/>
          <w:lang w:eastAsia="en-US"/>
        </w:rPr>
        <w:t>Pre&amp;Post</w:t>
      </w:r>
      <w:proofErr w:type="spellEnd"/>
      <w:r w:rsidRPr="002A2362">
        <w:rPr>
          <w:rFonts w:eastAsia="Calibri"/>
          <w:b w:val="0"/>
          <w:bCs w:val="0"/>
          <w:sz w:val="24"/>
          <w:szCs w:val="24"/>
          <w:lang w:eastAsia="en-US"/>
        </w:rPr>
        <w:t xml:space="preserve"> Management Action - Other I &amp; E Scenario</w:t>
      </w:r>
    </w:p>
    <w:p w14:paraId="14041F6D" w14:textId="77777777" w:rsidR="002A2362" w:rsidRPr="002A2362" w:rsidRDefault="002A2362" w:rsidP="002A2362">
      <w:pPr>
        <w:widowControl/>
        <w:numPr>
          <w:ilvl w:val="0"/>
          <w:numId w:val="16"/>
        </w:numPr>
        <w:autoSpaceDE/>
        <w:autoSpaceDN/>
        <w:adjustRightInd/>
        <w:spacing w:after="160" w:line="259" w:lineRule="auto"/>
        <w:contextualSpacing/>
        <w:rPr>
          <w:rFonts w:eastAsia="Calibri"/>
          <w:b w:val="0"/>
          <w:bCs w:val="0"/>
          <w:sz w:val="24"/>
          <w:szCs w:val="24"/>
          <w:lang w:eastAsia="en-US"/>
        </w:rPr>
      </w:pPr>
      <w:r w:rsidRPr="002A2362">
        <w:rPr>
          <w:rFonts w:eastAsia="Calibri"/>
          <w:sz w:val="24"/>
          <w:szCs w:val="24"/>
          <w:lang w:eastAsia="en-US"/>
        </w:rPr>
        <w:t>Post</w:t>
      </w:r>
      <w:r w:rsidRPr="002A2362">
        <w:rPr>
          <w:rFonts w:eastAsia="Calibri"/>
          <w:b w:val="0"/>
          <w:bCs w:val="0"/>
          <w:sz w:val="24"/>
          <w:szCs w:val="24"/>
          <w:lang w:eastAsia="en-US"/>
        </w:rPr>
        <w:t xml:space="preserve"> Management Action - Employee Scenario</w:t>
      </w:r>
    </w:p>
    <w:p w14:paraId="7D364361" w14:textId="77777777" w:rsidR="002A2362" w:rsidRPr="002A2362" w:rsidRDefault="002A2362" w:rsidP="002A2362">
      <w:pPr>
        <w:widowControl/>
        <w:autoSpaceDE/>
        <w:autoSpaceDN/>
        <w:adjustRightInd/>
        <w:spacing w:after="160" w:line="259" w:lineRule="auto"/>
        <w:rPr>
          <w:rFonts w:eastAsia="Calibri"/>
          <w:b w:val="0"/>
          <w:bCs w:val="0"/>
          <w:sz w:val="24"/>
          <w:szCs w:val="24"/>
          <w:lang w:eastAsia="en-US"/>
        </w:rPr>
      </w:pPr>
      <w:r w:rsidRPr="002A2362">
        <w:rPr>
          <w:rFonts w:eastAsia="Calibri"/>
          <w:b w:val="0"/>
          <w:bCs w:val="0"/>
          <w:sz w:val="24"/>
          <w:szCs w:val="24"/>
          <w:lang w:eastAsia="en-US"/>
        </w:rPr>
        <w:t xml:space="preserve">Once you have completed both Budget Forecast Scenarios they should </w:t>
      </w:r>
      <w:r w:rsidRPr="002A2362">
        <w:rPr>
          <w:rFonts w:eastAsia="Calibri"/>
          <w:sz w:val="24"/>
          <w:szCs w:val="24"/>
          <w:u w:val="single"/>
          <w:lang w:eastAsia="en-US"/>
        </w:rPr>
        <w:t>not</w:t>
      </w:r>
      <w:r w:rsidRPr="002A2362">
        <w:rPr>
          <w:rFonts w:eastAsia="Calibri"/>
          <w:b w:val="0"/>
          <w:bCs w:val="0"/>
          <w:sz w:val="24"/>
          <w:szCs w:val="24"/>
          <w:lang w:eastAsia="en-US"/>
        </w:rPr>
        <w:t xml:space="preserve"> be edited, </w:t>
      </w:r>
      <w:r w:rsidRPr="002A2362">
        <w:rPr>
          <w:rFonts w:eastAsia="Calibri"/>
          <w:sz w:val="24"/>
          <w:szCs w:val="24"/>
          <w:u w:val="single"/>
          <w:lang w:eastAsia="en-US"/>
        </w:rPr>
        <w:t>nor</w:t>
      </w:r>
      <w:r w:rsidRPr="002A2362">
        <w:rPr>
          <w:rFonts w:eastAsia="Calibri"/>
          <w:b w:val="0"/>
          <w:bCs w:val="0"/>
          <w:sz w:val="24"/>
          <w:szCs w:val="24"/>
          <w:lang w:eastAsia="en-US"/>
        </w:rPr>
        <w:t xml:space="preserve"> marked as a ‘current’ budget forecast. </w:t>
      </w:r>
    </w:p>
    <w:p w14:paraId="25C3D594" w14:textId="77777777" w:rsidR="002A2362" w:rsidRPr="002A2362" w:rsidRDefault="002A2362" w:rsidP="002A2362">
      <w:pPr>
        <w:widowControl/>
        <w:autoSpaceDE/>
        <w:autoSpaceDN/>
        <w:adjustRightInd/>
        <w:spacing w:after="160" w:line="259" w:lineRule="auto"/>
        <w:rPr>
          <w:rFonts w:eastAsia="Calibri"/>
          <w:b w:val="0"/>
          <w:bCs w:val="0"/>
          <w:sz w:val="24"/>
          <w:szCs w:val="24"/>
          <w:lang w:eastAsia="en-US"/>
        </w:rPr>
      </w:pPr>
      <w:r w:rsidRPr="002A2362">
        <w:rPr>
          <w:rFonts w:eastAsia="Calibri"/>
          <w:b w:val="0"/>
          <w:bCs w:val="0"/>
          <w:sz w:val="24"/>
          <w:szCs w:val="24"/>
          <w:lang w:eastAsia="en-US"/>
        </w:rPr>
        <w:t xml:space="preserve">The </w:t>
      </w:r>
      <w:r w:rsidRPr="002A2362">
        <w:rPr>
          <w:rFonts w:eastAsia="Calibri"/>
          <w:sz w:val="24"/>
          <w:szCs w:val="24"/>
          <w:lang w:eastAsia="en-US"/>
        </w:rPr>
        <w:t>‘Budget Forecast Post Management Action’</w:t>
      </w:r>
      <w:r w:rsidRPr="002A2362">
        <w:rPr>
          <w:rFonts w:eastAsia="Calibri"/>
          <w:b w:val="0"/>
          <w:bCs w:val="0"/>
          <w:sz w:val="24"/>
          <w:szCs w:val="24"/>
          <w:lang w:eastAsia="en-US"/>
        </w:rPr>
        <w:t xml:space="preserve"> should support the school’s decision to restructure and will indicate whether the agreed Management Action is enough to return the school to a balanced and sustainable position. </w:t>
      </w:r>
    </w:p>
    <w:p w14:paraId="64E5539F" w14:textId="77777777" w:rsidR="002A2362" w:rsidRPr="002A2362" w:rsidRDefault="002A2362" w:rsidP="002A2362">
      <w:pPr>
        <w:widowControl/>
        <w:autoSpaceDE/>
        <w:autoSpaceDN/>
        <w:adjustRightInd/>
        <w:spacing w:after="160" w:line="259" w:lineRule="auto"/>
        <w:rPr>
          <w:rFonts w:eastAsia="Calibri"/>
          <w:b w:val="0"/>
          <w:bCs w:val="0"/>
          <w:sz w:val="24"/>
          <w:szCs w:val="24"/>
          <w:lang w:eastAsia="en-US"/>
        </w:rPr>
      </w:pPr>
      <w:r w:rsidRPr="002A2362">
        <w:rPr>
          <w:rFonts w:eastAsia="Calibri"/>
          <w:b w:val="0"/>
          <w:bCs w:val="0"/>
          <w:sz w:val="24"/>
          <w:szCs w:val="24"/>
          <w:lang w:eastAsia="en-US"/>
        </w:rPr>
        <w:t>This will also assist the school in completing the Financial Control No. 5a application form.</w:t>
      </w:r>
    </w:p>
    <w:p w14:paraId="4CC5F831" w14:textId="77777777" w:rsidR="002A2362" w:rsidRPr="002A2362" w:rsidRDefault="002A2362" w:rsidP="002A2362">
      <w:pPr>
        <w:widowControl/>
        <w:autoSpaceDE/>
        <w:autoSpaceDN/>
        <w:adjustRightInd/>
        <w:spacing w:after="160" w:line="259" w:lineRule="auto"/>
        <w:rPr>
          <w:rFonts w:eastAsia="Calibri"/>
          <w:b w:val="0"/>
          <w:bCs w:val="0"/>
          <w:sz w:val="24"/>
          <w:szCs w:val="24"/>
          <w:lang w:eastAsia="en-US"/>
        </w:rPr>
      </w:pPr>
      <w:r w:rsidRPr="002A2362">
        <w:rPr>
          <w:rFonts w:eastAsia="Calibri"/>
          <w:b w:val="0"/>
          <w:bCs w:val="0"/>
          <w:sz w:val="24"/>
          <w:szCs w:val="24"/>
          <w:lang w:eastAsia="en-US"/>
        </w:rPr>
        <w:t xml:space="preserve">These budget forecasts will be downloaded and used by the School Support Team to assess the Redundancy application. </w:t>
      </w:r>
    </w:p>
    <w:p w14:paraId="3FB4F0A5" w14:textId="251BBB9A" w:rsidR="00DE05E8" w:rsidRDefault="00DE05E8" w:rsidP="002A2362"/>
    <w:sectPr w:rsidR="00DE05E8" w:rsidSect="00520FB4">
      <w:headerReference w:type="default" r:id="rId14"/>
      <w:footerReference w:type="defaul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F2CF" w14:textId="77777777" w:rsidR="00344420" w:rsidRDefault="00344420" w:rsidP="00AB3AB5">
      <w:r>
        <w:separator/>
      </w:r>
    </w:p>
  </w:endnote>
  <w:endnote w:type="continuationSeparator" w:id="0">
    <w:p w14:paraId="487D1D4A" w14:textId="77777777" w:rsidR="00344420" w:rsidRDefault="00344420" w:rsidP="00AB3AB5">
      <w:r>
        <w:continuationSeparator/>
      </w:r>
    </w:p>
  </w:endnote>
  <w:endnote w:type="continuationNotice" w:id="1">
    <w:p w14:paraId="6AE90DD8" w14:textId="77777777" w:rsidR="00344420" w:rsidRDefault="00344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2318" w14:textId="41E42EE4" w:rsidR="006E09C3" w:rsidRDefault="001023D9">
    <w:pPr>
      <w:pStyle w:val="Footer"/>
    </w:pPr>
    <w:r>
      <w:t xml:space="preserve">Updated </w:t>
    </w:r>
    <w:r w:rsidR="00E7474E">
      <w:t>November</w:t>
    </w:r>
    <w:r w:rsidR="001570A7">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7571" w14:textId="77777777" w:rsidR="00344420" w:rsidRDefault="00344420" w:rsidP="00AB3AB5">
      <w:r>
        <w:separator/>
      </w:r>
    </w:p>
  </w:footnote>
  <w:footnote w:type="continuationSeparator" w:id="0">
    <w:p w14:paraId="63E61CF9" w14:textId="77777777" w:rsidR="00344420" w:rsidRDefault="00344420" w:rsidP="00AB3AB5">
      <w:r>
        <w:continuationSeparator/>
      </w:r>
    </w:p>
  </w:footnote>
  <w:footnote w:type="continuationNotice" w:id="1">
    <w:p w14:paraId="2635C427" w14:textId="77777777" w:rsidR="00344420" w:rsidRDefault="003444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858163"/>
      <w:docPartObj>
        <w:docPartGallery w:val="Page Numbers (Top of Page)"/>
        <w:docPartUnique/>
      </w:docPartObj>
    </w:sdtPr>
    <w:sdtEndPr>
      <w:rPr>
        <w:noProof/>
      </w:rPr>
    </w:sdtEndPr>
    <w:sdtContent>
      <w:p w14:paraId="13102BAC" w14:textId="7CB488D8" w:rsidR="00A53D12" w:rsidRDefault="00A53D12">
        <w:pPr>
          <w:pStyle w:val="Header"/>
          <w:jc w:val="right"/>
        </w:pPr>
        <w:r>
          <w:fldChar w:fldCharType="begin"/>
        </w:r>
        <w:r>
          <w:instrText xml:space="preserve"> PAGE   \* MERGEFORMAT </w:instrText>
        </w:r>
        <w:r>
          <w:fldChar w:fldCharType="separate"/>
        </w:r>
        <w:r w:rsidR="00AA3819">
          <w:rPr>
            <w:noProof/>
          </w:rPr>
          <w:t>2</w:t>
        </w:r>
        <w:r>
          <w:rPr>
            <w:noProof/>
          </w:rPr>
          <w:fldChar w:fldCharType="end"/>
        </w:r>
      </w:p>
    </w:sdtContent>
  </w:sdt>
  <w:p w14:paraId="2890A33E" w14:textId="77777777" w:rsidR="00FB03FF" w:rsidRDefault="00FB03FF" w:rsidP="00AB3AB5">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8004B"/>
    <w:multiLevelType w:val="hybridMultilevel"/>
    <w:tmpl w:val="BEB0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34EC4"/>
    <w:multiLevelType w:val="hybridMultilevel"/>
    <w:tmpl w:val="CB949448"/>
    <w:lvl w:ilvl="0" w:tplc="F1EA25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62781"/>
    <w:multiLevelType w:val="hybridMultilevel"/>
    <w:tmpl w:val="79E4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36139"/>
    <w:multiLevelType w:val="hybridMultilevel"/>
    <w:tmpl w:val="1E48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0047E0"/>
    <w:multiLevelType w:val="hybridMultilevel"/>
    <w:tmpl w:val="3466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D0F60"/>
    <w:multiLevelType w:val="hybridMultilevel"/>
    <w:tmpl w:val="FC62C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F0200"/>
    <w:multiLevelType w:val="hybridMultilevel"/>
    <w:tmpl w:val="D73A75B0"/>
    <w:lvl w:ilvl="0" w:tplc="57B8934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F86024"/>
    <w:multiLevelType w:val="hybridMultilevel"/>
    <w:tmpl w:val="044C1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1185F"/>
    <w:multiLevelType w:val="hybridMultilevel"/>
    <w:tmpl w:val="7068A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9969D8"/>
    <w:multiLevelType w:val="hybridMultilevel"/>
    <w:tmpl w:val="21AE5FE0"/>
    <w:lvl w:ilvl="0" w:tplc="683C2AD4">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22115D"/>
    <w:multiLevelType w:val="hybridMultilevel"/>
    <w:tmpl w:val="A0044FC0"/>
    <w:lvl w:ilvl="0" w:tplc="E13421B4">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821D1E"/>
    <w:multiLevelType w:val="hybridMultilevel"/>
    <w:tmpl w:val="5B3EF30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705B1FE1"/>
    <w:multiLevelType w:val="hybridMultilevel"/>
    <w:tmpl w:val="DCECF98C"/>
    <w:lvl w:ilvl="0" w:tplc="57B8934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E12E3E"/>
    <w:multiLevelType w:val="hybridMultilevel"/>
    <w:tmpl w:val="88EA0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0A3BEF"/>
    <w:multiLevelType w:val="hybridMultilevel"/>
    <w:tmpl w:val="029A2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0B2AE7"/>
    <w:multiLevelType w:val="hybridMultilevel"/>
    <w:tmpl w:val="44607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5299884">
    <w:abstractNumId w:val="13"/>
  </w:num>
  <w:num w:numId="2" w16cid:durableId="53116559">
    <w:abstractNumId w:val="12"/>
  </w:num>
  <w:num w:numId="3" w16cid:durableId="2141416461">
    <w:abstractNumId w:val="6"/>
  </w:num>
  <w:num w:numId="4" w16cid:durableId="80637785">
    <w:abstractNumId w:val="3"/>
  </w:num>
  <w:num w:numId="5" w16cid:durableId="445926881">
    <w:abstractNumId w:val="5"/>
  </w:num>
  <w:num w:numId="6" w16cid:durableId="78743289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6754805">
    <w:abstractNumId w:val="7"/>
  </w:num>
  <w:num w:numId="8" w16cid:durableId="1032223341">
    <w:abstractNumId w:val="9"/>
  </w:num>
  <w:num w:numId="9" w16cid:durableId="1813674608">
    <w:abstractNumId w:val="2"/>
  </w:num>
  <w:num w:numId="10" w16cid:durableId="268243845">
    <w:abstractNumId w:val="15"/>
  </w:num>
  <w:num w:numId="11" w16cid:durableId="1494956606">
    <w:abstractNumId w:val="0"/>
  </w:num>
  <w:num w:numId="12" w16cid:durableId="435247950">
    <w:abstractNumId w:val="14"/>
  </w:num>
  <w:num w:numId="13" w16cid:durableId="1941449478">
    <w:abstractNumId w:val="8"/>
  </w:num>
  <w:num w:numId="14" w16cid:durableId="1131896510">
    <w:abstractNumId w:val="10"/>
  </w:num>
  <w:num w:numId="15" w16cid:durableId="1730034179">
    <w:abstractNumId w:val="4"/>
  </w:num>
  <w:num w:numId="16" w16cid:durableId="1197886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20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983"/>
    <w:rsid w:val="00001C51"/>
    <w:rsid w:val="00003535"/>
    <w:rsid w:val="00003B66"/>
    <w:rsid w:val="00005DFE"/>
    <w:rsid w:val="000144C7"/>
    <w:rsid w:val="000162B1"/>
    <w:rsid w:val="00021696"/>
    <w:rsid w:val="00033C25"/>
    <w:rsid w:val="00036E88"/>
    <w:rsid w:val="00037059"/>
    <w:rsid w:val="00042EFD"/>
    <w:rsid w:val="00045FF1"/>
    <w:rsid w:val="00054465"/>
    <w:rsid w:val="00055870"/>
    <w:rsid w:val="00070249"/>
    <w:rsid w:val="00072EC1"/>
    <w:rsid w:val="00085DAB"/>
    <w:rsid w:val="00087042"/>
    <w:rsid w:val="00087F28"/>
    <w:rsid w:val="0009218B"/>
    <w:rsid w:val="000B10BB"/>
    <w:rsid w:val="000B1131"/>
    <w:rsid w:val="000B73C8"/>
    <w:rsid w:val="000C0248"/>
    <w:rsid w:val="000C049A"/>
    <w:rsid w:val="000D1559"/>
    <w:rsid w:val="000D2BD1"/>
    <w:rsid w:val="000D61EF"/>
    <w:rsid w:val="000D6CD3"/>
    <w:rsid w:val="000E2BFB"/>
    <w:rsid w:val="000F300B"/>
    <w:rsid w:val="000F3850"/>
    <w:rsid w:val="000F3A30"/>
    <w:rsid w:val="00100DBE"/>
    <w:rsid w:val="001023D9"/>
    <w:rsid w:val="00110306"/>
    <w:rsid w:val="00113AEC"/>
    <w:rsid w:val="00115BAA"/>
    <w:rsid w:val="0011669B"/>
    <w:rsid w:val="001244E5"/>
    <w:rsid w:val="0012505D"/>
    <w:rsid w:val="0013153C"/>
    <w:rsid w:val="00140E03"/>
    <w:rsid w:val="00143790"/>
    <w:rsid w:val="00153F3F"/>
    <w:rsid w:val="001570A7"/>
    <w:rsid w:val="00163389"/>
    <w:rsid w:val="001676CD"/>
    <w:rsid w:val="00167F63"/>
    <w:rsid w:val="00173918"/>
    <w:rsid w:val="00175DA8"/>
    <w:rsid w:val="00182B14"/>
    <w:rsid w:val="0018355A"/>
    <w:rsid w:val="00185B16"/>
    <w:rsid w:val="00185BAC"/>
    <w:rsid w:val="00190EF4"/>
    <w:rsid w:val="00196FA4"/>
    <w:rsid w:val="001A012E"/>
    <w:rsid w:val="001B1053"/>
    <w:rsid w:val="001B41F8"/>
    <w:rsid w:val="001B4726"/>
    <w:rsid w:val="001B7558"/>
    <w:rsid w:val="001C1260"/>
    <w:rsid w:val="001C7B62"/>
    <w:rsid w:val="001D13E9"/>
    <w:rsid w:val="001D3343"/>
    <w:rsid w:val="001D46FA"/>
    <w:rsid w:val="001E3067"/>
    <w:rsid w:val="001F37A4"/>
    <w:rsid w:val="00203956"/>
    <w:rsid w:val="002056E9"/>
    <w:rsid w:val="00214ED5"/>
    <w:rsid w:val="00222E7C"/>
    <w:rsid w:val="00233B13"/>
    <w:rsid w:val="00235943"/>
    <w:rsid w:val="00243A3B"/>
    <w:rsid w:val="00245B04"/>
    <w:rsid w:val="002471CD"/>
    <w:rsid w:val="00251E1F"/>
    <w:rsid w:val="00254FC9"/>
    <w:rsid w:val="002574E2"/>
    <w:rsid w:val="002614B7"/>
    <w:rsid w:val="00263A75"/>
    <w:rsid w:val="00265DBF"/>
    <w:rsid w:val="00270236"/>
    <w:rsid w:val="00276FF7"/>
    <w:rsid w:val="00277752"/>
    <w:rsid w:val="00281B53"/>
    <w:rsid w:val="00287B7E"/>
    <w:rsid w:val="00293393"/>
    <w:rsid w:val="0029364D"/>
    <w:rsid w:val="00294774"/>
    <w:rsid w:val="002972D1"/>
    <w:rsid w:val="002A06FA"/>
    <w:rsid w:val="002A2362"/>
    <w:rsid w:val="002A4E9B"/>
    <w:rsid w:val="002A6C37"/>
    <w:rsid w:val="002B0174"/>
    <w:rsid w:val="002B0B69"/>
    <w:rsid w:val="002B3596"/>
    <w:rsid w:val="002B4622"/>
    <w:rsid w:val="002B50D9"/>
    <w:rsid w:val="002C1ABD"/>
    <w:rsid w:val="002E1D38"/>
    <w:rsid w:val="002E327D"/>
    <w:rsid w:val="002E74ED"/>
    <w:rsid w:val="002E75B0"/>
    <w:rsid w:val="002F1A26"/>
    <w:rsid w:val="003002F9"/>
    <w:rsid w:val="00301E3D"/>
    <w:rsid w:val="00312A7C"/>
    <w:rsid w:val="00313846"/>
    <w:rsid w:val="003203C7"/>
    <w:rsid w:val="00321F08"/>
    <w:rsid w:val="00323CBE"/>
    <w:rsid w:val="00327DA2"/>
    <w:rsid w:val="00330495"/>
    <w:rsid w:val="00331997"/>
    <w:rsid w:val="00331B5F"/>
    <w:rsid w:val="003402D8"/>
    <w:rsid w:val="003433DE"/>
    <w:rsid w:val="00344420"/>
    <w:rsid w:val="00344FE3"/>
    <w:rsid w:val="003460F7"/>
    <w:rsid w:val="00346AD9"/>
    <w:rsid w:val="0035486F"/>
    <w:rsid w:val="00356475"/>
    <w:rsid w:val="0036337C"/>
    <w:rsid w:val="00381FDA"/>
    <w:rsid w:val="0038398F"/>
    <w:rsid w:val="003866CC"/>
    <w:rsid w:val="003933FC"/>
    <w:rsid w:val="0039797B"/>
    <w:rsid w:val="003A092E"/>
    <w:rsid w:val="003A1E45"/>
    <w:rsid w:val="003A4925"/>
    <w:rsid w:val="003B0642"/>
    <w:rsid w:val="003B0DEE"/>
    <w:rsid w:val="003B347A"/>
    <w:rsid w:val="003B4B28"/>
    <w:rsid w:val="003C2717"/>
    <w:rsid w:val="003C5E0A"/>
    <w:rsid w:val="003C63C2"/>
    <w:rsid w:val="003C75D6"/>
    <w:rsid w:val="003D3EFB"/>
    <w:rsid w:val="003D57DE"/>
    <w:rsid w:val="003E2E9B"/>
    <w:rsid w:val="003E3AD4"/>
    <w:rsid w:val="003F0947"/>
    <w:rsid w:val="003F36E4"/>
    <w:rsid w:val="003F7D57"/>
    <w:rsid w:val="004006BA"/>
    <w:rsid w:val="00401002"/>
    <w:rsid w:val="0040731C"/>
    <w:rsid w:val="00414E55"/>
    <w:rsid w:val="00416011"/>
    <w:rsid w:val="0042083D"/>
    <w:rsid w:val="004261A9"/>
    <w:rsid w:val="004319EE"/>
    <w:rsid w:val="004353C8"/>
    <w:rsid w:val="00440360"/>
    <w:rsid w:val="00442661"/>
    <w:rsid w:val="00442B77"/>
    <w:rsid w:val="00444495"/>
    <w:rsid w:val="00444CDA"/>
    <w:rsid w:val="00446AA3"/>
    <w:rsid w:val="004470F9"/>
    <w:rsid w:val="00447209"/>
    <w:rsid w:val="00447935"/>
    <w:rsid w:val="00451A4B"/>
    <w:rsid w:val="00452013"/>
    <w:rsid w:val="004661B8"/>
    <w:rsid w:val="004706EC"/>
    <w:rsid w:val="0047329F"/>
    <w:rsid w:val="00480926"/>
    <w:rsid w:val="004855BE"/>
    <w:rsid w:val="004A0118"/>
    <w:rsid w:val="004A2AFD"/>
    <w:rsid w:val="004B0DBD"/>
    <w:rsid w:val="004B0E8F"/>
    <w:rsid w:val="004B6A14"/>
    <w:rsid w:val="004C19AD"/>
    <w:rsid w:val="004C701D"/>
    <w:rsid w:val="004D0016"/>
    <w:rsid w:val="004D4AF5"/>
    <w:rsid w:val="004D4DBE"/>
    <w:rsid w:val="004D7959"/>
    <w:rsid w:val="004E3C74"/>
    <w:rsid w:val="004E4C5F"/>
    <w:rsid w:val="004F3C94"/>
    <w:rsid w:val="004F5DCF"/>
    <w:rsid w:val="00502117"/>
    <w:rsid w:val="00510752"/>
    <w:rsid w:val="005125FC"/>
    <w:rsid w:val="0051695F"/>
    <w:rsid w:val="0051754B"/>
    <w:rsid w:val="00520FB4"/>
    <w:rsid w:val="00524DE3"/>
    <w:rsid w:val="0052681C"/>
    <w:rsid w:val="00532148"/>
    <w:rsid w:val="0053262A"/>
    <w:rsid w:val="00536D34"/>
    <w:rsid w:val="005438B6"/>
    <w:rsid w:val="00547D5C"/>
    <w:rsid w:val="005518E1"/>
    <w:rsid w:val="00552184"/>
    <w:rsid w:val="00553421"/>
    <w:rsid w:val="00555547"/>
    <w:rsid w:val="005623E5"/>
    <w:rsid w:val="00563863"/>
    <w:rsid w:val="00564190"/>
    <w:rsid w:val="00575AE4"/>
    <w:rsid w:val="005776F8"/>
    <w:rsid w:val="00581391"/>
    <w:rsid w:val="00582033"/>
    <w:rsid w:val="00585100"/>
    <w:rsid w:val="00587534"/>
    <w:rsid w:val="00587E87"/>
    <w:rsid w:val="00590E78"/>
    <w:rsid w:val="00591AE5"/>
    <w:rsid w:val="00595A9B"/>
    <w:rsid w:val="00597BE4"/>
    <w:rsid w:val="005A0FBC"/>
    <w:rsid w:val="005A7603"/>
    <w:rsid w:val="005B1180"/>
    <w:rsid w:val="005B3D70"/>
    <w:rsid w:val="005C0AEA"/>
    <w:rsid w:val="005C1BF3"/>
    <w:rsid w:val="005C2DE7"/>
    <w:rsid w:val="005C36EC"/>
    <w:rsid w:val="005D02CA"/>
    <w:rsid w:val="005D5FAD"/>
    <w:rsid w:val="005D60A1"/>
    <w:rsid w:val="005D7771"/>
    <w:rsid w:val="005E5459"/>
    <w:rsid w:val="005E5917"/>
    <w:rsid w:val="005E5E37"/>
    <w:rsid w:val="005F0896"/>
    <w:rsid w:val="005F7632"/>
    <w:rsid w:val="00601687"/>
    <w:rsid w:val="006130D4"/>
    <w:rsid w:val="0061778F"/>
    <w:rsid w:val="0062011B"/>
    <w:rsid w:val="00621375"/>
    <w:rsid w:val="00621BBC"/>
    <w:rsid w:val="00621BF2"/>
    <w:rsid w:val="0062269F"/>
    <w:rsid w:val="00623CCF"/>
    <w:rsid w:val="006279D3"/>
    <w:rsid w:val="00630056"/>
    <w:rsid w:val="00633DD8"/>
    <w:rsid w:val="006425F1"/>
    <w:rsid w:val="00644545"/>
    <w:rsid w:val="00644CDE"/>
    <w:rsid w:val="00646DA7"/>
    <w:rsid w:val="006613D5"/>
    <w:rsid w:val="00662533"/>
    <w:rsid w:val="00666BE5"/>
    <w:rsid w:val="00672E48"/>
    <w:rsid w:val="00672F51"/>
    <w:rsid w:val="0067486A"/>
    <w:rsid w:val="006772AD"/>
    <w:rsid w:val="00677735"/>
    <w:rsid w:val="00687653"/>
    <w:rsid w:val="0069469A"/>
    <w:rsid w:val="00694FF2"/>
    <w:rsid w:val="00695CA6"/>
    <w:rsid w:val="0069689C"/>
    <w:rsid w:val="006A4F0C"/>
    <w:rsid w:val="006A7ECF"/>
    <w:rsid w:val="006B178E"/>
    <w:rsid w:val="006B2CF6"/>
    <w:rsid w:val="006B70BE"/>
    <w:rsid w:val="006B7ACB"/>
    <w:rsid w:val="006C02B6"/>
    <w:rsid w:val="006C167C"/>
    <w:rsid w:val="006C7850"/>
    <w:rsid w:val="006D05D0"/>
    <w:rsid w:val="006E09C3"/>
    <w:rsid w:val="006E3F34"/>
    <w:rsid w:val="006F71B1"/>
    <w:rsid w:val="006F7E61"/>
    <w:rsid w:val="00705346"/>
    <w:rsid w:val="00705780"/>
    <w:rsid w:val="00714852"/>
    <w:rsid w:val="0072463B"/>
    <w:rsid w:val="00730AD3"/>
    <w:rsid w:val="0073129A"/>
    <w:rsid w:val="00735D90"/>
    <w:rsid w:val="007365DB"/>
    <w:rsid w:val="0074670D"/>
    <w:rsid w:val="007507F1"/>
    <w:rsid w:val="007526C4"/>
    <w:rsid w:val="0075332F"/>
    <w:rsid w:val="00756A36"/>
    <w:rsid w:val="007660D8"/>
    <w:rsid w:val="0077496A"/>
    <w:rsid w:val="00774D31"/>
    <w:rsid w:val="00775060"/>
    <w:rsid w:val="0078068D"/>
    <w:rsid w:val="00780996"/>
    <w:rsid w:val="00780D19"/>
    <w:rsid w:val="00786661"/>
    <w:rsid w:val="00787EE0"/>
    <w:rsid w:val="0079076A"/>
    <w:rsid w:val="007919C9"/>
    <w:rsid w:val="00791B16"/>
    <w:rsid w:val="00792EF1"/>
    <w:rsid w:val="00793666"/>
    <w:rsid w:val="0079371E"/>
    <w:rsid w:val="007971CD"/>
    <w:rsid w:val="007A2D2A"/>
    <w:rsid w:val="007A6C90"/>
    <w:rsid w:val="007A70CF"/>
    <w:rsid w:val="007B53FD"/>
    <w:rsid w:val="007C2752"/>
    <w:rsid w:val="007C7DC4"/>
    <w:rsid w:val="007D0E79"/>
    <w:rsid w:val="007D2064"/>
    <w:rsid w:val="007D2787"/>
    <w:rsid w:val="007D39D3"/>
    <w:rsid w:val="007D7967"/>
    <w:rsid w:val="007E123F"/>
    <w:rsid w:val="007E34B4"/>
    <w:rsid w:val="007E6B7B"/>
    <w:rsid w:val="007F0A78"/>
    <w:rsid w:val="007F1001"/>
    <w:rsid w:val="00805897"/>
    <w:rsid w:val="008072D1"/>
    <w:rsid w:val="0080760E"/>
    <w:rsid w:val="00815419"/>
    <w:rsid w:val="00815875"/>
    <w:rsid w:val="00824CD8"/>
    <w:rsid w:val="00827F45"/>
    <w:rsid w:val="00830288"/>
    <w:rsid w:val="0083256D"/>
    <w:rsid w:val="00832D5E"/>
    <w:rsid w:val="008340B7"/>
    <w:rsid w:val="00836B16"/>
    <w:rsid w:val="00836FC6"/>
    <w:rsid w:val="00843EAA"/>
    <w:rsid w:val="00846D56"/>
    <w:rsid w:val="00850BB5"/>
    <w:rsid w:val="00864AED"/>
    <w:rsid w:val="00880C83"/>
    <w:rsid w:val="008924E0"/>
    <w:rsid w:val="008950C2"/>
    <w:rsid w:val="008A0898"/>
    <w:rsid w:val="008A25C2"/>
    <w:rsid w:val="008B048B"/>
    <w:rsid w:val="008B7B87"/>
    <w:rsid w:val="008C0243"/>
    <w:rsid w:val="008C4312"/>
    <w:rsid w:val="008C44A6"/>
    <w:rsid w:val="008C6DB8"/>
    <w:rsid w:val="008C770D"/>
    <w:rsid w:val="008D3CD1"/>
    <w:rsid w:val="008D4669"/>
    <w:rsid w:val="008D48D4"/>
    <w:rsid w:val="008D5278"/>
    <w:rsid w:val="008E1325"/>
    <w:rsid w:val="008E7F80"/>
    <w:rsid w:val="008F17BC"/>
    <w:rsid w:val="008F38B3"/>
    <w:rsid w:val="008F679D"/>
    <w:rsid w:val="00900E23"/>
    <w:rsid w:val="00914394"/>
    <w:rsid w:val="00915AB6"/>
    <w:rsid w:val="00917BC8"/>
    <w:rsid w:val="00922C2A"/>
    <w:rsid w:val="009234C8"/>
    <w:rsid w:val="00927E3A"/>
    <w:rsid w:val="009327A9"/>
    <w:rsid w:val="009330EC"/>
    <w:rsid w:val="00935A46"/>
    <w:rsid w:val="0093725F"/>
    <w:rsid w:val="00947EC2"/>
    <w:rsid w:val="00950677"/>
    <w:rsid w:val="00953FD9"/>
    <w:rsid w:val="00954413"/>
    <w:rsid w:val="009553B9"/>
    <w:rsid w:val="009609B3"/>
    <w:rsid w:val="00962916"/>
    <w:rsid w:val="0096325A"/>
    <w:rsid w:val="0096417F"/>
    <w:rsid w:val="009646F5"/>
    <w:rsid w:val="0096569A"/>
    <w:rsid w:val="00973F52"/>
    <w:rsid w:val="00975110"/>
    <w:rsid w:val="00982A1F"/>
    <w:rsid w:val="0098603C"/>
    <w:rsid w:val="00992E90"/>
    <w:rsid w:val="00992F0C"/>
    <w:rsid w:val="009A3F62"/>
    <w:rsid w:val="009A7469"/>
    <w:rsid w:val="009A75D7"/>
    <w:rsid w:val="009B3367"/>
    <w:rsid w:val="009C1924"/>
    <w:rsid w:val="009C3060"/>
    <w:rsid w:val="009C67BE"/>
    <w:rsid w:val="009D16F3"/>
    <w:rsid w:val="009D3221"/>
    <w:rsid w:val="009D4741"/>
    <w:rsid w:val="009E1860"/>
    <w:rsid w:val="009E2903"/>
    <w:rsid w:val="009F205C"/>
    <w:rsid w:val="009F2193"/>
    <w:rsid w:val="009F4C98"/>
    <w:rsid w:val="00A02FF5"/>
    <w:rsid w:val="00A05953"/>
    <w:rsid w:val="00A12D9E"/>
    <w:rsid w:val="00A139D9"/>
    <w:rsid w:val="00A13A28"/>
    <w:rsid w:val="00A154C3"/>
    <w:rsid w:val="00A204FB"/>
    <w:rsid w:val="00A235E1"/>
    <w:rsid w:val="00A24D0B"/>
    <w:rsid w:val="00A24FC0"/>
    <w:rsid w:val="00A33552"/>
    <w:rsid w:val="00A33CA8"/>
    <w:rsid w:val="00A37A43"/>
    <w:rsid w:val="00A418BA"/>
    <w:rsid w:val="00A455E5"/>
    <w:rsid w:val="00A46623"/>
    <w:rsid w:val="00A511BB"/>
    <w:rsid w:val="00A514D7"/>
    <w:rsid w:val="00A51747"/>
    <w:rsid w:val="00A51771"/>
    <w:rsid w:val="00A53D12"/>
    <w:rsid w:val="00A551E8"/>
    <w:rsid w:val="00A55608"/>
    <w:rsid w:val="00A61E88"/>
    <w:rsid w:val="00A62BF7"/>
    <w:rsid w:val="00A664E8"/>
    <w:rsid w:val="00A720CC"/>
    <w:rsid w:val="00A73B26"/>
    <w:rsid w:val="00A813C7"/>
    <w:rsid w:val="00A86AE7"/>
    <w:rsid w:val="00A9567E"/>
    <w:rsid w:val="00A97815"/>
    <w:rsid w:val="00AA0CFD"/>
    <w:rsid w:val="00AA18E1"/>
    <w:rsid w:val="00AA26FD"/>
    <w:rsid w:val="00AA334C"/>
    <w:rsid w:val="00AA3819"/>
    <w:rsid w:val="00AA42A2"/>
    <w:rsid w:val="00AA5430"/>
    <w:rsid w:val="00AB09AE"/>
    <w:rsid w:val="00AB3771"/>
    <w:rsid w:val="00AB3AB5"/>
    <w:rsid w:val="00AB688E"/>
    <w:rsid w:val="00AB6A3C"/>
    <w:rsid w:val="00AD3571"/>
    <w:rsid w:val="00AD6B0A"/>
    <w:rsid w:val="00AF0B74"/>
    <w:rsid w:val="00B05038"/>
    <w:rsid w:val="00B07D63"/>
    <w:rsid w:val="00B13902"/>
    <w:rsid w:val="00B17A03"/>
    <w:rsid w:val="00B22D23"/>
    <w:rsid w:val="00B23C79"/>
    <w:rsid w:val="00B23CBA"/>
    <w:rsid w:val="00B24877"/>
    <w:rsid w:val="00B31441"/>
    <w:rsid w:val="00B371AC"/>
    <w:rsid w:val="00B455DB"/>
    <w:rsid w:val="00B462C6"/>
    <w:rsid w:val="00B50799"/>
    <w:rsid w:val="00B5725D"/>
    <w:rsid w:val="00B574A9"/>
    <w:rsid w:val="00B60338"/>
    <w:rsid w:val="00B6052B"/>
    <w:rsid w:val="00B6328D"/>
    <w:rsid w:val="00B65317"/>
    <w:rsid w:val="00B66C84"/>
    <w:rsid w:val="00B70411"/>
    <w:rsid w:val="00B71286"/>
    <w:rsid w:val="00B744F8"/>
    <w:rsid w:val="00B76618"/>
    <w:rsid w:val="00B768E2"/>
    <w:rsid w:val="00B80D0E"/>
    <w:rsid w:val="00B831FD"/>
    <w:rsid w:val="00B843C3"/>
    <w:rsid w:val="00B923A2"/>
    <w:rsid w:val="00B94CFD"/>
    <w:rsid w:val="00B97DC5"/>
    <w:rsid w:val="00BA1EA2"/>
    <w:rsid w:val="00BA364D"/>
    <w:rsid w:val="00BB21EE"/>
    <w:rsid w:val="00BB24EE"/>
    <w:rsid w:val="00BB2CFB"/>
    <w:rsid w:val="00BB323E"/>
    <w:rsid w:val="00BB3975"/>
    <w:rsid w:val="00BB3BC7"/>
    <w:rsid w:val="00BB4454"/>
    <w:rsid w:val="00BB7765"/>
    <w:rsid w:val="00BC25E3"/>
    <w:rsid w:val="00BC3B2C"/>
    <w:rsid w:val="00BC66DB"/>
    <w:rsid w:val="00BC7F65"/>
    <w:rsid w:val="00BD2BEC"/>
    <w:rsid w:val="00BD569F"/>
    <w:rsid w:val="00BF1B44"/>
    <w:rsid w:val="00BF1FE1"/>
    <w:rsid w:val="00BF490F"/>
    <w:rsid w:val="00BF5299"/>
    <w:rsid w:val="00C01366"/>
    <w:rsid w:val="00C026AF"/>
    <w:rsid w:val="00C02F06"/>
    <w:rsid w:val="00C03B0C"/>
    <w:rsid w:val="00C05D91"/>
    <w:rsid w:val="00C12235"/>
    <w:rsid w:val="00C14AF9"/>
    <w:rsid w:val="00C14E3C"/>
    <w:rsid w:val="00C15974"/>
    <w:rsid w:val="00C17FDC"/>
    <w:rsid w:val="00C20D1A"/>
    <w:rsid w:val="00C23E74"/>
    <w:rsid w:val="00C32111"/>
    <w:rsid w:val="00C34D3F"/>
    <w:rsid w:val="00C43302"/>
    <w:rsid w:val="00C52285"/>
    <w:rsid w:val="00C52DFB"/>
    <w:rsid w:val="00C543D7"/>
    <w:rsid w:val="00C5628E"/>
    <w:rsid w:val="00C670A2"/>
    <w:rsid w:val="00C76AB9"/>
    <w:rsid w:val="00C82987"/>
    <w:rsid w:val="00C84F2C"/>
    <w:rsid w:val="00C85E02"/>
    <w:rsid w:val="00C867EF"/>
    <w:rsid w:val="00C90964"/>
    <w:rsid w:val="00C91E28"/>
    <w:rsid w:val="00CA7097"/>
    <w:rsid w:val="00CB67D4"/>
    <w:rsid w:val="00CC0F83"/>
    <w:rsid w:val="00CC19A4"/>
    <w:rsid w:val="00CC5F24"/>
    <w:rsid w:val="00CC60CB"/>
    <w:rsid w:val="00CC7A4B"/>
    <w:rsid w:val="00CC7C99"/>
    <w:rsid w:val="00CD2D27"/>
    <w:rsid w:val="00CE0E22"/>
    <w:rsid w:val="00CE13C6"/>
    <w:rsid w:val="00CE1999"/>
    <w:rsid w:val="00CE1F29"/>
    <w:rsid w:val="00CE7791"/>
    <w:rsid w:val="00CF2C52"/>
    <w:rsid w:val="00CF6F67"/>
    <w:rsid w:val="00D000DD"/>
    <w:rsid w:val="00D137E5"/>
    <w:rsid w:val="00D23311"/>
    <w:rsid w:val="00D239A4"/>
    <w:rsid w:val="00D239BA"/>
    <w:rsid w:val="00D26766"/>
    <w:rsid w:val="00D2724C"/>
    <w:rsid w:val="00D2747D"/>
    <w:rsid w:val="00D27CF1"/>
    <w:rsid w:val="00D30C0B"/>
    <w:rsid w:val="00D35C5B"/>
    <w:rsid w:val="00D40890"/>
    <w:rsid w:val="00D40F80"/>
    <w:rsid w:val="00D427E2"/>
    <w:rsid w:val="00D441BF"/>
    <w:rsid w:val="00D4452D"/>
    <w:rsid w:val="00D50981"/>
    <w:rsid w:val="00D55206"/>
    <w:rsid w:val="00D606FA"/>
    <w:rsid w:val="00D62D84"/>
    <w:rsid w:val="00D7006E"/>
    <w:rsid w:val="00D72C0F"/>
    <w:rsid w:val="00D739DC"/>
    <w:rsid w:val="00D75DAA"/>
    <w:rsid w:val="00D77A6D"/>
    <w:rsid w:val="00D839E4"/>
    <w:rsid w:val="00D8756A"/>
    <w:rsid w:val="00D96B4D"/>
    <w:rsid w:val="00D97419"/>
    <w:rsid w:val="00DA45C0"/>
    <w:rsid w:val="00DA576D"/>
    <w:rsid w:val="00DA5E2E"/>
    <w:rsid w:val="00DA7C06"/>
    <w:rsid w:val="00DB0983"/>
    <w:rsid w:val="00DB4C32"/>
    <w:rsid w:val="00DB7C6D"/>
    <w:rsid w:val="00DC2E1B"/>
    <w:rsid w:val="00DC6EE6"/>
    <w:rsid w:val="00DC7F0A"/>
    <w:rsid w:val="00DD79BB"/>
    <w:rsid w:val="00DE05E8"/>
    <w:rsid w:val="00DF1497"/>
    <w:rsid w:val="00DF18CF"/>
    <w:rsid w:val="00DF3172"/>
    <w:rsid w:val="00DF3708"/>
    <w:rsid w:val="00E04F07"/>
    <w:rsid w:val="00E11B98"/>
    <w:rsid w:val="00E24B61"/>
    <w:rsid w:val="00E25372"/>
    <w:rsid w:val="00E35495"/>
    <w:rsid w:val="00E43AD2"/>
    <w:rsid w:val="00E44F58"/>
    <w:rsid w:val="00E52416"/>
    <w:rsid w:val="00E532E3"/>
    <w:rsid w:val="00E572C7"/>
    <w:rsid w:val="00E57731"/>
    <w:rsid w:val="00E66ACE"/>
    <w:rsid w:val="00E7089A"/>
    <w:rsid w:val="00E7474E"/>
    <w:rsid w:val="00E77938"/>
    <w:rsid w:val="00E85994"/>
    <w:rsid w:val="00E87149"/>
    <w:rsid w:val="00E8763E"/>
    <w:rsid w:val="00E92F54"/>
    <w:rsid w:val="00E94771"/>
    <w:rsid w:val="00E97724"/>
    <w:rsid w:val="00EA0DCC"/>
    <w:rsid w:val="00EA59BA"/>
    <w:rsid w:val="00EB1A3F"/>
    <w:rsid w:val="00EB4103"/>
    <w:rsid w:val="00EB5496"/>
    <w:rsid w:val="00EC2D16"/>
    <w:rsid w:val="00EC2D41"/>
    <w:rsid w:val="00EC4054"/>
    <w:rsid w:val="00EC60A5"/>
    <w:rsid w:val="00EC74BB"/>
    <w:rsid w:val="00ED02D9"/>
    <w:rsid w:val="00ED63AF"/>
    <w:rsid w:val="00ED6CE3"/>
    <w:rsid w:val="00ED7157"/>
    <w:rsid w:val="00EE3C27"/>
    <w:rsid w:val="00EE48A9"/>
    <w:rsid w:val="00EE53A3"/>
    <w:rsid w:val="00EE71D0"/>
    <w:rsid w:val="00EF5556"/>
    <w:rsid w:val="00F055B7"/>
    <w:rsid w:val="00F0580B"/>
    <w:rsid w:val="00F065EC"/>
    <w:rsid w:val="00F131BA"/>
    <w:rsid w:val="00F133D3"/>
    <w:rsid w:val="00F15162"/>
    <w:rsid w:val="00F23B6D"/>
    <w:rsid w:val="00F272D2"/>
    <w:rsid w:val="00F41D29"/>
    <w:rsid w:val="00F42A4A"/>
    <w:rsid w:val="00F46F62"/>
    <w:rsid w:val="00F4700E"/>
    <w:rsid w:val="00F47F09"/>
    <w:rsid w:val="00F50F73"/>
    <w:rsid w:val="00F70689"/>
    <w:rsid w:val="00F753A1"/>
    <w:rsid w:val="00F7549E"/>
    <w:rsid w:val="00F81FBC"/>
    <w:rsid w:val="00F83A9A"/>
    <w:rsid w:val="00F9136F"/>
    <w:rsid w:val="00F939A1"/>
    <w:rsid w:val="00F93F43"/>
    <w:rsid w:val="00F9419E"/>
    <w:rsid w:val="00F941EE"/>
    <w:rsid w:val="00FA0B0E"/>
    <w:rsid w:val="00FA4070"/>
    <w:rsid w:val="00FA63E5"/>
    <w:rsid w:val="00FB03FF"/>
    <w:rsid w:val="00FC39E9"/>
    <w:rsid w:val="00FD0329"/>
    <w:rsid w:val="00FD0604"/>
    <w:rsid w:val="00FD4150"/>
    <w:rsid w:val="00FD6D86"/>
    <w:rsid w:val="00FD7EC0"/>
    <w:rsid w:val="00FE1FFF"/>
    <w:rsid w:val="00FE2345"/>
    <w:rsid w:val="00FF1B7C"/>
    <w:rsid w:val="00FF46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BA21E8"/>
  <w15:docId w15:val="{42F3F31F-F46E-4159-B08A-AA83EF17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983"/>
    <w:pPr>
      <w:widowControl w:val="0"/>
      <w:autoSpaceDE w:val="0"/>
      <w:autoSpaceDN w:val="0"/>
      <w:adjustRightInd w:val="0"/>
    </w:pPr>
    <w:rPr>
      <w:rFonts w:ascii="Arial" w:eastAsia="Times New Roman" w:hAnsi="Arial" w:cs="Arial"/>
      <w:b/>
      <w:bCs/>
      <w:sz w:val="20"/>
      <w:szCs w:val="20"/>
    </w:rPr>
  </w:style>
  <w:style w:type="paragraph" w:styleId="Heading1">
    <w:name w:val="heading 1"/>
    <w:basedOn w:val="Normal"/>
    <w:next w:val="Normal"/>
    <w:link w:val="Heading1Char"/>
    <w:qFormat/>
    <w:locked/>
    <w:rsid w:val="001D46FA"/>
    <w:pPr>
      <w:keepNext/>
      <w:widowControl/>
      <w:autoSpaceDE/>
      <w:autoSpaceDN/>
      <w:adjustRightInd/>
      <w:outlineLvl w:val="0"/>
    </w:pPr>
    <w:rPr>
      <w:rFonts w:ascii="Times New Roman" w:hAnsi="Times New Roman" w:cs="Times New Roman"/>
      <w:bCs w:val="0"/>
      <w:u w:val="single"/>
    </w:rPr>
  </w:style>
  <w:style w:type="paragraph" w:styleId="Heading2">
    <w:name w:val="heading 2"/>
    <w:basedOn w:val="Normal"/>
    <w:next w:val="Normal"/>
    <w:link w:val="Heading2Char"/>
    <w:qFormat/>
    <w:locked/>
    <w:rsid w:val="001D46FA"/>
    <w:pPr>
      <w:keepNext/>
      <w:widowControl/>
      <w:autoSpaceDE/>
      <w:autoSpaceDN/>
      <w:adjustRightInd/>
      <w:outlineLvl w:val="1"/>
    </w:pPr>
    <w:rPr>
      <w:rFonts w:ascii="Times New Roman" w:hAnsi="Times New Roman" w:cs="Times New Roman"/>
      <w:b w:val="0"/>
      <w:bCs w:val="0"/>
      <w:u w:val="single"/>
    </w:rPr>
  </w:style>
  <w:style w:type="paragraph" w:styleId="Heading3">
    <w:name w:val="heading 3"/>
    <w:basedOn w:val="Normal"/>
    <w:next w:val="Normal"/>
    <w:link w:val="Heading3Char"/>
    <w:unhideWhenUsed/>
    <w:qFormat/>
    <w:locked/>
    <w:rsid w:val="008340B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locked/>
    <w:rsid w:val="008340B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8340B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B09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50F73"/>
    <w:rPr>
      <w:rFonts w:cs="Times New Roman"/>
      <w:color w:val="0000FF"/>
      <w:u w:val="single"/>
    </w:rPr>
  </w:style>
  <w:style w:type="paragraph" w:styleId="BalloonText">
    <w:name w:val="Balloon Text"/>
    <w:basedOn w:val="Normal"/>
    <w:link w:val="BalloonTextChar"/>
    <w:uiPriority w:val="99"/>
    <w:semiHidden/>
    <w:rsid w:val="00D2724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724C"/>
    <w:rPr>
      <w:rFonts w:ascii="Tahoma" w:hAnsi="Tahoma" w:cs="Tahoma"/>
      <w:b/>
      <w:bCs/>
      <w:sz w:val="16"/>
      <w:szCs w:val="16"/>
      <w:lang w:val="en-GB" w:eastAsia="en-GB"/>
    </w:rPr>
  </w:style>
  <w:style w:type="paragraph" w:styleId="ListParagraph">
    <w:name w:val="List Paragraph"/>
    <w:basedOn w:val="Normal"/>
    <w:uiPriority w:val="34"/>
    <w:qFormat/>
    <w:rsid w:val="00B94CFD"/>
    <w:pPr>
      <w:widowControl/>
      <w:autoSpaceDE/>
      <w:autoSpaceDN/>
      <w:adjustRightInd/>
      <w:spacing w:after="200" w:line="276" w:lineRule="auto"/>
      <w:ind w:left="720"/>
      <w:contextualSpacing/>
    </w:pPr>
    <w:rPr>
      <w:rFonts w:asciiTheme="minorHAnsi" w:eastAsiaTheme="minorHAnsi" w:hAnsiTheme="minorHAnsi" w:cstheme="minorBidi"/>
      <w:b w:val="0"/>
      <w:bCs w:val="0"/>
      <w:sz w:val="22"/>
      <w:szCs w:val="22"/>
      <w:lang w:eastAsia="en-US"/>
    </w:rPr>
  </w:style>
  <w:style w:type="paragraph" w:styleId="Header">
    <w:name w:val="header"/>
    <w:basedOn w:val="Normal"/>
    <w:link w:val="HeaderChar"/>
    <w:uiPriority w:val="99"/>
    <w:unhideWhenUsed/>
    <w:rsid w:val="00AB3AB5"/>
    <w:pPr>
      <w:tabs>
        <w:tab w:val="center" w:pos="4513"/>
        <w:tab w:val="right" w:pos="9026"/>
      </w:tabs>
    </w:pPr>
  </w:style>
  <w:style w:type="character" w:customStyle="1" w:styleId="HeaderChar">
    <w:name w:val="Header Char"/>
    <w:basedOn w:val="DefaultParagraphFont"/>
    <w:link w:val="Header"/>
    <w:uiPriority w:val="99"/>
    <w:rsid w:val="00AB3AB5"/>
    <w:rPr>
      <w:rFonts w:ascii="Arial" w:eastAsia="Times New Roman" w:hAnsi="Arial" w:cs="Arial"/>
      <w:b/>
      <w:bCs/>
      <w:sz w:val="20"/>
      <w:szCs w:val="20"/>
    </w:rPr>
  </w:style>
  <w:style w:type="paragraph" w:styleId="Footer">
    <w:name w:val="footer"/>
    <w:basedOn w:val="Normal"/>
    <w:link w:val="FooterChar"/>
    <w:uiPriority w:val="99"/>
    <w:unhideWhenUsed/>
    <w:rsid w:val="00AB3AB5"/>
    <w:pPr>
      <w:tabs>
        <w:tab w:val="center" w:pos="4513"/>
        <w:tab w:val="right" w:pos="9026"/>
      </w:tabs>
    </w:pPr>
  </w:style>
  <w:style w:type="character" w:customStyle="1" w:styleId="FooterChar">
    <w:name w:val="Footer Char"/>
    <w:basedOn w:val="DefaultParagraphFont"/>
    <w:link w:val="Footer"/>
    <w:uiPriority w:val="99"/>
    <w:rsid w:val="00AB3AB5"/>
    <w:rPr>
      <w:rFonts w:ascii="Arial" w:eastAsia="Times New Roman" w:hAnsi="Arial" w:cs="Arial"/>
      <w:b/>
      <w:bCs/>
      <w:sz w:val="20"/>
      <w:szCs w:val="20"/>
    </w:rPr>
  </w:style>
  <w:style w:type="character" w:customStyle="1" w:styleId="Heading1Char">
    <w:name w:val="Heading 1 Char"/>
    <w:basedOn w:val="DefaultParagraphFont"/>
    <w:link w:val="Heading1"/>
    <w:rsid w:val="001D46FA"/>
    <w:rPr>
      <w:rFonts w:ascii="Times New Roman" w:eastAsia="Times New Roman" w:hAnsi="Times New Roman"/>
      <w:b/>
      <w:sz w:val="20"/>
      <w:szCs w:val="20"/>
      <w:u w:val="single"/>
    </w:rPr>
  </w:style>
  <w:style w:type="character" w:customStyle="1" w:styleId="Heading2Char">
    <w:name w:val="Heading 2 Char"/>
    <w:basedOn w:val="DefaultParagraphFont"/>
    <w:link w:val="Heading2"/>
    <w:rsid w:val="001D46FA"/>
    <w:rPr>
      <w:rFonts w:ascii="Times New Roman" w:eastAsia="Times New Roman" w:hAnsi="Times New Roman"/>
      <w:sz w:val="20"/>
      <w:szCs w:val="20"/>
      <w:u w:val="single"/>
    </w:rPr>
  </w:style>
  <w:style w:type="character" w:styleId="PlaceholderText">
    <w:name w:val="Placeholder Text"/>
    <w:basedOn w:val="DefaultParagraphFont"/>
    <w:uiPriority w:val="99"/>
    <w:semiHidden/>
    <w:rsid w:val="00954413"/>
    <w:rPr>
      <w:color w:val="808080"/>
    </w:rPr>
  </w:style>
  <w:style w:type="character" w:styleId="Emphasis">
    <w:name w:val="Emphasis"/>
    <w:basedOn w:val="DefaultParagraphFont"/>
    <w:qFormat/>
    <w:locked/>
    <w:rsid w:val="008340B7"/>
    <w:rPr>
      <w:i/>
      <w:iCs/>
    </w:rPr>
  </w:style>
  <w:style w:type="character" w:customStyle="1" w:styleId="Heading3Char">
    <w:name w:val="Heading 3 Char"/>
    <w:basedOn w:val="DefaultParagraphFont"/>
    <w:link w:val="Heading3"/>
    <w:rsid w:val="008340B7"/>
    <w:rPr>
      <w:rFonts w:asciiTheme="majorHAnsi" w:eastAsiaTheme="majorEastAsia" w:hAnsiTheme="majorHAnsi" w:cstheme="majorBidi"/>
      <w:b/>
      <w:bCs/>
      <w:color w:val="243F60" w:themeColor="accent1" w:themeShade="7F"/>
      <w:sz w:val="24"/>
      <w:szCs w:val="24"/>
    </w:rPr>
  </w:style>
  <w:style w:type="character" w:customStyle="1" w:styleId="Heading4Char">
    <w:name w:val="Heading 4 Char"/>
    <w:basedOn w:val="DefaultParagraphFont"/>
    <w:link w:val="Heading4"/>
    <w:rsid w:val="008340B7"/>
    <w:rPr>
      <w:rFonts w:asciiTheme="majorHAnsi" w:eastAsiaTheme="majorEastAsia" w:hAnsiTheme="majorHAnsi" w:cstheme="majorBidi"/>
      <w:b/>
      <w:bCs/>
      <w:i/>
      <w:iCs/>
      <w:color w:val="365F91" w:themeColor="accent1" w:themeShade="BF"/>
      <w:sz w:val="20"/>
      <w:szCs w:val="20"/>
    </w:rPr>
  </w:style>
  <w:style w:type="character" w:customStyle="1" w:styleId="Heading5Char">
    <w:name w:val="Heading 5 Char"/>
    <w:basedOn w:val="DefaultParagraphFont"/>
    <w:link w:val="Heading5"/>
    <w:rsid w:val="008340B7"/>
    <w:rPr>
      <w:rFonts w:asciiTheme="majorHAnsi" w:eastAsiaTheme="majorEastAsia" w:hAnsiTheme="majorHAnsi" w:cstheme="majorBidi"/>
      <w:b/>
      <w:bCs/>
      <w:color w:val="365F91" w:themeColor="accent1" w:themeShade="BF"/>
      <w:sz w:val="20"/>
      <w:szCs w:val="20"/>
    </w:rPr>
  </w:style>
  <w:style w:type="paragraph" w:styleId="NoSpacing">
    <w:name w:val="No Spacing"/>
    <w:uiPriority w:val="1"/>
    <w:qFormat/>
    <w:rsid w:val="008340B7"/>
    <w:pPr>
      <w:widowControl w:val="0"/>
      <w:autoSpaceDE w:val="0"/>
      <w:autoSpaceDN w:val="0"/>
      <w:adjustRightInd w:val="0"/>
    </w:pPr>
    <w:rPr>
      <w:rFonts w:ascii="Arial" w:eastAsia="Times New Roman" w:hAnsi="Arial" w:cs="Arial"/>
      <w:b/>
      <w:bCs/>
      <w:sz w:val="20"/>
      <w:szCs w:val="20"/>
    </w:rPr>
  </w:style>
  <w:style w:type="character" w:customStyle="1" w:styleId="UnresolvedMention1">
    <w:name w:val="Unresolved Mention1"/>
    <w:basedOn w:val="DefaultParagraphFont"/>
    <w:uiPriority w:val="99"/>
    <w:semiHidden/>
    <w:unhideWhenUsed/>
    <w:rsid w:val="0052681C"/>
    <w:rPr>
      <w:color w:val="605E5C"/>
      <w:shd w:val="clear" w:color="auto" w:fill="E1DFDD"/>
    </w:rPr>
  </w:style>
  <w:style w:type="character" w:styleId="CommentReference">
    <w:name w:val="annotation reference"/>
    <w:basedOn w:val="DefaultParagraphFont"/>
    <w:uiPriority w:val="99"/>
    <w:semiHidden/>
    <w:unhideWhenUsed/>
    <w:rsid w:val="00D30C0B"/>
    <w:rPr>
      <w:sz w:val="16"/>
      <w:szCs w:val="16"/>
    </w:rPr>
  </w:style>
  <w:style w:type="paragraph" w:styleId="CommentText">
    <w:name w:val="annotation text"/>
    <w:basedOn w:val="Normal"/>
    <w:link w:val="CommentTextChar"/>
    <w:uiPriority w:val="99"/>
    <w:semiHidden/>
    <w:unhideWhenUsed/>
    <w:rsid w:val="00D30C0B"/>
  </w:style>
  <w:style w:type="character" w:customStyle="1" w:styleId="CommentTextChar">
    <w:name w:val="Comment Text Char"/>
    <w:basedOn w:val="DefaultParagraphFont"/>
    <w:link w:val="CommentText"/>
    <w:uiPriority w:val="99"/>
    <w:semiHidden/>
    <w:rsid w:val="00D30C0B"/>
    <w:rPr>
      <w:rFonts w:ascii="Arial" w:eastAsia="Times New Roman" w:hAnsi="Arial" w:cs="Arial"/>
      <w:b/>
      <w:bCs/>
      <w:sz w:val="20"/>
      <w:szCs w:val="20"/>
    </w:rPr>
  </w:style>
  <w:style w:type="paragraph" w:styleId="CommentSubject">
    <w:name w:val="annotation subject"/>
    <w:basedOn w:val="CommentText"/>
    <w:next w:val="CommentText"/>
    <w:link w:val="CommentSubjectChar"/>
    <w:uiPriority w:val="99"/>
    <w:semiHidden/>
    <w:unhideWhenUsed/>
    <w:rsid w:val="00D30C0B"/>
  </w:style>
  <w:style w:type="character" w:customStyle="1" w:styleId="CommentSubjectChar">
    <w:name w:val="Comment Subject Char"/>
    <w:basedOn w:val="CommentTextChar"/>
    <w:link w:val="CommentSubject"/>
    <w:uiPriority w:val="99"/>
    <w:semiHidden/>
    <w:rsid w:val="00D30C0B"/>
    <w:rPr>
      <w:rFonts w:ascii="Arial" w:eastAsia="Times New Roman" w:hAnsi="Arial" w:cs="Arial"/>
      <w:b/>
      <w:bCs/>
      <w:sz w:val="20"/>
      <w:szCs w:val="20"/>
    </w:rPr>
  </w:style>
  <w:style w:type="character" w:customStyle="1" w:styleId="UnresolvedMention2">
    <w:name w:val="Unresolved Mention2"/>
    <w:basedOn w:val="DefaultParagraphFont"/>
    <w:uiPriority w:val="99"/>
    <w:semiHidden/>
    <w:unhideWhenUsed/>
    <w:rsid w:val="00780D19"/>
    <w:rPr>
      <w:color w:val="605E5C"/>
      <w:shd w:val="clear" w:color="auto" w:fill="E1DFDD"/>
    </w:rPr>
  </w:style>
  <w:style w:type="character" w:styleId="UnresolvedMention">
    <w:name w:val="Unresolved Mention"/>
    <w:basedOn w:val="DefaultParagraphFont"/>
    <w:uiPriority w:val="99"/>
    <w:semiHidden/>
    <w:unhideWhenUsed/>
    <w:rsid w:val="00EB5496"/>
    <w:rPr>
      <w:color w:val="605E5C"/>
      <w:shd w:val="clear" w:color="auto" w:fill="E1DFDD"/>
    </w:rPr>
  </w:style>
  <w:style w:type="paragraph" w:styleId="Revision">
    <w:name w:val="Revision"/>
    <w:hidden/>
    <w:uiPriority w:val="99"/>
    <w:semiHidden/>
    <w:rsid w:val="009327A9"/>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405742">
      <w:bodyDiv w:val="1"/>
      <w:marLeft w:val="0"/>
      <w:marRight w:val="0"/>
      <w:marTop w:val="0"/>
      <w:marBottom w:val="0"/>
      <w:divBdr>
        <w:top w:val="none" w:sz="0" w:space="0" w:color="auto"/>
        <w:left w:val="none" w:sz="0" w:space="0" w:color="auto"/>
        <w:bottom w:val="none" w:sz="0" w:space="0" w:color="auto"/>
        <w:right w:val="none" w:sz="0" w:space="0" w:color="auto"/>
      </w:divBdr>
    </w:div>
    <w:div w:id="191878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upport@theeducationpeopl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support@theeducationpeopl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advisory@hrconnect.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2B4E42F9F614FB4018FF388858556" ma:contentTypeVersion="13" ma:contentTypeDescription="Create a new document." ma:contentTypeScope="" ma:versionID="0c1333f15dfe98270f7b4bd45ff68955">
  <xsd:schema xmlns:xsd="http://www.w3.org/2001/XMLSchema" xmlns:xs="http://www.w3.org/2001/XMLSchema" xmlns:p="http://schemas.microsoft.com/office/2006/metadata/properties" xmlns:ns2="5defbf4c-8404-48d0-91c2-4646b11cd66a" xmlns:ns3="62865ea8-f116-406c-9840-b9098c6aa2bd" targetNamespace="http://schemas.microsoft.com/office/2006/metadata/properties" ma:root="true" ma:fieldsID="8bb529b57746be253220cdcec3af8589" ns2:_="" ns3:_="">
    <xsd:import namespace="5defbf4c-8404-48d0-91c2-4646b11cd66a"/>
    <xsd:import namespace="62865ea8-f116-406c-9840-b9098c6aa2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fbf4c-8404-48d0-91c2-4646b11cd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ddcab1-4fb3-4190-803e-fbe8b4ce968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865ea8-f116-406c-9840-b9098c6aa2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829e7f-31d0-4ff4-9a33-a81f2fdf0037}" ma:internalName="TaxCatchAll" ma:showField="CatchAllData" ma:web="62865ea8-f116-406c-9840-b9098c6aa2b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865ea8-f116-406c-9840-b9098c6aa2bd" xsi:nil="true"/>
    <lcf76f155ced4ddcb4097134ff3c332f xmlns="5defbf4c-8404-48d0-91c2-4646b11cd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0291CC-8241-4470-A0F6-B9F13E241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fbf4c-8404-48d0-91c2-4646b11cd66a"/>
    <ds:schemaRef ds:uri="62865ea8-f116-406c-9840-b9098c6aa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30E6E-311F-4068-8F3B-FC220FB6FDAE}">
  <ds:schemaRefs>
    <ds:schemaRef ds:uri="http://schemas.openxmlformats.org/officeDocument/2006/bibliography"/>
  </ds:schemaRefs>
</ds:datastoreItem>
</file>

<file path=customXml/itemProps3.xml><?xml version="1.0" encoding="utf-8"?>
<ds:datastoreItem xmlns:ds="http://schemas.openxmlformats.org/officeDocument/2006/customXml" ds:itemID="{6065986E-7AE6-4793-86E6-DA7264FB617A}">
  <ds:schemaRefs>
    <ds:schemaRef ds:uri="http://schemas.microsoft.com/sharepoint/v3/contenttype/forms"/>
  </ds:schemaRefs>
</ds:datastoreItem>
</file>

<file path=customXml/itemProps4.xml><?xml version="1.0" encoding="utf-8"?>
<ds:datastoreItem xmlns:ds="http://schemas.openxmlformats.org/officeDocument/2006/customXml" ds:itemID="{96E6D2D0-98E2-49DD-A101-5F2AFA6F0266}">
  <ds:schemaRefs>
    <ds:schemaRef ds:uri="http://schemas.microsoft.com/office/2006/metadata/properties"/>
    <ds:schemaRef ds:uri="http://schemas.microsoft.com/office/infopath/2007/PartnerControls"/>
    <ds:schemaRef ds:uri="62865ea8-f116-406c-9840-b9098c6aa2bd"/>
    <ds:schemaRef ds:uri="5defbf4c-8404-48d0-91c2-4646b11cd6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2799</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18721</CharactersWithSpaces>
  <SharedDoc>false</SharedDoc>
  <HLinks>
    <vt:vector size="12" baseType="variant">
      <vt:variant>
        <vt:i4>2883612</vt:i4>
      </vt:variant>
      <vt:variant>
        <vt:i4>3</vt:i4>
      </vt:variant>
      <vt:variant>
        <vt:i4>0</vt:i4>
      </vt:variant>
      <vt:variant>
        <vt:i4>5</vt:i4>
      </vt:variant>
      <vt:variant>
        <vt:lpwstr>mailto:schoolsupport@theeducationpeople.org</vt:lpwstr>
      </vt:variant>
      <vt:variant>
        <vt:lpwstr/>
      </vt:variant>
      <vt:variant>
        <vt:i4>5570602</vt:i4>
      </vt:variant>
      <vt:variant>
        <vt:i4>0</vt:i4>
      </vt:variant>
      <vt:variant>
        <vt:i4>0</vt:i4>
      </vt:variant>
      <vt:variant>
        <vt:i4>5</vt:i4>
      </vt:variant>
      <vt:variant>
        <vt:lpwstr>mailto:hradvisory@hrconnect.org.uk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Maxine - TEP</dc:creator>
  <cp:keywords/>
  <cp:lastModifiedBy>Halford, Lisa - TEP</cp:lastModifiedBy>
  <cp:revision>2</cp:revision>
  <dcterms:created xsi:type="dcterms:W3CDTF">2026-04-29T14:30:00Z</dcterms:created>
  <dcterms:modified xsi:type="dcterms:W3CDTF">2026-04-29T14:30:00Z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0x0101003072B4E42F9F614FB4018FF388858556</vt:lpwstr>
  </property>
  <property fmtid="{D5CDD505-2E9C-101B-9397-08002B2CF9AE}" pid="3" name="MediaServiceImageTags">
    <vt:lpwstr/>
  </property>
</Properties>
</file>