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05F5" w14:textId="444D06D0" w:rsidR="00943CE5" w:rsidRPr="003908DB" w:rsidRDefault="005642CA" w:rsidP="0039638A">
      <w:pPr>
        <w:rPr>
          <w:rFonts w:ascii="Arial" w:hAnsi="Arial" w:cs="Arial"/>
          <w:sz w:val="24"/>
          <w:szCs w:val="24"/>
        </w:rPr>
      </w:pPr>
      <w:r>
        <w:rPr>
          <w:rFonts w:ascii="Arial" w:hAnsi="Arial" w:cs="Arial"/>
          <w:noProof/>
          <w:sz w:val="24"/>
          <w:szCs w:val="24"/>
        </w:rPr>
        <w:drawing>
          <wp:anchor distT="0" distB="0" distL="114300" distR="114300" simplePos="0" relativeHeight="251659266" behindDoc="1" locked="0" layoutInCell="1" allowOverlap="1" wp14:anchorId="5A0B3114" wp14:editId="0FC15ABA">
            <wp:simplePos x="0" y="0"/>
            <wp:positionH relativeFrom="column">
              <wp:posOffset>-446567</wp:posOffset>
            </wp:positionH>
            <wp:positionV relativeFrom="paragraph">
              <wp:posOffset>-776177</wp:posOffset>
            </wp:positionV>
            <wp:extent cx="7761353" cy="10697210"/>
            <wp:effectExtent l="0" t="0" r="0" b="8890"/>
            <wp:wrapNone/>
            <wp:docPr id="904880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80699" name="Picture 904880699"/>
                    <pic:cNvPicPr/>
                  </pic:nvPicPr>
                  <pic:blipFill>
                    <a:blip r:embed="rId11">
                      <a:extLst>
                        <a:ext uri="{28A0092B-C50C-407E-A947-70E740481C1C}">
                          <a14:useLocalDpi xmlns:a14="http://schemas.microsoft.com/office/drawing/2010/main" val="0"/>
                        </a:ext>
                      </a:extLst>
                    </a:blip>
                    <a:stretch>
                      <a:fillRect/>
                    </a:stretch>
                  </pic:blipFill>
                  <pic:spPr>
                    <a:xfrm>
                      <a:off x="0" y="0"/>
                      <a:ext cx="7766955" cy="10704931"/>
                    </a:xfrm>
                    <a:prstGeom prst="rect">
                      <a:avLst/>
                    </a:prstGeom>
                  </pic:spPr>
                </pic:pic>
              </a:graphicData>
            </a:graphic>
            <wp14:sizeRelH relativeFrom="margin">
              <wp14:pctWidth>0</wp14:pctWidth>
            </wp14:sizeRelH>
          </wp:anchor>
        </w:drawing>
      </w:r>
    </w:p>
    <w:p w14:paraId="5C1F78F6" w14:textId="0D6DBE3A" w:rsidR="001F0583" w:rsidRPr="003908DB" w:rsidRDefault="001F0583" w:rsidP="002D7FF8">
      <w:pPr>
        <w:spacing w:line="276" w:lineRule="auto"/>
        <w:rPr>
          <w:rFonts w:ascii="Arial" w:eastAsia="Calibri" w:hAnsi="Arial" w:cs="Arial"/>
          <w:b/>
          <w:color w:val="7800AF"/>
          <w:sz w:val="24"/>
          <w:szCs w:val="24"/>
        </w:rPr>
      </w:pPr>
      <w:r w:rsidRPr="003908DB">
        <w:rPr>
          <w:rFonts w:ascii="Arial" w:hAnsi="Arial" w:cs="Arial"/>
          <w:sz w:val="24"/>
          <w:szCs w:val="24"/>
        </w:rPr>
        <w:br w:type="page"/>
      </w:r>
    </w:p>
    <w:p w14:paraId="3495316B" w14:textId="71C2007B" w:rsidR="007B2A49" w:rsidRPr="003908DB" w:rsidRDefault="003B316F" w:rsidP="007B2A49">
      <w:pPr>
        <w:pStyle w:val="Heading1"/>
        <w:rPr>
          <w:rFonts w:ascii="Arial" w:eastAsia="Calibri" w:hAnsi="Arial" w:cs="Arial"/>
          <w:b w:val="0"/>
          <w:bCs w:val="0"/>
          <w:color w:val="248096" w:themeColor="accent1"/>
          <w:kern w:val="36"/>
          <w:sz w:val="42"/>
          <w:szCs w:val="42"/>
        </w:rPr>
      </w:pPr>
      <w:bookmarkStart w:id="0" w:name="_Toc235196745"/>
      <w:r w:rsidRPr="003908DB">
        <w:rPr>
          <w:rFonts w:ascii="Arial" w:hAnsi="Arial" w:cs="Arial"/>
          <w:noProof/>
          <w:sz w:val="24"/>
          <w:szCs w:val="24"/>
        </w:rPr>
        <w:lastRenderedPageBreak/>
        <w:drawing>
          <wp:anchor distT="0" distB="0" distL="114300" distR="114300" simplePos="0" relativeHeight="251658240" behindDoc="1" locked="0" layoutInCell="1" allowOverlap="1" wp14:anchorId="4BBA4F8D" wp14:editId="26E85A78">
            <wp:simplePos x="0" y="0"/>
            <wp:positionH relativeFrom="column">
              <wp:posOffset>-457200</wp:posOffset>
            </wp:positionH>
            <wp:positionV relativeFrom="paragraph">
              <wp:posOffset>-459105</wp:posOffset>
            </wp:positionV>
            <wp:extent cx="7801685" cy="1240790"/>
            <wp:effectExtent l="0" t="0" r="8890" b="0"/>
            <wp:wrapTight wrapText="bothSides">
              <wp:wrapPolygon edited="0">
                <wp:start x="0" y="0"/>
                <wp:lineTo x="0" y="21224"/>
                <wp:lineTo x="21572" y="21224"/>
                <wp:lineTo x="21572" y="0"/>
                <wp:lineTo x="0" y="0"/>
              </wp:wrapPolygon>
            </wp:wrapTight>
            <wp:docPr id="12867848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84851"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801685" cy="1240790"/>
                    </a:xfrm>
                    <a:prstGeom prst="rect">
                      <a:avLst/>
                    </a:prstGeom>
                  </pic:spPr>
                </pic:pic>
              </a:graphicData>
            </a:graphic>
            <wp14:sizeRelH relativeFrom="page">
              <wp14:pctWidth>0</wp14:pctWidth>
            </wp14:sizeRelH>
            <wp14:sizeRelV relativeFrom="page">
              <wp14:pctHeight>0</wp14:pctHeight>
            </wp14:sizeRelV>
          </wp:anchor>
        </w:drawing>
      </w:r>
      <w:r w:rsidR="00A1495B" w:rsidRPr="003908DB">
        <w:rPr>
          <w:rFonts w:ascii="Arial" w:eastAsia="Calibri" w:hAnsi="Arial" w:cs="Arial"/>
          <w:color w:val="248096" w:themeColor="accent1"/>
          <w:kern w:val="36"/>
          <w:sz w:val="42"/>
          <w:szCs w:val="42"/>
        </w:rPr>
        <w:t>Anti-Bullying in Schools</w:t>
      </w:r>
      <w:bookmarkEnd w:id="0"/>
      <w:r w:rsidR="00A1495B" w:rsidRPr="003908DB">
        <w:rPr>
          <w:rFonts w:ascii="Arial" w:eastAsia="Calibri" w:hAnsi="Arial" w:cs="Arial"/>
          <w:color w:val="248096" w:themeColor="accent1"/>
          <w:kern w:val="36"/>
          <w:sz w:val="42"/>
          <w:szCs w:val="42"/>
        </w:rPr>
        <w:t xml:space="preserve"> </w:t>
      </w:r>
      <w:r w:rsidR="007B2A49" w:rsidRPr="003908DB">
        <w:rPr>
          <w:rFonts w:ascii="Arial" w:eastAsia="Calibri" w:hAnsi="Arial" w:cs="Arial"/>
          <w:color w:val="248096" w:themeColor="accent1"/>
          <w:kern w:val="36"/>
          <w:sz w:val="42"/>
          <w:szCs w:val="42"/>
        </w:rPr>
        <w:t xml:space="preserve"> </w:t>
      </w:r>
    </w:p>
    <w:p w14:paraId="15A38C6E" w14:textId="687A514A" w:rsidR="003B316F" w:rsidRPr="003B316F" w:rsidRDefault="00AC1581" w:rsidP="003B316F">
      <w:pPr>
        <w:spacing w:before="240"/>
        <w:rPr>
          <w:rFonts w:ascii="Arial" w:hAnsi="Arial" w:cs="Arial"/>
          <w:sz w:val="24"/>
          <w:szCs w:val="24"/>
          <w:lang w:eastAsia="en-GB"/>
        </w:rPr>
      </w:pPr>
      <w:r w:rsidRPr="003908DB">
        <w:rPr>
          <w:rFonts w:ascii="Arial" w:hAnsi="Arial" w:cs="Arial"/>
          <w:noProof/>
          <w:sz w:val="24"/>
          <w:szCs w:val="24"/>
        </w:rPr>
        <mc:AlternateContent>
          <mc:Choice Requires="wps">
            <w:drawing>
              <wp:anchor distT="45720" distB="45720" distL="114300" distR="114300" simplePos="0" relativeHeight="251658242" behindDoc="0" locked="0" layoutInCell="1" allowOverlap="1" wp14:anchorId="7E703154" wp14:editId="693648FD">
                <wp:simplePos x="0" y="0"/>
                <wp:positionH relativeFrom="page">
                  <wp:posOffset>360045</wp:posOffset>
                </wp:positionH>
                <wp:positionV relativeFrom="page">
                  <wp:posOffset>141061</wp:posOffset>
                </wp:positionV>
                <wp:extent cx="5079600" cy="842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600" cy="842400"/>
                        </a:xfrm>
                        <a:prstGeom prst="rect">
                          <a:avLst/>
                        </a:prstGeom>
                        <a:noFill/>
                        <a:ln w="9525">
                          <a:noFill/>
                          <a:miter lim="800000"/>
                          <a:headEnd/>
                          <a:tailEnd/>
                        </a:ln>
                      </wps:spPr>
                      <wps:txbx>
                        <w:txbxContent>
                          <w:p w14:paraId="61554B93" w14:textId="17FBDE8B" w:rsidR="00AC1581" w:rsidRPr="00AC1581" w:rsidRDefault="00AC1581" w:rsidP="00AC1581">
                            <w:pPr>
                              <w:pStyle w:val="Heading1"/>
                              <w:rPr>
                                <w:rFonts w:ascii="Arial" w:eastAsia="Calibri" w:hAnsi="Arial" w:cs="Arial"/>
                                <w:b w:val="0"/>
                                <w:bCs w:val="0"/>
                                <w:color w:val="FFFFFF" w:themeColor="background1"/>
                                <w:kern w:val="36"/>
                                <w:sz w:val="42"/>
                                <w:szCs w:val="4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703154" id="_x0000_t202" coordsize="21600,21600" o:spt="202" path="m,l,21600r21600,l21600,xe">
                <v:stroke joinstyle="miter"/>
                <v:path gradientshapeok="t" o:connecttype="rect"/>
              </v:shapetype>
              <v:shape id="Text Box 2" o:spid="_x0000_s1026" type="#_x0000_t202" style="position:absolute;margin-left:28.35pt;margin-top:11.1pt;width:399.95pt;height:66.3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" filled="f" stroked="f">
                <v:textbox>
                  <w:txbxContent>
                    <w:p w14:paraId="61554B93" w14:textId="17FBDE8B" w:rsidR="00AC1581" w:rsidRPr="00AC1581" w:rsidRDefault="00AC1581" w:rsidP="00AC1581">
                      <w:pPr>
                        <w:pStyle w:val="Heading1"/>
                        <w:rPr>
                          <w:rFonts w:ascii="Arial" w:eastAsia="Calibri" w:hAnsi="Arial" w:cs="Arial"/>
                          <w:b w:val="0"/>
                          <w:bCs w:val="0"/>
                          <w:color w:val="FFFFFF" w:themeColor="background1"/>
                          <w:kern w:val="36"/>
                          <w:sz w:val="42"/>
                          <w:szCs w:val="42"/>
                        </w:rPr>
                      </w:pPr>
                    </w:p>
                  </w:txbxContent>
                </v:textbox>
                <w10:wrap type="square" anchorx="page" anchory="page"/>
              </v:shape>
            </w:pict>
          </mc:Fallback>
        </mc:AlternateContent>
      </w:r>
      <w:r w:rsidR="003B316F" w:rsidRPr="003B316F">
        <w:rPr>
          <w:rFonts w:ascii="Arial" w:hAnsi="Arial" w:cs="Arial"/>
          <w:sz w:val="24"/>
          <w:szCs w:val="24"/>
          <w:lang w:eastAsia="en-GB"/>
        </w:rPr>
        <w:t>Bullying is not simply a behaviour issue. It can affect a child’s safety, dignity, wellbeing, attendance, relationships, mental health and ability to learn. In some circumstances, bullying may also indicate or form part of wider safeguarding concerns, including child-on-child abuse, online harm, sexual harassment, prejudice-based abuse, exploitation, coercion, serious violence or emotional abuse. Schools should therefore ensure that their anti-bullying approach is child-centred, safeguarding-led and rooted in a culture where children are safe, feel safe, and know that adults will listen and act.</w:t>
      </w:r>
    </w:p>
    <w:p w14:paraId="54F16D71" w14:textId="5DDAF88D" w:rsidR="00394B2F" w:rsidRPr="00BE4D73" w:rsidRDefault="00BE4D73" w:rsidP="003F0482">
      <w:pPr>
        <w:rPr>
          <w:rFonts w:ascii="Arial" w:hAnsi="Arial" w:cs="Arial"/>
          <w:sz w:val="24"/>
          <w:szCs w:val="24"/>
          <w:lang w:eastAsia="en-GB"/>
        </w:rPr>
      </w:pPr>
      <w:r w:rsidRPr="00BE4D73">
        <w:rPr>
          <w:rFonts w:ascii="Arial" w:hAnsi="Arial" w:cs="Arial"/>
          <w:sz w:val="24"/>
          <w:szCs w:val="24"/>
          <w:lang w:eastAsia="en-GB"/>
        </w:rPr>
        <w:t xml:space="preserve">Education leaders should ensure their policies, procedures and day-to-day practice meet statutory requirements and reflect the needs of their school community. The Education and Inspections Act </w:t>
      </w:r>
      <w:proofErr w:type="gramStart"/>
      <w:r w:rsidRPr="00BE4D73">
        <w:rPr>
          <w:rFonts w:ascii="Arial" w:hAnsi="Arial" w:cs="Arial"/>
          <w:sz w:val="24"/>
          <w:szCs w:val="24"/>
          <w:lang w:eastAsia="en-GB"/>
        </w:rPr>
        <w:t>requires</w:t>
      </w:r>
      <w:proofErr w:type="gramEnd"/>
      <w:r w:rsidRPr="00BE4D73">
        <w:rPr>
          <w:rFonts w:ascii="Arial" w:hAnsi="Arial" w:cs="Arial"/>
          <w:sz w:val="24"/>
          <w:szCs w:val="24"/>
          <w:lang w:eastAsia="en-GB"/>
        </w:rPr>
        <w:t xml:space="preserve"> maintained schools to have measures in place to encourage good behaviour and prevent all forms of bullying among pupils. These measures should form part of the school's behaviour policy and must be communicated to pupils, staff and parents/carers. The Education (Independent School Standards) Regulations require the proprietor of an academy or other independent school to ensure that bullying is prevented, so far as is reasonably practicable, through the development and implementation of an effective anti-bullying strategy.</w:t>
      </w:r>
    </w:p>
    <w:p w14:paraId="68C7D2F5" w14:textId="02F0B101" w:rsidR="004B777C" w:rsidRPr="003908DB" w:rsidRDefault="004B777C" w:rsidP="004B777C">
      <w:pPr>
        <w:keepNext/>
        <w:keepLines/>
        <w:spacing w:before="200" w:after="240" w:line="276" w:lineRule="auto"/>
        <w:outlineLvl w:val="2"/>
        <w:rPr>
          <w:rFonts w:ascii="Arial" w:eastAsia="Calibri" w:hAnsi="Arial" w:cs="Arial"/>
          <w:b/>
          <w:bCs/>
          <w:color w:val="900666"/>
          <w:sz w:val="36"/>
          <w:szCs w:val="36"/>
          <w:lang w:eastAsia="en-GB"/>
        </w:rPr>
      </w:pPr>
      <w:bookmarkStart w:id="1" w:name="_Toc235196746"/>
      <w:r w:rsidRPr="003908DB">
        <w:rPr>
          <w:rFonts w:ascii="Arial" w:eastAsia="Calibri" w:hAnsi="Arial" w:cs="Arial"/>
          <w:b/>
          <w:bCs/>
          <w:color w:val="900666"/>
          <w:sz w:val="36"/>
          <w:szCs w:val="36"/>
          <w:lang w:eastAsia="en-GB"/>
        </w:rPr>
        <w:t xml:space="preserve">Using this </w:t>
      </w:r>
      <w:r w:rsidR="000A1739">
        <w:rPr>
          <w:rFonts w:ascii="Arial" w:eastAsia="Calibri" w:hAnsi="Arial" w:cs="Arial"/>
          <w:b/>
          <w:bCs/>
          <w:color w:val="900666"/>
          <w:sz w:val="36"/>
          <w:szCs w:val="36"/>
          <w:lang w:eastAsia="en-GB"/>
        </w:rPr>
        <w:t>template</w:t>
      </w:r>
      <w:bookmarkEnd w:id="1"/>
    </w:p>
    <w:p w14:paraId="1E152E1A" w14:textId="3CB7345F" w:rsidR="00BE4D73" w:rsidRPr="00BE4D73" w:rsidRDefault="00BE4D73" w:rsidP="00BE4D73">
      <w:pPr>
        <w:pStyle w:val="NormalWeb"/>
        <w:spacing w:line="276" w:lineRule="auto"/>
        <w:rPr>
          <w:rFonts w:ascii="Arial" w:hAnsi="Arial" w:cs="Arial"/>
        </w:rPr>
      </w:pPr>
      <w:r w:rsidRPr="00BE4D73">
        <w:rPr>
          <w:rFonts w:ascii="Arial" w:hAnsi="Arial" w:cs="Arial"/>
        </w:rPr>
        <w:t xml:space="preserve">This template supports schools to develop an anti-bullying policy that is practical, safeguarding-led and relevant to their own community. It should help leaders and DSLs set out how bullying will be prevented, reported, recorded and responded to, how children will be protected and supported, and how patterns or themes will be monitored and acted upon. </w:t>
      </w:r>
    </w:p>
    <w:p w14:paraId="46DA2A30" w14:textId="77777777" w:rsidR="00850C12" w:rsidRPr="00850C12" w:rsidRDefault="00850C12" w:rsidP="00850C12">
      <w:pPr>
        <w:pStyle w:val="NormalWeb"/>
        <w:spacing w:line="276" w:lineRule="auto"/>
        <w:rPr>
          <w:rFonts w:ascii="Arial" w:hAnsi="Arial" w:cs="Arial"/>
        </w:rPr>
      </w:pPr>
      <w:r w:rsidRPr="00850C12">
        <w:rPr>
          <w:rFonts w:ascii="Arial" w:hAnsi="Arial" w:cs="Arial"/>
        </w:rPr>
        <w:t xml:space="preserve">Schools should ensure that their anti-bullying arrangements align with wider safeguarding, behaviour, online safety, staff wellbeing and complaints procedures. When reviewing their local approach, leaders may wish to consider relevant national and local guidance relating to bullying, harassment, online conduct, parental behaviour and complaints involving members of the school community. </w:t>
      </w:r>
    </w:p>
    <w:p w14:paraId="2D966F84" w14:textId="76D8A847" w:rsidR="00BE4D73" w:rsidRPr="00BE4D73" w:rsidRDefault="00564798" w:rsidP="00BE4D73">
      <w:pPr>
        <w:pStyle w:val="NormalWeb"/>
        <w:spacing w:line="276" w:lineRule="auto"/>
        <w:rPr>
          <w:rFonts w:ascii="Arial" w:hAnsi="Arial" w:cs="Arial"/>
        </w:rPr>
      </w:pPr>
      <w:r w:rsidRPr="00564798">
        <w:rPr>
          <w:rFonts w:ascii="Arial" w:hAnsi="Arial" w:cs="Arial"/>
        </w:rPr>
        <w:t xml:space="preserve">This may include </w:t>
      </w:r>
      <w:r w:rsidR="00BE4D73" w:rsidRPr="00BE4D73">
        <w:rPr>
          <w:rFonts w:ascii="Arial" w:hAnsi="Arial" w:cs="Arial"/>
        </w:rPr>
        <w:t xml:space="preserve">DfE guidance relating to </w:t>
      </w:r>
      <w:hyperlink r:id="rId13" w:history="1">
        <w:r w:rsidR="00FC7F49" w:rsidRPr="00FC7F49">
          <w:rPr>
            <w:rStyle w:val="Hyperlink"/>
            <w:rFonts w:ascii="Arial" w:hAnsi="Arial" w:cs="Arial"/>
          </w:rPr>
          <w:t>prevention and tackling of bullying</w:t>
        </w:r>
      </w:hyperlink>
      <w:r w:rsidR="00FC7F49">
        <w:rPr>
          <w:rFonts w:ascii="Arial" w:hAnsi="Arial" w:cs="Arial"/>
        </w:rPr>
        <w:t xml:space="preserve"> and </w:t>
      </w:r>
      <w:r w:rsidR="00BE4D73" w:rsidRPr="00BE4D73">
        <w:rPr>
          <w:rFonts w:ascii="Arial" w:hAnsi="Arial" w:cs="Arial"/>
        </w:rPr>
        <w:t xml:space="preserve">the </w:t>
      </w:r>
      <w:hyperlink r:id="rId14" w:history="1">
        <w:r w:rsidR="00BE4D73" w:rsidRPr="00054FFC">
          <w:rPr>
            <w:rStyle w:val="Hyperlink"/>
            <w:rFonts w:ascii="Arial" w:hAnsi="Arial" w:cs="Arial"/>
          </w:rPr>
          <w:t>prevention and tackling of bullying and harassment of school staff</w:t>
        </w:r>
      </w:hyperlink>
      <w:r w:rsidR="00BE4D73" w:rsidRPr="00BE4D73">
        <w:rPr>
          <w:rFonts w:ascii="Arial" w:hAnsi="Arial" w:cs="Arial"/>
        </w:rPr>
        <w:t xml:space="preserve">, and local resources such as LESAS guidance on </w:t>
      </w:r>
      <w:hyperlink r:id="rId15" w:history="1">
        <w:r w:rsidR="00BE4D73" w:rsidRPr="00BF2EA6">
          <w:rPr>
            <w:rStyle w:val="Hyperlink"/>
            <w:rFonts w:ascii="Arial" w:hAnsi="Arial" w:cs="Arial"/>
          </w:rPr>
          <w:t>dealing with complaints on social media</w:t>
        </w:r>
      </w:hyperlink>
      <w:r>
        <w:rPr>
          <w:rFonts w:ascii="Arial" w:hAnsi="Arial" w:cs="Arial"/>
        </w:rPr>
        <w:t xml:space="preserve"> t</w:t>
      </w:r>
      <w:r w:rsidRPr="00564798">
        <w:rPr>
          <w:rFonts w:ascii="Arial" w:hAnsi="Arial" w:cs="Arial"/>
        </w:rPr>
        <w:t>hat support schools to respond to concerns involving children, staff, parents/carers and the wider community.</w:t>
      </w:r>
    </w:p>
    <w:p w14:paraId="7F40ED25" w14:textId="3237A2F4" w:rsidR="00BE4D73" w:rsidRPr="00BE4D73" w:rsidRDefault="00BE4D73" w:rsidP="00BE4D73">
      <w:pPr>
        <w:pStyle w:val="NormalWeb"/>
        <w:spacing w:line="276" w:lineRule="auto"/>
        <w:rPr>
          <w:rFonts w:ascii="Arial" w:hAnsi="Arial" w:cs="Arial"/>
        </w:rPr>
      </w:pPr>
      <w:r w:rsidRPr="00BE4D73">
        <w:rPr>
          <w:rFonts w:ascii="Arial" w:hAnsi="Arial" w:cs="Arial"/>
        </w:rPr>
        <w:t xml:space="preserve">Leaders and DSLs should adapt this template to reflect their local context, reporting routes, named contacts, safeguarding procedures, pupil voice and support arrangements. The policy should take account of pupils' age, needs, abilities, vulnerabilities and any barriers they may face in reporting concerns. This template should not be adopted in full without careful review. </w:t>
      </w:r>
    </w:p>
    <w:p w14:paraId="78D6AE9B" w14:textId="77777777" w:rsidR="00BE4D73" w:rsidRPr="00BE4D73" w:rsidRDefault="00BE4D73" w:rsidP="00BE4D73">
      <w:pPr>
        <w:pStyle w:val="NormalWeb"/>
        <w:spacing w:line="276" w:lineRule="auto"/>
        <w:rPr>
          <w:rFonts w:ascii="Arial" w:hAnsi="Arial" w:cs="Arial"/>
        </w:rPr>
      </w:pPr>
      <w:r w:rsidRPr="00BE4D73">
        <w:rPr>
          <w:rFonts w:ascii="Arial" w:hAnsi="Arial" w:cs="Arial"/>
        </w:rPr>
        <w:lastRenderedPageBreak/>
        <w:t>The policy should be reviewed at least annually and whenever there are changes to national guidance, local procedures, school practice, safeguarding arrangements or identified patterns of concern.</w:t>
      </w:r>
    </w:p>
    <w:p w14:paraId="43F2634C" w14:textId="77777777" w:rsidR="006A25B7" w:rsidRPr="003908DB" w:rsidRDefault="006A25B7" w:rsidP="009262F0">
      <w:pPr>
        <w:pStyle w:val="NormalWeb"/>
        <w:spacing w:line="276" w:lineRule="auto"/>
        <w:rPr>
          <w:rFonts w:ascii="Arial" w:hAnsi="Arial" w:cs="Arial"/>
        </w:rPr>
      </w:pPr>
      <w:r w:rsidRPr="003908DB">
        <w:rPr>
          <w:rFonts w:ascii="Arial" w:hAnsi="Arial" w:cs="Arial"/>
        </w:rPr>
        <w:t>When using this template:</w:t>
      </w:r>
    </w:p>
    <w:p w14:paraId="09DB9AC0" w14:textId="03E70057" w:rsidR="00531F46" w:rsidRPr="003908DB" w:rsidRDefault="00D31D01" w:rsidP="002D7FF8">
      <w:pPr>
        <w:pStyle w:val="ListParagraph"/>
        <w:numPr>
          <w:ilvl w:val="0"/>
          <w:numId w:val="36"/>
        </w:numPr>
        <w:rPr>
          <w:rFonts w:ascii="Arial" w:hAnsi="Arial" w:cs="Arial"/>
          <w:sz w:val="24"/>
          <w:szCs w:val="24"/>
        </w:rPr>
      </w:pPr>
      <w:r w:rsidRPr="003908DB">
        <w:rPr>
          <w:rFonts w:ascii="Arial" w:eastAsiaTheme="minorHAnsi" w:hAnsi="Arial" w:cs="Arial"/>
          <w:b/>
          <w:color w:val="007BB8"/>
          <w:sz w:val="24"/>
          <w:szCs w:val="24"/>
          <w:lang w:eastAsia="en-US"/>
        </w:rPr>
        <w:t>[</w:t>
      </w:r>
      <w:r w:rsidR="00BB682D" w:rsidRPr="003908DB">
        <w:rPr>
          <w:rFonts w:ascii="Arial" w:eastAsiaTheme="minorHAnsi" w:hAnsi="Arial" w:cs="Arial"/>
          <w:b/>
          <w:color w:val="007BB8"/>
          <w:sz w:val="24"/>
          <w:szCs w:val="24"/>
          <w:lang w:eastAsia="en-US"/>
        </w:rPr>
        <w:t>Blue</w:t>
      </w:r>
      <w:r w:rsidR="007E1AFF" w:rsidRPr="003908DB">
        <w:rPr>
          <w:rFonts w:ascii="Arial" w:eastAsiaTheme="minorHAnsi" w:hAnsi="Arial" w:cs="Arial"/>
          <w:b/>
          <w:color w:val="007BB8"/>
          <w:sz w:val="24"/>
          <w:szCs w:val="24"/>
          <w:lang w:eastAsia="en-US"/>
        </w:rPr>
        <w:t xml:space="preserve"> </w:t>
      </w:r>
      <w:r w:rsidR="00394B2F" w:rsidRPr="003908DB">
        <w:rPr>
          <w:rFonts w:ascii="Arial" w:eastAsiaTheme="minorHAnsi" w:hAnsi="Arial" w:cs="Arial"/>
          <w:b/>
          <w:color w:val="007BB8"/>
          <w:sz w:val="24"/>
          <w:szCs w:val="24"/>
          <w:lang w:eastAsia="en-US"/>
        </w:rPr>
        <w:t xml:space="preserve">bold </w:t>
      </w:r>
      <w:r w:rsidR="007E1AFF" w:rsidRPr="003908DB">
        <w:rPr>
          <w:rFonts w:ascii="Arial" w:eastAsiaTheme="minorHAnsi" w:hAnsi="Arial" w:cs="Arial"/>
          <w:b/>
          <w:color w:val="007BB8"/>
          <w:sz w:val="24"/>
          <w:szCs w:val="24"/>
          <w:lang w:eastAsia="en-US"/>
        </w:rPr>
        <w:t>font</w:t>
      </w:r>
      <w:r w:rsidRPr="003908DB">
        <w:rPr>
          <w:rFonts w:ascii="Arial" w:eastAsiaTheme="minorHAnsi" w:hAnsi="Arial" w:cs="Arial"/>
          <w:b/>
          <w:color w:val="007BB8"/>
          <w:sz w:val="24"/>
          <w:szCs w:val="24"/>
          <w:lang w:eastAsia="en-US"/>
        </w:rPr>
        <w:t>]</w:t>
      </w:r>
      <w:r w:rsidR="007E1AFF" w:rsidRPr="003908DB">
        <w:rPr>
          <w:rFonts w:ascii="Arial" w:hAnsi="Arial" w:cs="Arial"/>
          <w:color w:val="007BB8"/>
          <w:sz w:val="24"/>
          <w:szCs w:val="24"/>
        </w:rPr>
        <w:t xml:space="preserve"> </w:t>
      </w:r>
      <w:r w:rsidR="00531F46" w:rsidRPr="003908DB">
        <w:rPr>
          <w:rFonts w:ascii="Arial" w:hAnsi="Arial" w:cs="Arial"/>
          <w:sz w:val="24"/>
          <w:szCs w:val="24"/>
        </w:rPr>
        <w:t xml:space="preserve">indicates </w:t>
      </w:r>
      <w:r w:rsidR="000A5467" w:rsidRPr="003908DB">
        <w:rPr>
          <w:rFonts w:ascii="Arial" w:hAnsi="Arial" w:cs="Arial"/>
          <w:sz w:val="24"/>
          <w:szCs w:val="24"/>
        </w:rPr>
        <w:t xml:space="preserve">where </w:t>
      </w:r>
      <w:r w:rsidR="00531F46" w:rsidRPr="003908DB">
        <w:rPr>
          <w:rFonts w:ascii="Arial" w:hAnsi="Arial" w:cs="Arial"/>
          <w:sz w:val="24"/>
          <w:szCs w:val="24"/>
        </w:rPr>
        <w:t>the setting should insert relevant</w:t>
      </w:r>
      <w:r w:rsidR="000A5467" w:rsidRPr="003908DB">
        <w:rPr>
          <w:rFonts w:ascii="Arial" w:hAnsi="Arial" w:cs="Arial"/>
          <w:sz w:val="24"/>
          <w:szCs w:val="24"/>
        </w:rPr>
        <w:t xml:space="preserve"> local</w:t>
      </w:r>
      <w:r w:rsidR="00531F46" w:rsidRPr="003908DB">
        <w:rPr>
          <w:rFonts w:ascii="Arial" w:hAnsi="Arial" w:cs="Arial"/>
          <w:sz w:val="24"/>
          <w:szCs w:val="24"/>
        </w:rPr>
        <w:t xml:space="preserve"> information </w:t>
      </w:r>
    </w:p>
    <w:p w14:paraId="4279DE76" w14:textId="3EA18884" w:rsidR="0058555D" w:rsidRPr="003908DB" w:rsidRDefault="00BB682D" w:rsidP="000A5467">
      <w:pPr>
        <w:pStyle w:val="ListParagraph"/>
        <w:numPr>
          <w:ilvl w:val="0"/>
          <w:numId w:val="36"/>
        </w:numPr>
        <w:rPr>
          <w:rFonts w:ascii="Arial" w:hAnsi="Arial" w:cs="Arial"/>
          <w:sz w:val="24"/>
          <w:szCs w:val="24"/>
        </w:rPr>
      </w:pPr>
      <w:r w:rsidRPr="003908DB">
        <w:rPr>
          <w:rFonts w:ascii="Arial" w:hAnsi="Arial" w:cs="Arial"/>
          <w:b/>
          <w:bCs/>
          <w:i/>
          <w:iCs/>
          <w:color w:val="ED0000"/>
          <w:sz w:val="24"/>
          <w:szCs w:val="24"/>
        </w:rPr>
        <w:t>Red</w:t>
      </w:r>
      <w:r w:rsidR="00394B2F" w:rsidRPr="003908DB">
        <w:rPr>
          <w:rFonts w:ascii="Arial" w:hAnsi="Arial" w:cs="Arial"/>
          <w:b/>
          <w:bCs/>
          <w:i/>
          <w:iCs/>
          <w:color w:val="ED0000"/>
          <w:sz w:val="24"/>
          <w:szCs w:val="24"/>
        </w:rPr>
        <w:t xml:space="preserve"> bold italic</w:t>
      </w:r>
      <w:r w:rsidR="00CD25D2" w:rsidRPr="003908DB">
        <w:rPr>
          <w:rFonts w:ascii="Arial" w:hAnsi="Arial" w:cs="Arial"/>
          <w:b/>
          <w:bCs/>
          <w:i/>
          <w:iCs/>
          <w:color w:val="ED0000"/>
          <w:sz w:val="24"/>
          <w:szCs w:val="24"/>
        </w:rPr>
        <w:t xml:space="preserve"> font</w:t>
      </w:r>
      <w:r w:rsidR="00CD25D2" w:rsidRPr="003908DB">
        <w:rPr>
          <w:rFonts w:ascii="Arial" w:hAnsi="Arial" w:cs="Arial"/>
          <w:color w:val="ED0000"/>
          <w:sz w:val="24"/>
          <w:szCs w:val="24"/>
        </w:rPr>
        <w:t xml:space="preserve"> </w:t>
      </w:r>
      <w:r w:rsidR="000A5467" w:rsidRPr="003908DB">
        <w:rPr>
          <w:rFonts w:ascii="Arial" w:hAnsi="Arial" w:cs="Arial"/>
          <w:sz w:val="24"/>
          <w:szCs w:val="24"/>
        </w:rPr>
        <w:t>provides prompts and guidance notes for DSLs and leadership teams. This content should be removed from the final school policy.</w:t>
      </w:r>
    </w:p>
    <w:p w14:paraId="437090AB" w14:textId="77777777" w:rsidR="002030F3" w:rsidRPr="002030F3" w:rsidRDefault="002030F3" w:rsidP="002030F3">
      <w:pPr>
        <w:spacing w:after="0" w:line="300" w:lineRule="atLeast"/>
        <w:rPr>
          <w:rFonts w:ascii="Arial" w:eastAsia="Times New Roman" w:hAnsi="Arial" w:cs="Arial"/>
          <w:sz w:val="24"/>
          <w:szCs w:val="24"/>
          <w:lang w:eastAsia="en-GB"/>
        </w:rPr>
      </w:pPr>
      <w:r w:rsidRPr="002030F3">
        <w:rPr>
          <w:rFonts w:ascii="Arial" w:eastAsia="Times New Roman" w:hAnsi="Arial" w:cs="Arial"/>
          <w:sz w:val="24"/>
          <w:szCs w:val="24"/>
          <w:lang w:eastAsia="en-GB"/>
        </w:rPr>
        <w:t>This template reflects national guidance available at the point of publication. Schools remain responsible for ensuring that their policies and procedures reflect current legislation, statutory guidance, local safeguarding arrangements and their individual context.</w:t>
      </w:r>
    </w:p>
    <w:p w14:paraId="22C78D97" w14:textId="6AEDAD63" w:rsidR="001B770B" w:rsidRPr="003908DB" w:rsidRDefault="001B770B" w:rsidP="004B777C">
      <w:pPr>
        <w:keepNext/>
        <w:keepLines/>
        <w:spacing w:before="200" w:after="240" w:line="276" w:lineRule="auto"/>
        <w:outlineLvl w:val="2"/>
        <w:rPr>
          <w:rFonts w:ascii="Arial" w:eastAsia="Calibri" w:hAnsi="Arial" w:cs="Arial"/>
          <w:b/>
          <w:bCs/>
          <w:color w:val="900666"/>
          <w:sz w:val="36"/>
          <w:szCs w:val="36"/>
          <w:lang w:eastAsia="en-GB"/>
        </w:rPr>
      </w:pPr>
      <w:bookmarkStart w:id="2" w:name="_Toc235196747"/>
      <w:r w:rsidRPr="003908DB">
        <w:rPr>
          <w:rFonts w:ascii="Arial" w:eastAsia="Calibri" w:hAnsi="Arial" w:cs="Arial"/>
          <w:b/>
          <w:bCs/>
          <w:color w:val="900666"/>
          <w:sz w:val="36"/>
          <w:szCs w:val="36"/>
          <w:lang w:eastAsia="en-GB"/>
        </w:rPr>
        <w:t>Dis</w:t>
      </w:r>
      <w:r w:rsidR="00761007" w:rsidRPr="003908DB">
        <w:rPr>
          <w:rFonts w:ascii="Arial" w:eastAsia="Calibri" w:hAnsi="Arial" w:cs="Arial"/>
          <w:b/>
          <w:bCs/>
          <w:color w:val="900666"/>
          <w:sz w:val="36"/>
          <w:szCs w:val="36"/>
          <w:lang w:eastAsia="en-GB"/>
        </w:rPr>
        <w:t>c</w:t>
      </w:r>
      <w:r w:rsidRPr="003908DB">
        <w:rPr>
          <w:rFonts w:ascii="Arial" w:eastAsia="Calibri" w:hAnsi="Arial" w:cs="Arial"/>
          <w:b/>
          <w:bCs/>
          <w:color w:val="900666"/>
          <w:sz w:val="36"/>
          <w:szCs w:val="36"/>
          <w:lang w:eastAsia="en-GB"/>
        </w:rPr>
        <w:t xml:space="preserve">laimer and </w:t>
      </w:r>
      <w:r w:rsidR="00C42611">
        <w:rPr>
          <w:rFonts w:ascii="Arial" w:eastAsia="Calibri" w:hAnsi="Arial" w:cs="Arial"/>
          <w:b/>
          <w:bCs/>
          <w:color w:val="900666"/>
          <w:sz w:val="36"/>
          <w:szCs w:val="36"/>
          <w:lang w:eastAsia="en-GB"/>
        </w:rPr>
        <w:t>Copyright</w:t>
      </w:r>
      <w:bookmarkEnd w:id="2"/>
    </w:p>
    <w:p w14:paraId="08ABFFCE" w14:textId="2C49AE51" w:rsidR="005A46E9" w:rsidRPr="0013176A" w:rsidRDefault="005A46E9" w:rsidP="005A46E9">
      <w:pPr>
        <w:rPr>
          <w:rFonts w:ascii="Arial" w:hAnsi="Arial" w:cs="Arial"/>
        </w:rPr>
      </w:pPr>
      <w:r w:rsidRPr="0013176A">
        <w:rPr>
          <w:rFonts w:ascii="Arial" w:hAnsi="Arial" w:cs="Arial"/>
        </w:rPr>
        <w:t xml:space="preserve">The Kent County Council LADO Education Safeguarding Advisory Service makes every effort to ensure that the information in this template is accurate and up to date. However, responsibility for ensuring that an individual </w:t>
      </w:r>
      <w:r>
        <w:rPr>
          <w:rFonts w:ascii="Arial" w:hAnsi="Arial" w:cs="Arial"/>
        </w:rPr>
        <w:t>anti-bullying</w:t>
      </w:r>
      <w:r w:rsidRPr="0013176A">
        <w:rPr>
          <w:rFonts w:ascii="Arial" w:hAnsi="Arial" w:cs="Arial"/>
        </w:rPr>
        <w:t xml:space="preserve"> policy is appropriate, current and reflective of local arrangements remains with the school leadership team, governing body</w:t>
      </w:r>
      <w:r w:rsidR="009C347C">
        <w:rPr>
          <w:rFonts w:ascii="Arial" w:hAnsi="Arial" w:cs="Arial"/>
        </w:rPr>
        <w:t xml:space="preserve"> or </w:t>
      </w:r>
      <w:r w:rsidRPr="0013176A">
        <w:rPr>
          <w:rFonts w:ascii="Arial" w:hAnsi="Arial" w:cs="Arial"/>
        </w:rPr>
        <w:t xml:space="preserve">proprietor </w:t>
      </w:r>
      <w:r w:rsidR="009C347C">
        <w:rPr>
          <w:rFonts w:ascii="Arial" w:hAnsi="Arial" w:cs="Arial"/>
        </w:rPr>
        <w:t>as appropriate</w:t>
      </w:r>
      <w:r w:rsidRPr="0013176A">
        <w:rPr>
          <w:rFonts w:ascii="Arial" w:hAnsi="Arial" w:cs="Arial"/>
        </w:rPr>
        <w:t>. If errors are brought to our attention, we will correct them as soon as practicable.</w:t>
      </w:r>
    </w:p>
    <w:p w14:paraId="4981439F" w14:textId="77777777" w:rsidR="005A46E9" w:rsidRPr="0013176A" w:rsidRDefault="005A46E9" w:rsidP="005A46E9">
      <w:r w:rsidRPr="0013176A">
        <w:rPr>
          <w:rFonts w:ascii="Arial" w:hAnsi="Arial" w:cs="Arial"/>
        </w:rPr>
        <w:t>The copyright of these materials is held by Kent County Council. Schools, colleges and other education settings working with children may use all or part of the materials for not-for-profit purposes, provided Kent County Council copyright is acknowledged and we are informed of its use.</w:t>
      </w:r>
    </w:p>
    <w:p w14:paraId="199FABB4" w14:textId="75F59B2A" w:rsidR="00761007" w:rsidRPr="003908DB" w:rsidRDefault="005A46E9" w:rsidP="005A46E9">
      <w:pPr>
        <w:spacing w:line="276" w:lineRule="auto"/>
        <w:rPr>
          <w:rFonts w:ascii="Arial" w:hAnsi="Arial" w:cs="Arial"/>
          <w:b/>
          <w:sz w:val="24"/>
          <w:szCs w:val="24"/>
        </w:rPr>
      </w:pPr>
      <w:r w:rsidRPr="0013176A">
        <w:br w:type="page"/>
      </w:r>
    </w:p>
    <w:p w14:paraId="105272DE" w14:textId="77777777" w:rsidR="00531F46" w:rsidRPr="003908DB" w:rsidRDefault="00531F46" w:rsidP="002D7FF8">
      <w:pPr>
        <w:spacing w:line="276" w:lineRule="auto"/>
        <w:rPr>
          <w:rFonts w:ascii="Arial" w:hAnsi="Arial" w:cs="Arial"/>
          <w:b/>
          <w:sz w:val="24"/>
          <w:szCs w:val="24"/>
        </w:rPr>
      </w:pPr>
    </w:p>
    <w:p w14:paraId="49688E79" w14:textId="7F933FF8" w:rsidR="007B5F8A" w:rsidRPr="003908DB" w:rsidRDefault="00B1263B" w:rsidP="00B1263B">
      <w:pPr>
        <w:pStyle w:val="Heading1"/>
        <w:jc w:val="center"/>
        <w:rPr>
          <w:rFonts w:ascii="Arial" w:eastAsia="Calibri" w:hAnsi="Arial" w:cs="Arial"/>
          <w:color w:val="248096" w:themeColor="accent1"/>
          <w:kern w:val="36"/>
          <w:sz w:val="44"/>
          <w:szCs w:val="44"/>
        </w:rPr>
      </w:pPr>
      <w:bookmarkStart w:id="3" w:name="_Toc235196748"/>
      <w:r w:rsidRPr="003908DB">
        <w:rPr>
          <w:rFonts w:ascii="Arial" w:eastAsiaTheme="minorHAnsi" w:hAnsi="Arial" w:cs="Arial"/>
          <w:bCs w:val="0"/>
          <w:color w:val="007BB8"/>
          <w:sz w:val="44"/>
          <w:szCs w:val="44"/>
          <w:lang w:eastAsia="en-US"/>
        </w:rPr>
        <w:t>[School Name]</w:t>
      </w:r>
      <w:r w:rsidRPr="003908DB">
        <w:rPr>
          <w:rFonts w:ascii="Arial" w:eastAsia="Calibri" w:hAnsi="Arial" w:cs="Arial"/>
          <w:color w:val="248096" w:themeColor="accent1"/>
          <w:kern w:val="36"/>
          <w:sz w:val="44"/>
          <w:szCs w:val="44"/>
        </w:rPr>
        <w:t xml:space="preserve"> </w:t>
      </w:r>
      <w:r w:rsidRPr="003908DB">
        <w:rPr>
          <w:rFonts w:ascii="Arial" w:eastAsia="Calibri" w:hAnsi="Arial" w:cs="Arial"/>
          <w:color w:val="auto"/>
          <w:kern w:val="36"/>
          <w:sz w:val="44"/>
          <w:szCs w:val="44"/>
        </w:rPr>
        <w:t>Anti-Bullying Policy</w:t>
      </w:r>
      <w:bookmarkEnd w:id="3"/>
    </w:p>
    <w:p w14:paraId="42ED7A3E" w14:textId="77777777" w:rsidR="007B5F8A" w:rsidRPr="003908DB" w:rsidRDefault="007B5F8A" w:rsidP="002D7FF8">
      <w:pPr>
        <w:spacing w:line="276" w:lineRule="auto"/>
        <w:rPr>
          <w:rFonts w:ascii="Arial" w:hAnsi="Arial" w:cs="Arial"/>
          <w:b/>
          <w:sz w:val="24"/>
          <w:szCs w:val="24"/>
          <w:lang w:val="en-US"/>
        </w:rPr>
      </w:pPr>
    </w:p>
    <w:p w14:paraId="2B77826D" w14:textId="77777777" w:rsidR="007B5F8A" w:rsidRPr="003908DB" w:rsidRDefault="007B5F8A" w:rsidP="002D7FF8">
      <w:pPr>
        <w:spacing w:line="276" w:lineRule="auto"/>
        <w:rPr>
          <w:rFonts w:ascii="Arial" w:hAnsi="Arial" w:cs="Arial"/>
          <w:b/>
          <w:sz w:val="24"/>
          <w:szCs w:val="24"/>
        </w:rPr>
      </w:pPr>
    </w:p>
    <w:p w14:paraId="22D36AA3" w14:textId="778D8426" w:rsidR="007B5F8A" w:rsidRPr="003908DB" w:rsidRDefault="000F1361" w:rsidP="002D7FF8">
      <w:pPr>
        <w:spacing w:line="276" w:lineRule="auto"/>
        <w:jc w:val="center"/>
        <w:rPr>
          <w:rFonts w:ascii="Arial" w:hAnsi="Arial" w:cs="Arial"/>
          <w:b/>
          <w:color w:val="007BB8"/>
          <w:sz w:val="36"/>
          <w:szCs w:val="36"/>
        </w:rPr>
      </w:pPr>
      <w:r w:rsidRPr="003908DB">
        <w:rPr>
          <w:rFonts w:ascii="Arial" w:hAnsi="Arial" w:cs="Arial"/>
          <w:b/>
          <w:color w:val="007BB8"/>
          <w:sz w:val="36"/>
          <w:szCs w:val="36"/>
        </w:rPr>
        <w:t>[</w:t>
      </w:r>
      <w:r w:rsidR="00F612B1" w:rsidRPr="003908DB">
        <w:rPr>
          <w:rFonts w:ascii="Arial" w:hAnsi="Arial" w:cs="Arial"/>
          <w:b/>
          <w:color w:val="007BB8"/>
          <w:sz w:val="36"/>
          <w:szCs w:val="36"/>
        </w:rPr>
        <w:t xml:space="preserve">School </w:t>
      </w:r>
      <w:r w:rsidR="007B5F8A" w:rsidRPr="003908DB">
        <w:rPr>
          <w:rFonts w:ascii="Arial" w:hAnsi="Arial" w:cs="Arial"/>
          <w:b/>
          <w:color w:val="007BB8"/>
          <w:sz w:val="36"/>
          <w:szCs w:val="36"/>
        </w:rPr>
        <w:t>Logo</w:t>
      </w:r>
      <w:r w:rsidRPr="003908DB">
        <w:rPr>
          <w:rFonts w:ascii="Arial" w:hAnsi="Arial" w:cs="Arial"/>
          <w:b/>
          <w:color w:val="007BB8"/>
          <w:sz w:val="36"/>
          <w:szCs w:val="36"/>
        </w:rPr>
        <w:t>]</w:t>
      </w:r>
    </w:p>
    <w:p w14:paraId="23AEBD4B" w14:textId="77777777" w:rsidR="007B5F8A" w:rsidRPr="003908DB" w:rsidRDefault="007B5F8A" w:rsidP="002D7FF8">
      <w:pPr>
        <w:spacing w:line="276" w:lineRule="auto"/>
        <w:rPr>
          <w:rFonts w:ascii="Arial" w:hAnsi="Arial" w:cs="Arial"/>
          <w:b/>
          <w:sz w:val="24"/>
          <w:szCs w:val="24"/>
        </w:rPr>
      </w:pPr>
    </w:p>
    <w:p w14:paraId="01A0A411" w14:textId="3B6EFB69" w:rsidR="007B5F8A" w:rsidRPr="003908DB" w:rsidRDefault="007B5F8A" w:rsidP="002D7FF8">
      <w:pPr>
        <w:spacing w:line="276" w:lineRule="auto"/>
        <w:jc w:val="center"/>
        <w:rPr>
          <w:rFonts w:ascii="Arial" w:hAnsi="Arial" w:cs="Arial"/>
          <w:b/>
          <w:sz w:val="28"/>
          <w:szCs w:val="28"/>
        </w:rPr>
      </w:pPr>
      <w:r w:rsidRPr="003908DB">
        <w:rPr>
          <w:rFonts w:ascii="Arial" w:hAnsi="Arial" w:cs="Arial"/>
          <w:b/>
          <w:sz w:val="28"/>
          <w:szCs w:val="28"/>
          <w:u w:val="single"/>
        </w:rPr>
        <w:t>Key Contact Personnel</w:t>
      </w:r>
    </w:p>
    <w:p w14:paraId="0AC2CE09" w14:textId="77777777" w:rsidR="007B5F8A" w:rsidRPr="003908DB" w:rsidRDefault="007B5F8A" w:rsidP="002D7FF8">
      <w:pPr>
        <w:spacing w:line="276" w:lineRule="auto"/>
        <w:rPr>
          <w:rFonts w:ascii="Arial" w:hAnsi="Arial" w:cs="Arial"/>
          <w:b/>
          <w:sz w:val="28"/>
          <w:szCs w:val="28"/>
        </w:rPr>
      </w:pPr>
    </w:p>
    <w:p w14:paraId="6E66E90A" w14:textId="4519FBA4" w:rsidR="007B5F8A" w:rsidRPr="003908DB" w:rsidRDefault="007B5F8A" w:rsidP="002D7FF8">
      <w:pPr>
        <w:spacing w:line="276" w:lineRule="auto"/>
        <w:rPr>
          <w:rFonts w:ascii="Arial" w:hAnsi="Arial" w:cs="Arial"/>
          <w:sz w:val="28"/>
          <w:szCs w:val="28"/>
        </w:rPr>
      </w:pPr>
      <w:r w:rsidRPr="003908DB">
        <w:rPr>
          <w:rFonts w:ascii="Arial" w:hAnsi="Arial" w:cs="Arial"/>
          <w:sz w:val="28"/>
          <w:szCs w:val="28"/>
        </w:rPr>
        <w:t xml:space="preserve">Nominated Member of Leadership Staff Responsible for the policy: </w:t>
      </w:r>
      <w:r w:rsidR="000F1361" w:rsidRPr="003908DB">
        <w:rPr>
          <w:rFonts w:ascii="Arial" w:hAnsi="Arial" w:cs="Arial"/>
          <w:b/>
          <w:color w:val="007BB8"/>
          <w:sz w:val="28"/>
          <w:szCs w:val="28"/>
        </w:rPr>
        <w:t>[</w:t>
      </w:r>
      <w:r w:rsidRPr="003908DB">
        <w:rPr>
          <w:rFonts w:ascii="Arial" w:hAnsi="Arial" w:cs="Arial"/>
          <w:b/>
          <w:color w:val="007BB8"/>
          <w:sz w:val="28"/>
          <w:szCs w:val="28"/>
        </w:rPr>
        <w:t>Name, Role</w:t>
      </w:r>
      <w:r w:rsidR="000F1361" w:rsidRPr="003908DB">
        <w:rPr>
          <w:rFonts w:ascii="Arial" w:hAnsi="Arial" w:cs="Arial"/>
          <w:b/>
          <w:color w:val="007BB8"/>
          <w:sz w:val="28"/>
          <w:szCs w:val="28"/>
        </w:rPr>
        <w:t>]</w:t>
      </w:r>
    </w:p>
    <w:p w14:paraId="7D070BB1" w14:textId="1CC0B218" w:rsidR="007B5F8A" w:rsidRPr="003908DB" w:rsidRDefault="007B5F8A" w:rsidP="002D7FF8">
      <w:pPr>
        <w:spacing w:line="276" w:lineRule="auto"/>
        <w:rPr>
          <w:rFonts w:ascii="Arial" w:hAnsi="Arial" w:cs="Arial"/>
          <w:color w:val="FF0000"/>
          <w:sz w:val="28"/>
          <w:szCs w:val="28"/>
        </w:rPr>
      </w:pPr>
      <w:r w:rsidRPr="003908DB">
        <w:rPr>
          <w:rFonts w:ascii="Arial" w:hAnsi="Arial" w:cs="Arial"/>
          <w:sz w:val="28"/>
          <w:szCs w:val="28"/>
        </w:rPr>
        <w:t xml:space="preserve">Designated Safeguarding Lead (s): </w:t>
      </w:r>
      <w:r w:rsidR="000F1361" w:rsidRPr="003908DB">
        <w:rPr>
          <w:rFonts w:ascii="Arial" w:hAnsi="Arial" w:cs="Arial"/>
          <w:b/>
          <w:color w:val="007BB8"/>
          <w:sz w:val="28"/>
          <w:szCs w:val="28"/>
        </w:rPr>
        <w:t>[Name, Role]</w:t>
      </w:r>
    </w:p>
    <w:p w14:paraId="651D1C91" w14:textId="6010A046" w:rsidR="007B5F8A" w:rsidRPr="003908DB" w:rsidRDefault="007B5F8A" w:rsidP="002D7FF8">
      <w:pPr>
        <w:spacing w:line="276" w:lineRule="auto"/>
        <w:rPr>
          <w:rFonts w:ascii="Arial" w:hAnsi="Arial" w:cs="Arial"/>
          <w:sz w:val="28"/>
          <w:szCs w:val="28"/>
        </w:rPr>
        <w:sectPr w:rsidR="007B5F8A" w:rsidRPr="003908DB" w:rsidSect="006913A4">
          <w:headerReference w:type="even" r:id="rId16"/>
          <w:footerReference w:type="even" r:id="rId17"/>
          <w:footerReference w:type="default" r:id="rId18"/>
          <w:pgSz w:w="12240" w:h="15840"/>
          <w:pgMar w:top="720" w:right="720" w:bottom="720" w:left="720" w:header="706" w:footer="706" w:gutter="0"/>
          <w:cols w:space="720"/>
          <w:docGrid w:linePitch="299"/>
        </w:sectPr>
      </w:pPr>
      <w:r w:rsidRPr="003908DB">
        <w:rPr>
          <w:rFonts w:ascii="Arial" w:hAnsi="Arial" w:cs="Arial"/>
          <w:sz w:val="28"/>
          <w:szCs w:val="28"/>
        </w:rPr>
        <w:t xml:space="preserve">Named Governor with lead responsibility: </w:t>
      </w:r>
      <w:r w:rsidR="000F1361" w:rsidRPr="003908DB">
        <w:rPr>
          <w:rFonts w:ascii="Arial" w:hAnsi="Arial" w:cs="Arial"/>
          <w:b/>
          <w:color w:val="007BB8"/>
          <w:sz w:val="28"/>
          <w:szCs w:val="28"/>
        </w:rPr>
        <w:t>[Name]</w:t>
      </w:r>
      <w:r w:rsidR="00943CE5" w:rsidRPr="003908DB">
        <w:rPr>
          <w:rFonts w:ascii="Arial" w:hAnsi="Arial" w:cs="Arial"/>
          <w:sz w:val="28"/>
          <w:szCs w:val="28"/>
        </w:rPr>
        <w:t xml:space="preserve"> </w:t>
      </w:r>
      <w:r w:rsidR="00943CE5" w:rsidRPr="003908DB">
        <w:rPr>
          <w:rFonts w:ascii="Arial" w:hAnsi="Arial" w:cs="Arial"/>
          <w:b/>
          <w:i/>
          <w:iCs/>
          <w:color w:val="FF0000"/>
          <w:sz w:val="28"/>
          <w:szCs w:val="28"/>
        </w:rPr>
        <w:t>If applicable</w:t>
      </w:r>
    </w:p>
    <w:p w14:paraId="28DDCD1B" w14:textId="77777777" w:rsidR="007B5F8A" w:rsidRPr="003908DB" w:rsidRDefault="007B5F8A" w:rsidP="002D7FF8">
      <w:pPr>
        <w:spacing w:line="276" w:lineRule="auto"/>
        <w:rPr>
          <w:rFonts w:ascii="Arial" w:hAnsi="Arial" w:cs="Arial"/>
          <w:b/>
          <w:sz w:val="28"/>
          <w:szCs w:val="28"/>
        </w:rPr>
      </w:pPr>
    </w:p>
    <w:p w14:paraId="601243E6" w14:textId="3AD1B8F1" w:rsidR="007B5F8A" w:rsidRPr="003908DB" w:rsidRDefault="007B5F8A" w:rsidP="002D7FF8">
      <w:pPr>
        <w:spacing w:line="276" w:lineRule="auto"/>
        <w:jc w:val="center"/>
        <w:rPr>
          <w:rFonts w:ascii="Arial" w:hAnsi="Arial" w:cs="Arial"/>
          <w:sz w:val="28"/>
          <w:szCs w:val="28"/>
        </w:rPr>
      </w:pPr>
      <w:r w:rsidRPr="003908DB">
        <w:rPr>
          <w:rFonts w:ascii="Arial" w:hAnsi="Arial" w:cs="Arial"/>
          <w:sz w:val="28"/>
          <w:szCs w:val="28"/>
        </w:rPr>
        <w:t xml:space="preserve">Date written: </w:t>
      </w:r>
      <w:r w:rsidR="000F1361" w:rsidRPr="003908DB">
        <w:rPr>
          <w:rFonts w:ascii="Arial" w:hAnsi="Arial" w:cs="Arial"/>
          <w:b/>
          <w:color w:val="007BB8"/>
          <w:sz w:val="28"/>
          <w:szCs w:val="28"/>
        </w:rPr>
        <w:t>[Month, Year]</w:t>
      </w:r>
    </w:p>
    <w:p w14:paraId="37C3A626" w14:textId="32DBDD41" w:rsidR="007B5F8A" w:rsidRPr="003908DB" w:rsidRDefault="007B5F8A" w:rsidP="00394B2F">
      <w:pPr>
        <w:spacing w:line="276" w:lineRule="auto"/>
        <w:jc w:val="center"/>
        <w:rPr>
          <w:rFonts w:ascii="Arial" w:hAnsi="Arial" w:cs="Arial"/>
          <w:b/>
          <w:i/>
          <w:iCs/>
          <w:color w:val="FF0000"/>
          <w:sz w:val="28"/>
          <w:szCs w:val="28"/>
        </w:rPr>
      </w:pPr>
      <w:r w:rsidRPr="003908DB">
        <w:rPr>
          <w:rFonts w:ascii="Arial" w:hAnsi="Arial" w:cs="Arial"/>
          <w:sz w:val="28"/>
          <w:szCs w:val="28"/>
        </w:rPr>
        <w:t>Date agreed and ratified by Governing Body</w:t>
      </w:r>
      <w:r w:rsidR="00943CE5" w:rsidRPr="003908DB">
        <w:rPr>
          <w:rFonts w:ascii="Arial" w:hAnsi="Arial" w:cs="Arial"/>
          <w:sz w:val="28"/>
          <w:szCs w:val="28"/>
        </w:rPr>
        <w:t>/Trust/</w:t>
      </w:r>
      <w:r w:rsidR="006D1798" w:rsidRPr="003908DB">
        <w:rPr>
          <w:rFonts w:ascii="Arial" w:hAnsi="Arial" w:cs="Arial"/>
          <w:sz w:val="28"/>
          <w:szCs w:val="28"/>
        </w:rPr>
        <w:t>Committee</w:t>
      </w:r>
      <w:r w:rsidR="00600881" w:rsidRPr="003908DB">
        <w:rPr>
          <w:rFonts w:ascii="Arial" w:hAnsi="Arial" w:cs="Arial"/>
          <w:sz w:val="28"/>
          <w:szCs w:val="28"/>
        </w:rPr>
        <w:t xml:space="preserve"> </w:t>
      </w:r>
      <w:r w:rsidR="00600881" w:rsidRPr="003908DB">
        <w:rPr>
          <w:rFonts w:ascii="Arial" w:hAnsi="Arial" w:cs="Arial"/>
          <w:b/>
          <w:i/>
          <w:iCs/>
          <w:color w:val="FF0000"/>
          <w:sz w:val="28"/>
          <w:szCs w:val="28"/>
        </w:rPr>
        <w:t xml:space="preserve">Amend as </w:t>
      </w:r>
      <w:r w:rsidR="00394B2F" w:rsidRPr="003908DB">
        <w:rPr>
          <w:rFonts w:ascii="Arial" w:hAnsi="Arial" w:cs="Arial"/>
          <w:b/>
          <w:i/>
          <w:iCs/>
          <w:color w:val="FF0000"/>
          <w:sz w:val="28"/>
          <w:szCs w:val="28"/>
        </w:rPr>
        <w:t>appropriate</w:t>
      </w:r>
      <w:r w:rsidR="00394B2F" w:rsidRPr="003908DB">
        <w:rPr>
          <w:rFonts w:ascii="Arial" w:hAnsi="Arial" w:cs="Arial"/>
          <w:b/>
          <w:sz w:val="28"/>
          <w:szCs w:val="28"/>
        </w:rPr>
        <w:t>:</w:t>
      </w:r>
      <w:r w:rsidRPr="003908DB">
        <w:rPr>
          <w:rFonts w:ascii="Arial" w:hAnsi="Arial" w:cs="Arial"/>
          <w:sz w:val="28"/>
          <w:szCs w:val="28"/>
        </w:rPr>
        <w:t xml:space="preserve"> </w:t>
      </w:r>
      <w:r w:rsidR="000F1361" w:rsidRPr="003908DB">
        <w:rPr>
          <w:rFonts w:ascii="Arial" w:hAnsi="Arial" w:cs="Arial"/>
          <w:b/>
          <w:color w:val="007BB8"/>
          <w:sz w:val="28"/>
          <w:szCs w:val="28"/>
        </w:rPr>
        <w:t>[Month, Year]</w:t>
      </w:r>
    </w:p>
    <w:p w14:paraId="67C9C03E" w14:textId="6FAC1DA3" w:rsidR="007B5F8A" w:rsidRPr="003908DB" w:rsidRDefault="007B5F8A" w:rsidP="002D7FF8">
      <w:pPr>
        <w:spacing w:line="276" w:lineRule="auto"/>
        <w:jc w:val="center"/>
        <w:rPr>
          <w:rFonts w:ascii="Arial" w:hAnsi="Arial" w:cs="Arial"/>
          <w:sz w:val="28"/>
          <w:szCs w:val="28"/>
        </w:rPr>
      </w:pPr>
      <w:r w:rsidRPr="003908DB">
        <w:rPr>
          <w:rFonts w:ascii="Arial" w:hAnsi="Arial" w:cs="Arial"/>
          <w:sz w:val="28"/>
          <w:szCs w:val="28"/>
        </w:rPr>
        <w:t xml:space="preserve">Date of next review: </w:t>
      </w:r>
      <w:r w:rsidR="000F1361" w:rsidRPr="003908DB">
        <w:rPr>
          <w:rFonts w:ascii="Arial" w:hAnsi="Arial" w:cs="Arial"/>
          <w:b/>
          <w:color w:val="007BB8"/>
          <w:sz w:val="28"/>
          <w:szCs w:val="28"/>
        </w:rPr>
        <w:t>[Month, Year]</w:t>
      </w:r>
    </w:p>
    <w:p w14:paraId="41E0EC74" w14:textId="77777777" w:rsidR="007B5F8A" w:rsidRPr="003908DB" w:rsidRDefault="007B5F8A" w:rsidP="002D7FF8">
      <w:pPr>
        <w:spacing w:line="276" w:lineRule="auto"/>
        <w:rPr>
          <w:rFonts w:ascii="Arial" w:hAnsi="Arial" w:cs="Arial"/>
          <w:b/>
          <w:sz w:val="28"/>
          <w:szCs w:val="28"/>
        </w:rPr>
      </w:pPr>
    </w:p>
    <w:p w14:paraId="6CDC077D" w14:textId="6D11B55F" w:rsidR="008B2CC0" w:rsidRDefault="007B5F8A" w:rsidP="002D7FF8">
      <w:pPr>
        <w:spacing w:line="276" w:lineRule="auto"/>
        <w:rPr>
          <w:rFonts w:ascii="Arial" w:hAnsi="Arial" w:cs="Arial"/>
          <w:b/>
          <w:bCs/>
          <w:sz w:val="28"/>
          <w:szCs w:val="28"/>
          <w:lang w:val="en-US"/>
        </w:rPr>
      </w:pPr>
      <w:r w:rsidRPr="003908DB">
        <w:rPr>
          <w:rFonts w:ascii="Arial" w:hAnsi="Arial" w:cs="Arial"/>
          <w:b/>
          <w:bCs/>
          <w:sz w:val="28"/>
          <w:szCs w:val="28"/>
          <w:lang w:val="en-US"/>
        </w:rPr>
        <w:t xml:space="preserve">This policy will be reviewed </w:t>
      </w:r>
      <w:r w:rsidRPr="003908DB">
        <w:rPr>
          <w:rFonts w:ascii="Arial" w:hAnsi="Arial" w:cs="Arial"/>
          <w:b/>
          <w:bCs/>
          <w:sz w:val="28"/>
          <w:szCs w:val="28"/>
          <w:u w:val="single"/>
          <w:lang w:val="en-US"/>
        </w:rPr>
        <w:t>at least</w:t>
      </w:r>
      <w:r w:rsidRPr="003908DB">
        <w:rPr>
          <w:rFonts w:ascii="Arial" w:hAnsi="Arial" w:cs="Arial"/>
          <w:b/>
          <w:bCs/>
          <w:sz w:val="28"/>
          <w:szCs w:val="28"/>
          <w:lang w:val="en-US"/>
        </w:rPr>
        <w:t xml:space="preserve"> annually, and following any concerns and/or updates to national</w:t>
      </w:r>
      <w:r w:rsidR="004819BC" w:rsidRPr="003908DB">
        <w:rPr>
          <w:rFonts w:ascii="Arial" w:hAnsi="Arial" w:cs="Arial"/>
          <w:b/>
          <w:bCs/>
          <w:sz w:val="28"/>
          <w:szCs w:val="28"/>
          <w:lang w:val="en-US"/>
        </w:rPr>
        <w:t>/</w:t>
      </w:r>
      <w:r w:rsidRPr="003908DB">
        <w:rPr>
          <w:rFonts w:ascii="Arial" w:hAnsi="Arial" w:cs="Arial"/>
          <w:b/>
          <w:bCs/>
          <w:sz w:val="28"/>
          <w:szCs w:val="28"/>
          <w:lang w:val="en-US"/>
        </w:rPr>
        <w:t>local guidance or procedure</w:t>
      </w:r>
    </w:p>
    <w:p w14:paraId="5B67E942" w14:textId="77777777" w:rsidR="008B2CC0" w:rsidRDefault="008B2CC0">
      <w:pPr>
        <w:rPr>
          <w:rFonts w:ascii="Arial" w:hAnsi="Arial" w:cs="Arial"/>
          <w:b/>
          <w:bCs/>
          <w:sz w:val="28"/>
          <w:szCs w:val="28"/>
          <w:lang w:val="en-US"/>
        </w:rPr>
      </w:pPr>
      <w:r>
        <w:rPr>
          <w:rFonts w:ascii="Arial" w:hAnsi="Arial" w:cs="Arial"/>
          <w:b/>
          <w:bCs/>
          <w:sz w:val="28"/>
          <w:szCs w:val="28"/>
          <w:lang w:val="en-US"/>
        </w:rPr>
        <w:br w:type="page"/>
      </w:r>
    </w:p>
    <w:sdt>
      <w:sdtPr>
        <w:rPr>
          <w:rFonts w:asciiTheme="minorHAnsi" w:eastAsiaTheme="minorHAnsi" w:hAnsiTheme="minorHAnsi" w:cstheme="minorBidi"/>
          <w:color w:val="auto"/>
          <w:sz w:val="22"/>
          <w:szCs w:val="22"/>
          <w:lang w:val="en-GB"/>
        </w:rPr>
        <w:id w:val="-1260747413"/>
        <w:docPartObj>
          <w:docPartGallery w:val="Table of Contents"/>
          <w:docPartUnique/>
        </w:docPartObj>
      </w:sdtPr>
      <w:sdtEndPr>
        <w:rPr>
          <w:rFonts w:eastAsiaTheme="minorEastAsia"/>
          <w:b/>
          <w:bCs/>
          <w:noProof/>
        </w:rPr>
      </w:sdtEndPr>
      <w:sdtContent>
        <w:p w14:paraId="271BE4CE" w14:textId="58951AFA" w:rsidR="000D086C" w:rsidRPr="000D086C" w:rsidRDefault="000D086C">
          <w:pPr>
            <w:pStyle w:val="TOCHeading"/>
            <w:rPr>
              <w:rFonts w:ascii="Arial" w:hAnsi="Arial" w:cs="Arial"/>
              <w:b/>
              <w:bCs/>
              <w:color w:val="auto"/>
            </w:rPr>
          </w:pPr>
          <w:r w:rsidRPr="000D086C">
            <w:rPr>
              <w:rFonts w:ascii="Arial" w:hAnsi="Arial" w:cs="Arial"/>
              <w:b/>
              <w:bCs/>
              <w:color w:val="auto"/>
            </w:rPr>
            <w:t>Contents</w:t>
          </w:r>
        </w:p>
        <w:p w14:paraId="6488D8CC" w14:textId="253DF14C" w:rsidR="000D086C" w:rsidRPr="000D086C" w:rsidRDefault="000D086C" w:rsidP="000D086C">
          <w:pPr>
            <w:pStyle w:val="TOC1"/>
            <w:tabs>
              <w:tab w:val="right" w:leader="dot" w:pos="9350"/>
            </w:tabs>
            <w:rPr>
              <w:rFonts w:ascii="Arial" w:hAnsi="Arial" w:cs="Arial"/>
              <w:noProof/>
              <w:sz w:val="24"/>
              <w:szCs w:val="24"/>
            </w:rPr>
          </w:pPr>
          <w:r w:rsidRPr="000D086C">
            <w:rPr>
              <w:rFonts w:ascii="Arial" w:hAnsi="Arial" w:cs="Arial"/>
              <w:sz w:val="24"/>
              <w:szCs w:val="24"/>
            </w:rPr>
            <w:fldChar w:fldCharType="begin"/>
          </w:r>
          <w:r w:rsidRPr="000D086C">
            <w:rPr>
              <w:rFonts w:ascii="Arial" w:hAnsi="Arial" w:cs="Arial"/>
              <w:sz w:val="24"/>
              <w:szCs w:val="24"/>
            </w:rPr>
            <w:instrText xml:space="preserve"> TOC \o "1-3" \h \z \u </w:instrText>
          </w:r>
          <w:r w:rsidRPr="000D086C">
            <w:rPr>
              <w:rFonts w:ascii="Arial" w:hAnsi="Arial" w:cs="Arial"/>
              <w:sz w:val="24"/>
              <w:szCs w:val="24"/>
            </w:rPr>
            <w:fldChar w:fldCharType="separate"/>
          </w:r>
        </w:p>
        <w:p w14:paraId="70F20045" w14:textId="4C81585A" w:rsidR="000D086C" w:rsidRPr="000D086C" w:rsidRDefault="000D086C">
          <w:pPr>
            <w:pStyle w:val="TOC1"/>
            <w:tabs>
              <w:tab w:val="right" w:leader="dot" w:pos="9350"/>
            </w:tabs>
            <w:rPr>
              <w:rFonts w:ascii="Arial" w:hAnsi="Arial" w:cs="Arial"/>
              <w:noProof/>
              <w:sz w:val="24"/>
              <w:szCs w:val="24"/>
            </w:rPr>
          </w:pPr>
          <w:hyperlink w:anchor="_Toc235196748" w:history="1">
            <w:r w:rsidRPr="000D086C">
              <w:rPr>
                <w:rStyle w:val="Hyperlink"/>
                <w:rFonts w:ascii="Arial" w:hAnsi="Arial" w:cs="Arial"/>
                <w:noProof/>
                <w:sz w:val="24"/>
                <w:szCs w:val="24"/>
              </w:rPr>
              <w:t>[School Name]</w:t>
            </w:r>
            <w:r w:rsidRPr="000D086C">
              <w:rPr>
                <w:rStyle w:val="Hyperlink"/>
                <w:rFonts w:ascii="Arial" w:eastAsia="Calibri" w:hAnsi="Arial" w:cs="Arial"/>
                <w:noProof/>
                <w:kern w:val="36"/>
                <w:sz w:val="24"/>
                <w:szCs w:val="24"/>
              </w:rPr>
              <w:t xml:space="preserve"> Anti-Bullying Policy</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_Toc235196748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4</w:t>
            </w:r>
            <w:r w:rsidRPr="000D086C">
              <w:rPr>
                <w:rFonts w:ascii="Arial" w:hAnsi="Arial" w:cs="Arial"/>
                <w:noProof/>
                <w:webHidden/>
                <w:sz w:val="24"/>
                <w:szCs w:val="24"/>
              </w:rPr>
              <w:fldChar w:fldCharType="end"/>
            </w:r>
          </w:hyperlink>
        </w:p>
        <w:p w14:paraId="0F014211" w14:textId="11C3890D" w:rsidR="000D086C" w:rsidRPr="000D086C" w:rsidRDefault="000D086C">
          <w:pPr>
            <w:pStyle w:val="TOC1"/>
            <w:tabs>
              <w:tab w:val="left" w:pos="720"/>
              <w:tab w:val="right" w:leader="dot" w:pos="9350"/>
            </w:tabs>
            <w:rPr>
              <w:rFonts w:ascii="Arial" w:hAnsi="Arial" w:cs="Arial"/>
              <w:b/>
              <w:bCs/>
              <w:noProof/>
              <w:sz w:val="24"/>
              <w:szCs w:val="24"/>
            </w:rPr>
          </w:pPr>
          <w:hyperlink w:anchor="_Toc235196749" w:history="1">
            <w:r w:rsidRPr="000D086C">
              <w:rPr>
                <w:rStyle w:val="Hyperlink"/>
                <w:rFonts w:ascii="Arial" w:eastAsia="Calibri" w:hAnsi="Arial" w:cs="Arial"/>
                <w:b/>
                <w:bCs/>
                <w:noProof/>
                <w:kern w:val="36"/>
                <w:sz w:val="24"/>
                <w:szCs w:val="24"/>
              </w:rPr>
              <w:t>1.</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Policy scope and objectives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_Toc235196749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6</w:t>
            </w:r>
            <w:r w:rsidRPr="000D086C">
              <w:rPr>
                <w:rFonts w:ascii="Arial" w:hAnsi="Arial" w:cs="Arial"/>
                <w:b/>
                <w:bCs/>
                <w:noProof/>
                <w:webHidden/>
                <w:sz w:val="24"/>
                <w:szCs w:val="24"/>
              </w:rPr>
              <w:fldChar w:fldCharType="end"/>
            </w:r>
          </w:hyperlink>
        </w:p>
        <w:p w14:paraId="3E504857" w14:textId="2331C421" w:rsidR="000D086C" w:rsidRPr="000D086C" w:rsidRDefault="000D086C">
          <w:pPr>
            <w:pStyle w:val="TOC1"/>
            <w:tabs>
              <w:tab w:val="left" w:pos="720"/>
              <w:tab w:val="right" w:leader="dot" w:pos="9350"/>
            </w:tabs>
            <w:rPr>
              <w:rFonts w:ascii="Arial" w:hAnsi="Arial" w:cs="Arial"/>
              <w:b/>
              <w:bCs/>
              <w:noProof/>
              <w:sz w:val="24"/>
              <w:szCs w:val="24"/>
            </w:rPr>
          </w:pPr>
          <w:hyperlink w:anchor="_Toc235196750" w:history="1">
            <w:r w:rsidRPr="000D086C">
              <w:rPr>
                <w:rStyle w:val="Hyperlink"/>
                <w:rFonts w:ascii="Arial" w:eastAsia="Calibri" w:hAnsi="Arial" w:cs="Arial"/>
                <w:b/>
                <w:bCs/>
                <w:noProof/>
                <w:kern w:val="36"/>
                <w:sz w:val="24"/>
                <w:szCs w:val="24"/>
              </w:rPr>
              <w:t>2.</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Links with other school policies and practices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_Toc235196750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6</w:t>
            </w:r>
            <w:r w:rsidRPr="000D086C">
              <w:rPr>
                <w:rFonts w:ascii="Arial" w:hAnsi="Arial" w:cs="Arial"/>
                <w:b/>
                <w:bCs/>
                <w:noProof/>
                <w:webHidden/>
                <w:sz w:val="24"/>
                <w:szCs w:val="24"/>
              </w:rPr>
              <w:fldChar w:fldCharType="end"/>
            </w:r>
          </w:hyperlink>
        </w:p>
        <w:p w14:paraId="28F3F3FE" w14:textId="2F72865D" w:rsidR="000D086C" w:rsidRPr="000D086C" w:rsidRDefault="000D086C">
          <w:pPr>
            <w:pStyle w:val="TOC1"/>
            <w:tabs>
              <w:tab w:val="left" w:pos="720"/>
              <w:tab w:val="right" w:leader="dot" w:pos="9350"/>
            </w:tabs>
            <w:rPr>
              <w:rFonts w:ascii="Arial" w:hAnsi="Arial" w:cs="Arial"/>
              <w:b/>
              <w:bCs/>
              <w:noProof/>
              <w:sz w:val="24"/>
              <w:szCs w:val="24"/>
            </w:rPr>
          </w:pPr>
          <w:hyperlink w:anchor="_Toc235196751" w:history="1">
            <w:r w:rsidRPr="000D086C">
              <w:rPr>
                <w:rStyle w:val="Hyperlink"/>
                <w:rFonts w:ascii="Arial" w:eastAsia="Calibri" w:hAnsi="Arial" w:cs="Arial"/>
                <w:b/>
                <w:bCs/>
                <w:noProof/>
                <w:kern w:val="36"/>
                <w:sz w:val="24"/>
                <w:szCs w:val="24"/>
              </w:rPr>
              <w:t>3.</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Links to legislation</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_Toc235196751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7</w:t>
            </w:r>
            <w:r w:rsidRPr="000D086C">
              <w:rPr>
                <w:rFonts w:ascii="Arial" w:hAnsi="Arial" w:cs="Arial"/>
                <w:b/>
                <w:bCs/>
                <w:noProof/>
                <w:webHidden/>
                <w:sz w:val="24"/>
                <w:szCs w:val="24"/>
              </w:rPr>
              <w:fldChar w:fldCharType="end"/>
            </w:r>
          </w:hyperlink>
        </w:p>
        <w:p w14:paraId="31E42E91" w14:textId="32C626DF" w:rsidR="000D086C" w:rsidRPr="000D086C" w:rsidRDefault="000D086C">
          <w:pPr>
            <w:pStyle w:val="TOC1"/>
            <w:tabs>
              <w:tab w:val="left" w:pos="720"/>
              <w:tab w:val="right" w:leader="dot" w:pos="9350"/>
            </w:tabs>
            <w:rPr>
              <w:rFonts w:ascii="Arial" w:hAnsi="Arial" w:cs="Arial"/>
              <w:b/>
              <w:bCs/>
              <w:noProof/>
              <w:sz w:val="24"/>
              <w:szCs w:val="24"/>
            </w:rPr>
          </w:pPr>
          <w:hyperlink w:anchor="_Toc235196752" w:history="1">
            <w:r w:rsidRPr="000D086C">
              <w:rPr>
                <w:rStyle w:val="Hyperlink"/>
                <w:rFonts w:ascii="Arial" w:eastAsia="Calibri" w:hAnsi="Arial" w:cs="Arial"/>
                <w:b/>
                <w:bCs/>
                <w:noProof/>
                <w:kern w:val="36"/>
                <w:sz w:val="24"/>
                <w:szCs w:val="24"/>
              </w:rPr>
              <w:t>4.</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Responsibilities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_Toc235196752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7</w:t>
            </w:r>
            <w:r w:rsidRPr="000D086C">
              <w:rPr>
                <w:rFonts w:ascii="Arial" w:hAnsi="Arial" w:cs="Arial"/>
                <w:b/>
                <w:bCs/>
                <w:noProof/>
                <w:webHidden/>
                <w:sz w:val="24"/>
                <w:szCs w:val="24"/>
              </w:rPr>
              <w:fldChar w:fldCharType="end"/>
            </w:r>
          </w:hyperlink>
        </w:p>
        <w:p w14:paraId="19DB3B9B" w14:textId="5893DF70" w:rsidR="000D086C" w:rsidRPr="000D086C" w:rsidRDefault="000D086C">
          <w:pPr>
            <w:pStyle w:val="TOC1"/>
            <w:tabs>
              <w:tab w:val="left" w:pos="720"/>
              <w:tab w:val="right" w:leader="dot" w:pos="9350"/>
            </w:tabs>
            <w:rPr>
              <w:rFonts w:ascii="Arial" w:hAnsi="Arial" w:cs="Arial"/>
              <w:b/>
              <w:bCs/>
              <w:noProof/>
              <w:sz w:val="24"/>
              <w:szCs w:val="24"/>
            </w:rPr>
          </w:pPr>
          <w:hyperlink w:anchor="_Toc235196753" w:history="1">
            <w:r w:rsidRPr="000D086C">
              <w:rPr>
                <w:rStyle w:val="Hyperlink"/>
                <w:rFonts w:ascii="Arial" w:eastAsia="Calibri" w:hAnsi="Arial" w:cs="Arial"/>
                <w:b/>
                <w:bCs/>
                <w:noProof/>
                <w:kern w:val="36"/>
                <w:sz w:val="24"/>
                <w:szCs w:val="24"/>
              </w:rPr>
              <w:t>5.</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Definition of bullying</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_Toc235196753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8</w:t>
            </w:r>
            <w:r w:rsidRPr="000D086C">
              <w:rPr>
                <w:rFonts w:ascii="Arial" w:hAnsi="Arial" w:cs="Arial"/>
                <w:b/>
                <w:bCs/>
                <w:noProof/>
                <w:webHidden/>
                <w:sz w:val="24"/>
                <w:szCs w:val="24"/>
              </w:rPr>
              <w:fldChar w:fldCharType="end"/>
            </w:r>
          </w:hyperlink>
        </w:p>
        <w:p w14:paraId="0A8A755D" w14:textId="75F86354" w:rsidR="000D086C" w:rsidRPr="000D086C" w:rsidRDefault="000D086C">
          <w:pPr>
            <w:pStyle w:val="TOC1"/>
            <w:tabs>
              <w:tab w:val="left" w:pos="720"/>
              <w:tab w:val="right" w:leader="dot" w:pos="9350"/>
            </w:tabs>
            <w:rPr>
              <w:rFonts w:ascii="Arial" w:hAnsi="Arial" w:cs="Arial"/>
              <w:b/>
              <w:bCs/>
              <w:noProof/>
              <w:sz w:val="24"/>
              <w:szCs w:val="24"/>
            </w:rPr>
          </w:pPr>
          <w:hyperlink w:anchor="_Toc235196754" w:history="1">
            <w:r w:rsidRPr="000D086C">
              <w:rPr>
                <w:rStyle w:val="Hyperlink"/>
                <w:rFonts w:ascii="Arial" w:eastAsia="Calibri" w:hAnsi="Arial" w:cs="Arial"/>
                <w:b/>
                <w:bCs/>
                <w:noProof/>
                <w:kern w:val="36"/>
                <w:sz w:val="24"/>
                <w:szCs w:val="24"/>
              </w:rPr>
              <w:t>6.</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Forms and types of bullying covered by this policy</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_Toc235196754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9</w:t>
            </w:r>
            <w:r w:rsidRPr="000D086C">
              <w:rPr>
                <w:rFonts w:ascii="Arial" w:hAnsi="Arial" w:cs="Arial"/>
                <w:b/>
                <w:bCs/>
                <w:noProof/>
                <w:webHidden/>
                <w:sz w:val="24"/>
                <w:szCs w:val="24"/>
              </w:rPr>
              <w:fldChar w:fldCharType="end"/>
            </w:r>
          </w:hyperlink>
        </w:p>
        <w:p w14:paraId="7CC53245" w14:textId="1E41D8AE" w:rsidR="000D086C" w:rsidRPr="000D086C" w:rsidRDefault="000D086C">
          <w:pPr>
            <w:pStyle w:val="TOC1"/>
            <w:tabs>
              <w:tab w:val="left" w:pos="720"/>
              <w:tab w:val="right" w:leader="dot" w:pos="9350"/>
            </w:tabs>
            <w:rPr>
              <w:rFonts w:ascii="Arial" w:hAnsi="Arial" w:cs="Arial"/>
              <w:b/>
              <w:bCs/>
              <w:noProof/>
              <w:sz w:val="24"/>
              <w:szCs w:val="24"/>
            </w:rPr>
          </w:pPr>
          <w:hyperlink w:anchor="_Toc235196755" w:history="1">
            <w:r w:rsidRPr="000D086C">
              <w:rPr>
                <w:rStyle w:val="Hyperlink"/>
                <w:rFonts w:ascii="Arial" w:eastAsia="Calibri" w:hAnsi="Arial" w:cs="Arial"/>
                <w:b/>
                <w:bCs/>
                <w:noProof/>
                <w:kern w:val="36"/>
                <w:sz w:val="24"/>
                <w:szCs w:val="24"/>
              </w:rPr>
              <w:t>7.</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School ethos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_Toc235196755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9</w:t>
            </w:r>
            <w:r w:rsidRPr="000D086C">
              <w:rPr>
                <w:rFonts w:ascii="Arial" w:hAnsi="Arial" w:cs="Arial"/>
                <w:b/>
                <w:bCs/>
                <w:noProof/>
                <w:webHidden/>
                <w:sz w:val="24"/>
                <w:szCs w:val="24"/>
              </w:rPr>
              <w:fldChar w:fldCharType="end"/>
            </w:r>
          </w:hyperlink>
        </w:p>
        <w:p w14:paraId="342677D4" w14:textId="404D11CA" w:rsidR="000D086C" w:rsidRPr="000D086C" w:rsidRDefault="000D086C">
          <w:pPr>
            <w:pStyle w:val="TOC2"/>
            <w:tabs>
              <w:tab w:val="right" w:leader="dot" w:pos="9350"/>
            </w:tabs>
            <w:rPr>
              <w:rFonts w:ascii="Arial" w:hAnsi="Arial" w:cs="Arial"/>
              <w:noProof/>
              <w:sz w:val="24"/>
              <w:szCs w:val="24"/>
            </w:rPr>
          </w:pPr>
          <w:hyperlink w:anchor="_Toc235196756" w:history="1">
            <w:r w:rsidRPr="000D086C">
              <w:rPr>
                <w:rStyle w:val="Hyperlink"/>
                <w:rFonts w:ascii="Arial" w:eastAsia="Calibri" w:hAnsi="Arial" w:cs="Arial"/>
                <w:noProof/>
                <w:kern w:val="36"/>
                <w:sz w:val="24"/>
                <w:szCs w:val="24"/>
                <w:lang w:eastAsia="en-GB"/>
              </w:rPr>
              <w:t>7.1 Our community will:</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_Toc235196756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10</w:t>
            </w:r>
            <w:r w:rsidRPr="000D086C">
              <w:rPr>
                <w:rFonts w:ascii="Arial" w:hAnsi="Arial" w:cs="Arial"/>
                <w:noProof/>
                <w:webHidden/>
                <w:sz w:val="24"/>
                <w:szCs w:val="24"/>
              </w:rPr>
              <w:fldChar w:fldCharType="end"/>
            </w:r>
          </w:hyperlink>
        </w:p>
        <w:p w14:paraId="42CFD61C" w14:textId="724C0E29" w:rsidR="000D086C" w:rsidRPr="000D086C" w:rsidRDefault="000D086C">
          <w:pPr>
            <w:pStyle w:val="TOC1"/>
            <w:tabs>
              <w:tab w:val="left" w:pos="720"/>
              <w:tab w:val="right" w:leader="dot" w:pos="9350"/>
            </w:tabs>
            <w:rPr>
              <w:rFonts w:ascii="Arial" w:hAnsi="Arial" w:cs="Arial"/>
              <w:noProof/>
              <w:sz w:val="24"/>
              <w:szCs w:val="24"/>
            </w:rPr>
          </w:pPr>
          <w:hyperlink w:anchor="_Toc235196757" w:history="1">
            <w:r w:rsidRPr="000D086C">
              <w:rPr>
                <w:rStyle w:val="Hyperlink"/>
                <w:rFonts w:ascii="Arial" w:hAnsi="Arial" w:cs="Arial"/>
                <w:noProof/>
                <w:sz w:val="24"/>
                <w:szCs w:val="24"/>
              </w:rPr>
              <w:t>8.</w:t>
            </w:r>
            <w:r w:rsidRPr="000D086C">
              <w:rPr>
                <w:rFonts w:ascii="Arial" w:hAnsi="Arial" w:cs="Arial"/>
                <w:noProof/>
                <w:sz w:val="24"/>
                <w:szCs w:val="24"/>
              </w:rPr>
              <w:tab/>
            </w:r>
            <w:r w:rsidRPr="000D086C">
              <w:rPr>
                <w:rStyle w:val="Hyperlink"/>
                <w:rFonts w:ascii="Arial" w:eastAsia="Calibri" w:hAnsi="Arial" w:cs="Arial"/>
                <w:b/>
                <w:bCs/>
                <w:noProof/>
                <w:kern w:val="36"/>
                <w:sz w:val="24"/>
                <w:szCs w:val="24"/>
              </w:rPr>
              <w:t>Responding to bullying concerns</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_Toc235196757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10</w:t>
            </w:r>
            <w:r w:rsidRPr="000D086C">
              <w:rPr>
                <w:rFonts w:ascii="Arial" w:hAnsi="Arial" w:cs="Arial"/>
                <w:noProof/>
                <w:webHidden/>
                <w:sz w:val="24"/>
                <w:szCs w:val="24"/>
              </w:rPr>
              <w:fldChar w:fldCharType="end"/>
            </w:r>
          </w:hyperlink>
        </w:p>
        <w:p w14:paraId="3A55BEB3" w14:textId="1BB300BC" w:rsidR="000D086C" w:rsidRPr="000D086C" w:rsidRDefault="000D086C">
          <w:pPr>
            <w:pStyle w:val="TOC2"/>
            <w:tabs>
              <w:tab w:val="right" w:leader="dot" w:pos="9350"/>
            </w:tabs>
            <w:rPr>
              <w:rFonts w:ascii="Arial" w:hAnsi="Arial" w:cs="Arial"/>
              <w:noProof/>
              <w:sz w:val="24"/>
              <w:szCs w:val="24"/>
            </w:rPr>
          </w:pPr>
          <w:hyperlink w:anchor="_Toc235196758" w:history="1">
            <w:r w:rsidRPr="000D086C">
              <w:rPr>
                <w:rStyle w:val="Hyperlink"/>
                <w:rFonts w:ascii="Arial" w:eastAsia="Calibri" w:hAnsi="Arial" w:cs="Arial"/>
                <w:noProof/>
                <w:kern w:val="36"/>
                <w:sz w:val="24"/>
                <w:szCs w:val="24"/>
                <w:lang w:eastAsia="en-GB"/>
              </w:rPr>
              <w:t>8.1 Cyberbullying</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_Toc235196758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12</w:t>
            </w:r>
            <w:r w:rsidRPr="000D086C">
              <w:rPr>
                <w:rFonts w:ascii="Arial" w:hAnsi="Arial" w:cs="Arial"/>
                <w:noProof/>
                <w:webHidden/>
                <w:sz w:val="24"/>
                <w:szCs w:val="24"/>
              </w:rPr>
              <w:fldChar w:fldCharType="end"/>
            </w:r>
          </w:hyperlink>
        </w:p>
        <w:p w14:paraId="06819A4B" w14:textId="72DBE740" w:rsidR="000D086C" w:rsidRPr="000D086C" w:rsidRDefault="000D086C">
          <w:pPr>
            <w:pStyle w:val="TOC2"/>
            <w:tabs>
              <w:tab w:val="right" w:leader="dot" w:pos="9350"/>
            </w:tabs>
            <w:rPr>
              <w:rFonts w:ascii="Arial" w:hAnsi="Arial" w:cs="Arial"/>
              <w:noProof/>
              <w:sz w:val="24"/>
              <w:szCs w:val="24"/>
            </w:rPr>
          </w:pPr>
          <w:hyperlink w:anchor="_Toc235196759" w:history="1">
            <w:r w:rsidRPr="000D086C">
              <w:rPr>
                <w:rStyle w:val="Hyperlink"/>
                <w:rFonts w:ascii="Arial" w:hAnsi="Arial" w:cs="Arial"/>
                <w:noProof/>
                <w:sz w:val="24"/>
                <w:szCs w:val="24"/>
              </w:rPr>
              <w:t xml:space="preserve">8.2 </w:t>
            </w:r>
            <w:r w:rsidRPr="000D086C">
              <w:rPr>
                <w:rStyle w:val="Hyperlink"/>
                <w:rFonts w:ascii="Arial" w:eastAsia="Calibri" w:hAnsi="Arial" w:cs="Arial"/>
                <w:noProof/>
                <w:kern w:val="36"/>
                <w:sz w:val="24"/>
                <w:szCs w:val="24"/>
                <w:lang w:eastAsia="en-GB"/>
              </w:rPr>
              <w:t>Supporting</w:t>
            </w:r>
            <w:r w:rsidRPr="000D086C">
              <w:rPr>
                <w:rStyle w:val="Hyperlink"/>
                <w:rFonts w:ascii="Arial" w:hAnsi="Arial" w:cs="Arial"/>
                <w:noProof/>
                <w:sz w:val="24"/>
                <w:szCs w:val="24"/>
              </w:rPr>
              <w:t xml:space="preserve"> [Pupils/Students]</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_Toc235196759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13</w:t>
            </w:r>
            <w:r w:rsidRPr="000D086C">
              <w:rPr>
                <w:rFonts w:ascii="Arial" w:hAnsi="Arial" w:cs="Arial"/>
                <w:noProof/>
                <w:webHidden/>
                <w:sz w:val="24"/>
                <w:szCs w:val="24"/>
              </w:rPr>
              <w:fldChar w:fldCharType="end"/>
            </w:r>
          </w:hyperlink>
        </w:p>
        <w:p w14:paraId="3508EABD" w14:textId="2D8EB249" w:rsidR="000D086C" w:rsidRPr="000D086C" w:rsidRDefault="000D086C">
          <w:pPr>
            <w:pStyle w:val="TOC2"/>
            <w:tabs>
              <w:tab w:val="right" w:leader="dot" w:pos="9350"/>
            </w:tabs>
            <w:rPr>
              <w:rFonts w:ascii="Arial" w:hAnsi="Arial" w:cs="Arial"/>
              <w:noProof/>
              <w:sz w:val="24"/>
              <w:szCs w:val="24"/>
            </w:rPr>
          </w:pPr>
          <w:hyperlink w:anchor="_Toc235196760" w:history="1">
            <w:r w:rsidRPr="000D086C">
              <w:rPr>
                <w:rStyle w:val="Hyperlink"/>
                <w:rFonts w:ascii="Arial" w:hAnsi="Arial" w:cs="Arial"/>
                <w:noProof/>
                <w:sz w:val="24"/>
                <w:szCs w:val="24"/>
              </w:rPr>
              <w:t xml:space="preserve">8.3 </w:t>
            </w:r>
            <w:r w:rsidRPr="000D086C">
              <w:rPr>
                <w:rStyle w:val="Hyperlink"/>
                <w:rFonts w:ascii="Arial" w:eastAsia="Calibri" w:hAnsi="Arial" w:cs="Arial"/>
                <w:noProof/>
                <w:kern w:val="36"/>
                <w:sz w:val="24"/>
                <w:szCs w:val="24"/>
                <w:lang w:eastAsia="en-GB"/>
              </w:rPr>
              <w:t>Supporting</w:t>
            </w:r>
            <w:r w:rsidRPr="000D086C">
              <w:rPr>
                <w:rStyle w:val="Hyperlink"/>
                <w:rFonts w:ascii="Arial" w:hAnsi="Arial" w:cs="Arial"/>
                <w:noProof/>
                <w:sz w:val="24"/>
                <w:szCs w:val="24"/>
              </w:rPr>
              <w:t xml:space="preserve"> Adults</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_Toc235196760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14</w:t>
            </w:r>
            <w:r w:rsidRPr="000D086C">
              <w:rPr>
                <w:rFonts w:ascii="Arial" w:hAnsi="Arial" w:cs="Arial"/>
                <w:noProof/>
                <w:webHidden/>
                <w:sz w:val="24"/>
                <w:szCs w:val="24"/>
              </w:rPr>
              <w:fldChar w:fldCharType="end"/>
            </w:r>
          </w:hyperlink>
        </w:p>
        <w:p w14:paraId="3222370B" w14:textId="662C0ABB" w:rsidR="000D086C" w:rsidRPr="000D086C" w:rsidRDefault="000D086C">
          <w:pPr>
            <w:pStyle w:val="TOC1"/>
            <w:tabs>
              <w:tab w:val="left" w:pos="720"/>
              <w:tab w:val="right" w:leader="dot" w:pos="9350"/>
            </w:tabs>
            <w:rPr>
              <w:rFonts w:ascii="Arial" w:hAnsi="Arial" w:cs="Arial"/>
              <w:noProof/>
              <w:sz w:val="24"/>
              <w:szCs w:val="24"/>
            </w:rPr>
          </w:pPr>
          <w:hyperlink w:anchor="_Toc235196761" w:history="1">
            <w:r w:rsidRPr="000D086C">
              <w:rPr>
                <w:rStyle w:val="Hyperlink"/>
                <w:rFonts w:ascii="Arial" w:hAnsi="Arial" w:cs="Arial"/>
                <w:noProof/>
                <w:sz w:val="24"/>
                <w:szCs w:val="24"/>
              </w:rPr>
              <w:t>9.</w:t>
            </w:r>
            <w:r w:rsidRPr="000D086C">
              <w:rPr>
                <w:rFonts w:ascii="Arial" w:hAnsi="Arial" w:cs="Arial"/>
                <w:noProof/>
                <w:sz w:val="24"/>
                <w:szCs w:val="24"/>
              </w:rPr>
              <w:tab/>
            </w:r>
            <w:r w:rsidRPr="000D086C">
              <w:rPr>
                <w:rStyle w:val="Hyperlink"/>
                <w:rFonts w:ascii="Arial" w:eastAsia="Calibri" w:hAnsi="Arial" w:cs="Arial"/>
                <w:b/>
                <w:bCs/>
                <w:noProof/>
                <w:kern w:val="36"/>
                <w:sz w:val="24"/>
                <w:szCs w:val="24"/>
              </w:rPr>
              <w:t>Preventing</w:t>
            </w:r>
            <w:r w:rsidRPr="000D086C">
              <w:rPr>
                <w:rStyle w:val="Hyperlink"/>
                <w:rFonts w:ascii="Arial" w:hAnsi="Arial" w:cs="Arial"/>
                <w:b/>
                <w:bCs/>
                <w:noProof/>
                <w:sz w:val="24"/>
                <w:szCs w:val="24"/>
              </w:rPr>
              <w:t xml:space="preserve"> Bullying</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_Toc235196761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14</w:t>
            </w:r>
            <w:r w:rsidRPr="000D086C">
              <w:rPr>
                <w:rFonts w:ascii="Arial" w:hAnsi="Arial" w:cs="Arial"/>
                <w:noProof/>
                <w:webHidden/>
                <w:sz w:val="24"/>
                <w:szCs w:val="24"/>
              </w:rPr>
              <w:fldChar w:fldCharType="end"/>
            </w:r>
          </w:hyperlink>
        </w:p>
        <w:p w14:paraId="65A6676D" w14:textId="3FD92F26" w:rsidR="000D086C" w:rsidRPr="000D086C" w:rsidRDefault="000D086C">
          <w:pPr>
            <w:pStyle w:val="TOC2"/>
            <w:tabs>
              <w:tab w:val="right" w:leader="dot" w:pos="9350"/>
            </w:tabs>
            <w:rPr>
              <w:rFonts w:ascii="Arial" w:hAnsi="Arial" w:cs="Arial"/>
              <w:noProof/>
              <w:sz w:val="24"/>
              <w:szCs w:val="24"/>
            </w:rPr>
          </w:pPr>
          <w:hyperlink w:anchor="_Toc235196762" w:history="1">
            <w:r w:rsidRPr="000D086C">
              <w:rPr>
                <w:rStyle w:val="Hyperlink"/>
                <w:rFonts w:ascii="Arial" w:hAnsi="Arial" w:cs="Arial"/>
                <w:noProof/>
                <w:sz w:val="24"/>
                <w:szCs w:val="24"/>
              </w:rPr>
              <w:t xml:space="preserve">9.1 </w:t>
            </w:r>
            <w:r w:rsidRPr="000D086C">
              <w:rPr>
                <w:rStyle w:val="Hyperlink"/>
                <w:rFonts w:ascii="Arial" w:eastAsia="Calibri" w:hAnsi="Arial" w:cs="Arial"/>
                <w:noProof/>
                <w:kern w:val="36"/>
                <w:sz w:val="24"/>
                <w:szCs w:val="24"/>
                <w:lang w:eastAsia="en-GB"/>
              </w:rPr>
              <w:t>Environment</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_Toc235196762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14</w:t>
            </w:r>
            <w:r w:rsidRPr="000D086C">
              <w:rPr>
                <w:rFonts w:ascii="Arial" w:hAnsi="Arial" w:cs="Arial"/>
                <w:noProof/>
                <w:webHidden/>
                <w:sz w:val="24"/>
                <w:szCs w:val="24"/>
              </w:rPr>
              <w:fldChar w:fldCharType="end"/>
            </w:r>
          </w:hyperlink>
        </w:p>
        <w:p w14:paraId="3BDAB6E9" w14:textId="3B21B899" w:rsidR="000D086C" w:rsidRPr="000D086C" w:rsidRDefault="000D086C">
          <w:pPr>
            <w:pStyle w:val="TOC2"/>
            <w:tabs>
              <w:tab w:val="right" w:leader="dot" w:pos="9350"/>
            </w:tabs>
            <w:rPr>
              <w:rFonts w:ascii="Arial" w:hAnsi="Arial" w:cs="Arial"/>
              <w:noProof/>
              <w:sz w:val="24"/>
              <w:szCs w:val="24"/>
            </w:rPr>
          </w:pPr>
          <w:hyperlink w:anchor="_Toc235196763" w:history="1">
            <w:r w:rsidRPr="000D086C">
              <w:rPr>
                <w:rStyle w:val="Hyperlink"/>
                <w:rFonts w:ascii="Arial" w:hAnsi="Arial" w:cs="Arial"/>
                <w:noProof/>
                <w:sz w:val="24"/>
                <w:szCs w:val="24"/>
              </w:rPr>
              <w:t xml:space="preserve">9.2 </w:t>
            </w:r>
            <w:r w:rsidRPr="000D086C">
              <w:rPr>
                <w:rStyle w:val="Hyperlink"/>
                <w:rFonts w:ascii="Arial" w:eastAsia="Calibri" w:hAnsi="Arial" w:cs="Arial"/>
                <w:noProof/>
                <w:kern w:val="36"/>
                <w:sz w:val="24"/>
                <w:szCs w:val="24"/>
                <w:lang w:eastAsia="en-GB"/>
              </w:rPr>
              <w:t>Policy</w:t>
            </w:r>
            <w:r w:rsidRPr="000D086C">
              <w:rPr>
                <w:rStyle w:val="Hyperlink"/>
                <w:rFonts w:ascii="Arial" w:hAnsi="Arial" w:cs="Arial"/>
                <w:noProof/>
                <w:sz w:val="24"/>
                <w:szCs w:val="24"/>
              </w:rPr>
              <w:t xml:space="preserve"> and Support</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_Toc235196763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15</w:t>
            </w:r>
            <w:r w:rsidRPr="000D086C">
              <w:rPr>
                <w:rFonts w:ascii="Arial" w:hAnsi="Arial" w:cs="Arial"/>
                <w:noProof/>
                <w:webHidden/>
                <w:sz w:val="24"/>
                <w:szCs w:val="24"/>
              </w:rPr>
              <w:fldChar w:fldCharType="end"/>
            </w:r>
          </w:hyperlink>
        </w:p>
        <w:p w14:paraId="50A7DB37" w14:textId="5FC151DF" w:rsidR="000D086C" w:rsidRPr="000D086C" w:rsidRDefault="000D086C">
          <w:pPr>
            <w:pStyle w:val="TOC2"/>
            <w:tabs>
              <w:tab w:val="right" w:leader="dot" w:pos="9350"/>
            </w:tabs>
            <w:rPr>
              <w:rFonts w:ascii="Arial" w:hAnsi="Arial" w:cs="Arial"/>
              <w:noProof/>
              <w:sz w:val="24"/>
              <w:szCs w:val="24"/>
            </w:rPr>
          </w:pPr>
          <w:hyperlink w:anchor="_Toc235196764" w:history="1">
            <w:r w:rsidRPr="000D086C">
              <w:rPr>
                <w:rStyle w:val="Hyperlink"/>
                <w:rFonts w:ascii="Arial" w:hAnsi="Arial" w:cs="Arial"/>
                <w:noProof/>
                <w:sz w:val="24"/>
                <w:szCs w:val="24"/>
              </w:rPr>
              <w:t xml:space="preserve">9.3 </w:t>
            </w:r>
            <w:r w:rsidRPr="000D086C">
              <w:rPr>
                <w:rStyle w:val="Hyperlink"/>
                <w:rFonts w:ascii="Arial" w:eastAsia="Calibri" w:hAnsi="Arial" w:cs="Arial"/>
                <w:noProof/>
                <w:kern w:val="36"/>
                <w:sz w:val="24"/>
                <w:szCs w:val="24"/>
                <w:lang w:eastAsia="en-GB"/>
              </w:rPr>
              <w:t>Education</w:t>
            </w:r>
            <w:r w:rsidRPr="000D086C">
              <w:rPr>
                <w:rStyle w:val="Hyperlink"/>
                <w:rFonts w:ascii="Arial" w:hAnsi="Arial" w:cs="Arial"/>
                <w:noProof/>
                <w:sz w:val="24"/>
                <w:szCs w:val="24"/>
              </w:rPr>
              <w:t xml:space="preserve"> and Training</w:t>
            </w:r>
            <w:r w:rsidRPr="000D086C">
              <w:rPr>
                <w:rFonts w:ascii="Arial" w:hAnsi="Arial" w:cs="Arial"/>
                <w:noProof/>
                <w:webHidden/>
                <w:sz w:val="24"/>
                <w:szCs w:val="24"/>
              </w:rPr>
              <w:tab/>
            </w:r>
            <w:r w:rsidRPr="000D086C">
              <w:rPr>
                <w:rFonts w:ascii="Arial" w:hAnsi="Arial" w:cs="Arial"/>
                <w:noProof/>
                <w:webHidden/>
                <w:sz w:val="24"/>
                <w:szCs w:val="24"/>
              </w:rPr>
              <w:fldChar w:fldCharType="begin"/>
            </w:r>
            <w:r w:rsidRPr="000D086C">
              <w:rPr>
                <w:rFonts w:ascii="Arial" w:hAnsi="Arial" w:cs="Arial"/>
                <w:noProof/>
                <w:webHidden/>
                <w:sz w:val="24"/>
                <w:szCs w:val="24"/>
              </w:rPr>
              <w:instrText xml:space="preserve"> PAGEREF _Toc235196764 \h </w:instrText>
            </w:r>
            <w:r w:rsidRPr="000D086C">
              <w:rPr>
                <w:rFonts w:ascii="Arial" w:hAnsi="Arial" w:cs="Arial"/>
                <w:noProof/>
                <w:webHidden/>
                <w:sz w:val="24"/>
                <w:szCs w:val="24"/>
              </w:rPr>
            </w:r>
            <w:r w:rsidRPr="000D086C">
              <w:rPr>
                <w:rFonts w:ascii="Arial" w:hAnsi="Arial" w:cs="Arial"/>
                <w:noProof/>
                <w:webHidden/>
                <w:sz w:val="24"/>
                <w:szCs w:val="24"/>
              </w:rPr>
              <w:fldChar w:fldCharType="separate"/>
            </w:r>
            <w:r>
              <w:rPr>
                <w:rFonts w:ascii="Arial" w:hAnsi="Arial" w:cs="Arial"/>
                <w:noProof/>
                <w:webHidden/>
                <w:sz w:val="24"/>
                <w:szCs w:val="24"/>
              </w:rPr>
              <w:t>16</w:t>
            </w:r>
            <w:r w:rsidRPr="000D086C">
              <w:rPr>
                <w:rFonts w:ascii="Arial" w:hAnsi="Arial" w:cs="Arial"/>
                <w:noProof/>
                <w:webHidden/>
                <w:sz w:val="24"/>
                <w:szCs w:val="24"/>
              </w:rPr>
              <w:fldChar w:fldCharType="end"/>
            </w:r>
          </w:hyperlink>
        </w:p>
        <w:p w14:paraId="5291AD43" w14:textId="330DE2D0" w:rsidR="000D086C" w:rsidRPr="000D086C" w:rsidRDefault="000D086C">
          <w:pPr>
            <w:pStyle w:val="TOC1"/>
            <w:tabs>
              <w:tab w:val="left" w:pos="720"/>
              <w:tab w:val="right" w:leader="dot" w:pos="9350"/>
            </w:tabs>
            <w:rPr>
              <w:rFonts w:ascii="Arial" w:hAnsi="Arial" w:cs="Arial"/>
              <w:b/>
              <w:bCs/>
              <w:noProof/>
              <w:sz w:val="24"/>
              <w:szCs w:val="24"/>
            </w:rPr>
          </w:pPr>
          <w:hyperlink w:anchor="_Toc235196765" w:history="1">
            <w:r w:rsidRPr="000D086C">
              <w:rPr>
                <w:rStyle w:val="Hyperlink"/>
                <w:rFonts w:ascii="Arial" w:hAnsi="Arial" w:cs="Arial"/>
                <w:b/>
                <w:bCs/>
                <w:noProof/>
                <w:sz w:val="24"/>
                <w:szCs w:val="24"/>
              </w:rPr>
              <w:t>10.</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Involvement</w:t>
            </w:r>
            <w:r w:rsidRPr="000D086C">
              <w:rPr>
                <w:rStyle w:val="Hyperlink"/>
                <w:rFonts w:ascii="Arial" w:hAnsi="Arial" w:cs="Arial"/>
                <w:b/>
                <w:bCs/>
                <w:noProof/>
                <w:sz w:val="24"/>
                <w:szCs w:val="24"/>
              </w:rPr>
              <w:t xml:space="preserve"> of [pupils/students]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_Toc235196765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16</w:t>
            </w:r>
            <w:r w:rsidRPr="000D086C">
              <w:rPr>
                <w:rFonts w:ascii="Arial" w:hAnsi="Arial" w:cs="Arial"/>
                <w:b/>
                <w:bCs/>
                <w:noProof/>
                <w:webHidden/>
                <w:sz w:val="24"/>
                <w:szCs w:val="24"/>
              </w:rPr>
              <w:fldChar w:fldCharType="end"/>
            </w:r>
          </w:hyperlink>
        </w:p>
        <w:p w14:paraId="39B0CCD7" w14:textId="73FDA217" w:rsidR="000D086C" w:rsidRPr="000D086C" w:rsidRDefault="000D086C">
          <w:pPr>
            <w:pStyle w:val="TOC1"/>
            <w:tabs>
              <w:tab w:val="left" w:pos="720"/>
              <w:tab w:val="right" w:leader="dot" w:pos="9350"/>
            </w:tabs>
            <w:rPr>
              <w:rFonts w:ascii="Arial" w:hAnsi="Arial" w:cs="Arial"/>
              <w:b/>
              <w:bCs/>
              <w:noProof/>
              <w:sz w:val="24"/>
              <w:szCs w:val="24"/>
            </w:rPr>
          </w:pPr>
          <w:hyperlink w:anchor="_Toc235196766" w:history="1">
            <w:r w:rsidRPr="000D086C">
              <w:rPr>
                <w:rStyle w:val="Hyperlink"/>
                <w:rFonts w:ascii="Arial" w:hAnsi="Arial" w:cs="Arial"/>
                <w:b/>
                <w:bCs/>
                <w:noProof/>
                <w:sz w:val="24"/>
                <w:szCs w:val="24"/>
              </w:rPr>
              <w:t>11.</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Involvement</w:t>
            </w:r>
            <w:r w:rsidRPr="000D086C">
              <w:rPr>
                <w:rStyle w:val="Hyperlink"/>
                <w:rFonts w:ascii="Arial" w:hAnsi="Arial" w:cs="Arial"/>
                <w:b/>
                <w:bCs/>
                <w:noProof/>
                <w:sz w:val="24"/>
                <w:szCs w:val="24"/>
              </w:rPr>
              <w:t xml:space="preserve"> and liaison with parents and carers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_Toc235196766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17</w:t>
            </w:r>
            <w:r w:rsidRPr="000D086C">
              <w:rPr>
                <w:rFonts w:ascii="Arial" w:hAnsi="Arial" w:cs="Arial"/>
                <w:b/>
                <w:bCs/>
                <w:noProof/>
                <w:webHidden/>
                <w:sz w:val="24"/>
                <w:szCs w:val="24"/>
              </w:rPr>
              <w:fldChar w:fldCharType="end"/>
            </w:r>
          </w:hyperlink>
        </w:p>
        <w:p w14:paraId="4EAF245A" w14:textId="1141A1A6" w:rsidR="000D086C" w:rsidRPr="000D086C" w:rsidRDefault="000D086C">
          <w:pPr>
            <w:pStyle w:val="TOC1"/>
            <w:tabs>
              <w:tab w:val="left" w:pos="720"/>
              <w:tab w:val="right" w:leader="dot" w:pos="9350"/>
            </w:tabs>
            <w:rPr>
              <w:rFonts w:ascii="Arial" w:hAnsi="Arial" w:cs="Arial"/>
              <w:b/>
              <w:bCs/>
              <w:noProof/>
              <w:sz w:val="24"/>
              <w:szCs w:val="24"/>
            </w:rPr>
          </w:pPr>
          <w:hyperlink w:anchor="_Toc235196767" w:history="1">
            <w:r w:rsidRPr="000D086C">
              <w:rPr>
                <w:rStyle w:val="Hyperlink"/>
                <w:rFonts w:ascii="Arial" w:eastAsia="Calibri" w:hAnsi="Arial" w:cs="Arial"/>
                <w:b/>
                <w:bCs/>
                <w:noProof/>
                <w:kern w:val="36"/>
                <w:sz w:val="24"/>
                <w:szCs w:val="24"/>
              </w:rPr>
              <w:t>12.</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Monitoring and review: putting policy into practice</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_Toc235196767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17</w:t>
            </w:r>
            <w:r w:rsidRPr="000D086C">
              <w:rPr>
                <w:rFonts w:ascii="Arial" w:hAnsi="Arial" w:cs="Arial"/>
                <w:b/>
                <w:bCs/>
                <w:noProof/>
                <w:webHidden/>
                <w:sz w:val="24"/>
                <w:szCs w:val="24"/>
              </w:rPr>
              <w:fldChar w:fldCharType="end"/>
            </w:r>
          </w:hyperlink>
        </w:p>
        <w:p w14:paraId="30127F24" w14:textId="2BAB72F5" w:rsidR="000D086C" w:rsidRPr="000D086C" w:rsidRDefault="000D086C">
          <w:pPr>
            <w:pStyle w:val="TOC1"/>
            <w:tabs>
              <w:tab w:val="left" w:pos="720"/>
              <w:tab w:val="right" w:leader="dot" w:pos="9350"/>
            </w:tabs>
            <w:rPr>
              <w:rFonts w:ascii="Arial" w:hAnsi="Arial" w:cs="Arial"/>
              <w:noProof/>
              <w:sz w:val="24"/>
              <w:szCs w:val="24"/>
            </w:rPr>
          </w:pPr>
          <w:hyperlink w:anchor="_Toc235196768" w:history="1">
            <w:r w:rsidRPr="000D086C">
              <w:rPr>
                <w:rStyle w:val="Hyperlink"/>
                <w:rFonts w:ascii="Arial" w:eastAsia="Calibri" w:hAnsi="Arial" w:cs="Arial"/>
                <w:b/>
                <w:bCs/>
                <w:noProof/>
                <w:kern w:val="36"/>
                <w:sz w:val="24"/>
                <w:szCs w:val="24"/>
              </w:rPr>
              <w:t>13.</w:t>
            </w:r>
            <w:r w:rsidRPr="000D086C">
              <w:rPr>
                <w:rFonts w:ascii="Arial" w:hAnsi="Arial" w:cs="Arial"/>
                <w:b/>
                <w:bCs/>
                <w:noProof/>
                <w:sz w:val="24"/>
                <w:szCs w:val="24"/>
              </w:rPr>
              <w:tab/>
            </w:r>
            <w:r w:rsidRPr="000D086C">
              <w:rPr>
                <w:rStyle w:val="Hyperlink"/>
                <w:rFonts w:ascii="Arial" w:eastAsia="Calibri" w:hAnsi="Arial" w:cs="Arial"/>
                <w:b/>
                <w:bCs/>
                <w:noProof/>
                <w:kern w:val="36"/>
                <w:sz w:val="24"/>
                <w:szCs w:val="24"/>
              </w:rPr>
              <w:t>Useful Links and Supporting Organisations</w:t>
            </w:r>
            <w:r w:rsidRPr="000D086C">
              <w:rPr>
                <w:rFonts w:ascii="Arial" w:hAnsi="Arial" w:cs="Arial"/>
                <w:b/>
                <w:bCs/>
                <w:noProof/>
                <w:webHidden/>
                <w:sz w:val="24"/>
                <w:szCs w:val="24"/>
              </w:rPr>
              <w:tab/>
            </w:r>
            <w:r w:rsidRPr="000D086C">
              <w:rPr>
                <w:rFonts w:ascii="Arial" w:hAnsi="Arial" w:cs="Arial"/>
                <w:b/>
                <w:bCs/>
                <w:noProof/>
                <w:webHidden/>
                <w:sz w:val="24"/>
                <w:szCs w:val="24"/>
              </w:rPr>
              <w:fldChar w:fldCharType="begin"/>
            </w:r>
            <w:r w:rsidRPr="000D086C">
              <w:rPr>
                <w:rFonts w:ascii="Arial" w:hAnsi="Arial" w:cs="Arial"/>
                <w:b/>
                <w:bCs/>
                <w:noProof/>
                <w:webHidden/>
                <w:sz w:val="24"/>
                <w:szCs w:val="24"/>
              </w:rPr>
              <w:instrText xml:space="preserve"> PAGEREF _Toc235196768 \h </w:instrText>
            </w:r>
            <w:r w:rsidRPr="000D086C">
              <w:rPr>
                <w:rFonts w:ascii="Arial" w:hAnsi="Arial" w:cs="Arial"/>
                <w:b/>
                <w:bCs/>
                <w:noProof/>
                <w:webHidden/>
                <w:sz w:val="24"/>
                <w:szCs w:val="24"/>
              </w:rPr>
            </w:r>
            <w:r w:rsidRPr="000D086C">
              <w:rPr>
                <w:rFonts w:ascii="Arial" w:hAnsi="Arial" w:cs="Arial"/>
                <w:b/>
                <w:bCs/>
                <w:noProof/>
                <w:webHidden/>
                <w:sz w:val="24"/>
                <w:szCs w:val="24"/>
              </w:rPr>
              <w:fldChar w:fldCharType="separate"/>
            </w:r>
            <w:r>
              <w:rPr>
                <w:rFonts w:ascii="Arial" w:hAnsi="Arial" w:cs="Arial"/>
                <w:b/>
                <w:bCs/>
                <w:noProof/>
                <w:webHidden/>
                <w:sz w:val="24"/>
                <w:szCs w:val="24"/>
              </w:rPr>
              <w:t>18</w:t>
            </w:r>
            <w:r w:rsidRPr="000D086C">
              <w:rPr>
                <w:rFonts w:ascii="Arial" w:hAnsi="Arial" w:cs="Arial"/>
                <w:b/>
                <w:bCs/>
                <w:noProof/>
                <w:webHidden/>
                <w:sz w:val="24"/>
                <w:szCs w:val="24"/>
              </w:rPr>
              <w:fldChar w:fldCharType="end"/>
            </w:r>
          </w:hyperlink>
        </w:p>
        <w:p w14:paraId="74257D04" w14:textId="639EA7B8" w:rsidR="000D086C" w:rsidRDefault="000D086C">
          <w:r w:rsidRPr="000D086C">
            <w:rPr>
              <w:rFonts w:ascii="Arial" w:hAnsi="Arial" w:cs="Arial"/>
              <w:b/>
              <w:bCs/>
              <w:noProof/>
              <w:sz w:val="24"/>
              <w:szCs w:val="24"/>
            </w:rPr>
            <w:fldChar w:fldCharType="end"/>
          </w:r>
        </w:p>
      </w:sdtContent>
    </w:sdt>
    <w:p w14:paraId="07B60605" w14:textId="3C6C6A9C" w:rsidR="008B2CC0" w:rsidRDefault="008B2CC0">
      <w:pPr>
        <w:rPr>
          <w:rFonts w:ascii="Arial" w:hAnsi="Arial" w:cs="Arial"/>
          <w:b/>
          <w:bCs/>
          <w:sz w:val="28"/>
          <w:szCs w:val="28"/>
          <w:lang w:val="en-US"/>
        </w:rPr>
      </w:pPr>
      <w:r>
        <w:rPr>
          <w:rFonts w:ascii="Arial" w:hAnsi="Arial" w:cs="Arial"/>
          <w:b/>
          <w:bCs/>
          <w:sz w:val="28"/>
          <w:szCs w:val="28"/>
          <w:lang w:val="en-US"/>
        </w:rPr>
        <w:br w:type="page"/>
      </w:r>
    </w:p>
    <w:p w14:paraId="2642B026" w14:textId="77777777" w:rsidR="007B5F8A" w:rsidRPr="003908DB" w:rsidRDefault="007B5F8A" w:rsidP="002D7FF8">
      <w:pPr>
        <w:spacing w:line="276" w:lineRule="auto"/>
        <w:rPr>
          <w:rFonts w:ascii="Arial" w:hAnsi="Arial" w:cs="Arial"/>
          <w:b/>
          <w:bCs/>
          <w:sz w:val="28"/>
          <w:szCs w:val="28"/>
          <w:lang w:val="en-US"/>
        </w:rPr>
        <w:sectPr w:rsidR="007B5F8A" w:rsidRPr="003908DB" w:rsidSect="00943CE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864" w:right="1440" w:bottom="864" w:left="1440" w:header="706" w:footer="706" w:gutter="0"/>
          <w:cols w:space="720"/>
        </w:sectPr>
      </w:pPr>
    </w:p>
    <w:p w14:paraId="21560AAF" w14:textId="377E0CD7" w:rsidR="00BD0484" w:rsidRPr="003908DB" w:rsidRDefault="007B5F8A" w:rsidP="00B1263B">
      <w:pPr>
        <w:pStyle w:val="Heading1"/>
        <w:numPr>
          <w:ilvl w:val="0"/>
          <w:numId w:val="49"/>
        </w:numPr>
        <w:rPr>
          <w:rFonts w:ascii="Arial" w:eastAsia="Calibri" w:hAnsi="Arial" w:cs="Arial"/>
          <w:b w:val="0"/>
          <w:bCs w:val="0"/>
          <w:color w:val="auto"/>
          <w:kern w:val="36"/>
        </w:rPr>
      </w:pPr>
      <w:bookmarkStart w:id="4" w:name="_Toc235196749"/>
      <w:r w:rsidRPr="003908DB">
        <w:rPr>
          <w:rFonts w:ascii="Arial" w:eastAsia="Calibri" w:hAnsi="Arial" w:cs="Arial"/>
          <w:bCs w:val="0"/>
          <w:color w:val="auto"/>
          <w:kern w:val="36"/>
        </w:rPr>
        <w:lastRenderedPageBreak/>
        <w:t>Policy</w:t>
      </w:r>
      <w:r w:rsidR="001B770B" w:rsidRPr="003908DB">
        <w:rPr>
          <w:rFonts w:ascii="Arial" w:eastAsia="Calibri" w:hAnsi="Arial" w:cs="Arial"/>
          <w:bCs w:val="0"/>
          <w:color w:val="auto"/>
          <w:kern w:val="36"/>
        </w:rPr>
        <w:t xml:space="preserve"> </w:t>
      </w:r>
      <w:r w:rsidR="00F5780A" w:rsidRPr="003908DB">
        <w:rPr>
          <w:rFonts w:ascii="Arial" w:eastAsia="Calibri" w:hAnsi="Arial" w:cs="Arial"/>
          <w:color w:val="auto"/>
          <w:kern w:val="36"/>
        </w:rPr>
        <w:t>scope</w:t>
      </w:r>
      <w:r w:rsidR="00F5780A" w:rsidRPr="003908DB">
        <w:rPr>
          <w:rFonts w:ascii="Arial" w:eastAsia="Calibri" w:hAnsi="Arial" w:cs="Arial"/>
          <w:bCs w:val="0"/>
          <w:color w:val="auto"/>
          <w:kern w:val="36"/>
        </w:rPr>
        <w:t xml:space="preserve"> and objectives</w:t>
      </w:r>
      <w:bookmarkEnd w:id="4"/>
    </w:p>
    <w:p w14:paraId="09EDBEC1" w14:textId="77777777" w:rsidR="005D667A" w:rsidRPr="003908DB" w:rsidRDefault="005D667A" w:rsidP="005D667A">
      <w:pPr>
        <w:pStyle w:val="ListParagraph"/>
        <w:ind w:left="0"/>
        <w:rPr>
          <w:rFonts w:ascii="Arial" w:hAnsi="Arial" w:cs="Arial"/>
          <w:b/>
          <w:sz w:val="28"/>
          <w:szCs w:val="28"/>
        </w:rPr>
      </w:pPr>
    </w:p>
    <w:p w14:paraId="0E602693" w14:textId="77777777" w:rsidR="007D1B6D" w:rsidRDefault="00BD0484" w:rsidP="004B13F9">
      <w:pPr>
        <w:pStyle w:val="ListParagraph"/>
        <w:numPr>
          <w:ilvl w:val="0"/>
          <w:numId w:val="11"/>
        </w:numPr>
        <w:autoSpaceDE w:val="0"/>
        <w:autoSpaceDN w:val="0"/>
        <w:adjustRightInd w:val="0"/>
        <w:rPr>
          <w:rFonts w:ascii="Arial" w:hAnsi="Arial" w:cs="Arial"/>
          <w:sz w:val="24"/>
          <w:szCs w:val="24"/>
        </w:rPr>
      </w:pPr>
      <w:r w:rsidRPr="003908DB">
        <w:rPr>
          <w:rFonts w:ascii="Arial" w:hAnsi="Arial" w:cs="Arial"/>
          <w:sz w:val="24"/>
          <w:szCs w:val="24"/>
        </w:rPr>
        <w:t xml:space="preserve">This policy is based on </w:t>
      </w:r>
      <w:r w:rsidR="001B770B" w:rsidRPr="003908DB">
        <w:rPr>
          <w:rFonts w:ascii="Arial" w:hAnsi="Arial" w:cs="Arial"/>
          <w:sz w:val="24"/>
          <w:szCs w:val="24"/>
        </w:rPr>
        <w:t>DfE guidance “</w:t>
      </w:r>
      <w:hyperlink r:id="rId25" w:history="1">
        <w:r w:rsidR="001B770B" w:rsidRPr="003908DB">
          <w:rPr>
            <w:rStyle w:val="Hyperlink"/>
            <w:rFonts w:ascii="Arial" w:eastAsia="Times New Roman" w:hAnsi="Arial" w:cs="Arial"/>
            <w:color w:val="0000FF"/>
            <w:sz w:val="24"/>
            <w:szCs w:val="24"/>
            <w:lang w:val="en-US"/>
          </w:rPr>
          <w:t>Preventing and Tackling Bullying</w:t>
        </w:r>
      </w:hyperlink>
      <w:r w:rsidR="001B770B" w:rsidRPr="003908DB">
        <w:rPr>
          <w:rStyle w:val="Hyperlink"/>
          <w:rFonts w:ascii="Arial" w:eastAsia="Times New Roman" w:hAnsi="Arial" w:cs="Arial"/>
          <w:color w:val="0000FF"/>
          <w:sz w:val="24"/>
          <w:szCs w:val="24"/>
          <w:lang w:val="en-US"/>
        </w:rPr>
        <w:t>”</w:t>
      </w:r>
      <w:r w:rsidR="003328DF" w:rsidRPr="003908DB">
        <w:rPr>
          <w:rFonts w:ascii="Arial" w:hAnsi="Arial" w:cs="Arial"/>
          <w:sz w:val="24"/>
          <w:szCs w:val="24"/>
        </w:rPr>
        <w:t xml:space="preserve">, </w:t>
      </w:r>
      <w:r w:rsidR="001B770B" w:rsidRPr="003908DB">
        <w:rPr>
          <w:rFonts w:ascii="Arial" w:hAnsi="Arial" w:cs="Arial"/>
          <w:sz w:val="24"/>
          <w:szCs w:val="24"/>
        </w:rPr>
        <w:t>“</w:t>
      </w:r>
      <w:hyperlink r:id="rId26" w:history="1">
        <w:r w:rsidR="001B770B" w:rsidRPr="003908DB">
          <w:rPr>
            <w:rStyle w:val="Hyperlink"/>
            <w:rFonts w:ascii="Arial" w:eastAsia="Times New Roman" w:hAnsi="Arial" w:cs="Arial"/>
            <w:color w:val="0000FF"/>
            <w:sz w:val="24"/>
            <w:szCs w:val="24"/>
            <w:lang w:val="en-US"/>
          </w:rPr>
          <w:t>Keeping Children Safe in Education</w:t>
        </w:r>
      </w:hyperlink>
      <w:r w:rsidR="001B770B" w:rsidRPr="003908DB">
        <w:rPr>
          <w:rStyle w:val="Hyperlink"/>
          <w:rFonts w:ascii="Arial" w:eastAsia="Times New Roman" w:hAnsi="Arial" w:cs="Arial"/>
          <w:color w:val="0000FF"/>
          <w:sz w:val="24"/>
          <w:szCs w:val="24"/>
          <w:lang w:val="en-US"/>
        </w:rPr>
        <w:t>”</w:t>
      </w:r>
      <w:r w:rsidR="001B770B" w:rsidRPr="003908DB">
        <w:rPr>
          <w:rFonts w:ascii="Arial" w:hAnsi="Arial" w:cs="Arial"/>
          <w:sz w:val="24"/>
          <w:szCs w:val="24"/>
        </w:rPr>
        <w:t>, “</w:t>
      </w:r>
      <w:hyperlink r:id="rId27" w:history="1">
        <w:r w:rsidR="001B770B" w:rsidRPr="003908DB">
          <w:rPr>
            <w:rStyle w:val="Hyperlink"/>
            <w:rFonts w:ascii="Arial" w:eastAsia="Times New Roman" w:hAnsi="Arial" w:cs="Arial"/>
            <w:color w:val="0000FF"/>
            <w:sz w:val="24"/>
            <w:szCs w:val="24"/>
            <w:lang w:val="en-US"/>
          </w:rPr>
          <w:t>Behaviour in schools</w:t>
        </w:r>
      </w:hyperlink>
      <w:r w:rsidR="001B770B" w:rsidRPr="003908DB">
        <w:rPr>
          <w:rFonts w:ascii="Arial" w:hAnsi="Arial" w:cs="Arial"/>
          <w:sz w:val="24"/>
          <w:szCs w:val="24"/>
        </w:rPr>
        <w:t>”</w:t>
      </w:r>
      <w:r w:rsidR="004B13F9" w:rsidRPr="003908DB">
        <w:rPr>
          <w:rFonts w:ascii="Arial" w:hAnsi="Arial" w:cs="Arial"/>
          <w:sz w:val="24"/>
          <w:szCs w:val="24"/>
        </w:rPr>
        <w:t>, "</w:t>
      </w:r>
      <w:hyperlink r:id="rId28" w:history="1">
        <w:r w:rsidR="004B13F9" w:rsidRPr="003908DB">
          <w:rPr>
            <w:rStyle w:val="Hyperlink"/>
            <w:rFonts w:ascii="Arial" w:eastAsia="Times New Roman" w:hAnsi="Arial" w:cs="Arial"/>
            <w:color w:val="0000FF"/>
            <w:sz w:val="24"/>
            <w:szCs w:val="24"/>
            <w:lang w:val="en-US"/>
          </w:rPr>
          <w:t>Preventing and Tackling Bullying and Harassment of School Staff</w:t>
        </w:r>
      </w:hyperlink>
      <w:r w:rsidR="009C69DC" w:rsidRPr="003908DB">
        <w:rPr>
          <w:rStyle w:val="Hyperlink"/>
          <w:rFonts w:eastAsia="Times New Roman"/>
          <w:color w:val="0000FF"/>
          <w:lang w:val="en-US"/>
        </w:rPr>
        <w:t>’</w:t>
      </w:r>
      <w:r w:rsidR="009C69DC" w:rsidRPr="007D1B6D">
        <w:rPr>
          <w:rFonts w:ascii="Arial" w:hAnsi="Arial" w:cs="Arial"/>
          <w:sz w:val="24"/>
          <w:szCs w:val="24"/>
        </w:rPr>
        <w:t xml:space="preserve"> </w:t>
      </w:r>
      <w:r w:rsidR="006E480B" w:rsidRPr="007D1B6D">
        <w:rPr>
          <w:rFonts w:ascii="Arial" w:hAnsi="Arial" w:cs="Arial"/>
          <w:sz w:val="24"/>
          <w:szCs w:val="24"/>
        </w:rPr>
        <w:t>,</w:t>
      </w:r>
      <w:r w:rsidR="006E480B">
        <w:rPr>
          <w:rStyle w:val="Hyperlink"/>
          <w:rFonts w:eastAsia="Times New Roman"/>
          <w:color w:val="0000FF"/>
          <w:lang w:val="en-US"/>
        </w:rPr>
        <w:t xml:space="preserve"> </w:t>
      </w:r>
      <w:hyperlink r:id="rId29" w:history="1">
        <w:r w:rsidR="006E480B" w:rsidRPr="007D1B6D">
          <w:rPr>
            <w:rStyle w:val="Hyperlink"/>
            <w:rFonts w:ascii="Arial" w:eastAsia="Times New Roman" w:hAnsi="Arial" w:cs="Arial"/>
            <w:color w:val="0000FF"/>
            <w:sz w:val="24"/>
            <w:szCs w:val="24"/>
            <w:lang w:val="en-US"/>
          </w:rPr>
          <w:t>“Mobile phones in schools”</w:t>
        </w:r>
      </w:hyperlink>
      <w:r w:rsidR="006E480B" w:rsidRPr="007D1B6D">
        <w:rPr>
          <w:rStyle w:val="Hyperlink"/>
          <w:rFonts w:ascii="Arial" w:eastAsia="Times New Roman" w:hAnsi="Arial" w:cs="Arial"/>
          <w:color w:val="0000FF"/>
          <w:sz w:val="24"/>
          <w:szCs w:val="24"/>
          <w:lang w:val="en-US"/>
        </w:rPr>
        <w:t xml:space="preserve"> </w:t>
      </w:r>
      <w:r w:rsidR="001B770B" w:rsidRPr="003908DB">
        <w:rPr>
          <w:rFonts w:ascii="Arial" w:hAnsi="Arial" w:cs="Arial"/>
          <w:sz w:val="24"/>
          <w:szCs w:val="24"/>
        </w:rPr>
        <w:t>and “</w:t>
      </w:r>
      <w:hyperlink r:id="rId30" w:history="1">
        <w:r w:rsidR="001B770B" w:rsidRPr="003908DB">
          <w:rPr>
            <w:rStyle w:val="Hyperlink"/>
            <w:rFonts w:ascii="Arial" w:eastAsia="Times New Roman" w:hAnsi="Arial" w:cs="Arial"/>
            <w:color w:val="0000FF"/>
            <w:sz w:val="24"/>
            <w:szCs w:val="24"/>
            <w:lang w:val="en-US"/>
          </w:rPr>
          <w:t xml:space="preserve">Searching, screening and confiscation at </w:t>
        </w:r>
        <w:r w:rsidR="006E480B" w:rsidRPr="003908DB">
          <w:rPr>
            <w:rStyle w:val="Hyperlink"/>
            <w:rFonts w:ascii="Arial" w:eastAsia="Times New Roman" w:hAnsi="Arial" w:cs="Arial"/>
            <w:color w:val="0000FF"/>
            <w:sz w:val="24"/>
            <w:szCs w:val="24"/>
            <w:lang w:val="en-US"/>
          </w:rPr>
          <w:t>school</w:t>
        </w:r>
      </w:hyperlink>
      <w:r w:rsidR="001B770B" w:rsidRPr="003908DB">
        <w:rPr>
          <w:rFonts w:ascii="Arial" w:hAnsi="Arial" w:cs="Arial"/>
          <w:sz w:val="24"/>
          <w:szCs w:val="24"/>
        </w:rPr>
        <w:t xml:space="preserve">”. </w:t>
      </w:r>
    </w:p>
    <w:p w14:paraId="7DA73272" w14:textId="1F4753A2" w:rsidR="003328DF" w:rsidRPr="003908DB" w:rsidRDefault="00106331" w:rsidP="004B13F9">
      <w:pPr>
        <w:pStyle w:val="ListParagraph"/>
        <w:numPr>
          <w:ilvl w:val="0"/>
          <w:numId w:val="11"/>
        </w:numPr>
        <w:autoSpaceDE w:val="0"/>
        <w:autoSpaceDN w:val="0"/>
        <w:adjustRightInd w:val="0"/>
        <w:rPr>
          <w:rFonts w:ascii="Arial" w:hAnsi="Arial" w:cs="Arial"/>
          <w:sz w:val="24"/>
          <w:szCs w:val="24"/>
        </w:rPr>
      </w:pPr>
      <w:r w:rsidRPr="003908DB">
        <w:rPr>
          <w:rFonts w:ascii="Arial" w:hAnsi="Arial" w:cs="Arial"/>
          <w:sz w:val="24"/>
          <w:szCs w:val="24"/>
        </w:rPr>
        <w:t xml:space="preserve">It should also be read alongside the school’s child protection policy, behaviour policy, acceptable use policies, mobile and smart device policy, and any relevant local safeguarding partnership procedures. </w:t>
      </w:r>
      <w:r w:rsidRPr="003908DB">
        <w:rPr>
          <w:rFonts w:ascii="Arial" w:hAnsi="Arial" w:cs="Arial"/>
          <w:b/>
          <w:iCs/>
          <w:color w:val="ED0000"/>
          <w:sz w:val="24"/>
          <w:szCs w:val="24"/>
        </w:rPr>
        <w:t>S</w:t>
      </w:r>
      <w:r w:rsidRPr="003908DB">
        <w:rPr>
          <w:rFonts w:ascii="Arial" w:hAnsi="Arial" w:cs="Arial"/>
          <w:b/>
          <w:i/>
          <w:color w:val="ED0000"/>
          <w:sz w:val="24"/>
          <w:szCs w:val="24"/>
        </w:rPr>
        <w:t xml:space="preserve">chools may also wish to consider Childnet’s </w:t>
      </w:r>
      <w:r w:rsidRPr="003908DB">
        <w:rPr>
          <w:rStyle w:val="Hyperlink"/>
          <w:rFonts w:eastAsia="Times New Roman"/>
          <w:color w:val="0000FF"/>
          <w:lang w:val="en-US"/>
        </w:rPr>
        <w:t>“</w:t>
      </w:r>
      <w:hyperlink r:id="rId31" w:history="1">
        <w:r w:rsidRPr="003908DB">
          <w:rPr>
            <w:rStyle w:val="Hyperlink"/>
            <w:rFonts w:ascii="Arial" w:eastAsia="Times New Roman" w:hAnsi="Arial" w:cs="Arial"/>
            <w:color w:val="0000FF"/>
            <w:sz w:val="24"/>
            <w:szCs w:val="24"/>
            <w:lang w:val="en-US"/>
          </w:rPr>
          <w:t>Cyberbullying: Understand, Prevent and Respond: Guidance for Schools</w:t>
        </w:r>
      </w:hyperlink>
      <w:r w:rsidRPr="003908DB">
        <w:rPr>
          <w:rStyle w:val="Hyperlink"/>
          <w:rFonts w:ascii="Arial" w:eastAsia="Times New Roman" w:hAnsi="Arial" w:cs="Arial"/>
          <w:color w:val="0000FF"/>
          <w:sz w:val="24"/>
          <w:szCs w:val="24"/>
          <w:lang w:val="en-US"/>
        </w:rPr>
        <w:t xml:space="preserve">” </w:t>
      </w:r>
      <w:r w:rsidRPr="003908DB">
        <w:rPr>
          <w:rFonts w:ascii="Arial" w:hAnsi="Arial" w:cs="Arial"/>
          <w:b/>
          <w:i/>
          <w:color w:val="ED0000"/>
          <w:sz w:val="24"/>
          <w:szCs w:val="24"/>
        </w:rPr>
        <w:t xml:space="preserve"> guidance</w:t>
      </w:r>
      <w:r w:rsidR="00D31D01" w:rsidRPr="003908DB">
        <w:rPr>
          <w:rFonts w:ascii="Arial" w:hAnsi="Arial" w:cs="Arial"/>
          <w:b/>
          <w:i/>
          <w:color w:val="ED0000"/>
          <w:sz w:val="24"/>
          <w:szCs w:val="24"/>
        </w:rPr>
        <w:t xml:space="preserve">, the </w:t>
      </w:r>
      <w:r w:rsidR="00564798">
        <w:rPr>
          <w:rFonts w:ascii="Arial" w:hAnsi="Arial" w:cs="Arial"/>
          <w:b/>
          <w:i/>
          <w:color w:val="ED0000"/>
          <w:sz w:val="24"/>
          <w:szCs w:val="24"/>
        </w:rPr>
        <w:t>A</w:t>
      </w:r>
      <w:r w:rsidR="00D31D01" w:rsidRPr="003908DB">
        <w:rPr>
          <w:rFonts w:ascii="Arial" w:hAnsi="Arial" w:cs="Arial"/>
          <w:b/>
          <w:i/>
          <w:color w:val="ED0000"/>
          <w:sz w:val="24"/>
          <w:szCs w:val="24"/>
        </w:rPr>
        <w:t>nti</w:t>
      </w:r>
      <w:r w:rsidR="00564798">
        <w:rPr>
          <w:rFonts w:ascii="Arial" w:hAnsi="Arial" w:cs="Arial"/>
          <w:b/>
          <w:i/>
          <w:color w:val="ED0000"/>
          <w:sz w:val="24"/>
          <w:szCs w:val="24"/>
        </w:rPr>
        <w:t>-B</w:t>
      </w:r>
      <w:r w:rsidR="00D31D01" w:rsidRPr="003908DB">
        <w:rPr>
          <w:rFonts w:ascii="Arial" w:hAnsi="Arial" w:cs="Arial"/>
          <w:b/>
          <w:i/>
          <w:color w:val="ED0000"/>
          <w:sz w:val="24"/>
          <w:szCs w:val="24"/>
        </w:rPr>
        <w:t>ull</w:t>
      </w:r>
      <w:r w:rsidR="00273C7B" w:rsidRPr="003908DB">
        <w:rPr>
          <w:rFonts w:ascii="Arial" w:hAnsi="Arial" w:cs="Arial"/>
          <w:b/>
          <w:i/>
          <w:color w:val="ED0000"/>
          <w:sz w:val="24"/>
          <w:szCs w:val="24"/>
        </w:rPr>
        <w:t>y</w:t>
      </w:r>
      <w:r w:rsidR="00D31D01" w:rsidRPr="003908DB">
        <w:rPr>
          <w:rFonts w:ascii="Arial" w:hAnsi="Arial" w:cs="Arial"/>
          <w:b/>
          <w:i/>
          <w:color w:val="ED0000"/>
          <w:sz w:val="24"/>
          <w:szCs w:val="24"/>
        </w:rPr>
        <w:t>ing Alliance</w:t>
      </w:r>
      <w:r w:rsidR="00564798">
        <w:rPr>
          <w:rFonts w:ascii="Arial" w:hAnsi="Arial" w:cs="Arial"/>
          <w:b/>
          <w:i/>
          <w:color w:val="ED0000"/>
          <w:sz w:val="24"/>
          <w:szCs w:val="24"/>
        </w:rPr>
        <w:t>’</w:t>
      </w:r>
      <w:r w:rsidR="00D31D01" w:rsidRPr="003908DB">
        <w:rPr>
          <w:rFonts w:ascii="Arial" w:hAnsi="Arial" w:cs="Arial"/>
          <w:b/>
          <w:i/>
          <w:color w:val="ED0000"/>
          <w:sz w:val="24"/>
          <w:szCs w:val="24"/>
        </w:rPr>
        <w:t xml:space="preserve">s </w:t>
      </w:r>
      <w:hyperlink r:id="rId32" w:history="1">
        <w:r w:rsidR="00D31D01" w:rsidRPr="003908DB">
          <w:rPr>
            <w:rStyle w:val="Hyperlink"/>
            <w:rFonts w:ascii="Arial" w:eastAsia="Times New Roman" w:hAnsi="Arial" w:cs="Arial"/>
            <w:color w:val="0000FF"/>
            <w:sz w:val="24"/>
            <w:szCs w:val="24"/>
            <w:lang w:val="en-US"/>
          </w:rPr>
          <w:t>Helping schools take action on racist bullying</w:t>
        </w:r>
      </w:hyperlink>
      <w:r w:rsidRPr="003908DB">
        <w:rPr>
          <w:rFonts w:ascii="Arial" w:hAnsi="Arial" w:cs="Arial"/>
          <w:b/>
          <w:i/>
          <w:color w:val="ED0000"/>
          <w:sz w:val="24"/>
          <w:szCs w:val="24"/>
        </w:rPr>
        <w:t xml:space="preserve"> and </w:t>
      </w:r>
      <w:hyperlink r:id="rId33" w:history="1">
        <w:r w:rsidRPr="003908DB">
          <w:rPr>
            <w:rStyle w:val="Hyperlink"/>
            <w:rFonts w:ascii="Arial" w:eastAsia="Times New Roman" w:hAnsi="Arial" w:cs="Arial"/>
            <w:color w:val="0000FF"/>
            <w:sz w:val="24"/>
            <w:szCs w:val="24"/>
            <w:lang w:val="en-US"/>
          </w:rPr>
          <w:t>DfE research into anti-bullying practices</w:t>
        </w:r>
      </w:hyperlink>
      <w:r w:rsidRPr="003908DB">
        <w:rPr>
          <w:rStyle w:val="Hyperlink"/>
          <w:rFonts w:ascii="Arial" w:eastAsia="Times New Roman" w:hAnsi="Arial" w:cs="Arial"/>
          <w:color w:val="0000FF"/>
          <w:lang w:val="en-US"/>
        </w:rPr>
        <w:t xml:space="preserve"> </w:t>
      </w:r>
      <w:r w:rsidRPr="003908DB">
        <w:rPr>
          <w:rFonts w:ascii="Arial" w:hAnsi="Arial" w:cs="Arial"/>
          <w:b/>
          <w:i/>
          <w:color w:val="ED0000"/>
          <w:sz w:val="24"/>
          <w:szCs w:val="24"/>
        </w:rPr>
        <w:t>when developing their local approach.</w:t>
      </w:r>
    </w:p>
    <w:p w14:paraId="2F9DDF51" w14:textId="494A7D65" w:rsidR="001B770B" w:rsidRPr="003908DB" w:rsidRDefault="007B5F8A" w:rsidP="002D7FF8">
      <w:pPr>
        <w:pStyle w:val="ListParagraph"/>
        <w:numPr>
          <w:ilvl w:val="0"/>
          <w:numId w:val="11"/>
        </w:numPr>
        <w:rPr>
          <w:rFonts w:ascii="Arial" w:hAnsi="Arial" w:cs="Arial"/>
          <w:b/>
          <w:sz w:val="24"/>
          <w:szCs w:val="24"/>
        </w:rPr>
      </w:pPr>
      <w:r w:rsidRPr="003908DB">
        <w:rPr>
          <w:rFonts w:ascii="Arial" w:hAnsi="Arial" w:cs="Arial"/>
          <w:sz w:val="24"/>
          <w:szCs w:val="24"/>
        </w:rPr>
        <w:t xml:space="preserve">This policy outlines what </w:t>
      </w:r>
      <w:r w:rsidR="000F1361" w:rsidRPr="003908DB">
        <w:rPr>
          <w:rFonts w:ascii="Arial" w:eastAsiaTheme="minorHAnsi" w:hAnsi="Arial" w:cs="Arial"/>
          <w:b/>
          <w:color w:val="007BB8"/>
          <w:sz w:val="24"/>
          <w:szCs w:val="24"/>
          <w:lang w:eastAsia="en-US"/>
        </w:rPr>
        <w:t>[</w:t>
      </w:r>
      <w:r w:rsidR="00943CE5" w:rsidRPr="003908DB">
        <w:rPr>
          <w:rFonts w:ascii="Arial" w:eastAsiaTheme="minorHAnsi" w:hAnsi="Arial" w:cs="Arial"/>
          <w:b/>
          <w:color w:val="007BB8"/>
          <w:sz w:val="24"/>
          <w:szCs w:val="24"/>
          <w:lang w:eastAsia="en-US"/>
        </w:rPr>
        <w:t>School name</w:t>
      </w:r>
      <w:r w:rsidR="000F1361" w:rsidRPr="003908DB">
        <w:rPr>
          <w:rFonts w:ascii="Arial" w:eastAsiaTheme="minorHAnsi" w:hAnsi="Arial" w:cs="Arial"/>
          <w:b/>
          <w:color w:val="007BB8"/>
          <w:sz w:val="24"/>
          <w:szCs w:val="24"/>
          <w:lang w:eastAsia="en-US"/>
        </w:rPr>
        <w:t>]</w:t>
      </w:r>
      <w:r w:rsidR="00943CE5" w:rsidRPr="003908DB">
        <w:rPr>
          <w:rFonts w:ascii="Arial" w:hAnsi="Arial" w:cs="Arial"/>
          <w:sz w:val="24"/>
          <w:szCs w:val="24"/>
        </w:rPr>
        <w:t xml:space="preserve"> </w:t>
      </w:r>
      <w:r w:rsidRPr="003908DB">
        <w:rPr>
          <w:rFonts w:ascii="Arial" w:hAnsi="Arial" w:cs="Arial"/>
          <w:sz w:val="24"/>
          <w:szCs w:val="24"/>
        </w:rPr>
        <w:t>will do to prevent and tackle all forms of bullying.</w:t>
      </w:r>
    </w:p>
    <w:p w14:paraId="6C996719" w14:textId="15406A9B" w:rsidR="007B5F8A" w:rsidRPr="003908DB" w:rsidRDefault="007B5F8A" w:rsidP="002D7FF8">
      <w:pPr>
        <w:pStyle w:val="ListParagraph"/>
        <w:numPr>
          <w:ilvl w:val="0"/>
          <w:numId w:val="11"/>
        </w:numPr>
        <w:rPr>
          <w:rFonts w:ascii="Arial" w:hAnsi="Arial" w:cs="Arial"/>
          <w:b/>
          <w:sz w:val="24"/>
          <w:szCs w:val="24"/>
        </w:rPr>
      </w:pPr>
      <w:r w:rsidRPr="003908DB">
        <w:rPr>
          <w:rFonts w:ascii="Arial" w:hAnsi="Arial" w:cs="Arial"/>
          <w:sz w:val="24"/>
          <w:szCs w:val="24"/>
        </w:rPr>
        <w:t>The policy has been adopted with the involvement of the whole school community.</w:t>
      </w:r>
    </w:p>
    <w:p w14:paraId="461F4C46" w14:textId="40343DCE" w:rsidR="00124E25" w:rsidRPr="003908DB" w:rsidRDefault="00D31D01" w:rsidP="004B777C">
      <w:pPr>
        <w:pStyle w:val="ListParagraph"/>
        <w:numPr>
          <w:ilvl w:val="0"/>
          <w:numId w:val="11"/>
        </w:numPr>
        <w:rPr>
          <w:rFonts w:ascii="Arial" w:hAnsi="Arial" w:cs="Arial"/>
          <w:b/>
          <w:sz w:val="24"/>
          <w:szCs w:val="24"/>
        </w:rPr>
      </w:pPr>
      <w:r w:rsidRPr="003908DB">
        <w:rPr>
          <w:rFonts w:ascii="Arial" w:eastAsiaTheme="minorHAnsi" w:hAnsi="Arial" w:cs="Arial"/>
          <w:b/>
          <w:color w:val="007BB8"/>
          <w:sz w:val="24"/>
          <w:szCs w:val="24"/>
          <w:lang w:eastAsia="en-US"/>
        </w:rPr>
        <w:t>[School name]</w:t>
      </w:r>
      <w:r w:rsidR="007B5F8A" w:rsidRPr="003908DB">
        <w:rPr>
          <w:rFonts w:ascii="Arial" w:hAnsi="Arial" w:cs="Arial"/>
          <w:sz w:val="24"/>
          <w:szCs w:val="24"/>
        </w:rPr>
        <w:t xml:space="preserve"> is committed to developing an anti-bullying culture where the bullying of adults</w:t>
      </w:r>
      <w:r w:rsidR="00724BE1" w:rsidRPr="003908DB">
        <w:rPr>
          <w:rFonts w:ascii="Arial" w:hAnsi="Arial" w:cs="Arial"/>
          <w:sz w:val="24"/>
          <w:szCs w:val="24"/>
        </w:rPr>
        <w:t xml:space="preserve"> or </w:t>
      </w:r>
      <w:r w:rsidR="007B5F8A" w:rsidRPr="003908DB">
        <w:rPr>
          <w:rFonts w:ascii="Arial" w:hAnsi="Arial" w:cs="Arial"/>
          <w:sz w:val="24"/>
          <w:szCs w:val="24"/>
        </w:rPr>
        <w:t xml:space="preserve">children is not tolerated in any form. </w:t>
      </w:r>
    </w:p>
    <w:p w14:paraId="5659E82F" w14:textId="6AF90994" w:rsidR="004B777C" w:rsidRPr="003908DB" w:rsidRDefault="00124E25" w:rsidP="004B777C">
      <w:pPr>
        <w:pStyle w:val="ListParagraph"/>
        <w:numPr>
          <w:ilvl w:val="0"/>
          <w:numId w:val="11"/>
        </w:numPr>
        <w:spacing w:after="0"/>
        <w:rPr>
          <w:rFonts w:ascii="Arial" w:hAnsi="Arial" w:cs="Arial"/>
          <w:sz w:val="24"/>
          <w:szCs w:val="24"/>
        </w:rPr>
      </w:pPr>
      <w:r w:rsidRPr="003908DB">
        <w:rPr>
          <w:rFonts w:ascii="Arial" w:hAnsi="Arial" w:cs="Arial"/>
          <w:sz w:val="24"/>
          <w:szCs w:val="24"/>
        </w:rPr>
        <w:t>This policy may use terms such as “child who has been bullied”, “child experiencing bullying”, “child displaying bullying behaviour”, “victim” or “alleged perpetrator”. The school will use language sensitively and appropriately, taking account of the child’s wishes and feelings and the circumstances of each case.</w:t>
      </w:r>
    </w:p>
    <w:p w14:paraId="47131196" w14:textId="3EC19BE8" w:rsidR="007B5F8A" w:rsidRPr="003908DB" w:rsidRDefault="007B5F8A" w:rsidP="00B1263B">
      <w:pPr>
        <w:pStyle w:val="Heading1"/>
        <w:numPr>
          <w:ilvl w:val="0"/>
          <w:numId w:val="49"/>
        </w:numPr>
        <w:rPr>
          <w:rFonts w:ascii="Arial" w:eastAsia="Calibri" w:hAnsi="Arial" w:cs="Arial"/>
          <w:bCs w:val="0"/>
          <w:color w:val="auto"/>
          <w:kern w:val="36"/>
        </w:rPr>
      </w:pPr>
      <w:bookmarkStart w:id="5" w:name="_Toc235196750"/>
      <w:r w:rsidRPr="003908DB">
        <w:rPr>
          <w:rFonts w:ascii="Arial" w:eastAsia="Calibri" w:hAnsi="Arial" w:cs="Arial"/>
          <w:bCs w:val="0"/>
          <w:color w:val="auto"/>
          <w:kern w:val="36"/>
        </w:rPr>
        <w:t xml:space="preserve">Links </w:t>
      </w:r>
      <w:r w:rsidR="00F5780A" w:rsidRPr="003908DB">
        <w:rPr>
          <w:rFonts w:ascii="Arial" w:eastAsia="Calibri" w:hAnsi="Arial" w:cs="Arial"/>
          <w:bCs w:val="0"/>
          <w:color w:val="auto"/>
          <w:kern w:val="36"/>
        </w:rPr>
        <w:t>with other school policies and practices</w:t>
      </w:r>
      <w:bookmarkEnd w:id="5"/>
    </w:p>
    <w:p w14:paraId="3C30A7FB" w14:textId="77777777" w:rsidR="005D667A" w:rsidRPr="003908DB" w:rsidRDefault="005D667A" w:rsidP="005D667A">
      <w:pPr>
        <w:pStyle w:val="ListParagraph"/>
        <w:ind w:left="0"/>
        <w:rPr>
          <w:rFonts w:ascii="Arial" w:hAnsi="Arial" w:cs="Arial"/>
          <w:b/>
          <w:sz w:val="24"/>
          <w:szCs w:val="24"/>
        </w:rPr>
      </w:pPr>
    </w:p>
    <w:p w14:paraId="41967591" w14:textId="677E9015" w:rsidR="007B5F8A" w:rsidRPr="003908DB" w:rsidRDefault="007B5F8A" w:rsidP="002D7FF8">
      <w:pPr>
        <w:pStyle w:val="ListParagraph"/>
        <w:numPr>
          <w:ilvl w:val="0"/>
          <w:numId w:val="19"/>
        </w:numPr>
        <w:spacing w:before="240"/>
        <w:rPr>
          <w:rFonts w:ascii="Arial" w:hAnsi="Arial" w:cs="Arial"/>
          <w:sz w:val="24"/>
          <w:szCs w:val="24"/>
        </w:rPr>
      </w:pPr>
      <w:r w:rsidRPr="003908DB">
        <w:rPr>
          <w:rFonts w:ascii="Arial" w:hAnsi="Arial" w:cs="Arial"/>
          <w:sz w:val="24"/>
          <w:szCs w:val="24"/>
        </w:rPr>
        <w:t xml:space="preserve">This policy links with </w:t>
      </w:r>
      <w:r w:rsidR="00491244" w:rsidRPr="003908DB">
        <w:rPr>
          <w:rFonts w:ascii="Arial" w:hAnsi="Arial" w:cs="Arial"/>
          <w:sz w:val="24"/>
          <w:szCs w:val="24"/>
        </w:rPr>
        <w:t xml:space="preserve">other </w:t>
      </w:r>
      <w:r w:rsidRPr="003908DB">
        <w:rPr>
          <w:rFonts w:ascii="Arial" w:hAnsi="Arial" w:cs="Arial"/>
          <w:sz w:val="24"/>
          <w:szCs w:val="24"/>
        </w:rPr>
        <w:t xml:space="preserve">school policies, </w:t>
      </w:r>
      <w:r w:rsidR="00491244" w:rsidRPr="003908DB">
        <w:rPr>
          <w:rFonts w:ascii="Arial" w:hAnsi="Arial" w:cs="Arial"/>
          <w:sz w:val="24"/>
          <w:szCs w:val="24"/>
        </w:rPr>
        <w:t xml:space="preserve">practices </w:t>
      </w:r>
      <w:r w:rsidRPr="003908DB">
        <w:rPr>
          <w:rFonts w:ascii="Arial" w:hAnsi="Arial" w:cs="Arial"/>
          <w:sz w:val="24"/>
          <w:szCs w:val="24"/>
        </w:rPr>
        <w:t>and action plans</w:t>
      </w:r>
      <w:r w:rsidR="00B02320" w:rsidRPr="003908DB">
        <w:rPr>
          <w:rFonts w:ascii="Arial" w:hAnsi="Arial" w:cs="Arial"/>
          <w:sz w:val="24"/>
          <w:szCs w:val="24"/>
        </w:rPr>
        <w:t>,</w:t>
      </w:r>
      <w:r w:rsidRPr="003908DB">
        <w:rPr>
          <w:rFonts w:ascii="Arial" w:hAnsi="Arial" w:cs="Arial"/>
          <w:sz w:val="24"/>
          <w:szCs w:val="24"/>
        </w:rPr>
        <w:t xml:space="preserve"> including</w:t>
      </w:r>
      <w:r w:rsidR="00B02320" w:rsidRPr="003908DB">
        <w:rPr>
          <w:rFonts w:ascii="Arial" w:hAnsi="Arial" w:cs="Arial"/>
          <w:sz w:val="24"/>
          <w:szCs w:val="24"/>
        </w:rPr>
        <w:t xml:space="preserve"> but not limited to</w:t>
      </w:r>
      <w:r w:rsidRPr="003908DB">
        <w:rPr>
          <w:rFonts w:ascii="Arial" w:hAnsi="Arial" w:cs="Arial"/>
          <w:sz w:val="24"/>
          <w:szCs w:val="24"/>
        </w:rPr>
        <w:t>:</w:t>
      </w:r>
      <w:r w:rsidR="00043357" w:rsidRPr="003908DB">
        <w:rPr>
          <w:sz w:val="24"/>
          <w:szCs w:val="24"/>
        </w:rPr>
        <w:t xml:space="preserve"> </w:t>
      </w:r>
      <w:r w:rsidR="00043357" w:rsidRPr="003908DB">
        <w:rPr>
          <w:rFonts w:ascii="Arial" w:eastAsiaTheme="minorHAnsi" w:hAnsi="Arial" w:cs="Arial"/>
          <w:b/>
          <w:i/>
          <w:iCs/>
          <w:color w:val="ED0000"/>
          <w:sz w:val="24"/>
          <w:szCs w:val="24"/>
          <w:lang w:eastAsia="en-US"/>
        </w:rPr>
        <w:t>Amend list as appropriate</w:t>
      </w:r>
    </w:p>
    <w:p w14:paraId="44291FDB" w14:textId="71F6C7D6"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Behaviour policy</w:t>
      </w:r>
    </w:p>
    <w:p w14:paraId="78B7E8C6" w14:textId="77777777"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Complaints policy</w:t>
      </w:r>
    </w:p>
    <w:p w14:paraId="4269FA6D" w14:textId="748229B1"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 xml:space="preserve">Child </w:t>
      </w:r>
      <w:r w:rsidR="009A34EC" w:rsidRPr="003908DB">
        <w:rPr>
          <w:rFonts w:ascii="Arial" w:hAnsi="Arial" w:cs="Arial"/>
          <w:sz w:val="24"/>
          <w:szCs w:val="24"/>
        </w:rPr>
        <w:t>P</w:t>
      </w:r>
      <w:r w:rsidRPr="003908DB">
        <w:rPr>
          <w:rFonts w:ascii="Arial" w:hAnsi="Arial" w:cs="Arial"/>
          <w:sz w:val="24"/>
          <w:szCs w:val="24"/>
        </w:rPr>
        <w:t>rotection policy</w:t>
      </w:r>
    </w:p>
    <w:p w14:paraId="76B9033B" w14:textId="77777777"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Confidentiality policy</w:t>
      </w:r>
    </w:p>
    <w:p w14:paraId="32BDF442" w14:textId="40866822"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 xml:space="preserve">Acceptable </w:t>
      </w:r>
      <w:r w:rsidR="00326CC0" w:rsidRPr="003908DB">
        <w:rPr>
          <w:rFonts w:ascii="Arial" w:hAnsi="Arial" w:cs="Arial"/>
          <w:sz w:val="24"/>
          <w:szCs w:val="24"/>
        </w:rPr>
        <w:t>U</w:t>
      </w:r>
      <w:r w:rsidRPr="003908DB">
        <w:rPr>
          <w:rFonts w:ascii="Arial" w:hAnsi="Arial" w:cs="Arial"/>
          <w:sz w:val="24"/>
          <w:szCs w:val="24"/>
        </w:rPr>
        <w:t xml:space="preserve">se </w:t>
      </w:r>
      <w:r w:rsidR="00326CC0" w:rsidRPr="003908DB">
        <w:rPr>
          <w:rFonts w:ascii="Arial" w:hAnsi="Arial" w:cs="Arial"/>
          <w:sz w:val="24"/>
          <w:szCs w:val="24"/>
        </w:rPr>
        <w:t>P</w:t>
      </w:r>
      <w:r w:rsidRPr="003908DB">
        <w:rPr>
          <w:rFonts w:ascii="Arial" w:hAnsi="Arial" w:cs="Arial"/>
          <w:sz w:val="24"/>
          <w:szCs w:val="24"/>
        </w:rPr>
        <w:t>olicies (AUP)</w:t>
      </w:r>
    </w:p>
    <w:p w14:paraId="3C504B56" w14:textId="303532A0" w:rsidR="007B5F8A"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Curriculum policies, such a</w:t>
      </w:r>
      <w:r w:rsidR="009A34EC" w:rsidRPr="003908DB">
        <w:rPr>
          <w:rFonts w:ascii="Arial" w:hAnsi="Arial" w:cs="Arial"/>
          <w:sz w:val="24"/>
          <w:szCs w:val="24"/>
        </w:rPr>
        <w:t>s, RSE/RSHE,</w:t>
      </w:r>
      <w:r w:rsidRPr="003908DB">
        <w:rPr>
          <w:rFonts w:ascii="Arial" w:hAnsi="Arial" w:cs="Arial"/>
          <w:sz w:val="24"/>
          <w:szCs w:val="24"/>
        </w:rPr>
        <w:t xml:space="preserve"> PSHE, citizenship and computing </w:t>
      </w:r>
    </w:p>
    <w:p w14:paraId="01F0BB75" w14:textId="7BC71AEF" w:rsidR="00B02320" w:rsidRPr="003908DB" w:rsidRDefault="007B5F8A" w:rsidP="002D7FF8">
      <w:pPr>
        <w:pStyle w:val="ListParagraph"/>
        <w:numPr>
          <w:ilvl w:val="0"/>
          <w:numId w:val="21"/>
        </w:numPr>
        <w:rPr>
          <w:rFonts w:ascii="Arial" w:hAnsi="Arial" w:cs="Arial"/>
          <w:sz w:val="24"/>
          <w:szCs w:val="24"/>
        </w:rPr>
      </w:pPr>
      <w:r w:rsidRPr="003908DB">
        <w:rPr>
          <w:rFonts w:ascii="Arial" w:hAnsi="Arial" w:cs="Arial"/>
          <w:sz w:val="24"/>
          <w:szCs w:val="24"/>
        </w:rPr>
        <w:t>Mobile</w:t>
      </w:r>
      <w:r w:rsidR="00D7158F">
        <w:rPr>
          <w:rFonts w:ascii="Arial" w:hAnsi="Arial" w:cs="Arial"/>
          <w:sz w:val="24"/>
          <w:szCs w:val="24"/>
        </w:rPr>
        <w:t xml:space="preserve"> phone</w:t>
      </w:r>
      <w:r w:rsidRPr="003908DB">
        <w:rPr>
          <w:rFonts w:ascii="Arial" w:hAnsi="Arial" w:cs="Arial"/>
          <w:sz w:val="24"/>
          <w:szCs w:val="24"/>
        </w:rPr>
        <w:t xml:space="preserve"> </w:t>
      </w:r>
      <w:r w:rsidR="00017D6E" w:rsidRPr="003908DB">
        <w:rPr>
          <w:rFonts w:ascii="Arial" w:hAnsi="Arial" w:cs="Arial"/>
          <w:sz w:val="24"/>
          <w:szCs w:val="24"/>
        </w:rPr>
        <w:t>and smart</w:t>
      </w:r>
      <w:r w:rsidR="009724A6" w:rsidRPr="003908DB">
        <w:rPr>
          <w:rFonts w:ascii="Arial" w:hAnsi="Arial" w:cs="Arial"/>
          <w:sz w:val="24"/>
          <w:szCs w:val="24"/>
        </w:rPr>
        <w:t xml:space="preserve"> device </w:t>
      </w:r>
      <w:r w:rsidR="00B02320" w:rsidRPr="003908DB">
        <w:rPr>
          <w:rFonts w:ascii="Arial" w:hAnsi="Arial" w:cs="Arial"/>
          <w:sz w:val="24"/>
          <w:szCs w:val="24"/>
        </w:rPr>
        <w:t>policy</w:t>
      </w:r>
    </w:p>
    <w:p w14:paraId="6F670765" w14:textId="64C23E4C" w:rsidR="007B5F8A" w:rsidRPr="003908DB" w:rsidRDefault="00B02320" w:rsidP="002D7FF8">
      <w:pPr>
        <w:pStyle w:val="ListParagraph"/>
        <w:numPr>
          <w:ilvl w:val="0"/>
          <w:numId w:val="21"/>
        </w:numPr>
        <w:rPr>
          <w:rFonts w:ascii="Arial" w:hAnsi="Arial" w:cs="Arial"/>
          <w:sz w:val="24"/>
          <w:szCs w:val="24"/>
        </w:rPr>
      </w:pPr>
      <w:r w:rsidRPr="003908DB">
        <w:rPr>
          <w:rFonts w:ascii="Arial" w:hAnsi="Arial" w:cs="Arial"/>
          <w:sz w:val="24"/>
          <w:szCs w:val="24"/>
        </w:rPr>
        <w:t>So</w:t>
      </w:r>
      <w:r w:rsidR="007B5F8A" w:rsidRPr="003908DB">
        <w:rPr>
          <w:rFonts w:ascii="Arial" w:hAnsi="Arial" w:cs="Arial"/>
          <w:sz w:val="24"/>
          <w:szCs w:val="24"/>
        </w:rPr>
        <w:t>cial media</w:t>
      </w:r>
      <w:r w:rsidRPr="003908DB">
        <w:rPr>
          <w:rFonts w:ascii="Arial" w:hAnsi="Arial" w:cs="Arial"/>
          <w:sz w:val="24"/>
          <w:szCs w:val="24"/>
        </w:rPr>
        <w:t xml:space="preserve"> policy</w:t>
      </w:r>
    </w:p>
    <w:p w14:paraId="5DBCC144" w14:textId="2F7768F4" w:rsidR="004B777C" w:rsidRPr="003908DB" w:rsidRDefault="007B5F8A" w:rsidP="00B1263B">
      <w:pPr>
        <w:pStyle w:val="ListParagraph"/>
        <w:numPr>
          <w:ilvl w:val="0"/>
          <w:numId w:val="21"/>
        </w:numPr>
        <w:rPr>
          <w:rFonts w:ascii="Arial" w:hAnsi="Arial" w:cs="Arial"/>
          <w:sz w:val="24"/>
          <w:szCs w:val="24"/>
        </w:rPr>
      </w:pPr>
      <w:r w:rsidRPr="003908DB">
        <w:rPr>
          <w:rFonts w:ascii="Arial" w:hAnsi="Arial" w:cs="Arial"/>
          <w:sz w:val="24"/>
          <w:szCs w:val="24"/>
        </w:rPr>
        <w:t>Searching, screening and confiscation policy</w:t>
      </w:r>
      <w:r w:rsidR="0044571A" w:rsidRPr="003908DB">
        <w:rPr>
          <w:rFonts w:ascii="Arial" w:hAnsi="Arial" w:cs="Arial"/>
          <w:i/>
          <w:iCs/>
          <w:sz w:val="24"/>
          <w:szCs w:val="24"/>
        </w:rPr>
        <w:t xml:space="preserve"> </w:t>
      </w:r>
      <w:r w:rsidR="0044571A" w:rsidRPr="003908DB">
        <w:rPr>
          <w:rFonts w:ascii="Arial" w:eastAsiaTheme="minorHAnsi" w:hAnsi="Arial" w:cs="Arial"/>
          <w:b/>
          <w:i/>
          <w:iCs/>
          <w:color w:val="ED0000"/>
          <w:sz w:val="24"/>
          <w:szCs w:val="24"/>
          <w:lang w:eastAsia="en-US"/>
        </w:rPr>
        <w:t>(if not addressed in behaviour policy)</w:t>
      </w:r>
    </w:p>
    <w:p w14:paraId="518361F7" w14:textId="77777777" w:rsidR="00B1263B" w:rsidRPr="003908DB" w:rsidRDefault="00B1263B" w:rsidP="00B1263B">
      <w:pPr>
        <w:rPr>
          <w:rFonts w:ascii="Arial" w:hAnsi="Arial" w:cs="Arial"/>
          <w:sz w:val="24"/>
          <w:szCs w:val="24"/>
        </w:rPr>
      </w:pPr>
    </w:p>
    <w:p w14:paraId="4AAA153D" w14:textId="77777777" w:rsidR="00B1263B" w:rsidRPr="003908DB" w:rsidRDefault="00B1263B" w:rsidP="00B1263B">
      <w:pPr>
        <w:rPr>
          <w:rFonts w:ascii="Arial" w:hAnsi="Arial" w:cs="Arial"/>
          <w:sz w:val="24"/>
          <w:szCs w:val="24"/>
        </w:rPr>
      </w:pPr>
    </w:p>
    <w:p w14:paraId="5DFF6FED" w14:textId="71649F5B" w:rsidR="007B5F8A" w:rsidRPr="003908DB" w:rsidRDefault="007B5F8A" w:rsidP="00B1263B">
      <w:pPr>
        <w:pStyle w:val="Heading1"/>
        <w:numPr>
          <w:ilvl w:val="0"/>
          <w:numId w:val="49"/>
        </w:numPr>
        <w:rPr>
          <w:rFonts w:ascii="Arial" w:eastAsia="Calibri" w:hAnsi="Arial" w:cs="Arial"/>
          <w:bCs w:val="0"/>
          <w:color w:val="auto"/>
          <w:kern w:val="36"/>
        </w:rPr>
      </w:pPr>
      <w:bookmarkStart w:id="6" w:name="_Toc235196751"/>
      <w:r w:rsidRPr="003908DB">
        <w:rPr>
          <w:rFonts w:ascii="Arial" w:eastAsia="Calibri" w:hAnsi="Arial" w:cs="Arial"/>
          <w:bCs w:val="0"/>
          <w:color w:val="auto"/>
          <w:kern w:val="36"/>
        </w:rPr>
        <w:lastRenderedPageBreak/>
        <w:t xml:space="preserve">Links to </w:t>
      </w:r>
      <w:r w:rsidR="00F5780A" w:rsidRPr="003908DB">
        <w:rPr>
          <w:rFonts w:ascii="Arial" w:eastAsia="Calibri" w:hAnsi="Arial" w:cs="Arial"/>
          <w:bCs w:val="0"/>
          <w:color w:val="auto"/>
          <w:kern w:val="36"/>
        </w:rPr>
        <w:t>l</w:t>
      </w:r>
      <w:r w:rsidRPr="003908DB">
        <w:rPr>
          <w:rFonts w:ascii="Arial" w:eastAsia="Calibri" w:hAnsi="Arial" w:cs="Arial"/>
          <w:bCs w:val="0"/>
          <w:color w:val="auto"/>
          <w:kern w:val="36"/>
        </w:rPr>
        <w:t>egislation</w:t>
      </w:r>
      <w:bookmarkEnd w:id="6"/>
    </w:p>
    <w:p w14:paraId="3619F3DF" w14:textId="77777777" w:rsidR="005D667A" w:rsidRPr="003908DB" w:rsidRDefault="005D667A" w:rsidP="005D667A">
      <w:pPr>
        <w:pStyle w:val="ListParagraph"/>
        <w:spacing w:after="0"/>
        <w:ind w:left="0"/>
        <w:rPr>
          <w:rFonts w:ascii="Arial" w:hAnsi="Arial" w:cs="Arial"/>
          <w:b/>
          <w:sz w:val="28"/>
          <w:szCs w:val="28"/>
        </w:rPr>
      </w:pPr>
    </w:p>
    <w:p w14:paraId="2B75BE80" w14:textId="115986A5" w:rsidR="007B5F8A" w:rsidRPr="003908DB" w:rsidRDefault="007B5F8A" w:rsidP="002D7FF8">
      <w:pPr>
        <w:pStyle w:val="NoSpacing"/>
        <w:numPr>
          <w:ilvl w:val="0"/>
          <w:numId w:val="19"/>
        </w:numPr>
        <w:spacing w:line="276" w:lineRule="auto"/>
        <w:rPr>
          <w:rFonts w:ascii="Arial" w:hAnsi="Arial" w:cs="Arial"/>
          <w:sz w:val="24"/>
          <w:szCs w:val="24"/>
        </w:rPr>
      </w:pPr>
      <w:r w:rsidRPr="003908DB">
        <w:rPr>
          <w:rFonts w:ascii="Arial" w:hAnsi="Arial" w:cs="Arial"/>
          <w:sz w:val="24"/>
          <w:szCs w:val="24"/>
        </w:rPr>
        <w:t xml:space="preserve">There are </w:t>
      </w:r>
      <w:r w:rsidR="00326CC0" w:rsidRPr="003908DB">
        <w:rPr>
          <w:rFonts w:ascii="Arial" w:hAnsi="Arial" w:cs="Arial"/>
          <w:sz w:val="24"/>
          <w:szCs w:val="24"/>
        </w:rPr>
        <w:t>several</w:t>
      </w:r>
      <w:r w:rsidRPr="003908DB">
        <w:rPr>
          <w:rFonts w:ascii="Arial" w:hAnsi="Arial" w:cs="Arial"/>
          <w:sz w:val="24"/>
          <w:szCs w:val="24"/>
        </w:rPr>
        <w:t xml:space="preserve"> pieces of legislation which set out measures and actions for schools in response to bullying, as well as criminal and civil law. These may include (but are not limited to):</w:t>
      </w:r>
    </w:p>
    <w:p w14:paraId="0015388A" w14:textId="770B6329" w:rsidR="00941D8C" w:rsidRPr="003908DB" w:rsidRDefault="00941D8C" w:rsidP="002D7FF8">
      <w:pPr>
        <w:pStyle w:val="ListParagraph"/>
        <w:numPr>
          <w:ilvl w:val="1"/>
          <w:numId w:val="19"/>
        </w:numPr>
        <w:spacing w:after="0"/>
        <w:rPr>
          <w:rFonts w:ascii="Arial" w:hAnsi="Arial" w:cs="Arial"/>
          <w:sz w:val="24"/>
          <w:szCs w:val="24"/>
        </w:rPr>
      </w:pPr>
      <w:r w:rsidRPr="003908DB">
        <w:rPr>
          <w:rFonts w:ascii="Arial" w:hAnsi="Arial" w:cs="Arial"/>
          <w:sz w:val="24"/>
          <w:szCs w:val="24"/>
        </w:rPr>
        <w:t>The Education and Inspections Act</w:t>
      </w:r>
      <w:r w:rsidR="00273C7B" w:rsidRPr="003908DB">
        <w:rPr>
          <w:rFonts w:ascii="Arial" w:hAnsi="Arial" w:cs="Arial"/>
          <w:sz w:val="24"/>
          <w:szCs w:val="24"/>
        </w:rPr>
        <w:t xml:space="preserve"> 2006</w:t>
      </w:r>
      <w:r w:rsidRPr="003908DB">
        <w:rPr>
          <w:rFonts w:ascii="Arial" w:hAnsi="Arial" w:cs="Arial"/>
          <w:sz w:val="24"/>
          <w:szCs w:val="24"/>
        </w:rPr>
        <w:t xml:space="preserve"> </w:t>
      </w:r>
    </w:p>
    <w:p w14:paraId="202B5EF1" w14:textId="71D3372B" w:rsidR="00941D8C" w:rsidRPr="003908DB" w:rsidRDefault="00941D8C" w:rsidP="002D7FF8">
      <w:pPr>
        <w:pStyle w:val="ListParagraph"/>
        <w:numPr>
          <w:ilvl w:val="1"/>
          <w:numId w:val="19"/>
        </w:numPr>
        <w:spacing w:after="0"/>
        <w:rPr>
          <w:rFonts w:ascii="Arial" w:hAnsi="Arial" w:cs="Arial"/>
          <w:sz w:val="24"/>
          <w:szCs w:val="24"/>
        </w:rPr>
      </w:pPr>
      <w:r w:rsidRPr="003908DB">
        <w:rPr>
          <w:rFonts w:ascii="Arial" w:hAnsi="Arial" w:cs="Arial"/>
          <w:sz w:val="24"/>
          <w:szCs w:val="24"/>
        </w:rPr>
        <w:t xml:space="preserve">The Education Act </w:t>
      </w:r>
      <w:r w:rsidR="00B628CE">
        <w:rPr>
          <w:rFonts w:ascii="Arial" w:hAnsi="Arial" w:cs="Arial"/>
          <w:sz w:val="24"/>
          <w:szCs w:val="24"/>
        </w:rPr>
        <w:t>2002</w:t>
      </w:r>
    </w:p>
    <w:p w14:paraId="03B68786" w14:textId="3520FB67" w:rsidR="007B5F8A"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The Equality Act</w:t>
      </w:r>
      <w:r w:rsidR="00631DC4">
        <w:rPr>
          <w:rFonts w:ascii="Arial" w:hAnsi="Arial" w:cs="Arial"/>
          <w:sz w:val="24"/>
          <w:szCs w:val="24"/>
        </w:rPr>
        <w:t xml:space="preserve"> 2010</w:t>
      </w:r>
      <w:r w:rsidR="00A66B51" w:rsidRPr="003908DB">
        <w:rPr>
          <w:rFonts w:ascii="Arial" w:hAnsi="Arial" w:cs="Arial"/>
          <w:sz w:val="24"/>
          <w:szCs w:val="24"/>
        </w:rPr>
        <w:t>, including Public Sector Equality Duty</w:t>
      </w:r>
    </w:p>
    <w:p w14:paraId="36494510" w14:textId="1DE0B838" w:rsidR="00804EFC"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 xml:space="preserve">The Children Act </w:t>
      </w:r>
      <w:r w:rsidR="00D462E5" w:rsidRPr="003908DB">
        <w:rPr>
          <w:rFonts w:ascii="Arial" w:hAnsi="Arial" w:cs="Arial"/>
          <w:sz w:val="24"/>
          <w:szCs w:val="24"/>
        </w:rPr>
        <w:t>1989 and 2004</w:t>
      </w:r>
    </w:p>
    <w:p w14:paraId="06D9D777" w14:textId="7DB1DEC6" w:rsidR="00804EFC" w:rsidRPr="003908DB" w:rsidRDefault="00804EFC" w:rsidP="002D7FF8">
      <w:pPr>
        <w:pStyle w:val="ListParagraph"/>
        <w:numPr>
          <w:ilvl w:val="0"/>
          <w:numId w:val="22"/>
        </w:numPr>
        <w:rPr>
          <w:rFonts w:ascii="Arial" w:hAnsi="Arial" w:cs="Arial"/>
          <w:sz w:val="24"/>
          <w:szCs w:val="24"/>
        </w:rPr>
      </w:pPr>
      <w:r w:rsidRPr="003908DB">
        <w:rPr>
          <w:rFonts w:ascii="Arial" w:hAnsi="Arial" w:cs="Arial"/>
          <w:sz w:val="24"/>
          <w:szCs w:val="24"/>
        </w:rPr>
        <w:t>Human Rights Act</w:t>
      </w:r>
      <w:r w:rsidR="00D462E5" w:rsidRPr="003908DB">
        <w:rPr>
          <w:rFonts w:ascii="Arial" w:hAnsi="Arial" w:cs="Arial"/>
          <w:sz w:val="24"/>
          <w:szCs w:val="24"/>
        </w:rPr>
        <w:t xml:space="preserve"> 19</w:t>
      </w:r>
      <w:r w:rsidR="00631DC4">
        <w:rPr>
          <w:rFonts w:ascii="Arial" w:hAnsi="Arial" w:cs="Arial"/>
          <w:sz w:val="24"/>
          <w:szCs w:val="24"/>
        </w:rPr>
        <w:t>8</w:t>
      </w:r>
      <w:r w:rsidR="00D462E5" w:rsidRPr="003908DB">
        <w:rPr>
          <w:rFonts w:ascii="Arial" w:hAnsi="Arial" w:cs="Arial"/>
          <w:sz w:val="24"/>
          <w:szCs w:val="24"/>
        </w:rPr>
        <w:t>8</w:t>
      </w:r>
    </w:p>
    <w:p w14:paraId="3B52986D" w14:textId="22578515" w:rsidR="007B5F8A"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 xml:space="preserve">The Education (Independent School Standards) Regulations </w:t>
      </w:r>
      <w:r w:rsidRPr="003908DB">
        <w:rPr>
          <w:rFonts w:ascii="Arial" w:eastAsiaTheme="minorHAnsi" w:hAnsi="Arial" w:cs="Arial"/>
          <w:b/>
          <w:i/>
          <w:iCs/>
          <w:color w:val="ED0000"/>
          <w:sz w:val="24"/>
          <w:szCs w:val="24"/>
          <w:lang w:eastAsia="en-US"/>
        </w:rPr>
        <w:t>(if appropriate)</w:t>
      </w:r>
    </w:p>
    <w:p w14:paraId="6AAE5141" w14:textId="7B0D77DE" w:rsidR="007B5F8A"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Protection from Harassment Act</w:t>
      </w:r>
      <w:r w:rsidR="00D462E5" w:rsidRPr="003908DB">
        <w:rPr>
          <w:rFonts w:ascii="Arial" w:hAnsi="Arial" w:cs="Arial"/>
          <w:sz w:val="24"/>
          <w:szCs w:val="24"/>
        </w:rPr>
        <w:t xml:space="preserve"> 1997</w:t>
      </w:r>
    </w:p>
    <w:p w14:paraId="3C702BA4" w14:textId="57F459EF" w:rsidR="007B5F8A"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 xml:space="preserve">The Malicious Communications Act </w:t>
      </w:r>
      <w:r w:rsidR="00221696">
        <w:rPr>
          <w:rFonts w:ascii="Arial" w:hAnsi="Arial" w:cs="Arial"/>
          <w:sz w:val="24"/>
          <w:szCs w:val="24"/>
        </w:rPr>
        <w:t>1988</w:t>
      </w:r>
    </w:p>
    <w:p w14:paraId="221782EE" w14:textId="2A3262C8" w:rsidR="00043357" w:rsidRPr="003908DB" w:rsidRDefault="007B5F8A" w:rsidP="002D7FF8">
      <w:pPr>
        <w:pStyle w:val="ListParagraph"/>
        <w:numPr>
          <w:ilvl w:val="0"/>
          <w:numId w:val="22"/>
        </w:numPr>
        <w:rPr>
          <w:rFonts w:ascii="Arial" w:hAnsi="Arial" w:cs="Arial"/>
          <w:sz w:val="24"/>
          <w:szCs w:val="24"/>
        </w:rPr>
      </w:pPr>
      <w:r w:rsidRPr="003908DB">
        <w:rPr>
          <w:rFonts w:ascii="Arial" w:hAnsi="Arial" w:cs="Arial"/>
          <w:sz w:val="24"/>
          <w:szCs w:val="24"/>
        </w:rPr>
        <w:t>Public Order Act</w:t>
      </w:r>
      <w:r w:rsidR="00D462E5" w:rsidRPr="003908DB">
        <w:rPr>
          <w:rFonts w:ascii="Arial" w:hAnsi="Arial" w:cs="Arial"/>
          <w:sz w:val="24"/>
          <w:szCs w:val="24"/>
        </w:rPr>
        <w:t xml:space="preserve"> 1986</w:t>
      </w:r>
      <w:r w:rsidRPr="003908DB">
        <w:rPr>
          <w:rFonts w:ascii="Arial" w:hAnsi="Arial" w:cs="Arial"/>
          <w:sz w:val="24"/>
          <w:szCs w:val="24"/>
        </w:rPr>
        <w:t xml:space="preserve"> </w:t>
      </w:r>
    </w:p>
    <w:p w14:paraId="3ADA1991" w14:textId="75608F62" w:rsidR="00124E25" w:rsidRPr="003908DB" w:rsidRDefault="00941D8C" w:rsidP="00B1263B">
      <w:pPr>
        <w:pStyle w:val="ListParagraph"/>
        <w:numPr>
          <w:ilvl w:val="0"/>
          <w:numId w:val="22"/>
        </w:numPr>
        <w:rPr>
          <w:rFonts w:ascii="Arial" w:hAnsi="Arial" w:cs="Arial"/>
          <w:sz w:val="24"/>
          <w:szCs w:val="24"/>
        </w:rPr>
      </w:pPr>
      <w:r w:rsidRPr="003908DB">
        <w:rPr>
          <w:rFonts w:ascii="Arial" w:hAnsi="Arial" w:cs="Arial"/>
          <w:sz w:val="24"/>
          <w:szCs w:val="24"/>
        </w:rPr>
        <w:t>Online Safety Act</w:t>
      </w:r>
      <w:r w:rsidR="00221696">
        <w:rPr>
          <w:rFonts w:ascii="Arial" w:hAnsi="Arial" w:cs="Arial"/>
          <w:sz w:val="24"/>
          <w:szCs w:val="24"/>
        </w:rPr>
        <w:t xml:space="preserve"> 2023</w:t>
      </w:r>
    </w:p>
    <w:p w14:paraId="41293634" w14:textId="77777777" w:rsidR="005D667A" w:rsidRPr="003908DB" w:rsidRDefault="007B5F8A" w:rsidP="00B1263B">
      <w:pPr>
        <w:pStyle w:val="Heading1"/>
        <w:numPr>
          <w:ilvl w:val="0"/>
          <w:numId w:val="49"/>
        </w:numPr>
        <w:rPr>
          <w:rFonts w:ascii="Arial" w:eastAsia="Calibri" w:hAnsi="Arial" w:cs="Arial"/>
          <w:bCs w:val="0"/>
          <w:color w:val="auto"/>
          <w:kern w:val="36"/>
        </w:rPr>
      </w:pPr>
      <w:bookmarkStart w:id="7" w:name="_Toc235196752"/>
      <w:r w:rsidRPr="003908DB">
        <w:rPr>
          <w:rFonts w:ascii="Arial" w:eastAsia="Calibri" w:hAnsi="Arial" w:cs="Arial"/>
          <w:bCs w:val="0"/>
          <w:color w:val="auto"/>
          <w:kern w:val="36"/>
        </w:rPr>
        <w:t>Responsibilities</w:t>
      </w:r>
      <w:bookmarkEnd w:id="7"/>
    </w:p>
    <w:p w14:paraId="605BCBE9" w14:textId="31A92625" w:rsidR="007B5F8A" w:rsidRPr="003908DB" w:rsidRDefault="007B5F8A" w:rsidP="005D667A">
      <w:pPr>
        <w:pStyle w:val="ListParagraph"/>
        <w:ind w:left="0"/>
        <w:rPr>
          <w:rFonts w:ascii="Arial" w:hAnsi="Arial" w:cs="Arial"/>
          <w:b/>
          <w:sz w:val="28"/>
          <w:szCs w:val="28"/>
        </w:rPr>
      </w:pPr>
      <w:r w:rsidRPr="003908DB">
        <w:rPr>
          <w:rFonts w:ascii="Arial" w:hAnsi="Arial" w:cs="Arial"/>
          <w:b/>
          <w:sz w:val="28"/>
          <w:szCs w:val="28"/>
        </w:rPr>
        <w:t xml:space="preserve"> </w:t>
      </w:r>
    </w:p>
    <w:p w14:paraId="3CAA9B63" w14:textId="77777777" w:rsidR="007B5F8A" w:rsidRPr="003908DB" w:rsidRDefault="007B5F8A" w:rsidP="002D7FF8">
      <w:pPr>
        <w:pStyle w:val="ListParagraph"/>
        <w:numPr>
          <w:ilvl w:val="0"/>
          <w:numId w:val="19"/>
        </w:numPr>
        <w:autoSpaceDE w:val="0"/>
        <w:autoSpaceDN w:val="0"/>
        <w:adjustRightInd w:val="0"/>
        <w:spacing w:after="0"/>
        <w:rPr>
          <w:rFonts w:ascii="Arial" w:hAnsi="Arial" w:cs="Arial"/>
          <w:color w:val="000000"/>
          <w:sz w:val="24"/>
          <w:szCs w:val="24"/>
        </w:rPr>
      </w:pPr>
      <w:r w:rsidRPr="003908DB">
        <w:rPr>
          <w:rFonts w:ascii="Arial" w:hAnsi="Arial" w:cs="Arial"/>
          <w:color w:val="000000"/>
          <w:sz w:val="24"/>
          <w:szCs w:val="24"/>
        </w:rPr>
        <w:t xml:space="preserve">It is the responsibility of: </w:t>
      </w:r>
    </w:p>
    <w:p w14:paraId="246C369C" w14:textId="5D2E8C16" w:rsidR="00DF1558" w:rsidRPr="003908DB" w:rsidRDefault="007B5F8A" w:rsidP="002D7FF8">
      <w:pPr>
        <w:pStyle w:val="ListParagraph"/>
        <w:numPr>
          <w:ilvl w:val="0"/>
          <w:numId w:val="24"/>
        </w:numPr>
        <w:autoSpaceDE w:val="0"/>
        <w:autoSpaceDN w:val="0"/>
        <w:adjustRightInd w:val="0"/>
        <w:spacing w:after="0"/>
        <w:ind w:left="1134"/>
        <w:rPr>
          <w:rFonts w:ascii="Arial" w:hAnsi="Arial" w:cs="Arial"/>
          <w:color w:val="000000"/>
          <w:sz w:val="24"/>
          <w:szCs w:val="24"/>
        </w:rPr>
      </w:pPr>
      <w:r w:rsidRPr="003908DB">
        <w:rPr>
          <w:rFonts w:ascii="Arial" w:hAnsi="Arial" w:cs="Arial"/>
          <w:sz w:val="24"/>
          <w:szCs w:val="24"/>
        </w:rPr>
        <w:t xml:space="preserve">The headteacher to communicate this policy to </w:t>
      </w:r>
      <w:r w:rsidR="00AD33D4" w:rsidRPr="003908DB">
        <w:rPr>
          <w:rFonts w:ascii="Arial" w:hAnsi="Arial" w:cs="Arial"/>
          <w:sz w:val="24"/>
          <w:szCs w:val="24"/>
        </w:rPr>
        <w:t>our</w:t>
      </w:r>
      <w:r w:rsidRPr="003908DB">
        <w:rPr>
          <w:rFonts w:ascii="Arial" w:hAnsi="Arial" w:cs="Arial"/>
          <w:sz w:val="24"/>
          <w:szCs w:val="24"/>
        </w:rPr>
        <w:t xml:space="preserve"> community, to ensure that disciplinary measures are applied fairly, consistently and reasonably, and that a member of the senior leadership</w:t>
      </w:r>
      <w:r w:rsidRPr="003908DB">
        <w:rPr>
          <w:rFonts w:ascii="Arial" w:hAnsi="Arial" w:cs="Arial"/>
          <w:color w:val="000000"/>
          <w:sz w:val="24"/>
          <w:szCs w:val="24"/>
        </w:rPr>
        <w:t xml:space="preserve"> team</w:t>
      </w:r>
      <w:r w:rsidR="00AD33D4" w:rsidRPr="003908DB">
        <w:rPr>
          <w:rFonts w:ascii="Arial" w:hAnsi="Arial" w:cs="Arial"/>
          <w:color w:val="000000"/>
          <w:sz w:val="24"/>
          <w:szCs w:val="24"/>
        </w:rPr>
        <w:t xml:space="preserve"> </w:t>
      </w:r>
      <w:r w:rsidR="00D31D01" w:rsidRPr="003908DB">
        <w:rPr>
          <w:rFonts w:ascii="Arial" w:eastAsiaTheme="minorHAnsi" w:hAnsi="Arial" w:cs="Arial"/>
          <w:b/>
          <w:color w:val="007BB8"/>
          <w:sz w:val="24"/>
          <w:szCs w:val="24"/>
          <w:lang w:eastAsia="en-US"/>
        </w:rPr>
        <w:t>[</w:t>
      </w:r>
      <w:r w:rsidR="00AD33D4" w:rsidRPr="003908DB">
        <w:rPr>
          <w:rFonts w:ascii="Arial" w:eastAsiaTheme="minorHAnsi" w:hAnsi="Arial" w:cs="Arial"/>
          <w:b/>
          <w:color w:val="007BB8"/>
          <w:sz w:val="24"/>
          <w:szCs w:val="24"/>
          <w:lang w:eastAsia="en-US"/>
        </w:rPr>
        <w:t>name, role</w:t>
      </w:r>
      <w:r w:rsidR="00D31D01" w:rsidRPr="003908DB">
        <w:rPr>
          <w:rFonts w:ascii="Arial" w:eastAsiaTheme="minorHAnsi" w:hAnsi="Arial" w:cs="Arial"/>
          <w:b/>
          <w:color w:val="007BB8"/>
          <w:sz w:val="24"/>
          <w:szCs w:val="24"/>
          <w:lang w:eastAsia="en-US"/>
        </w:rPr>
        <w:t>]</w:t>
      </w:r>
      <w:r w:rsidRPr="003908DB">
        <w:rPr>
          <w:rFonts w:ascii="Arial" w:hAnsi="Arial" w:cs="Arial"/>
          <w:color w:val="000000"/>
          <w:sz w:val="24"/>
          <w:szCs w:val="24"/>
        </w:rPr>
        <w:t xml:space="preserve"> has been identified to take overall responsibility.</w:t>
      </w:r>
    </w:p>
    <w:p w14:paraId="210315FE" w14:textId="77777777" w:rsidR="003055FD" w:rsidRPr="003908DB" w:rsidRDefault="0015365B" w:rsidP="003055FD">
      <w:pPr>
        <w:pStyle w:val="ListParagraph"/>
        <w:numPr>
          <w:ilvl w:val="0"/>
          <w:numId w:val="24"/>
        </w:numPr>
        <w:autoSpaceDE w:val="0"/>
        <w:autoSpaceDN w:val="0"/>
        <w:adjustRightInd w:val="0"/>
        <w:spacing w:after="0"/>
        <w:ind w:left="1134"/>
        <w:rPr>
          <w:rFonts w:ascii="Arial" w:hAnsi="Arial" w:cs="Arial"/>
          <w:color w:val="000000"/>
          <w:sz w:val="24"/>
          <w:szCs w:val="24"/>
        </w:rPr>
      </w:pPr>
      <w:r w:rsidRPr="003908DB">
        <w:rPr>
          <w:rFonts w:ascii="Arial" w:hAnsi="Arial" w:cs="Arial"/>
          <w:color w:val="000000"/>
          <w:sz w:val="24"/>
          <w:szCs w:val="24"/>
        </w:rPr>
        <w:t xml:space="preserve">The </w:t>
      </w:r>
      <w:r w:rsidR="00D31D01" w:rsidRPr="003908DB">
        <w:rPr>
          <w:rFonts w:ascii="Arial" w:eastAsiaTheme="minorHAnsi" w:hAnsi="Arial" w:cs="Arial"/>
          <w:b/>
          <w:color w:val="0075B2"/>
          <w:sz w:val="24"/>
          <w:szCs w:val="24"/>
          <w:lang w:eastAsia="en-US"/>
        </w:rPr>
        <w:t>[</w:t>
      </w:r>
      <w:r w:rsidRPr="003908DB">
        <w:rPr>
          <w:rFonts w:ascii="Arial" w:eastAsiaTheme="minorHAnsi" w:hAnsi="Arial" w:cs="Arial"/>
          <w:b/>
          <w:color w:val="0075B2"/>
          <w:sz w:val="24"/>
          <w:szCs w:val="24"/>
          <w:lang w:eastAsia="en-US"/>
        </w:rPr>
        <w:t>governing body/trust/proprietor</w:t>
      </w:r>
      <w:r w:rsidR="00D31D01" w:rsidRPr="003908DB">
        <w:rPr>
          <w:rFonts w:ascii="Arial" w:eastAsiaTheme="minorHAnsi" w:hAnsi="Arial" w:cs="Arial"/>
          <w:b/>
          <w:color w:val="0075B2"/>
          <w:sz w:val="24"/>
          <w:szCs w:val="24"/>
          <w:lang w:eastAsia="en-US"/>
        </w:rPr>
        <w:t>]</w:t>
      </w:r>
      <w:r w:rsidRPr="003908DB">
        <w:rPr>
          <w:rFonts w:ascii="Arial" w:eastAsiaTheme="minorHAnsi" w:hAnsi="Arial" w:cs="Arial"/>
          <w:bCs/>
          <w:color w:val="0075B2"/>
          <w:sz w:val="24"/>
          <w:szCs w:val="24"/>
          <w:lang w:eastAsia="en-US"/>
        </w:rPr>
        <w:t xml:space="preserve"> </w:t>
      </w:r>
      <w:r w:rsidRPr="003908DB">
        <w:rPr>
          <w:rFonts w:ascii="Arial" w:eastAsiaTheme="minorHAnsi" w:hAnsi="Arial" w:cs="Arial"/>
          <w:bCs/>
          <w:sz w:val="24"/>
          <w:szCs w:val="24"/>
          <w:lang w:eastAsia="en-US"/>
        </w:rPr>
        <w:t>and</w:t>
      </w:r>
      <w:r w:rsidRPr="003908DB">
        <w:rPr>
          <w:rFonts w:ascii="Arial" w:hAnsi="Arial" w:cs="Arial"/>
          <w:bCs/>
          <w:sz w:val="24"/>
          <w:szCs w:val="24"/>
        </w:rPr>
        <w:t xml:space="preserve"> senior</w:t>
      </w:r>
      <w:r w:rsidRPr="003908DB">
        <w:rPr>
          <w:rFonts w:ascii="Arial" w:hAnsi="Arial" w:cs="Arial"/>
          <w:sz w:val="24"/>
          <w:szCs w:val="24"/>
        </w:rPr>
        <w:t xml:space="preserve"> </w:t>
      </w:r>
      <w:r w:rsidRPr="003908DB">
        <w:rPr>
          <w:rFonts w:ascii="Arial" w:hAnsi="Arial" w:cs="Arial"/>
          <w:color w:val="000000"/>
          <w:sz w:val="24"/>
          <w:szCs w:val="24"/>
        </w:rPr>
        <w:t>leaders will ensure that this policy is regularly review</w:t>
      </w:r>
      <w:r w:rsidR="00674AA8" w:rsidRPr="003908DB">
        <w:rPr>
          <w:rFonts w:ascii="Arial" w:hAnsi="Arial" w:cs="Arial"/>
          <w:color w:val="000000"/>
          <w:sz w:val="24"/>
          <w:szCs w:val="24"/>
        </w:rPr>
        <w:t>ed</w:t>
      </w:r>
      <w:r w:rsidRPr="003908DB">
        <w:rPr>
          <w:rFonts w:ascii="Arial" w:hAnsi="Arial" w:cs="Arial"/>
          <w:color w:val="000000"/>
          <w:sz w:val="24"/>
          <w:szCs w:val="24"/>
        </w:rPr>
        <w:t xml:space="preserve">, that the school has clear, accessible and well-promoted systems for </w:t>
      </w:r>
      <w:r w:rsidR="00D31D01" w:rsidRPr="003908DB">
        <w:rPr>
          <w:rFonts w:ascii="Arial" w:eastAsiaTheme="minorHAnsi" w:hAnsi="Arial" w:cs="Arial"/>
          <w:b/>
          <w:color w:val="0075B2"/>
          <w:sz w:val="24"/>
          <w:szCs w:val="24"/>
          <w:lang w:eastAsia="en-US"/>
        </w:rPr>
        <w:t>[</w:t>
      </w:r>
      <w:r w:rsidRPr="003908DB">
        <w:rPr>
          <w:rFonts w:ascii="Arial" w:eastAsiaTheme="minorHAnsi" w:hAnsi="Arial" w:cs="Arial"/>
          <w:b/>
          <w:color w:val="0075B2"/>
          <w:sz w:val="24"/>
          <w:szCs w:val="24"/>
          <w:lang w:eastAsia="en-US"/>
        </w:rPr>
        <w:t>pupils/students</w:t>
      </w:r>
      <w:r w:rsidR="00D31D01" w:rsidRPr="003908DB">
        <w:rPr>
          <w:rFonts w:ascii="Arial" w:eastAsiaTheme="minorHAnsi" w:hAnsi="Arial" w:cs="Arial"/>
          <w:b/>
          <w:color w:val="0075B2"/>
          <w:sz w:val="24"/>
          <w:szCs w:val="24"/>
          <w:lang w:eastAsia="en-US"/>
        </w:rPr>
        <w:t>]</w:t>
      </w:r>
      <w:r w:rsidRPr="003908DB">
        <w:rPr>
          <w:rFonts w:ascii="Arial" w:hAnsi="Arial" w:cs="Arial"/>
          <w:color w:val="000000"/>
          <w:sz w:val="24"/>
          <w:szCs w:val="24"/>
        </w:rPr>
        <w:t>, staff and parents/carers to report bullying and related safeguarding concerns, and that leaders monitor patterns, themes and the effectiveness of the school’s response.</w:t>
      </w:r>
    </w:p>
    <w:p w14:paraId="204D1A01" w14:textId="6C5016D0" w:rsidR="003055FD" w:rsidRPr="003908DB" w:rsidRDefault="003055FD" w:rsidP="003055FD">
      <w:pPr>
        <w:pStyle w:val="ListParagraph"/>
        <w:numPr>
          <w:ilvl w:val="0"/>
          <w:numId w:val="24"/>
        </w:numPr>
        <w:autoSpaceDE w:val="0"/>
        <w:autoSpaceDN w:val="0"/>
        <w:adjustRightInd w:val="0"/>
        <w:spacing w:after="0"/>
        <w:ind w:left="1134"/>
        <w:rPr>
          <w:rFonts w:ascii="Arial" w:hAnsi="Arial" w:cs="Arial"/>
          <w:color w:val="000000"/>
          <w:sz w:val="24"/>
          <w:szCs w:val="24"/>
        </w:rPr>
      </w:pPr>
      <w:r w:rsidRPr="1E9DCBBF">
        <w:rPr>
          <w:rFonts w:ascii="Arial" w:hAnsi="Arial" w:cs="Arial"/>
          <w:color w:val="000000" w:themeColor="text1"/>
          <w:sz w:val="24"/>
          <w:szCs w:val="24"/>
        </w:rPr>
        <w:t xml:space="preserve">The </w:t>
      </w:r>
      <w:r w:rsidRPr="1E9DCBBF">
        <w:rPr>
          <w:rFonts w:ascii="Arial" w:hAnsi="Arial" w:cs="Arial"/>
          <w:b/>
          <w:bCs/>
          <w:color w:val="0075B2"/>
          <w:sz w:val="24"/>
          <w:szCs w:val="24"/>
          <w:lang w:eastAsia="en-US"/>
        </w:rPr>
        <w:t>[governing body/trust/proprietor]</w:t>
      </w:r>
      <w:r w:rsidRPr="1E9DCBBF">
        <w:rPr>
          <w:rFonts w:ascii="Arial" w:hAnsi="Arial" w:cs="Arial"/>
          <w:color w:val="000000" w:themeColor="text1"/>
          <w:sz w:val="24"/>
          <w:szCs w:val="24"/>
        </w:rPr>
        <w:t xml:space="preserve"> and senior leaders </w:t>
      </w:r>
      <w:r w:rsidR="0196315F" w:rsidRPr="1E9DCBBF">
        <w:rPr>
          <w:rFonts w:ascii="Arial" w:hAnsi="Arial" w:cs="Arial"/>
          <w:color w:val="000000" w:themeColor="text1"/>
          <w:sz w:val="24"/>
          <w:szCs w:val="24"/>
        </w:rPr>
        <w:t>to</w:t>
      </w:r>
      <w:r w:rsidRPr="1E9DCBBF">
        <w:rPr>
          <w:rFonts w:ascii="Arial" w:hAnsi="Arial" w:cs="Arial"/>
          <w:color w:val="000000" w:themeColor="text1"/>
          <w:sz w:val="24"/>
          <w:szCs w:val="24"/>
        </w:rPr>
        <w:t xml:space="preserve"> promote a culture where all members of the school community are treated with dignity and respect. They will seek to prevent bullying, intimidation, harassment and abuse directed towards staff and ensure concerns are responded to appropriately, recorded and monitored in line with school policies and procedures.</w:t>
      </w:r>
    </w:p>
    <w:p w14:paraId="581B35C1" w14:textId="11263821" w:rsidR="00A05721" w:rsidRPr="003908DB" w:rsidRDefault="00A05721" w:rsidP="002D7FF8">
      <w:pPr>
        <w:pStyle w:val="ListParagraph"/>
        <w:numPr>
          <w:ilvl w:val="0"/>
          <w:numId w:val="24"/>
        </w:numPr>
        <w:autoSpaceDE w:val="0"/>
        <w:autoSpaceDN w:val="0"/>
        <w:adjustRightInd w:val="0"/>
        <w:spacing w:after="0"/>
        <w:ind w:left="1134"/>
        <w:rPr>
          <w:rFonts w:ascii="Arial" w:hAnsi="Arial" w:cs="Arial"/>
          <w:color w:val="000000"/>
          <w:sz w:val="24"/>
          <w:szCs w:val="24"/>
        </w:rPr>
      </w:pPr>
      <w:r w:rsidRPr="383EDE81">
        <w:rPr>
          <w:rFonts w:ascii="Arial" w:hAnsi="Arial" w:cs="Arial"/>
          <w:color w:val="000000" w:themeColor="text1"/>
          <w:sz w:val="24"/>
          <w:szCs w:val="24"/>
        </w:rPr>
        <w:t>The Designated Safeguarding Lead (DSL)</w:t>
      </w:r>
      <w:r w:rsidR="00EA0019">
        <w:rPr>
          <w:rFonts w:ascii="Arial" w:hAnsi="Arial" w:cs="Arial"/>
          <w:color w:val="000000" w:themeColor="text1"/>
          <w:sz w:val="24"/>
          <w:szCs w:val="24"/>
        </w:rPr>
        <w:t xml:space="preserve"> and deputy DSLs</w:t>
      </w:r>
      <w:r w:rsidRPr="383EDE81">
        <w:rPr>
          <w:rFonts w:ascii="Arial" w:hAnsi="Arial" w:cs="Arial"/>
          <w:color w:val="000000" w:themeColor="text1"/>
          <w:sz w:val="24"/>
          <w:szCs w:val="24"/>
        </w:rPr>
        <w:t xml:space="preserve"> </w:t>
      </w:r>
      <w:r w:rsidR="1E555CBA" w:rsidRPr="383EDE81">
        <w:rPr>
          <w:rFonts w:ascii="Arial" w:hAnsi="Arial" w:cs="Arial"/>
          <w:color w:val="000000" w:themeColor="text1"/>
          <w:sz w:val="24"/>
          <w:szCs w:val="24"/>
        </w:rPr>
        <w:t>to</w:t>
      </w:r>
      <w:r w:rsidRPr="383EDE81">
        <w:rPr>
          <w:rFonts w:ascii="Arial" w:hAnsi="Arial" w:cs="Arial"/>
          <w:color w:val="000000" w:themeColor="text1"/>
          <w:sz w:val="24"/>
          <w:szCs w:val="24"/>
        </w:rPr>
        <w:t xml:space="preserve"> ensure that bullying concerns are considered through a safeguarding lens, particularly where there are signs of child-on-child abuse, emotional abuse, online harm, sexual harassment, prejudice-based or discriminatory abuse, exploitation, serious violence, coercion, or where a child may be at risk of significant harm. The DSL will ensure concerns are responded to in line with the child protection policy and local safeguarding procedures, including liaison with other agencies where appropriate.</w:t>
      </w:r>
    </w:p>
    <w:p w14:paraId="1FC9C9BE" w14:textId="77777777" w:rsidR="00DF1558" w:rsidRPr="003908DB" w:rsidRDefault="007B5F8A" w:rsidP="002D7FF8">
      <w:pPr>
        <w:pStyle w:val="ListParagraph"/>
        <w:numPr>
          <w:ilvl w:val="0"/>
          <w:numId w:val="24"/>
        </w:numPr>
        <w:autoSpaceDE w:val="0"/>
        <w:autoSpaceDN w:val="0"/>
        <w:adjustRightInd w:val="0"/>
        <w:spacing w:after="0"/>
        <w:ind w:left="1134"/>
        <w:rPr>
          <w:rFonts w:ascii="Arial" w:hAnsi="Arial" w:cs="Arial"/>
          <w:color w:val="000000"/>
          <w:sz w:val="24"/>
          <w:szCs w:val="24"/>
        </w:rPr>
      </w:pPr>
      <w:r w:rsidRPr="003908DB">
        <w:rPr>
          <w:rFonts w:ascii="Arial" w:hAnsi="Arial" w:cs="Arial"/>
          <w:color w:val="000000"/>
          <w:sz w:val="24"/>
          <w:szCs w:val="24"/>
        </w:rPr>
        <w:lastRenderedPageBreak/>
        <w:t>All staff, including governors, senior leadership, teaching and non-teaching staff, to support, uphold and implement this policy accordingly.</w:t>
      </w:r>
    </w:p>
    <w:p w14:paraId="797A953C" w14:textId="77777777" w:rsidR="00DF1558" w:rsidRPr="003908DB" w:rsidRDefault="007B5F8A" w:rsidP="002D7FF8">
      <w:pPr>
        <w:pStyle w:val="ListParagraph"/>
        <w:numPr>
          <w:ilvl w:val="0"/>
          <w:numId w:val="24"/>
        </w:numPr>
        <w:autoSpaceDE w:val="0"/>
        <w:autoSpaceDN w:val="0"/>
        <w:adjustRightInd w:val="0"/>
        <w:spacing w:after="0"/>
        <w:ind w:left="1134"/>
        <w:rPr>
          <w:rFonts w:ascii="Arial" w:hAnsi="Arial" w:cs="Arial"/>
          <w:color w:val="000000"/>
          <w:sz w:val="24"/>
          <w:szCs w:val="24"/>
        </w:rPr>
      </w:pPr>
      <w:r w:rsidRPr="003908DB">
        <w:rPr>
          <w:rFonts w:ascii="Arial" w:hAnsi="Arial" w:cs="Arial"/>
          <w:color w:val="000000"/>
          <w:sz w:val="24"/>
          <w:szCs w:val="24"/>
        </w:rPr>
        <w:t>Parents/carers to support their children and work in partnership with the school.</w:t>
      </w:r>
    </w:p>
    <w:p w14:paraId="219610A1" w14:textId="2018BF10" w:rsidR="007B5F8A" w:rsidRPr="003908DB" w:rsidRDefault="00D31D01" w:rsidP="002D7FF8">
      <w:pPr>
        <w:pStyle w:val="ListParagraph"/>
        <w:numPr>
          <w:ilvl w:val="0"/>
          <w:numId w:val="24"/>
        </w:numPr>
        <w:autoSpaceDE w:val="0"/>
        <w:autoSpaceDN w:val="0"/>
        <w:adjustRightInd w:val="0"/>
        <w:spacing w:after="0"/>
        <w:ind w:left="1134"/>
        <w:rPr>
          <w:rFonts w:ascii="Arial" w:hAnsi="Arial" w:cs="Arial"/>
          <w:color w:val="000000"/>
          <w:sz w:val="24"/>
          <w:szCs w:val="24"/>
        </w:rPr>
      </w:pPr>
      <w:r w:rsidRPr="003908DB">
        <w:rPr>
          <w:rFonts w:ascii="Arial" w:eastAsiaTheme="minorHAnsi" w:hAnsi="Arial" w:cs="Arial"/>
          <w:b/>
          <w:color w:val="0075B2"/>
          <w:sz w:val="24"/>
          <w:szCs w:val="24"/>
          <w:lang w:eastAsia="en-US"/>
        </w:rPr>
        <w:t>[Pupils/students]</w:t>
      </w:r>
      <w:r w:rsidR="007B5F8A" w:rsidRPr="003908DB">
        <w:rPr>
          <w:rFonts w:ascii="Arial" w:hAnsi="Arial" w:cs="Arial"/>
          <w:color w:val="007BB8"/>
          <w:sz w:val="24"/>
          <w:szCs w:val="24"/>
        </w:rPr>
        <w:t xml:space="preserve"> </w:t>
      </w:r>
      <w:r w:rsidR="007B5F8A" w:rsidRPr="003908DB">
        <w:rPr>
          <w:rFonts w:ascii="Arial" w:hAnsi="Arial" w:cs="Arial"/>
          <w:color w:val="000000"/>
          <w:sz w:val="24"/>
          <w:szCs w:val="24"/>
        </w:rPr>
        <w:t xml:space="preserve">to abide by the policy. </w:t>
      </w:r>
    </w:p>
    <w:p w14:paraId="1508B50D" w14:textId="57E53990" w:rsidR="007B5F8A" w:rsidRPr="003908DB" w:rsidRDefault="007B5F8A" w:rsidP="00B1263B">
      <w:pPr>
        <w:pStyle w:val="Heading1"/>
        <w:numPr>
          <w:ilvl w:val="0"/>
          <w:numId w:val="49"/>
        </w:numPr>
        <w:rPr>
          <w:rFonts w:ascii="Arial" w:eastAsia="Calibri" w:hAnsi="Arial" w:cs="Arial"/>
          <w:bCs w:val="0"/>
          <w:color w:val="auto"/>
          <w:kern w:val="36"/>
        </w:rPr>
      </w:pPr>
      <w:bookmarkStart w:id="8" w:name="_Toc235196753"/>
      <w:r w:rsidRPr="003908DB">
        <w:rPr>
          <w:rFonts w:ascii="Arial" w:eastAsia="Calibri" w:hAnsi="Arial" w:cs="Arial"/>
          <w:bCs w:val="0"/>
          <w:color w:val="auto"/>
          <w:kern w:val="36"/>
        </w:rPr>
        <w:t xml:space="preserve">Definition of </w:t>
      </w:r>
      <w:r w:rsidR="00F5780A" w:rsidRPr="003908DB">
        <w:rPr>
          <w:rFonts w:ascii="Arial" w:eastAsia="Calibri" w:hAnsi="Arial" w:cs="Arial"/>
          <w:bCs w:val="0"/>
          <w:color w:val="auto"/>
          <w:kern w:val="36"/>
        </w:rPr>
        <w:t>b</w:t>
      </w:r>
      <w:r w:rsidRPr="003908DB">
        <w:rPr>
          <w:rFonts w:ascii="Arial" w:eastAsia="Calibri" w:hAnsi="Arial" w:cs="Arial"/>
          <w:bCs w:val="0"/>
          <w:color w:val="auto"/>
          <w:kern w:val="36"/>
        </w:rPr>
        <w:t>ullying</w:t>
      </w:r>
      <w:bookmarkEnd w:id="8"/>
      <w:r w:rsidRPr="003908DB">
        <w:rPr>
          <w:rFonts w:ascii="Arial" w:eastAsia="Calibri" w:hAnsi="Arial" w:cs="Arial"/>
          <w:bCs w:val="0"/>
          <w:color w:val="auto"/>
          <w:kern w:val="36"/>
        </w:rPr>
        <w:t xml:space="preserve"> </w:t>
      </w:r>
    </w:p>
    <w:p w14:paraId="617C1A24" w14:textId="77777777" w:rsidR="005D667A" w:rsidRPr="003908DB" w:rsidRDefault="005D667A" w:rsidP="005D667A">
      <w:pPr>
        <w:pStyle w:val="ListParagraph"/>
        <w:spacing w:after="0"/>
        <w:ind w:left="0"/>
        <w:rPr>
          <w:rFonts w:ascii="Arial" w:hAnsi="Arial" w:cs="Arial"/>
          <w:b/>
          <w:sz w:val="24"/>
          <w:szCs w:val="24"/>
        </w:rPr>
      </w:pPr>
    </w:p>
    <w:p w14:paraId="7FD07140" w14:textId="0A8ECA51" w:rsidR="00173E58" w:rsidRPr="003908DB" w:rsidRDefault="007B5F8A" w:rsidP="00173E58">
      <w:pPr>
        <w:pStyle w:val="ListParagraph"/>
        <w:numPr>
          <w:ilvl w:val="0"/>
          <w:numId w:val="12"/>
        </w:numPr>
        <w:rPr>
          <w:rFonts w:ascii="Arial" w:hAnsi="Arial" w:cs="Arial"/>
          <w:sz w:val="24"/>
          <w:szCs w:val="24"/>
        </w:rPr>
      </w:pPr>
      <w:r w:rsidRPr="003908DB">
        <w:rPr>
          <w:rFonts w:ascii="Arial" w:hAnsi="Arial" w:cs="Arial"/>
          <w:sz w:val="24"/>
          <w:szCs w:val="24"/>
        </w:rPr>
        <w:t>Bull</w:t>
      </w:r>
      <w:r w:rsidR="004B777C" w:rsidRPr="003908DB">
        <w:rPr>
          <w:rFonts w:ascii="Arial" w:hAnsi="Arial" w:cs="Arial"/>
          <w:sz w:val="24"/>
          <w:szCs w:val="24"/>
        </w:rPr>
        <w:t>y</w:t>
      </w:r>
      <w:r w:rsidRPr="003908DB">
        <w:rPr>
          <w:rFonts w:ascii="Arial" w:hAnsi="Arial" w:cs="Arial"/>
          <w:sz w:val="24"/>
          <w:szCs w:val="24"/>
        </w:rPr>
        <w:t>ing</w:t>
      </w:r>
      <w:r w:rsidR="00FD6881" w:rsidRPr="003908DB">
        <w:rPr>
          <w:rFonts w:ascii="Arial" w:hAnsi="Arial" w:cs="Arial"/>
          <w:sz w:val="24"/>
          <w:szCs w:val="24"/>
        </w:rPr>
        <w:t xml:space="preserve"> </w:t>
      </w:r>
      <w:proofErr w:type="gramStart"/>
      <w:r w:rsidR="008370D9" w:rsidRPr="003908DB">
        <w:rPr>
          <w:rFonts w:ascii="Arial" w:hAnsi="Arial" w:cs="Arial"/>
          <w:sz w:val="24"/>
          <w:szCs w:val="24"/>
        </w:rPr>
        <w:t>is</w:t>
      </w:r>
      <w:r w:rsidR="007A4B35" w:rsidRPr="003908DB">
        <w:rPr>
          <w:rFonts w:ascii="Arial" w:hAnsi="Arial" w:cs="Arial"/>
          <w:sz w:val="24"/>
          <w:szCs w:val="24"/>
        </w:rPr>
        <w:t xml:space="preserve"> considered to be</w:t>
      </w:r>
      <w:proofErr w:type="gramEnd"/>
      <w:r w:rsidR="007A4B35" w:rsidRPr="003908DB">
        <w:rPr>
          <w:rFonts w:ascii="Arial" w:hAnsi="Arial" w:cs="Arial"/>
          <w:sz w:val="24"/>
          <w:szCs w:val="24"/>
        </w:rPr>
        <w:t xml:space="preserve"> a</w:t>
      </w:r>
      <w:r w:rsidRPr="003908DB">
        <w:rPr>
          <w:rFonts w:ascii="Arial" w:hAnsi="Arial" w:cs="Arial"/>
          <w:sz w:val="24"/>
          <w:szCs w:val="24"/>
        </w:rPr>
        <w:t xml:space="preserve"> </w:t>
      </w:r>
      <w:r w:rsidR="00F96771" w:rsidRPr="003908DB">
        <w:rPr>
          <w:rFonts w:ascii="Arial" w:hAnsi="Arial" w:cs="Arial"/>
          <w:sz w:val="24"/>
          <w:szCs w:val="24"/>
        </w:rPr>
        <w:t>‘</w:t>
      </w:r>
      <w:r w:rsidRPr="003908DB">
        <w:rPr>
          <w:rFonts w:ascii="Arial" w:hAnsi="Arial" w:cs="Arial"/>
          <w:i/>
          <w:sz w:val="24"/>
          <w:szCs w:val="24"/>
        </w:rPr>
        <w:t>behaviour by an individual or a group, repeated over time that intentionally hurts another individual either physically or emotionally</w:t>
      </w:r>
      <w:r w:rsidR="00F96771" w:rsidRPr="003908DB">
        <w:rPr>
          <w:rFonts w:ascii="Arial" w:hAnsi="Arial" w:cs="Arial"/>
          <w:i/>
          <w:sz w:val="24"/>
          <w:szCs w:val="24"/>
        </w:rPr>
        <w:t>’</w:t>
      </w:r>
      <w:r w:rsidRPr="003908DB">
        <w:rPr>
          <w:rFonts w:ascii="Arial" w:hAnsi="Arial" w:cs="Arial"/>
          <w:sz w:val="24"/>
          <w:szCs w:val="24"/>
        </w:rPr>
        <w:t xml:space="preserve"> </w:t>
      </w:r>
      <w:r w:rsidR="00A95DCF" w:rsidRPr="003908DB">
        <w:rPr>
          <w:rFonts w:ascii="Arial" w:hAnsi="Arial" w:cs="Arial"/>
          <w:sz w:val="24"/>
          <w:szCs w:val="24"/>
        </w:rPr>
        <w:t xml:space="preserve">- </w:t>
      </w:r>
      <w:r w:rsidRPr="003908DB">
        <w:rPr>
          <w:rFonts w:ascii="Arial" w:hAnsi="Arial" w:cs="Arial"/>
          <w:sz w:val="24"/>
          <w:szCs w:val="24"/>
        </w:rPr>
        <w:t xml:space="preserve">DfE </w:t>
      </w:r>
      <w:r w:rsidR="00F96771" w:rsidRPr="003908DB">
        <w:rPr>
          <w:rFonts w:ascii="Arial" w:hAnsi="Arial" w:cs="Arial"/>
          <w:sz w:val="24"/>
          <w:szCs w:val="24"/>
        </w:rPr>
        <w:t>‘</w:t>
      </w:r>
      <w:r w:rsidRPr="003908DB">
        <w:rPr>
          <w:rFonts w:ascii="Arial" w:hAnsi="Arial" w:cs="Arial"/>
          <w:sz w:val="24"/>
          <w:szCs w:val="24"/>
        </w:rPr>
        <w:t>Preventing and Tackling Bullying</w:t>
      </w:r>
      <w:r w:rsidR="00F52123" w:rsidRPr="003908DB">
        <w:rPr>
          <w:rFonts w:ascii="Arial" w:hAnsi="Arial" w:cs="Arial"/>
          <w:sz w:val="24"/>
          <w:szCs w:val="24"/>
        </w:rPr>
        <w:t>’</w:t>
      </w:r>
      <w:r w:rsidR="00F5780A" w:rsidRPr="003908DB">
        <w:rPr>
          <w:rFonts w:ascii="Arial" w:hAnsi="Arial" w:cs="Arial"/>
          <w:sz w:val="24"/>
          <w:szCs w:val="24"/>
        </w:rPr>
        <w:t>.</w:t>
      </w:r>
    </w:p>
    <w:p w14:paraId="260B18AC" w14:textId="1CA50156" w:rsidR="00EF4D7C" w:rsidRPr="003908DB" w:rsidRDefault="00EF4D7C" w:rsidP="002D7FF8">
      <w:pPr>
        <w:pStyle w:val="ListParagraph"/>
        <w:numPr>
          <w:ilvl w:val="1"/>
          <w:numId w:val="12"/>
        </w:numPr>
        <w:rPr>
          <w:rFonts w:ascii="Arial" w:hAnsi="Arial" w:cs="Arial"/>
          <w:sz w:val="24"/>
          <w:szCs w:val="24"/>
        </w:rPr>
      </w:pPr>
      <w:r w:rsidRPr="003908DB">
        <w:rPr>
          <w:rFonts w:ascii="Arial" w:hAnsi="Arial" w:cs="Arial"/>
          <w:sz w:val="24"/>
          <w:szCs w:val="24"/>
        </w:rPr>
        <w:t>Bullying can take many forms and is often motivated by prejudice against groups; for example</w:t>
      </w:r>
      <w:r w:rsidR="0015365B" w:rsidRPr="003908DB">
        <w:rPr>
          <w:rFonts w:ascii="Arial" w:hAnsi="Arial" w:cs="Arial"/>
          <w:sz w:val="24"/>
          <w:szCs w:val="24"/>
        </w:rPr>
        <w:t>,</w:t>
      </w:r>
      <w:r w:rsidRPr="003908DB">
        <w:rPr>
          <w:rFonts w:ascii="Arial" w:hAnsi="Arial" w:cs="Arial"/>
          <w:sz w:val="24"/>
          <w:szCs w:val="24"/>
        </w:rPr>
        <w:t xml:space="preserve"> on grounds of race, religion, gender, sexual orientation, special educational needs or disabilities, or because a child is adopted, in care or has caring responsibilities. It might be motivated by actual differences between children, or perceived differences.</w:t>
      </w:r>
    </w:p>
    <w:p w14:paraId="74209B67" w14:textId="77777777" w:rsidR="007A4B35" w:rsidRPr="003908DB" w:rsidRDefault="007A4B35" w:rsidP="002D7FF8">
      <w:pPr>
        <w:pStyle w:val="ListParagraph"/>
        <w:numPr>
          <w:ilvl w:val="1"/>
          <w:numId w:val="12"/>
        </w:numPr>
        <w:rPr>
          <w:rFonts w:ascii="Arial" w:hAnsi="Arial" w:cs="Arial"/>
          <w:sz w:val="24"/>
          <w:szCs w:val="24"/>
        </w:rPr>
      </w:pPr>
      <w:r w:rsidRPr="003908DB">
        <w:rPr>
          <w:rFonts w:ascii="Arial" w:hAnsi="Arial" w:cs="Arial"/>
          <w:sz w:val="24"/>
          <w:szCs w:val="24"/>
        </w:rPr>
        <w:t xml:space="preserve">Bullying can involve an imbalance of power between the perpetrator and the victim; this could involve perpetrators of bullying having control over the relationship which makes it difficult for those they bully to defend themselves. An imbalance of power can manifest itself in several ways, it may be physical, psychological (knowing what upsets someone), derive from an intellectual imbalance, or by having access to the support of a group, or the capacity to socially isolate. </w:t>
      </w:r>
    </w:p>
    <w:p w14:paraId="2B2E2D35" w14:textId="77777777" w:rsidR="007A4B35" w:rsidRPr="003908DB" w:rsidRDefault="007A4B35" w:rsidP="002D7FF8">
      <w:pPr>
        <w:pStyle w:val="ListParagraph"/>
        <w:numPr>
          <w:ilvl w:val="1"/>
          <w:numId w:val="12"/>
        </w:numPr>
        <w:rPr>
          <w:rFonts w:ascii="Arial" w:hAnsi="Arial" w:cs="Arial"/>
          <w:sz w:val="24"/>
          <w:szCs w:val="24"/>
        </w:rPr>
      </w:pPr>
      <w:r w:rsidRPr="003908DB">
        <w:rPr>
          <w:rFonts w:ascii="Arial" w:hAnsi="Arial" w:cs="Arial"/>
          <w:sz w:val="24"/>
          <w:szCs w:val="24"/>
        </w:rPr>
        <w:t>Bullying can result in the intimidation of a person or persons through the threat of violence or by isolating them either physically or online.</w:t>
      </w:r>
    </w:p>
    <w:p w14:paraId="522EFC89" w14:textId="77777777" w:rsidR="003355AA" w:rsidRPr="003908DB" w:rsidRDefault="007B5F8A" w:rsidP="002D7FF8">
      <w:pPr>
        <w:pStyle w:val="ListParagraph"/>
        <w:numPr>
          <w:ilvl w:val="1"/>
          <w:numId w:val="12"/>
        </w:numPr>
        <w:rPr>
          <w:rFonts w:ascii="Arial" w:hAnsi="Arial" w:cs="Arial"/>
          <w:sz w:val="24"/>
          <w:szCs w:val="24"/>
        </w:rPr>
      </w:pPr>
      <w:r w:rsidRPr="003908DB">
        <w:rPr>
          <w:rFonts w:ascii="Arial" w:hAnsi="Arial" w:cs="Arial"/>
          <w:sz w:val="24"/>
          <w:szCs w:val="24"/>
        </w:rPr>
        <w:t xml:space="preserve">Bullying can include </w:t>
      </w:r>
      <w:r w:rsidR="0048139E" w:rsidRPr="003908DB">
        <w:rPr>
          <w:rFonts w:ascii="Arial" w:hAnsi="Arial" w:cs="Arial"/>
          <w:sz w:val="24"/>
          <w:szCs w:val="24"/>
        </w:rPr>
        <w:t xml:space="preserve">physical and emotional abuse such as </w:t>
      </w:r>
      <w:r w:rsidRPr="003908DB">
        <w:rPr>
          <w:rFonts w:ascii="Arial" w:hAnsi="Arial" w:cs="Arial"/>
          <w:sz w:val="24"/>
          <w:szCs w:val="24"/>
        </w:rPr>
        <w:t>name calling, taunting, mocking, making offensive comments</w:t>
      </w:r>
      <w:r w:rsidR="002413C1" w:rsidRPr="003908DB">
        <w:rPr>
          <w:rFonts w:ascii="Arial" w:hAnsi="Arial" w:cs="Arial"/>
          <w:sz w:val="24"/>
          <w:szCs w:val="24"/>
        </w:rPr>
        <w:t>,</w:t>
      </w:r>
      <w:r w:rsidRPr="003908DB">
        <w:rPr>
          <w:rFonts w:ascii="Arial" w:hAnsi="Arial" w:cs="Arial"/>
          <w:sz w:val="24"/>
          <w:szCs w:val="24"/>
        </w:rPr>
        <w:t xml:space="preserve"> kicking</w:t>
      </w:r>
      <w:r w:rsidR="002413C1" w:rsidRPr="003908DB">
        <w:rPr>
          <w:rFonts w:ascii="Arial" w:hAnsi="Arial" w:cs="Arial"/>
          <w:sz w:val="24"/>
          <w:szCs w:val="24"/>
        </w:rPr>
        <w:t>,</w:t>
      </w:r>
      <w:r w:rsidRPr="003908DB">
        <w:rPr>
          <w:rFonts w:ascii="Arial" w:hAnsi="Arial" w:cs="Arial"/>
          <w:sz w:val="24"/>
          <w:szCs w:val="24"/>
        </w:rPr>
        <w:t xml:space="preserve"> hitting</w:t>
      </w:r>
      <w:r w:rsidR="002413C1" w:rsidRPr="003908DB">
        <w:rPr>
          <w:rFonts w:ascii="Arial" w:hAnsi="Arial" w:cs="Arial"/>
          <w:sz w:val="24"/>
          <w:szCs w:val="24"/>
        </w:rPr>
        <w:t>,</w:t>
      </w:r>
      <w:r w:rsidRPr="003908DB">
        <w:rPr>
          <w:rFonts w:ascii="Arial" w:hAnsi="Arial" w:cs="Arial"/>
          <w:sz w:val="24"/>
          <w:szCs w:val="24"/>
        </w:rPr>
        <w:t xml:space="preserve"> taking belongings</w:t>
      </w:r>
      <w:r w:rsidR="002413C1" w:rsidRPr="003908DB">
        <w:rPr>
          <w:rFonts w:ascii="Arial" w:hAnsi="Arial" w:cs="Arial"/>
          <w:sz w:val="24"/>
          <w:szCs w:val="24"/>
        </w:rPr>
        <w:t>,</w:t>
      </w:r>
      <w:r w:rsidRPr="003908DB">
        <w:rPr>
          <w:rFonts w:ascii="Arial" w:hAnsi="Arial" w:cs="Arial"/>
          <w:sz w:val="24"/>
          <w:szCs w:val="24"/>
        </w:rPr>
        <w:t xml:space="preserve"> producing offensive graffiti</w:t>
      </w:r>
      <w:r w:rsidR="002413C1" w:rsidRPr="003908DB">
        <w:rPr>
          <w:rFonts w:ascii="Arial" w:hAnsi="Arial" w:cs="Arial"/>
          <w:sz w:val="24"/>
          <w:szCs w:val="24"/>
        </w:rPr>
        <w:t>,</w:t>
      </w:r>
      <w:r w:rsidRPr="003908DB">
        <w:rPr>
          <w:rFonts w:ascii="Arial" w:hAnsi="Arial" w:cs="Arial"/>
          <w:sz w:val="24"/>
          <w:szCs w:val="24"/>
        </w:rPr>
        <w:t xml:space="preserve"> gossiping</w:t>
      </w:r>
      <w:r w:rsidR="002413C1" w:rsidRPr="003908DB">
        <w:rPr>
          <w:rFonts w:ascii="Arial" w:hAnsi="Arial" w:cs="Arial"/>
          <w:sz w:val="24"/>
          <w:szCs w:val="24"/>
        </w:rPr>
        <w:t>,</w:t>
      </w:r>
      <w:r w:rsidRPr="003908DB">
        <w:rPr>
          <w:rFonts w:ascii="Arial" w:hAnsi="Arial" w:cs="Arial"/>
          <w:sz w:val="24"/>
          <w:szCs w:val="24"/>
        </w:rPr>
        <w:t xml:space="preserve"> </w:t>
      </w:r>
      <w:r w:rsidR="00F143BE" w:rsidRPr="003908DB">
        <w:rPr>
          <w:rFonts w:ascii="Arial" w:hAnsi="Arial" w:cs="Arial"/>
          <w:sz w:val="24"/>
          <w:szCs w:val="24"/>
        </w:rPr>
        <w:t>peer isolation (</w:t>
      </w:r>
      <w:r w:rsidR="00F71903" w:rsidRPr="003908DB">
        <w:rPr>
          <w:rFonts w:ascii="Arial" w:hAnsi="Arial" w:cs="Arial"/>
          <w:sz w:val="24"/>
          <w:szCs w:val="24"/>
        </w:rPr>
        <w:t>for example,</w:t>
      </w:r>
      <w:r w:rsidR="00F143BE" w:rsidRPr="003908DB">
        <w:rPr>
          <w:rFonts w:ascii="Arial" w:hAnsi="Arial" w:cs="Arial"/>
          <w:sz w:val="24"/>
          <w:szCs w:val="24"/>
        </w:rPr>
        <w:t xml:space="preserve"> </w:t>
      </w:r>
      <w:r w:rsidRPr="003908DB">
        <w:rPr>
          <w:rFonts w:ascii="Arial" w:hAnsi="Arial" w:cs="Arial"/>
          <w:sz w:val="24"/>
          <w:szCs w:val="24"/>
        </w:rPr>
        <w:t>excluding people from groups</w:t>
      </w:r>
      <w:r w:rsidR="00F143BE" w:rsidRPr="003908DB">
        <w:rPr>
          <w:rFonts w:ascii="Arial" w:hAnsi="Arial" w:cs="Arial"/>
          <w:sz w:val="24"/>
          <w:szCs w:val="24"/>
        </w:rPr>
        <w:t>)</w:t>
      </w:r>
      <w:r w:rsidRPr="003908DB">
        <w:rPr>
          <w:rFonts w:ascii="Arial" w:hAnsi="Arial" w:cs="Arial"/>
          <w:sz w:val="24"/>
          <w:szCs w:val="24"/>
        </w:rPr>
        <w:t xml:space="preserve"> and spreading hurtful and untruthful rumours. </w:t>
      </w:r>
    </w:p>
    <w:p w14:paraId="27FDD5A8" w14:textId="72D0206B" w:rsidR="007B5F8A" w:rsidRPr="003908DB" w:rsidRDefault="0048139E" w:rsidP="002D7FF8">
      <w:pPr>
        <w:pStyle w:val="ListParagraph"/>
        <w:numPr>
          <w:ilvl w:val="1"/>
          <w:numId w:val="12"/>
        </w:numPr>
        <w:rPr>
          <w:rFonts w:ascii="Arial" w:hAnsi="Arial" w:cs="Arial"/>
          <w:sz w:val="24"/>
          <w:szCs w:val="24"/>
        </w:rPr>
      </w:pPr>
      <w:r w:rsidRPr="003908DB">
        <w:rPr>
          <w:rFonts w:ascii="Arial" w:hAnsi="Arial" w:cs="Arial"/>
          <w:sz w:val="24"/>
          <w:szCs w:val="24"/>
        </w:rPr>
        <w:t>The</w:t>
      </w:r>
      <w:r w:rsidR="007B5F8A" w:rsidRPr="003908DB">
        <w:rPr>
          <w:rFonts w:ascii="Arial" w:hAnsi="Arial" w:cs="Arial"/>
          <w:sz w:val="24"/>
          <w:szCs w:val="24"/>
        </w:rPr>
        <w:t xml:space="preserve"> same unacceptable behaviours </w:t>
      </w:r>
      <w:r w:rsidRPr="003908DB">
        <w:rPr>
          <w:rFonts w:ascii="Arial" w:hAnsi="Arial" w:cs="Arial"/>
          <w:sz w:val="24"/>
          <w:szCs w:val="24"/>
        </w:rPr>
        <w:t xml:space="preserve">can be </w:t>
      </w:r>
      <w:r w:rsidR="007B5F8A" w:rsidRPr="003908DB">
        <w:rPr>
          <w:rFonts w:ascii="Arial" w:hAnsi="Arial" w:cs="Arial"/>
          <w:sz w:val="24"/>
          <w:szCs w:val="24"/>
        </w:rPr>
        <w:t>expressed online</w:t>
      </w:r>
      <w:r w:rsidRPr="003908DB">
        <w:rPr>
          <w:rFonts w:ascii="Arial" w:hAnsi="Arial" w:cs="Arial"/>
          <w:sz w:val="24"/>
          <w:szCs w:val="24"/>
        </w:rPr>
        <w:t xml:space="preserve">; this is </w:t>
      </w:r>
      <w:r w:rsidR="007B5F8A" w:rsidRPr="003908DB">
        <w:rPr>
          <w:rFonts w:ascii="Arial" w:hAnsi="Arial" w:cs="Arial"/>
          <w:sz w:val="24"/>
          <w:szCs w:val="24"/>
        </w:rPr>
        <w:t xml:space="preserve">sometimes called online </w:t>
      </w:r>
      <w:r w:rsidRPr="003908DB">
        <w:rPr>
          <w:rFonts w:ascii="Arial" w:hAnsi="Arial" w:cs="Arial"/>
          <w:sz w:val="24"/>
          <w:szCs w:val="24"/>
        </w:rPr>
        <w:t xml:space="preserve">bullying </w:t>
      </w:r>
      <w:r w:rsidR="007B5F8A" w:rsidRPr="003908DB">
        <w:rPr>
          <w:rFonts w:ascii="Arial" w:hAnsi="Arial" w:cs="Arial"/>
          <w:sz w:val="24"/>
          <w:szCs w:val="24"/>
        </w:rPr>
        <w:t>or cyberbullying</w:t>
      </w:r>
      <w:r w:rsidR="00F5780A" w:rsidRPr="003908DB">
        <w:rPr>
          <w:rFonts w:ascii="Arial" w:hAnsi="Arial" w:cs="Arial"/>
          <w:sz w:val="24"/>
          <w:szCs w:val="24"/>
        </w:rPr>
        <w:t>; specifically,</w:t>
      </w:r>
      <w:r w:rsidRPr="003908DB">
        <w:rPr>
          <w:rFonts w:ascii="Arial" w:hAnsi="Arial" w:cs="Arial"/>
          <w:sz w:val="24"/>
          <w:szCs w:val="24"/>
        </w:rPr>
        <w:t xml:space="preserve"> this</w:t>
      </w:r>
      <w:r w:rsidR="007B5F8A" w:rsidRPr="003908DB">
        <w:rPr>
          <w:rFonts w:ascii="Arial" w:hAnsi="Arial" w:cs="Arial"/>
          <w:sz w:val="24"/>
          <w:szCs w:val="24"/>
        </w:rPr>
        <w:t xml:space="preserve"> can </w:t>
      </w:r>
      <w:r w:rsidR="004E34D9" w:rsidRPr="003908DB">
        <w:rPr>
          <w:rFonts w:ascii="Arial" w:hAnsi="Arial" w:cs="Arial"/>
          <w:sz w:val="24"/>
          <w:szCs w:val="24"/>
        </w:rPr>
        <w:t>include</w:t>
      </w:r>
      <w:r w:rsidR="007B5F8A" w:rsidRPr="003908DB">
        <w:rPr>
          <w:rFonts w:ascii="Arial" w:hAnsi="Arial" w:cs="Arial"/>
          <w:sz w:val="24"/>
          <w:szCs w:val="24"/>
        </w:rPr>
        <w:t xml:space="preserve"> sending offensive, upsetting and inappropriate messages by phone, text, instant messenger, through gaming, websites, social media sites and apps, and sending offensive or degrading photos or videos. </w:t>
      </w:r>
    </w:p>
    <w:p w14:paraId="5FF25555" w14:textId="77777777" w:rsidR="00A4501D" w:rsidRPr="003908DB" w:rsidRDefault="00EF40E3" w:rsidP="00A4501D">
      <w:pPr>
        <w:pStyle w:val="ListParagraph"/>
        <w:numPr>
          <w:ilvl w:val="1"/>
          <w:numId w:val="12"/>
        </w:numPr>
        <w:spacing w:after="0" w:line="300" w:lineRule="atLeast"/>
        <w:rPr>
          <w:rFonts w:ascii="Arial" w:hAnsi="Arial" w:cs="Arial"/>
          <w:sz w:val="24"/>
          <w:szCs w:val="24"/>
        </w:rPr>
      </w:pPr>
      <w:r w:rsidRPr="003908DB">
        <w:rPr>
          <w:rFonts w:ascii="Arial" w:hAnsi="Arial" w:cs="Arial"/>
          <w:sz w:val="24"/>
          <w:szCs w:val="24"/>
        </w:rPr>
        <w:t>Racist bullying is bullying behaviour motivated by prejudice, hostility or discrimination relating to race, ethnicity, colour, nationality, culture, language or perceived racial identity. It may include racist language, stereotypes, exclusion, harassment, online abuse, microaggressions or behaviour that causes a child to feel unsafe, unwelcome or devalued because of their real or perceived racial identity.</w:t>
      </w:r>
    </w:p>
    <w:p w14:paraId="543D194B" w14:textId="0D12A1F3" w:rsidR="00A4501D" w:rsidRPr="003908DB" w:rsidRDefault="00A4501D" w:rsidP="00A4501D">
      <w:pPr>
        <w:pStyle w:val="ListParagraph"/>
        <w:numPr>
          <w:ilvl w:val="1"/>
          <w:numId w:val="12"/>
        </w:numPr>
        <w:spacing w:after="0" w:line="300" w:lineRule="atLeast"/>
        <w:rPr>
          <w:rFonts w:ascii="Arial" w:hAnsi="Arial" w:cs="Arial"/>
          <w:sz w:val="24"/>
          <w:szCs w:val="24"/>
        </w:rPr>
      </w:pPr>
      <w:r w:rsidRPr="003908DB">
        <w:rPr>
          <w:rFonts w:ascii="Arial" w:hAnsi="Arial" w:cs="Arial"/>
          <w:sz w:val="24"/>
          <w:szCs w:val="24"/>
        </w:rPr>
        <w:t>For younger children, repeated harmful, exclusionary, intimidating or discriminatory behaviour may not be described as bullying by the child themselves. Staff will consider children’s age, developmental stage and understanding when identifying concerns and responding appropriately.</w:t>
      </w:r>
    </w:p>
    <w:p w14:paraId="11204619" w14:textId="328AA040" w:rsidR="00173E58" w:rsidRPr="003908DB" w:rsidRDefault="00D31D01" w:rsidP="00173E58">
      <w:pPr>
        <w:pStyle w:val="ListParagraph"/>
        <w:numPr>
          <w:ilvl w:val="0"/>
          <w:numId w:val="12"/>
        </w:numPr>
        <w:rPr>
          <w:rFonts w:ascii="Arial" w:hAnsi="Arial" w:cs="Arial"/>
          <w:sz w:val="24"/>
          <w:szCs w:val="24"/>
        </w:rPr>
      </w:pPr>
      <w:r w:rsidRPr="003908DB">
        <w:rPr>
          <w:rFonts w:ascii="Arial" w:eastAsiaTheme="minorHAnsi" w:hAnsi="Arial" w:cs="Arial"/>
          <w:b/>
          <w:color w:val="007BB8"/>
          <w:sz w:val="24"/>
          <w:szCs w:val="24"/>
          <w:lang w:eastAsia="en-US"/>
        </w:rPr>
        <w:lastRenderedPageBreak/>
        <w:t>[School name]</w:t>
      </w:r>
      <w:r w:rsidR="00173E58" w:rsidRPr="003908DB">
        <w:rPr>
          <w:rFonts w:ascii="Arial" w:hAnsi="Arial" w:cs="Arial"/>
          <w:sz w:val="24"/>
          <w:szCs w:val="24"/>
        </w:rPr>
        <w:t xml:space="preserve"> recognises that bullying can be a form of emotional abuse and can cause severe and adverse effects on children’s emotional development. Bullying can be a form of child-on-child abuse</w:t>
      </w:r>
      <w:r w:rsidR="00855071">
        <w:rPr>
          <w:rFonts w:ascii="Arial" w:hAnsi="Arial" w:cs="Arial"/>
          <w:sz w:val="24"/>
          <w:szCs w:val="24"/>
        </w:rPr>
        <w:t>,</w:t>
      </w:r>
      <w:r w:rsidR="00173E58" w:rsidRPr="003908DB">
        <w:rPr>
          <w:rFonts w:ascii="Arial" w:hAnsi="Arial" w:cs="Arial"/>
          <w:sz w:val="24"/>
          <w:szCs w:val="24"/>
        </w:rPr>
        <w:t xml:space="preserve"> and children can abuse other children. Bullying may also form part of a wider pattern of harm and may overlap with other safeguarding issues, including online harm, sexual harassment, harmful sexual behaviour, prejudice-based abuse, exploitation, serious violence, coercive or controlling behaviour, and abuse within intimate personal relationships between children. </w:t>
      </w:r>
    </w:p>
    <w:p w14:paraId="706DB642" w14:textId="4B336ACD" w:rsidR="00070943" w:rsidRPr="003908DB" w:rsidRDefault="00D31D01" w:rsidP="003343C5">
      <w:pPr>
        <w:pStyle w:val="ListParagraph"/>
        <w:numPr>
          <w:ilvl w:val="0"/>
          <w:numId w:val="12"/>
        </w:numPr>
        <w:rPr>
          <w:rFonts w:ascii="Arial" w:hAnsi="Arial" w:cs="Arial"/>
          <w:sz w:val="24"/>
          <w:szCs w:val="24"/>
        </w:rPr>
      </w:pPr>
      <w:r w:rsidRPr="003908DB">
        <w:rPr>
          <w:rFonts w:ascii="Arial" w:eastAsiaTheme="minorHAnsi" w:hAnsi="Arial" w:cs="Arial"/>
          <w:b/>
          <w:color w:val="007BB8"/>
          <w:sz w:val="24"/>
          <w:szCs w:val="24"/>
          <w:lang w:eastAsia="en-US"/>
        </w:rPr>
        <w:t>[School name]</w:t>
      </w:r>
      <w:r w:rsidR="0034694D" w:rsidRPr="003908DB">
        <w:rPr>
          <w:rFonts w:ascii="Arial" w:hAnsi="Arial" w:cs="Arial"/>
          <w:sz w:val="24"/>
          <w:szCs w:val="24"/>
        </w:rPr>
        <w:t xml:space="preserve"> believe</w:t>
      </w:r>
      <w:r w:rsidR="003343C5" w:rsidRPr="003908DB">
        <w:rPr>
          <w:rFonts w:ascii="Arial" w:hAnsi="Arial" w:cs="Arial"/>
          <w:sz w:val="24"/>
          <w:szCs w:val="24"/>
        </w:rPr>
        <w:t xml:space="preserve"> bullying and harmful behaviour</w:t>
      </w:r>
      <w:r w:rsidR="0034694D" w:rsidRPr="003908DB">
        <w:rPr>
          <w:rFonts w:ascii="Arial" w:hAnsi="Arial" w:cs="Arial"/>
          <w:sz w:val="24"/>
          <w:szCs w:val="24"/>
        </w:rPr>
        <w:t xml:space="preserve"> </w:t>
      </w:r>
      <w:r w:rsidR="003343C5" w:rsidRPr="003908DB">
        <w:rPr>
          <w:rFonts w:ascii="Arial" w:hAnsi="Arial" w:cs="Arial"/>
          <w:sz w:val="24"/>
          <w:szCs w:val="24"/>
        </w:rPr>
        <w:t>must never be dismissed as “banter”, “just having a laugh”, “part of growing up” or “boys being boys”. Downplaying behaviour can normalise unacceptable conduct, including misogyny, harassment or abuse, and may prevent children from reporting concerns.</w:t>
      </w:r>
    </w:p>
    <w:p w14:paraId="3B431C4D" w14:textId="6DBC5519" w:rsidR="00070943" w:rsidRPr="003908DB" w:rsidRDefault="00070943" w:rsidP="002D7FF8">
      <w:pPr>
        <w:pStyle w:val="ListParagraph"/>
        <w:numPr>
          <w:ilvl w:val="0"/>
          <w:numId w:val="12"/>
        </w:numPr>
        <w:rPr>
          <w:rFonts w:ascii="Arial" w:hAnsi="Arial" w:cs="Arial"/>
          <w:sz w:val="24"/>
          <w:szCs w:val="24"/>
        </w:rPr>
      </w:pPr>
      <w:r w:rsidRPr="003908DB">
        <w:rPr>
          <w:rFonts w:ascii="Arial" w:hAnsi="Arial" w:cs="Arial"/>
          <w:sz w:val="24"/>
          <w:szCs w:val="24"/>
        </w:rPr>
        <w:t>We recognise that even if there are no reports of bullying, it does not mean it is not happening and it may be the case that it is</w:t>
      </w:r>
      <w:r w:rsidR="006D27E3" w:rsidRPr="003908DB">
        <w:rPr>
          <w:rFonts w:ascii="Arial" w:hAnsi="Arial" w:cs="Arial"/>
          <w:sz w:val="24"/>
          <w:szCs w:val="24"/>
        </w:rPr>
        <w:t xml:space="preserve"> just</w:t>
      </w:r>
      <w:r w:rsidRPr="003908DB">
        <w:rPr>
          <w:rFonts w:ascii="Arial" w:hAnsi="Arial" w:cs="Arial"/>
          <w:sz w:val="24"/>
          <w:szCs w:val="24"/>
        </w:rPr>
        <w:t xml:space="preserve"> not being reported.</w:t>
      </w:r>
    </w:p>
    <w:p w14:paraId="4FFA5C7B" w14:textId="757D6FE5" w:rsidR="007B5F8A" w:rsidRPr="003908DB" w:rsidRDefault="004B4D90" w:rsidP="00B1263B">
      <w:pPr>
        <w:pStyle w:val="ListParagraph"/>
        <w:numPr>
          <w:ilvl w:val="0"/>
          <w:numId w:val="12"/>
        </w:numPr>
        <w:rPr>
          <w:rFonts w:ascii="Arial" w:hAnsi="Arial" w:cs="Arial"/>
          <w:sz w:val="24"/>
          <w:szCs w:val="24"/>
        </w:rPr>
      </w:pPr>
      <w:r w:rsidRPr="003908DB">
        <w:rPr>
          <w:rFonts w:ascii="Arial" w:hAnsi="Arial" w:cs="Arial"/>
          <w:sz w:val="24"/>
          <w:szCs w:val="24"/>
        </w:rPr>
        <w:t>All children who have been bullied or affected by bullying will be taken seriously and offered appropriate support, regardless of where the abuse takes place.</w:t>
      </w:r>
    </w:p>
    <w:p w14:paraId="52BABB57" w14:textId="40DC20DB" w:rsidR="007B5F8A" w:rsidRPr="003908DB" w:rsidRDefault="007B5F8A" w:rsidP="00B1263B">
      <w:pPr>
        <w:pStyle w:val="Heading1"/>
        <w:numPr>
          <w:ilvl w:val="0"/>
          <w:numId w:val="49"/>
        </w:numPr>
        <w:rPr>
          <w:rFonts w:ascii="Arial" w:eastAsia="Calibri" w:hAnsi="Arial" w:cs="Arial"/>
          <w:bCs w:val="0"/>
          <w:color w:val="auto"/>
          <w:kern w:val="36"/>
        </w:rPr>
      </w:pPr>
      <w:bookmarkStart w:id="9" w:name="_Toc235196754"/>
      <w:r w:rsidRPr="003908DB">
        <w:rPr>
          <w:rFonts w:ascii="Arial" w:eastAsia="Calibri" w:hAnsi="Arial" w:cs="Arial"/>
          <w:bCs w:val="0"/>
          <w:color w:val="auto"/>
          <w:kern w:val="36"/>
        </w:rPr>
        <w:t>Forms</w:t>
      </w:r>
      <w:r w:rsidR="007E414F" w:rsidRPr="003908DB">
        <w:rPr>
          <w:rFonts w:ascii="Arial" w:eastAsia="Calibri" w:hAnsi="Arial" w:cs="Arial"/>
          <w:bCs w:val="0"/>
          <w:color w:val="auto"/>
          <w:kern w:val="36"/>
        </w:rPr>
        <w:t xml:space="preserve"> and </w:t>
      </w:r>
      <w:r w:rsidR="00F5780A" w:rsidRPr="003908DB">
        <w:rPr>
          <w:rFonts w:ascii="Arial" w:eastAsia="Calibri" w:hAnsi="Arial" w:cs="Arial"/>
          <w:bCs w:val="0"/>
          <w:color w:val="auto"/>
          <w:kern w:val="36"/>
        </w:rPr>
        <w:t>types of bullying covered by this policy</w:t>
      </w:r>
      <w:bookmarkEnd w:id="9"/>
      <w:r w:rsidR="00F5780A" w:rsidRPr="003908DB">
        <w:rPr>
          <w:rFonts w:ascii="Arial" w:eastAsia="Calibri" w:hAnsi="Arial" w:cs="Arial"/>
          <w:bCs w:val="0"/>
          <w:color w:val="auto"/>
          <w:kern w:val="36"/>
        </w:rPr>
        <w:t xml:space="preserve"> </w:t>
      </w:r>
    </w:p>
    <w:p w14:paraId="471A900B" w14:textId="77777777" w:rsidR="005D667A" w:rsidRPr="003908DB" w:rsidRDefault="005D667A" w:rsidP="005D667A">
      <w:pPr>
        <w:pStyle w:val="ListParagraph"/>
        <w:spacing w:after="0"/>
        <w:ind w:left="0"/>
        <w:rPr>
          <w:rFonts w:ascii="Arial" w:hAnsi="Arial" w:cs="Arial"/>
          <w:b/>
          <w:sz w:val="24"/>
          <w:szCs w:val="24"/>
        </w:rPr>
      </w:pPr>
    </w:p>
    <w:p w14:paraId="0AEE20BF" w14:textId="77777777" w:rsidR="008B4B41" w:rsidRPr="003908DB" w:rsidRDefault="007B5F8A" w:rsidP="008B4B41">
      <w:pPr>
        <w:pStyle w:val="ListParagraph"/>
        <w:numPr>
          <w:ilvl w:val="0"/>
          <w:numId w:val="13"/>
        </w:numPr>
        <w:ind w:left="360"/>
        <w:rPr>
          <w:rFonts w:ascii="Arial" w:hAnsi="Arial" w:cs="Arial"/>
          <w:sz w:val="24"/>
          <w:szCs w:val="24"/>
        </w:rPr>
      </w:pPr>
      <w:r w:rsidRPr="003908DB">
        <w:rPr>
          <w:rFonts w:ascii="Arial" w:hAnsi="Arial" w:cs="Arial"/>
          <w:sz w:val="24"/>
          <w:szCs w:val="24"/>
        </w:rPr>
        <w:t>Bullying can happen to anyone. This policy covers all types</w:t>
      </w:r>
      <w:r w:rsidR="0010585F" w:rsidRPr="003908DB">
        <w:rPr>
          <w:rFonts w:ascii="Arial" w:hAnsi="Arial" w:cs="Arial"/>
          <w:sz w:val="24"/>
          <w:szCs w:val="24"/>
        </w:rPr>
        <w:t xml:space="preserve"> and forms</w:t>
      </w:r>
      <w:r w:rsidRPr="003908DB">
        <w:rPr>
          <w:rFonts w:ascii="Arial" w:hAnsi="Arial" w:cs="Arial"/>
          <w:sz w:val="24"/>
          <w:szCs w:val="24"/>
        </w:rPr>
        <w:t xml:space="preserve"> of bullying including</w:t>
      </w:r>
      <w:r w:rsidR="00641975" w:rsidRPr="003908DB">
        <w:rPr>
          <w:rFonts w:ascii="Arial" w:hAnsi="Arial" w:cs="Arial"/>
          <w:sz w:val="24"/>
          <w:szCs w:val="24"/>
        </w:rPr>
        <w:t xml:space="preserve"> but not limited to</w:t>
      </w:r>
      <w:bookmarkStart w:id="10" w:name="_Hlk518895969"/>
      <w:r w:rsidR="0013366A" w:rsidRPr="003908DB">
        <w:rPr>
          <w:rFonts w:ascii="Arial" w:hAnsi="Arial" w:cs="Arial"/>
          <w:sz w:val="24"/>
          <w:szCs w:val="24"/>
        </w:rPr>
        <w:t>:</w:t>
      </w:r>
    </w:p>
    <w:p w14:paraId="11EFE035" w14:textId="7260E996" w:rsidR="008B4B41" w:rsidRPr="003908DB" w:rsidRDefault="008B4B41" w:rsidP="008B4B41">
      <w:pPr>
        <w:pStyle w:val="ListParagraph"/>
        <w:numPr>
          <w:ilvl w:val="1"/>
          <w:numId w:val="13"/>
        </w:numPr>
        <w:rPr>
          <w:rFonts w:ascii="Arial" w:hAnsi="Arial" w:cs="Arial"/>
          <w:sz w:val="24"/>
          <w:szCs w:val="24"/>
        </w:rPr>
      </w:pPr>
      <w:r w:rsidRPr="003908DB">
        <w:rPr>
          <w:rFonts w:ascii="Arial" w:hAnsi="Arial" w:cs="Arial"/>
          <w:sz w:val="24"/>
          <w:szCs w:val="24"/>
        </w:rPr>
        <w:t xml:space="preserve">physical, emotional, verbal or social bullying, including name-calling, exclusion, rumours, intimidation or threats; </w:t>
      </w:r>
    </w:p>
    <w:p w14:paraId="3A78FCDD" w14:textId="62CB4D6A" w:rsidR="008B4B41" w:rsidRPr="003908DB" w:rsidRDefault="008B4B41" w:rsidP="008B4B41">
      <w:pPr>
        <w:pStyle w:val="ListParagraph"/>
        <w:numPr>
          <w:ilvl w:val="1"/>
          <w:numId w:val="13"/>
        </w:numPr>
        <w:spacing w:after="0" w:line="300" w:lineRule="atLeast"/>
        <w:rPr>
          <w:rFonts w:ascii="Arial" w:hAnsi="Arial" w:cs="Arial"/>
          <w:sz w:val="24"/>
          <w:szCs w:val="24"/>
        </w:rPr>
      </w:pPr>
      <w:r w:rsidRPr="003908DB">
        <w:rPr>
          <w:rFonts w:ascii="Arial" w:hAnsi="Arial" w:cs="Arial"/>
          <w:sz w:val="24"/>
          <w:szCs w:val="24"/>
        </w:rPr>
        <w:t xml:space="preserve">online bullying/cyberbullying, including through social media, messaging, gaming, images, videos, group chats or AI-generated/manipulated content; </w:t>
      </w:r>
    </w:p>
    <w:p w14:paraId="4E89792F" w14:textId="1189BE4C" w:rsidR="008B4B41" w:rsidRPr="003908DB" w:rsidRDefault="008B4B41" w:rsidP="008B4B41">
      <w:pPr>
        <w:pStyle w:val="ListParagraph"/>
        <w:numPr>
          <w:ilvl w:val="1"/>
          <w:numId w:val="13"/>
        </w:numPr>
        <w:spacing w:after="0" w:line="300" w:lineRule="atLeast"/>
        <w:rPr>
          <w:rFonts w:ascii="Arial" w:hAnsi="Arial" w:cs="Arial"/>
          <w:sz w:val="24"/>
          <w:szCs w:val="24"/>
        </w:rPr>
      </w:pPr>
      <w:r w:rsidRPr="003908DB">
        <w:rPr>
          <w:rFonts w:ascii="Arial" w:hAnsi="Arial" w:cs="Arial"/>
          <w:sz w:val="24"/>
          <w:szCs w:val="24"/>
        </w:rPr>
        <w:t xml:space="preserve">sexualised bullying, sexual harassment, sexualised language, image-based abuse, misogynistic/misandrist abuse, coercion, threats or harmful sexual behaviour; </w:t>
      </w:r>
    </w:p>
    <w:p w14:paraId="0AFAE42F" w14:textId="74DB73D4" w:rsidR="008B4B41" w:rsidRPr="003908DB" w:rsidRDefault="008B4B41" w:rsidP="008B4B41">
      <w:pPr>
        <w:pStyle w:val="ListParagraph"/>
        <w:numPr>
          <w:ilvl w:val="1"/>
          <w:numId w:val="13"/>
        </w:numPr>
        <w:spacing w:after="0" w:line="300" w:lineRule="atLeast"/>
        <w:rPr>
          <w:rFonts w:ascii="Arial" w:hAnsi="Arial" w:cs="Arial"/>
          <w:sz w:val="24"/>
          <w:szCs w:val="24"/>
        </w:rPr>
      </w:pPr>
      <w:r w:rsidRPr="003908DB">
        <w:rPr>
          <w:rFonts w:ascii="Arial" w:hAnsi="Arial" w:cs="Arial"/>
          <w:sz w:val="24"/>
          <w:szCs w:val="24"/>
        </w:rPr>
        <w:t xml:space="preserve">prejudice-based or discriminatory bullying linked to protected characteristics, including race, religion or belief, disability, sex, sexual orientation, gender reassignment, pregnancy and maternity; </w:t>
      </w:r>
    </w:p>
    <w:p w14:paraId="22DC3139" w14:textId="77777777" w:rsidR="008B4B41" w:rsidRPr="003908DB" w:rsidRDefault="008B4B41" w:rsidP="008B4B41">
      <w:pPr>
        <w:pStyle w:val="ListParagraph"/>
        <w:numPr>
          <w:ilvl w:val="1"/>
          <w:numId w:val="13"/>
        </w:numPr>
        <w:spacing w:after="0" w:line="300" w:lineRule="atLeast"/>
        <w:rPr>
          <w:rFonts w:ascii="Arial" w:hAnsi="Arial" w:cs="Arial"/>
          <w:sz w:val="24"/>
          <w:szCs w:val="24"/>
        </w:rPr>
      </w:pPr>
      <w:r w:rsidRPr="003908DB">
        <w:rPr>
          <w:rFonts w:ascii="Arial" w:hAnsi="Arial" w:cs="Arial"/>
          <w:sz w:val="24"/>
          <w:szCs w:val="24"/>
        </w:rPr>
        <w:t xml:space="preserve">bullying linked to SEND, neurodivergence, communication needs, medical needs or disability; </w:t>
      </w:r>
    </w:p>
    <w:p w14:paraId="01BB2C0B" w14:textId="46A35EB9" w:rsidR="001B64BB" w:rsidRPr="003908DB" w:rsidRDefault="008B4B41" w:rsidP="00B1263B">
      <w:pPr>
        <w:pStyle w:val="ListParagraph"/>
        <w:numPr>
          <w:ilvl w:val="1"/>
          <w:numId w:val="13"/>
        </w:numPr>
        <w:spacing w:after="0" w:line="300" w:lineRule="atLeast"/>
        <w:rPr>
          <w:rFonts w:ascii="Arial" w:hAnsi="Arial" w:cs="Arial"/>
          <w:sz w:val="24"/>
          <w:szCs w:val="24"/>
        </w:rPr>
      </w:pPr>
      <w:r w:rsidRPr="003908DB">
        <w:rPr>
          <w:rFonts w:ascii="Arial" w:hAnsi="Arial" w:cs="Arial"/>
          <w:sz w:val="24"/>
          <w:szCs w:val="24"/>
        </w:rPr>
        <w:t>bullying linked to care experience, kinship care, young caring responsibilities, family circumstances, poverty, perceived social status, appearance or health.</w:t>
      </w:r>
    </w:p>
    <w:p w14:paraId="7B127758" w14:textId="7AE51178" w:rsidR="001029B5" w:rsidRPr="003908DB" w:rsidRDefault="007B5F8A" w:rsidP="00B1263B">
      <w:pPr>
        <w:pStyle w:val="Heading1"/>
        <w:numPr>
          <w:ilvl w:val="0"/>
          <w:numId w:val="49"/>
        </w:numPr>
        <w:rPr>
          <w:rFonts w:ascii="Arial" w:eastAsia="Calibri" w:hAnsi="Arial" w:cs="Arial"/>
          <w:bCs w:val="0"/>
          <w:color w:val="auto"/>
          <w:kern w:val="36"/>
        </w:rPr>
      </w:pPr>
      <w:bookmarkStart w:id="11" w:name="_Toc235196755"/>
      <w:bookmarkEnd w:id="10"/>
      <w:r w:rsidRPr="003908DB">
        <w:rPr>
          <w:rFonts w:ascii="Arial" w:eastAsia="Calibri" w:hAnsi="Arial" w:cs="Arial"/>
          <w:bCs w:val="0"/>
          <w:color w:val="auto"/>
          <w:kern w:val="36"/>
        </w:rPr>
        <w:t>School</w:t>
      </w:r>
      <w:r w:rsidR="00F5780A" w:rsidRPr="003908DB">
        <w:rPr>
          <w:rFonts w:ascii="Arial" w:eastAsia="Calibri" w:hAnsi="Arial" w:cs="Arial"/>
          <w:bCs w:val="0"/>
          <w:color w:val="auto"/>
          <w:kern w:val="36"/>
        </w:rPr>
        <w:t xml:space="preserve"> </w:t>
      </w:r>
      <w:r w:rsidR="001029B5" w:rsidRPr="003908DB">
        <w:rPr>
          <w:rFonts w:ascii="Arial" w:eastAsia="Calibri" w:hAnsi="Arial" w:cs="Arial"/>
          <w:bCs w:val="0"/>
          <w:color w:val="auto"/>
          <w:kern w:val="36"/>
        </w:rPr>
        <w:t>e</w:t>
      </w:r>
      <w:r w:rsidRPr="003908DB">
        <w:rPr>
          <w:rFonts w:ascii="Arial" w:eastAsia="Calibri" w:hAnsi="Arial" w:cs="Arial"/>
          <w:bCs w:val="0"/>
          <w:color w:val="auto"/>
          <w:kern w:val="36"/>
        </w:rPr>
        <w:t>thos</w:t>
      </w:r>
      <w:bookmarkEnd w:id="11"/>
    </w:p>
    <w:p w14:paraId="75006739" w14:textId="77777777" w:rsidR="005D667A" w:rsidRPr="003908DB" w:rsidRDefault="005D667A" w:rsidP="005D667A">
      <w:pPr>
        <w:pStyle w:val="ListParagraph"/>
        <w:spacing w:after="0"/>
        <w:ind w:left="0"/>
        <w:rPr>
          <w:rFonts w:ascii="Arial" w:hAnsi="Arial" w:cs="Arial"/>
          <w:b/>
          <w:sz w:val="28"/>
          <w:szCs w:val="28"/>
        </w:rPr>
      </w:pPr>
    </w:p>
    <w:p w14:paraId="360474BF" w14:textId="2E53A8A0" w:rsidR="00943CE5" w:rsidRPr="003908DB" w:rsidRDefault="00855071" w:rsidP="002D7FF8">
      <w:pPr>
        <w:pStyle w:val="ListParagraph"/>
        <w:numPr>
          <w:ilvl w:val="0"/>
          <w:numId w:val="25"/>
        </w:numPr>
        <w:ind w:left="360"/>
        <w:rPr>
          <w:rFonts w:ascii="Arial" w:hAnsi="Arial" w:cs="Arial"/>
          <w:b/>
          <w:sz w:val="24"/>
          <w:szCs w:val="24"/>
        </w:rPr>
      </w:pPr>
      <w:r w:rsidRPr="00855071">
        <w:rPr>
          <w:rFonts w:ascii="Arial" w:eastAsiaTheme="minorHAnsi" w:hAnsi="Arial" w:cs="Arial"/>
          <w:bCs/>
          <w:sz w:val="24"/>
          <w:szCs w:val="24"/>
          <w:lang w:eastAsia="en-US"/>
        </w:rPr>
        <w:t>The</w:t>
      </w:r>
      <w:r>
        <w:rPr>
          <w:rFonts w:ascii="Arial" w:eastAsiaTheme="minorHAnsi" w:hAnsi="Arial" w:cs="Arial"/>
          <w:b/>
          <w:color w:val="007BB8"/>
          <w:sz w:val="24"/>
          <w:szCs w:val="24"/>
          <w:lang w:eastAsia="en-US"/>
        </w:rPr>
        <w:t xml:space="preserve"> </w:t>
      </w:r>
      <w:r w:rsidR="00D31D01" w:rsidRPr="003908DB">
        <w:rPr>
          <w:rFonts w:ascii="Arial" w:eastAsiaTheme="minorHAnsi" w:hAnsi="Arial" w:cs="Arial"/>
          <w:b/>
          <w:color w:val="007BB8"/>
          <w:sz w:val="24"/>
          <w:szCs w:val="24"/>
          <w:lang w:eastAsia="en-US"/>
        </w:rPr>
        <w:t>[School name]</w:t>
      </w:r>
      <w:r w:rsidR="00943CE5" w:rsidRPr="003908DB">
        <w:rPr>
          <w:rFonts w:ascii="Arial" w:hAnsi="Arial" w:cs="Arial"/>
          <w:sz w:val="24"/>
          <w:szCs w:val="24"/>
        </w:rPr>
        <w:t xml:space="preserve"> </w:t>
      </w:r>
      <w:r w:rsidR="007B5F8A" w:rsidRPr="003908DB">
        <w:rPr>
          <w:rFonts w:ascii="Arial" w:hAnsi="Arial" w:cs="Arial"/>
          <w:sz w:val="24"/>
          <w:szCs w:val="24"/>
        </w:rPr>
        <w:t xml:space="preserve">community recognises that </w:t>
      </w:r>
      <w:r w:rsidR="0086185F" w:rsidRPr="003908DB">
        <w:rPr>
          <w:rFonts w:ascii="Arial" w:hAnsi="Arial" w:cs="Arial"/>
          <w:sz w:val="24"/>
          <w:szCs w:val="24"/>
        </w:rPr>
        <w:t xml:space="preserve">all forms of </w:t>
      </w:r>
      <w:r w:rsidR="007B5F8A" w:rsidRPr="003908DB">
        <w:rPr>
          <w:rFonts w:ascii="Arial" w:hAnsi="Arial" w:cs="Arial"/>
          <w:sz w:val="24"/>
          <w:szCs w:val="24"/>
        </w:rPr>
        <w:t>bullying, especially if left unaddressed, can have a devastating effect on individuals</w:t>
      </w:r>
      <w:r w:rsidR="0086185F" w:rsidRPr="003908DB">
        <w:rPr>
          <w:rFonts w:ascii="Arial" w:hAnsi="Arial" w:cs="Arial"/>
          <w:sz w:val="24"/>
          <w:szCs w:val="24"/>
        </w:rPr>
        <w:t>; it</w:t>
      </w:r>
      <w:r w:rsidR="007B5F8A" w:rsidRPr="003908DB">
        <w:rPr>
          <w:rFonts w:ascii="Arial" w:hAnsi="Arial" w:cs="Arial"/>
          <w:sz w:val="24"/>
          <w:szCs w:val="24"/>
        </w:rPr>
        <w:t xml:space="preserve"> can create a barrier to learning and have serious consequences for mental wellbeing. </w:t>
      </w:r>
    </w:p>
    <w:p w14:paraId="74865865" w14:textId="37EC2394" w:rsidR="008C431D" w:rsidRPr="003908DB" w:rsidRDefault="00AC7349" w:rsidP="004B777C">
      <w:pPr>
        <w:pStyle w:val="ListParagraph"/>
        <w:numPr>
          <w:ilvl w:val="0"/>
          <w:numId w:val="25"/>
        </w:numPr>
        <w:ind w:left="360"/>
        <w:rPr>
          <w:rFonts w:ascii="Arial" w:hAnsi="Arial" w:cs="Arial"/>
          <w:b/>
          <w:sz w:val="24"/>
          <w:szCs w:val="24"/>
        </w:rPr>
      </w:pPr>
      <w:r w:rsidRPr="003908DB">
        <w:rPr>
          <w:rFonts w:ascii="Arial" w:hAnsi="Arial" w:cs="Arial"/>
          <w:sz w:val="24"/>
          <w:szCs w:val="24"/>
        </w:rPr>
        <w:t xml:space="preserve">Bullying is not tolerated at </w:t>
      </w:r>
      <w:r w:rsidR="00D31D01" w:rsidRPr="003908DB">
        <w:rPr>
          <w:rFonts w:ascii="Arial" w:eastAsiaTheme="minorHAnsi" w:hAnsi="Arial" w:cs="Arial"/>
          <w:b/>
          <w:color w:val="007BB8"/>
          <w:sz w:val="24"/>
          <w:szCs w:val="24"/>
          <w:lang w:eastAsia="en-US"/>
        </w:rPr>
        <w:t>[School name]</w:t>
      </w:r>
      <w:r w:rsidRPr="003908DB">
        <w:rPr>
          <w:rFonts w:ascii="Arial" w:hAnsi="Arial" w:cs="Arial"/>
          <w:sz w:val="24"/>
          <w:szCs w:val="24"/>
        </w:rPr>
        <w:t xml:space="preserve"> and any reported incidents will be dealt with quickly and effectively. </w:t>
      </w:r>
    </w:p>
    <w:p w14:paraId="220E3067" w14:textId="4D9DBEF3" w:rsidR="00AC7349" w:rsidRPr="003908DB" w:rsidRDefault="008C431D" w:rsidP="002D7FF8">
      <w:pPr>
        <w:pStyle w:val="ListParagraph"/>
        <w:numPr>
          <w:ilvl w:val="0"/>
          <w:numId w:val="25"/>
        </w:numPr>
        <w:ind w:left="360"/>
        <w:rPr>
          <w:rFonts w:ascii="Arial" w:hAnsi="Arial" w:cs="Arial"/>
          <w:b/>
          <w:sz w:val="24"/>
          <w:szCs w:val="24"/>
        </w:rPr>
      </w:pPr>
      <w:r w:rsidRPr="003908DB">
        <w:rPr>
          <w:rFonts w:ascii="Arial" w:hAnsi="Arial" w:cs="Arial"/>
          <w:sz w:val="24"/>
          <w:szCs w:val="24"/>
        </w:rPr>
        <w:lastRenderedPageBreak/>
        <w:t>The school recognises that bullying can affect attendance, attainment, relationships, emotional wellbeing and mental health. Where bullying is linked to, or appears to contribute to, mental health concerns, self-harm, suicidal ideation or wider safeguarding risks, staff will follow the child protection policy and seek advice from the DSL without delay.</w:t>
      </w:r>
    </w:p>
    <w:p w14:paraId="10832498" w14:textId="7F223720" w:rsidR="007B5F8A" w:rsidRPr="00026572" w:rsidRDefault="007B5F8A" w:rsidP="00026572">
      <w:pPr>
        <w:pStyle w:val="ListParagraph"/>
        <w:numPr>
          <w:ilvl w:val="0"/>
          <w:numId w:val="25"/>
        </w:numPr>
        <w:ind w:left="360"/>
        <w:rPr>
          <w:rFonts w:ascii="Arial" w:hAnsi="Arial" w:cs="Arial"/>
          <w:b/>
          <w:sz w:val="24"/>
          <w:szCs w:val="24"/>
        </w:rPr>
      </w:pPr>
      <w:r w:rsidRPr="003908DB">
        <w:rPr>
          <w:rFonts w:ascii="Arial" w:hAnsi="Arial" w:cs="Arial"/>
          <w:sz w:val="24"/>
          <w:szCs w:val="24"/>
        </w:rPr>
        <w:t>By effectively preventing and tackling bullying</w:t>
      </w:r>
      <w:r w:rsidR="00EC00FE" w:rsidRPr="003908DB">
        <w:rPr>
          <w:rFonts w:ascii="Arial" w:hAnsi="Arial" w:cs="Arial"/>
          <w:sz w:val="24"/>
          <w:szCs w:val="24"/>
        </w:rPr>
        <w:t>,</w:t>
      </w:r>
      <w:r w:rsidRPr="003908DB">
        <w:rPr>
          <w:rFonts w:ascii="Arial" w:hAnsi="Arial" w:cs="Arial"/>
          <w:sz w:val="24"/>
          <w:szCs w:val="24"/>
        </w:rPr>
        <w:t xml:space="preserve"> our school can help to create </w:t>
      </w:r>
      <w:r w:rsidR="0086185F" w:rsidRPr="003908DB">
        <w:rPr>
          <w:rFonts w:ascii="Arial" w:hAnsi="Arial" w:cs="Arial"/>
          <w:sz w:val="24"/>
          <w:szCs w:val="24"/>
        </w:rPr>
        <w:t xml:space="preserve">a </w:t>
      </w:r>
      <w:r w:rsidRPr="003908DB">
        <w:rPr>
          <w:rFonts w:ascii="Arial" w:hAnsi="Arial" w:cs="Arial"/>
          <w:sz w:val="24"/>
          <w:szCs w:val="24"/>
        </w:rPr>
        <w:t>safe</w:t>
      </w:r>
      <w:r w:rsidR="0086185F" w:rsidRPr="003908DB">
        <w:rPr>
          <w:rFonts w:ascii="Arial" w:hAnsi="Arial" w:cs="Arial"/>
          <w:sz w:val="24"/>
          <w:szCs w:val="24"/>
        </w:rPr>
        <w:t xml:space="preserve"> and </w:t>
      </w:r>
      <w:r w:rsidR="00CA6936" w:rsidRPr="003908DB">
        <w:rPr>
          <w:rFonts w:ascii="Arial" w:hAnsi="Arial" w:cs="Arial"/>
          <w:sz w:val="24"/>
          <w:szCs w:val="24"/>
        </w:rPr>
        <w:t>positive</w:t>
      </w:r>
      <w:r w:rsidRPr="003908DB">
        <w:rPr>
          <w:rFonts w:ascii="Arial" w:hAnsi="Arial" w:cs="Arial"/>
          <w:sz w:val="24"/>
          <w:szCs w:val="24"/>
        </w:rPr>
        <w:t xml:space="preserve"> environment, </w:t>
      </w:r>
      <w:r w:rsidR="00EC00FE" w:rsidRPr="003908DB">
        <w:rPr>
          <w:rFonts w:ascii="Arial" w:hAnsi="Arial" w:cs="Arial"/>
          <w:sz w:val="24"/>
          <w:szCs w:val="24"/>
        </w:rPr>
        <w:t>where</w:t>
      </w:r>
      <w:r w:rsidR="00285D2A"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00285D2A" w:rsidRPr="003908DB">
        <w:rPr>
          <w:rFonts w:ascii="Arial" w:hAnsi="Arial" w:cs="Arial"/>
          <w:sz w:val="24"/>
          <w:szCs w:val="24"/>
        </w:rPr>
        <w:t xml:space="preserve"> are safe and feel safe, are treated respectfully and </w:t>
      </w:r>
      <w:r w:rsidRPr="003908DB">
        <w:rPr>
          <w:rFonts w:ascii="Arial" w:hAnsi="Arial" w:cs="Arial"/>
          <w:sz w:val="24"/>
          <w:szCs w:val="24"/>
        </w:rPr>
        <w:t>are able to learn and fulfil their potential.</w:t>
      </w:r>
    </w:p>
    <w:p w14:paraId="63DD5F9F" w14:textId="3FF1B47A" w:rsidR="001029B5" w:rsidRPr="003908DB" w:rsidRDefault="00B1263B" w:rsidP="00B1263B">
      <w:pPr>
        <w:pStyle w:val="Heading2"/>
        <w:rPr>
          <w:rFonts w:ascii="Arial" w:eastAsia="Calibri" w:hAnsi="Arial" w:cs="Arial"/>
          <w:b/>
          <w:color w:val="auto"/>
          <w:kern w:val="36"/>
          <w:sz w:val="24"/>
          <w:szCs w:val="24"/>
          <w:lang w:eastAsia="en-GB"/>
        </w:rPr>
      </w:pPr>
      <w:bookmarkStart w:id="12" w:name="_Toc235196756"/>
      <w:r w:rsidRPr="003908DB">
        <w:rPr>
          <w:rFonts w:ascii="Arial" w:eastAsia="Calibri" w:hAnsi="Arial" w:cs="Arial"/>
          <w:b/>
          <w:color w:val="auto"/>
          <w:kern w:val="36"/>
          <w:sz w:val="24"/>
          <w:szCs w:val="24"/>
          <w:lang w:eastAsia="en-GB"/>
        </w:rPr>
        <w:t xml:space="preserve">7.1 </w:t>
      </w:r>
      <w:r w:rsidR="007B5F8A" w:rsidRPr="003908DB">
        <w:rPr>
          <w:rFonts w:ascii="Arial" w:eastAsia="Calibri" w:hAnsi="Arial" w:cs="Arial"/>
          <w:b/>
          <w:color w:val="auto"/>
          <w:kern w:val="36"/>
          <w:sz w:val="24"/>
          <w:szCs w:val="24"/>
          <w:lang w:eastAsia="en-GB"/>
        </w:rPr>
        <w:t xml:space="preserve">Our </w:t>
      </w:r>
      <w:r w:rsidR="001029B5" w:rsidRPr="003908DB">
        <w:rPr>
          <w:rFonts w:ascii="Arial" w:eastAsia="Calibri" w:hAnsi="Arial" w:cs="Arial"/>
          <w:b/>
          <w:color w:val="auto"/>
          <w:kern w:val="36"/>
          <w:sz w:val="24"/>
          <w:szCs w:val="24"/>
          <w:lang w:eastAsia="en-GB"/>
        </w:rPr>
        <w:t>c</w:t>
      </w:r>
      <w:r w:rsidR="007B5F8A" w:rsidRPr="003908DB">
        <w:rPr>
          <w:rFonts w:ascii="Arial" w:eastAsia="Calibri" w:hAnsi="Arial" w:cs="Arial"/>
          <w:b/>
          <w:color w:val="auto"/>
          <w:kern w:val="36"/>
          <w:sz w:val="24"/>
          <w:szCs w:val="24"/>
          <w:lang w:eastAsia="en-GB"/>
        </w:rPr>
        <w:t>ommunity</w:t>
      </w:r>
      <w:r w:rsidR="005D6FDB" w:rsidRPr="003908DB">
        <w:rPr>
          <w:rFonts w:ascii="Arial" w:eastAsia="Calibri" w:hAnsi="Arial" w:cs="Arial"/>
          <w:b/>
          <w:color w:val="auto"/>
          <w:kern w:val="36"/>
          <w:sz w:val="24"/>
          <w:szCs w:val="24"/>
          <w:lang w:eastAsia="en-GB"/>
        </w:rPr>
        <w:t xml:space="preserve"> will</w:t>
      </w:r>
      <w:r w:rsidR="007B5F8A" w:rsidRPr="003908DB">
        <w:rPr>
          <w:rFonts w:ascii="Arial" w:eastAsia="Calibri" w:hAnsi="Arial" w:cs="Arial"/>
          <w:b/>
          <w:color w:val="auto"/>
          <w:kern w:val="36"/>
          <w:sz w:val="24"/>
          <w:szCs w:val="24"/>
          <w:lang w:eastAsia="en-GB"/>
        </w:rPr>
        <w:t>:</w:t>
      </w:r>
      <w:bookmarkEnd w:id="12"/>
    </w:p>
    <w:p w14:paraId="28E73CB9" w14:textId="03F23516" w:rsidR="005D6FDB" w:rsidRPr="003908DB" w:rsidRDefault="005D6FDB" w:rsidP="005D6FDB">
      <w:pPr>
        <w:pStyle w:val="ListParagraph"/>
        <w:numPr>
          <w:ilvl w:val="0"/>
          <w:numId w:val="13"/>
        </w:numPr>
        <w:rPr>
          <w:rFonts w:ascii="Arial" w:hAnsi="Arial" w:cs="Arial"/>
          <w:sz w:val="24"/>
          <w:szCs w:val="24"/>
        </w:rPr>
      </w:pPr>
      <w:r w:rsidRPr="003908DB">
        <w:rPr>
          <w:rFonts w:ascii="Arial" w:hAnsi="Arial" w:cs="Arial"/>
          <w:sz w:val="24"/>
          <w:szCs w:val="24"/>
        </w:rPr>
        <w:t xml:space="preserve">promote respectful, inclusive relationships and challenge harmful behaviour, including behaviour dismissed as “banter”; </w:t>
      </w:r>
    </w:p>
    <w:p w14:paraId="4A114A71" w14:textId="6CFFE988" w:rsidR="005D6FDB" w:rsidRPr="003908DB" w:rsidRDefault="005D6FDB" w:rsidP="005D6FDB">
      <w:pPr>
        <w:pStyle w:val="ListParagraph"/>
        <w:numPr>
          <w:ilvl w:val="0"/>
          <w:numId w:val="13"/>
        </w:numPr>
        <w:rPr>
          <w:rFonts w:ascii="Arial" w:hAnsi="Arial" w:cs="Arial"/>
          <w:sz w:val="24"/>
          <w:szCs w:val="24"/>
        </w:rPr>
      </w:pPr>
      <w:r w:rsidRPr="003908DB">
        <w:rPr>
          <w:rFonts w:ascii="Arial" w:hAnsi="Arial" w:cs="Arial"/>
          <w:sz w:val="24"/>
          <w:szCs w:val="24"/>
        </w:rPr>
        <w:t xml:space="preserve">recognise that some children may be more vulnerable to bullying and may face additional barriers to reporting concerns; </w:t>
      </w:r>
    </w:p>
    <w:p w14:paraId="1461A499" w14:textId="4386A36D" w:rsidR="005D6FDB" w:rsidRPr="003908DB" w:rsidRDefault="005D6FDB" w:rsidP="005D6FDB">
      <w:pPr>
        <w:pStyle w:val="ListParagraph"/>
        <w:numPr>
          <w:ilvl w:val="0"/>
          <w:numId w:val="13"/>
        </w:numPr>
        <w:rPr>
          <w:rFonts w:ascii="Arial" w:hAnsi="Arial" w:cs="Arial"/>
          <w:sz w:val="24"/>
          <w:szCs w:val="24"/>
        </w:rPr>
      </w:pPr>
      <w:r w:rsidRPr="003908DB">
        <w:rPr>
          <w:rFonts w:ascii="Arial" w:hAnsi="Arial" w:cs="Arial"/>
          <w:sz w:val="24"/>
          <w:szCs w:val="24"/>
        </w:rPr>
        <w:t>ensure</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color w:val="0075B2"/>
          <w:sz w:val="24"/>
          <w:szCs w:val="24"/>
        </w:rPr>
        <w:t xml:space="preserve"> </w:t>
      </w:r>
      <w:r w:rsidRPr="003908DB">
        <w:rPr>
          <w:rFonts w:ascii="Arial" w:hAnsi="Arial" w:cs="Arial"/>
          <w:sz w:val="24"/>
          <w:szCs w:val="24"/>
        </w:rPr>
        <w:t xml:space="preserve">know how to report bullying, understand that concerns will be taken seriously, and have access to trusted adults; </w:t>
      </w:r>
    </w:p>
    <w:p w14:paraId="00F4495E" w14:textId="01BE016D" w:rsidR="005D6FDB" w:rsidRPr="003908DB" w:rsidRDefault="005D6FDB" w:rsidP="005D6FDB">
      <w:pPr>
        <w:pStyle w:val="ListParagraph"/>
        <w:numPr>
          <w:ilvl w:val="0"/>
          <w:numId w:val="13"/>
        </w:numPr>
        <w:rPr>
          <w:rFonts w:ascii="Arial" w:hAnsi="Arial" w:cs="Arial"/>
          <w:sz w:val="24"/>
          <w:szCs w:val="24"/>
        </w:rPr>
      </w:pPr>
      <w:r w:rsidRPr="003908DB">
        <w:rPr>
          <w:rFonts w:ascii="Arial" w:hAnsi="Arial" w:cs="Arial"/>
          <w:sz w:val="24"/>
          <w:szCs w:val="24"/>
        </w:rPr>
        <w:t xml:space="preserve">respond promptly and proportionately to concerns, including safeguarding concerns; </w:t>
      </w:r>
    </w:p>
    <w:p w14:paraId="36AF4F13" w14:textId="71495A3B" w:rsidR="005D6FDB" w:rsidRPr="003908DB" w:rsidRDefault="005D6FDB" w:rsidP="005D6FDB">
      <w:pPr>
        <w:pStyle w:val="ListParagraph"/>
        <w:numPr>
          <w:ilvl w:val="0"/>
          <w:numId w:val="13"/>
        </w:numPr>
        <w:rPr>
          <w:rFonts w:ascii="Arial" w:hAnsi="Arial" w:cs="Arial"/>
          <w:sz w:val="24"/>
          <w:szCs w:val="24"/>
        </w:rPr>
      </w:pPr>
      <w:r w:rsidRPr="003908DB">
        <w:rPr>
          <w:rFonts w:ascii="Arial" w:hAnsi="Arial" w:cs="Arial"/>
          <w:sz w:val="24"/>
          <w:szCs w:val="24"/>
        </w:rPr>
        <w:t xml:space="preserve">work in partnership with parents/carers and relevant agencies where appropriate; </w:t>
      </w:r>
    </w:p>
    <w:p w14:paraId="376FAEFF" w14:textId="04515F59" w:rsidR="002274A6" w:rsidRPr="003908DB" w:rsidRDefault="005D6FDB" w:rsidP="00B1263B">
      <w:pPr>
        <w:pStyle w:val="ListParagraph"/>
        <w:numPr>
          <w:ilvl w:val="0"/>
          <w:numId w:val="13"/>
        </w:numPr>
        <w:rPr>
          <w:rFonts w:ascii="Arial" w:hAnsi="Arial" w:cs="Arial"/>
          <w:sz w:val="24"/>
          <w:szCs w:val="24"/>
        </w:rPr>
      </w:pPr>
      <w:r w:rsidRPr="003908DB">
        <w:rPr>
          <w:rFonts w:ascii="Arial" w:hAnsi="Arial" w:cs="Arial"/>
          <w:sz w:val="24"/>
          <w:szCs w:val="24"/>
        </w:rPr>
        <w:t>monitor bullying concerns to identify patterns, themes and opportunities to strengthen practice.</w:t>
      </w:r>
    </w:p>
    <w:p w14:paraId="00D918E0" w14:textId="68583DD3" w:rsidR="00B1263B" w:rsidRPr="003908DB" w:rsidRDefault="007B5F8A" w:rsidP="00B1263B">
      <w:pPr>
        <w:pStyle w:val="Heading1"/>
        <w:numPr>
          <w:ilvl w:val="0"/>
          <w:numId w:val="49"/>
        </w:numPr>
        <w:rPr>
          <w:rFonts w:ascii="Arial" w:hAnsi="Arial" w:cs="Arial"/>
          <w:b w:val="0"/>
          <w:color w:val="auto"/>
        </w:rPr>
      </w:pPr>
      <w:bookmarkStart w:id="13" w:name="_Toc235196757"/>
      <w:r w:rsidRPr="003908DB">
        <w:rPr>
          <w:rFonts w:ascii="Arial" w:eastAsia="Calibri" w:hAnsi="Arial" w:cs="Arial"/>
          <w:bCs w:val="0"/>
          <w:color w:val="auto"/>
          <w:kern w:val="36"/>
        </w:rPr>
        <w:t>Responding</w:t>
      </w:r>
      <w:r w:rsidRPr="003908DB">
        <w:rPr>
          <w:rFonts w:ascii="Arial" w:eastAsia="Calibri" w:hAnsi="Arial" w:cs="Arial"/>
          <w:color w:val="auto"/>
          <w:kern w:val="36"/>
        </w:rPr>
        <w:t xml:space="preserve"> to </w:t>
      </w:r>
      <w:r w:rsidR="00F5780A" w:rsidRPr="003908DB">
        <w:rPr>
          <w:rFonts w:ascii="Arial" w:eastAsia="Calibri" w:hAnsi="Arial" w:cs="Arial"/>
          <w:color w:val="auto"/>
          <w:kern w:val="36"/>
        </w:rPr>
        <w:t>bullying c</w:t>
      </w:r>
      <w:r w:rsidR="00EB2E31" w:rsidRPr="003908DB">
        <w:rPr>
          <w:rFonts w:ascii="Arial" w:eastAsia="Calibri" w:hAnsi="Arial" w:cs="Arial"/>
          <w:color w:val="auto"/>
          <w:kern w:val="36"/>
        </w:rPr>
        <w:t>oncerns</w:t>
      </w:r>
      <w:bookmarkEnd w:id="13"/>
      <w:r w:rsidR="00EB2E31" w:rsidRPr="003908DB">
        <w:rPr>
          <w:rFonts w:ascii="Arial" w:hAnsi="Arial" w:cs="Arial"/>
          <w:color w:val="auto"/>
        </w:rPr>
        <w:t xml:space="preserve"> </w:t>
      </w:r>
    </w:p>
    <w:p w14:paraId="2695C07F" w14:textId="1F14ED1C" w:rsidR="005D667A" w:rsidRPr="003908DB" w:rsidRDefault="007B5F8A" w:rsidP="00B1263B">
      <w:pPr>
        <w:spacing w:before="240"/>
        <w:rPr>
          <w:rFonts w:ascii="Arial" w:hAnsi="Arial" w:cs="Arial"/>
          <w:b/>
          <w:bCs/>
          <w:i/>
          <w:iCs/>
          <w:color w:val="ED0000"/>
          <w:sz w:val="32"/>
          <w:szCs w:val="32"/>
        </w:rPr>
      </w:pPr>
      <w:r w:rsidRPr="003908DB">
        <w:rPr>
          <w:rFonts w:ascii="Arial" w:hAnsi="Arial" w:cs="Arial"/>
          <w:b/>
          <w:bCs/>
          <w:i/>
          <w:iCs/>
          <w:color w:val="ED0000"/>
          <w:sz w:val="26"/>
          <w:szCs w:val="26"/>
        </w:rPr>
        <w:t xml:space="preserve">Amend </w:t>
      </w:r>
      <w:r w:rsidR="00F5780A" w:rsidRPr="003908DB">
        <w:rPr>
          <w:rFonts w:ascii="Arial" w:hAnsi="Arial" w:cs="Arial"/>
          <w:b/>
          <w:bCs/>
          <w:i/>
          <w:iCs/>
          <w:color w:val="ED0000"/>
          <w:sz w:val="26"/>
          <w:szCs w:val="26"/>
        </w:rPr>
        <w:t>a</w:t>
      </w:r>
      <w:r w:rsidRPr="003908DB">
        <w:rPr>
          <w:rFonts w:ascii="Arial" w:hAnsi="Arial" w:cs="Arial"/>
          <w:b/>
          <w:bCs/>
          <w:i/>
          <w:iCs/>
          <w:color w:val="ED0000"/>
          <w:sz w:val="26"/>
          <w:szCs w:val="26"/>
        </w:rPr>
        <w:t>s appropriate</w:t>
      </w:r>
    </w:p>
    <w:p w14:paraId="2C371A9F" w14:textId="32E4BFFE" w:rsidR="007B5F8A" w:rsidRPr="003908DB" w:rsidRDefault="007B5F8A" w:rsidP="002D7FF8">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 xml:space="preserve">The following steps </w:t>
      </w:r>
      <w:r w:rsidR="00AB7813" w:rsidRPr="003908DB">
        <w:rPr>
          <w:rFonts w:ascii="Arial" w:hAnsi="Arial" w:cs="Arial"/>
          <w:sz w:val="24"/>
          <w:szCs w:val="24"/>
        </w:rPr>
        <w:t>will</w:t>
      </w:r>
      <w:r w:rsidRPr="003908DB">
        <w:rPr>
          <w:rFonts w:ascii="Arial" w:hAnsi="Arial" w:cs="Arial"/>
          <w:sz w:val="24"/>
          <w:szCs w:val="24"/>
        </w:rPr>
        <w:t xml:space="preserve"> be taken when dealing with a</w:t>
      </w:r>
      <w:r w:rsidR="00AB7813" w:rsidRPr="003908DB">
        <w:rPr>
          <w:rFonts w:ascii="Arial" w:hAnsi="Arial" w:cs="Arial"/>
          <w:sz w:val="24"/>
          <w:szCs w:val="24"/>
        </w:rPr>
        <w:t xml:space="preserve">ny </w:t>
      </w:r>
      <w:r w:rsidRPr="003908DB">
        <w:rPr>
          <w:rFonts w:ascii="Arial" w:hAnsi="Arial" w:cs="Arial"/>
          <w:sz w:val="24"/>
          <w:szCs w:val="24"/>
        </w:rPr>
        <w:t>incidents of bullying reported to the school:</w:t>
      </w:r>
    </w:p>
    <w:p w14:paraId="59051748" w14:textId="77777777" w:rsidR="007B5F8A" w:rsidRPr="003908DB" w:rsidRDefault="007B5F8A" w:rsidP="002D7FF8">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If bullying is suspected or reported, the incident will be dealt with immediately by the member of staff who has been approached or witnessed the concern.</w:t>
      </w:r>
    </w:p>
    <w:p w14:paraId="335B16F9" w14:textId="77777777" w:rsidR="007B5F8A" w:rsidRPr="003908DB" w:rsidRDefault="007B5F8A" w:rsidP="002D7FF8">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The school will provide appropriate support for the person being bullied – making sure they are not at risk of immediate harm and will involve them in any decision-making, as appropriate.</w:t>
      </w:r>
    </w:p>
    <w:p w14:paraId="5CD5270D" w14:textId="24A1B4B4" w:rsidR="00EB6F65" w:rsidRPr="003908DB" w:rsidRDefault="00EB6F65" w:rsidP="00EB6F65">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The DSL will be informed of bullying concerns where there is any indication of safeguarding risk, repeated or escalating behaviour, significant emotional harm, child-on-child abuse, online harm, discrimination, sexual harassment, coercion, exploitation, serious violence, or where professional advice is needed. Leaders will ensure the DSL has appropriate oversight of bullying patterns, themes and safeguarding links.</w:t>
      </w:r>
    </w:p>
    <w:p w14:paraId="12FB1D86" w14:textId="77777777" w:rsidR="00167E8E" w:rsidRDefault="007B5F8A" w:rsidP="00167E8E">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The headteacher</w:t>
      </w:r>
      <w:r w:rsidR="00B75AD1" w:rsidRPr="003908DB">
        <w:rPr>
          <w:rFonts w:ascii="Arial" w:hAnsi="Arial" w:cs="Arial"/>
          <w:sz w:val="24"/>
          <w:szCs w:val="24"/>
        </w:rPr>
        <w:t xml:space="preserve">, </w:t>
      </w:r>
      <w:r w:rsidR="0086185F" w:rsidRPr="003908DB">
        <w:rPr>
          <w:rFonts w:ascii="Arial" w:hAnsi="Arial" w:cs="Arial"/>
          <w:sz w:val="24"/>
          <w:szCs w:val="24"/>
        </w:rPr>
        <w:t>DSL</w:t>
      </w:r>
      <w:r w:rsidR="008F5B42" w:rsidRPr="003908DB">
        <w:rPr>
          <w:rFonts w:ascii="Arial" w:hAnsi="Arial" w:cs="Arial"/>
          <w:sz w:val="24"/>
          <w:szCs w:val="24"/>
        </w:rPr>
        <w:t>,</w:t>
      </w:r>
      <w:r w:rsidRPr="003908DB">
        <w:rPr>
          <w:rFonts w:ascii="Arial" w:hAnsi="Arial" w:cs="Arial"/>
          <w:sz w:val="24"/>
          <w:szCs w:val="24"/>
        </w:rPr>
        <w:t xml:space="preserve"> or another </w:t>
      </w:r>
      <w:r w:rsidR="00021522" w:rsidRPr="003908DB">
        <w:rPr>
          <w:rFonts w:ascii="Arial" w:hAnsi="Arial" w:cs="Arial"/>
          <w:sz w:val="24"/>
          <w:szCs w:val="24"/>
        </w:rPr>
        <w:t xml:space="preserve">appropriate </w:t>
      </w:r>
      <w:r w:rsidRPr="003908DB">
        <w:rPr>
          <w:rFonts w:ascii="Arial" w:hAnsi="Arial" w:cs="Arial"/>
          <w:sz w:val="24"/>
          <w:szCs w:val="24"/>
        </w:rPr>
        <w:t>member of leadership staff</w:t>
      </w:r>
      <w:r w:rsidRPr="003908DB">
        <w:rPr>
          <w:rFonts w:ascii="Arial" w:hAnsi="Arial" w:cs="Arial"/>
          <w:i/>
          <w:iCs/>
          <w:sz w:val="24"/>
          <w:szCs w:val="24"/>
        </w:rPr>
        <w:t xml:space="preserve"> </w:t>
      </w:r>
      <w:r w:rsidRPr="003908DB">
        <w:rPr>
          <w:rFonts w:ascii="Arial" w:eastAsiaTheme="minorHAnsi" w:hAnsi="Arial" w:cs="Arial"/>
          <w:b/>
          <w:i/>
          <w:iCs/>
          <w:color w:val="E40000"/>
          <w:sz w:val="24"/>
          <w:szCs w:val="24"/>
          <w:lang w:eastAsia="en-US"/>
        </w:rPr>
        <w:t>(amend as</w:t>
      </w:r>
      <w:r w:rsidRPr="003908DB">
        <w:rPr>
          <w:rFonts w:ascii="Arial" w:eastAsiaTheme="minorHAnsi" w:hAnsi="Arial" w:cs="Arial"/>
          <w:b/>
          <w:i/>
          <w:iCs/>
          <w:color w:val="90103F"/>
          <w:sz w:val="24"/>
          <w:szCs w:val="24"/>
          <w:lang w:eastAsia="en-US"/>
        </w:rPr>
        <w:t xml:space="preserve"> </w:t>
      </w:r>
      <w:r w:rsidRPr="003908DB">
        <w:rPr>
          <w:rFonts w:ascii="Arial" w:eastAsiaTheme="minorHAnsi" w:hAnsi="Arial" w:cs="Arial"/>
          <w:b/>
          <w:i/>
          <w:iCs/>
          <w:color w:val="E40000"/>
          <w:sz w:val="24"/>
          <w:szCs w:val="24"/>
          <w:lang w:eastAsia="en-US"/>
        </w:rPr>
        <w:t>appropriate to the school</w:t>
      </w:r>
      <w:r w:rsidR="008F5B42" w:rsidRPr="003908DB">
        <w:rPr>
          <w:rFonts w:ascii="Arial" w:eastAsiaTheme="minorHAnsi" w:hAnsi="Arial" w:cs="Arial"/>
          <w:b/>
          <w:i/>
          <w:iCs/>
          <w:color w:val="E40000"/>
          <w:sz w:val="24"/>
          <w:szCs w:val="24"/>
          <w:lang w:eastAsia="en-US"/>
        </w:rPr>
        <w:t xml:space="preserve"> decision</w:t>
      </w:r>
      <w:r w:rsidRPr="003908DB">
        <w:rPr>
          <w:rFonts w:ascii="Arial" w:eastAsiaTheme="minorHAnsi" w:hAnsi="Arial" w:cs="Arial"/>
          <w:b/>
          <w:i/>
          <w:iCs/>
          <w:color w:val="E40000"/>
          <w:sz w:val="24"/>
          <w:szCs w:val="24"/>
          <w:lang w:eastAsia="en-US"/>
        </w:rPr>
        <w:t>)</w:t>
      </w:r>
      <w:r w:rsidRPr="003908DB">
        <w:rPr>
          <w:rFonts w:ascii="Arial" w:hAnsi="Arial" w:cs="Arial"/>
          <w:sz w:val="24"/>
          <w:szCs w:val="24"/>
        </w:rPr>
        <w:t xml:space="preserve"> </w:t>
      </w:r>
      <w:r w:rsidR="00A5386D" w:rsidRPr="003908DB">
        <w:rPr>
          <w:rFonts w:ascii="Arial" w:hAnsi="Arial" w:cs="Arial"/>
          <w:sz w:val="24"/>
          <w:szCs w:val="24"/>
        </w:rPr>
        <w:t xml:space="preserve">will speak with those involved, using a child-centred and proportionate approach. This will take account of the child’s age, </w:t>
      </w:r>
      <w:r w:rsidR="00A5386D" w:rsidRPr="003908DB">
        <w:rPr>
          <w:rFonts w:ascii="Arial" w:hAnsi="Arial" w:cs="Arial"/>
          <w:sz w:val="24"/>
          <w:szCs w:val="24"/>
        </w:rPr>
        <w:lastRenderedPageBreak/>
        <w:t>understanding, communication needs, vulnerability, wishes and feelings, and the nature of the concern.</w:t>
      </w:r>
    </w:p>
    <w:p w14:paraId="5F56E189" w14:textId="7A803FED" w:rsidR="00F56F6F" w:rsidRPr="006B3D21" w:rsidRDefault="006B3D21" w:rsidP="006B3D21">
      <w:pPr>
        <w:pStyle w:val="ListParagraph"/>
        <w:numPr>
          <w:ilvl w:val="0"/>
          <w:numId w:val="31"/>
        </w:numPr>
        <w:autoSpaceDE w:val="0"/>
        <w:autoSpaceDN w:val="0"/>
        <w:adjustRightInd w:val="0"/>
        <w:spacing w:after="0"/>
        <w:rPr>
          <w:rFonts w:ascii="Arial" w:hAnsi="Arial" w:cs="Arial"/>
        </w:rPr>
      </w:pPr>
      <w:r w:rsidRPr="006B3D21">
        <w:rPr>
          <w:rFonts w:ascii="Arial" w:hAnsi="Arial" w:cs="Arial"/>
        </w:rPr>
        <w:t>A clear and accurate record of bullying concerns, disclosures, reports and incidents will be maintained in accordance with the school's behaviour and safeguarding recording procedures. Concerns will be recorded within behaviour records, safeguarding records, or both, as appropriate to the nature of the incident, the impact on the children involved, any identified vulnerabilities or support needs, and the level of risk identified. Where bullying indicates, contributes to, or forms part of a wider safeguarding concern, appropriate safeguarding records will be created and managed in line with the child protection policy.</w:t>
      </w:r>
    </w:p>
    <w:p w14:paraId="63A06FC2" w14:textId="01876F91" w:rsidR="00F56F6F" w:rsidRPr="00167E8E" w:rsidRDefault="00F56F6F" w:rsidP="00167E8E">
      <w:pPr>
        <w:pStyle w:val="NormalWeb"/>
        <w:numPr>
          <w:ilvl w:val="0"/>
          <w:numId w:val="31"/>
        </w:numPr>
        <w:spacing w:line="300" w:lineRule="atLeast"/>
        <w:rPr>
          <w:rFonts w:ascii="Arial" w:eastAsiaTheme="minorEastAsia" w:hAnsi="Arial" w:cs="Arial"/>
        </w:rPr>
      </w:pPr>
      <w:r w:rsidRPr="00167E8E">
        <w:rPr>
          <w:rFonts w:ascii="Arial" w:eastAsiaTheme="minorEastAsia" w:hAnsi="Arial" w:cs="Arial"/>
        </w:rPr>
        <w:t>Records will include the nature of the concern, where and when it took place, those involved, the views and wishes of the child where appropriate, any immediate safety actions taken, decisions made and the rationale for those decisions, support offered, sanctions applied, outcomes, and any referrals, consultations or advice sought.</w:t>
      </w:r>
    </w:p>
    <w:p w14:paraId="3B1A733A" w14:textId="29CC3C53" w:rsidR="001D6501" w:rsidRPr="003908DB" w:rsidRDefault="001D6501" w:rsidP="002D7FF8">
      <w:pPr>
        <w:pStyle w:val="ListParagraph"/>
        <w:numPr>
          <w:ilvl w:val="0"/>
          <w:numId w:val="31"/>
        </w:numPr>
        <w:spacing w:after="0"/>
        <w:rPr>
          <w:rFonts w:ascii="Arial" w:hAnsi="Arial" w:cs="Arial"/>
          <w:sz w:val="24"/>
          <w:szCs w:val="24"/>
        </w:rPr>
      </w:pPr>
      <w:r w:rsidRPr="003908DB">
        <w:rPr>
          <w:rFonts w:ascii="Arial" w:hAnsi="Arial" w:cs="Arial"/>
          <w:sz w:val="24"/>
          <w:szCs w:val="24"/>
        </w:rPr>
        <w:t>The school will consider whether the concern forms part of a wider pattern, whether there are contextual factors such as group chats, school transport, social media, local community issues or peer group dynamics, and whether other children may also be affected.</w:t>
      </w:r>
    </w:p>
    <w:p w14:paraId="0EA60B53" w14:textId="48B50B95" w:rsidR="00D63545" w:rsidRPr="003908DB" w:rsidRDefault="00D63545" w:rsidP="00D63545">
      <w:pPr>
        <w:pStyle w:val="ListParagraph"/>
        <w:numPr>
          <w:ilvl w:val="0"/>
          <w:numId w:val="31"/>
        </w:numPr>
        <w:spacing w:after="0" w:line="300" w:lineRule="atLeast"/>
        <w:rPr>
          <w:rFonts w:ascii="Arial" w:hAnsi="Arial" w:cs="Arial"/>
          <w:sz w:val="24"/>
          <w:szCs w:val="24"/>
        </w:rPr>
      </w:pPr>
      <w:r w:rsidRPr="003908DB">
        <w:rPr>
          <w:rFonts w:ascii="Arial" w:hAnsi="Arial" w:cs="Arial"/>
          <w:sz w:val="24"/>
          <w:szCs w:val="24"/>
        </w:rPr>
        <w:t>The school will consider whether bullying may be contributing to attendance concerns, reluctance to attend school, persistent absence or changes in engagement, and whether this indicates a wider safeguarding or wellbeing concern requiring additional support.</w:t>
      </w:r>
    </w:p>
    <w:p w14:paraId="0F7B125F" w14:textId="09BB7F0B" w:rsidR="001D6501" w:rsidRPr="003908DB" w:rsidRDefault="001D6501" w:rsidP="002D7FF8">
      <w:pPr>
        <w:pStyle w:val="ListParagraph"/>
        <w:numPr>
          <w:ilvl w:val="0"/>
          <w:numId w:val="31"/>
        </w:numPr>
        <w:spacing w:after="0"/>
        <w:rPr>
          <w:rFonts w:ascii="Arial" w:hAnsi="Arial" w:cs="Arial"/>
          <w:sz w:val="24"/>
          <w:szCs w:val="24"/>
        </w:rPr>
      </w:pPr>
      <w:r w:rsidRPr="003908DB">
        <w:rPr>
          <w:rFonts w:ascii="Arial" w:hAnsi="Arial" w:cs="Arial"/>
          <w:sz w:val="24"/>
          <w:szCs w:val="24"/>
        </w:rPr>
        <w:t>Where bullying involves sexual harassment, harmful sexual behaviour, threats of serious violence, image-based abuse, coercion, exploitation, discrimination or significant emotional harm, the DSL will consider whether a safeguarding risk and needs assessment is required.</w:t>
      </w:r>
    </w:p>
    <w:p w14:paraId="2DBCAF78" w14:textId="6BB82DD2" w:rsidR="007B5F8A" w:rsidRPr="003908DB" w:rsidRDefault="007B5F8A" w:rsidP="002D7FF8">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 xml:space="preserve">The school will </w:t>
      </w:r>
      <w:r w:rsidR="00DA415C" w:rsidRPr="003908DB">
        <w:rPr>
          <w:rFonts w:ascii="Arial" w:hAnsi="Arial" w:cs="Arial"/>
          <w:sz w:val="24"/>
          <w:szCs w:val="24"/>
        </w:rPr>
        <w:t xml:space="preserve">speak with and </w:t>
      </w:r>
      <w:r w:rsidRPr="003908DB">
        <w:rPr>
          <w:rFonts w:ascii="Arial" w:hAnsi="Arial" w:cs="Arial"/>
          <w:sz w:val="24"/>
          <w:szCs w:val="24"/>
        </w:rPr>
        <w:t>inform other staff members, where appropriate.</w:t>
      </w:r>
    </w:p>
    <w:p w14:paraId="501B3982" w14:textId="77777777" w:rsidR="00497CA4" w:rsidRPr="003908DB" w:rsidRDefault="00497CA4" w:rsidP="00497CA4">
      <w:pPr>
        <w:pStyle w:val="ListParagraph"/>
        <w:numPr>
          <w:ilvl w:val="0"/>
          <w:numId w:val="31"/>
        </w:numPr>
        <w:spacing w:after="0" w:line="300" w:lineRule="atLeast"/>
        <w:rPr>
          <w:rFonts w:ascii="Arial" w:hAnsi="Arial" w:cs="Arial"/>
          <w:sz w:val="24"/>
          <w:szCs w:val="24"/>
        </w:rPr>
      </w:pPr>
      <w:r w:rsidRPr="003908DB">
        <w:rPr>
          <w:rFonts w:ascii="Arial" w:hAnsi="Arial" w:cs="Arial"/>
          <w:sz w:val="24"/>
          <w:szCs w:val="24"/>
        </w:rPr>
        <w:t>The school will ensure parents/carers are kept informed about the concern and action taken, as appropriate and in line with child protection, safeguarding, confidentiality and information-sharing policies. Where informing a parent/carer may increase risk to a child or compromise a safeguarding response, the DSL will seek advice and record the rationale for any decision.</w:t>
      </w:r>
    </w:p>
    <w:p w14:paraId="3AA44BF6" w14:textId="3F8DEA1C" w:rsidR="007B5F8A" w:rsidRPr="003908DB" w:rsidRDefault="002E05DE" w:rsidP="002D7FF8">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Appropriate s</w:t>
      </w:r>
      <w:r w:rsidR="007B5F8A" w:rsidRPr="003908DB">
        <w:rPr>
          <w:rFonts w:ascii="Arial" w:hAnsi="Arial" w:cs="Arial"/>
          <w:sz w:val="24"/>
          <w:szCs w:val="24"/>
        </w:rPr>
        <w:t>anctions</w:t>
      </w:r>
      <w:r w:rsidRPr="003908DB">
        <w:rPr>
          <w:rFonts w:ascii="Arial" w:hAnsi="Arial" w:cs="Arial"/>
          <w:sz w:val="24"/>
          <w:szCs w:val="24"/>
        </w:rPr>
        <w:t xml:space="preserve"> and support</w:t>
      </w:r>
      <w:r w:rsidR="0086185F" w:rsidRPr="003908DB">
        <w:rPr>
          <w:rFonts w:ascii="Arial" w:hAnsi="Arial" w:cs="Arial"/>
          <w:sz w:val="24"/>
          <w:szCs w:val="24"/>
        </w:rPr>
        <w:t xml:space="preserve">, </w:t>
      </w:r>
      <w:r w:rsidRPr="003908DB">
        <w:rPr>
          <w:rFonts w:ascii="Arial" w:hAnsi="Arial" w:cs="Arial"/>
          <w:sz w:val="24"/>
          <w:szCs w:val="24"/>
        </w:rPr>
        <w:t xml:space="preserve">for example </w:t>
      </w:r>
      <w:r w:rsidR="007B5F8A" w:rsidRPr="003908DB">
        <w:rPr>
          <w:rFonts w:ascii="Arial" w:hAnsi="Arial" w:cs="Arial"/>
          <w:sz w:val="24"/>
          <w:szCs w:val="24"/>
        </w:rPr>
        <w:t>as identified within the school behaviour policy</w:t>
      </w:r>
      <w:r w:rsidRPr="003908DB">
        <w:rPr>
          <w:rFonts w:ascii="Arial" w:hAnsi="Arial" w:cs="Arial"/>
          <w:sz w:val="24"/>
          <w:szCs w:val="24"/>
        </w:rPr>
        <w:t xml:space="preserve"> and child protection policy, </w:t>
      </w:r>
      <w:r w:rsidR="007B5F8A" w:rsidRPr="003908DB">
        <w:rPr>
          <w:rFonts w:ascii="Arial" w:hAnsi="Arial" w:cs="Arial"/>
          <w:sz w:val="24"/>
          <w:szCs w:val="24"/>
        </w:rPr>
        <w:t>will be implemented in consultation with all parties concerned.</w:t>
      </w:r>
    </w:p>
    <w:p w14:paraId="27505093" w14:textId="45164459" w:rsidR="007B5F8A" w:rsidRPr="003908DB" w:rsidRDefault="007B5F8A" w:rsidP="002D7FF8">
      <w:pPr>
        <w:pStyle w:val="ListParagraph"/>
        <w:numPr>
          <w:ilvl w:val="0"/>
          <w:numId w:val="31"/>
        </w:numPr>
        <w:autoSpaceDE w:val="0"/>
        <w:autoSpaceDN w:val="0"/>
        <w:adjustRightInd w:val="0"/>
        <w:spacing w:after="0"/>
        <w:rPr>
          <w:rFonts w:ascii="Arial" w:hAnsi="Arial" w:cs="Arial"/>
          <w:sz w:val="24"/>
          <w:szCs w:val="24"/>
        </w:rPr>
      </w:pPr>
      <w:r w:rsidRPr="003908DB">
        <w:rPr>
          <w:rFonts w:ascii="Arial" w:hAnsi="Arial" w:cs="Arial"/>
          <w:sz w:val="24"/>
          <w:szCs w:val="24"/>
        </w:rPr>
        <w:t>Where the bullying</w:t>
      </w:r>
      <w:r w:rsidR="00C61FDF" w:rsidRPr="003908DB">
        <w:rPr>
          <w:rFonts w:ascii="Arial" w:hAnsi="Arial" w:cs="Arial"/>
          <w:sz w:val="24"/>
          <w:szCs w:val="24"/>
        </w:rPr>
        <w:t xml:space="preserve"> of or by</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takes place off school site or outside of normal school hours</w:t>
      </w:r>
      <w:r w:rsidR="00C61FDF" w:rsidRPr="003908DB">
        <w:rPr>
          <w:rFonts w:ascii="Arial" w:hAnsi="Arial" w:cs="Arial"/>
          <w:sz w:val="24"/>
          <w:szCs w:val="24"/>
        </w:rPr>
        <w:t xml:space="preserve"> (</w:t>
      </w:r>
      <w:r w:rsidRPr="003908DB">
        <w:rPr>
          <w:rFonts w:ascii="Arial" w:hAnsi="Arial" w:cs="Arial"/>
          <w:sz w:val="24"/>
          <w:szCs w:val="24"/>
        </w:rPr>
        <w:t xml:space="preserve">including </w:t>
      </w:r>
      <w:r w:rsidR="002F6CD9" w:rsidRPr="003908DB">
        <w:rPr>
          <w:rFonts w:ascii="Arial" w:hAnsi="Arial" w:cs="Arial"/>
          <w:sz w:val="24"/>
          <w:szCs w:val="24"/>
        </w:rPr>
        <w:t>online/</w:t>
      </w:r>
      <w:r w:rsidRPr="003908DB">
        <w:rPr>
          <w:rFonts w:ascii="Arial" w:hAnsi="Arial" w:cs="Arial"/>
          <w:sz w:val="24"/>
          <w:szCs w:val="24"/>
        </w:rPr>
        <w:t>cyberbullying</w:t>
      </w:r>
      <w:r w:rsidR="00C61FDF" w:rsidRPr="003908DB">
        <w:rPr>
          <w:rFonts w:ascii="Arial" w:hAnsi="Arial" w:cs="Arial"/>
          <w:sz w:val="24"/>
          <w:szCs w:val="24"/>
        </w:rPr>
        <w:t>)</w:t>
      </w:r>
      <w:r w:rsidRPr="003908DB">
        <w:rPr>
          <w:rFonts w:ascii="Arial" w:hAnsi="Arial" w:cs="Arial"/>
          <w:sz w:val="24"/>
          <w:szCs w:val="24"/>
        </w:rPr>
        <w:t>, the school will ensure that the concern is fully investigated</w:t>
      </w:r>
      <w:r w:rsidR="00915B2A" w:rsidRPr="003908DB">
        <w:rPr>
          <w:rFonts w:ascii="Arial" w:hAnsi="Arial" w:cs="Arial"/>
          <w:sz w:val="24"/>
          <w:szCs w:val="24"/>
        </w:rPr>
        <w:t xml:space="preserve"> and responded to in line with this policy and the school behaviour policy</w:t>
      </w:r>
      <w:r w:rsidRPr="003908DB">
        <w:rPr>
          <w:rFonts w:ascii="Arial" w:hAnsi="Arial" w:cs="Arial"/>
          <w:sz w:val="24"/>
          <w:szCs w:val="24"/>
        </w:rPr>
        <w:t xml:space="preserve">. </w:t>
      </w:r>
      <w:r w:rsidR="0084226D" w:rsidRPr="003908DB">
        <w:rPr>
          <w:rFonts w:ascii="Arial" w:hAnsi="Arial" w:cs="Arial"/>
          <w:sz w:val="24"/>
          <w:szCs w:val="24"/>
        </w:rPr>
        <w:t xml:space="preserve">If required, the DSL will collaborate with </w:t>
      </w:r>
      <w:r w:rsidR="008A4505" w:rsidRPr="003908DB">
        <w:rPr>
          <w:rFonts w:ascii="Arial" w:hAnsi="Arial" w:cs="Arial"/>
          <w:sz w:val="24"/>
          <w:szCs w:val="24"/>
        </w:rPr>
        <w:t xml:space="preserve">DSLs at </w:t>
      </w:r>
      <w:r w:rsidR="0084226D" w:rsidRPr="003908DB">
        <w:rPr>
          <w:rFonts w:ascii="Arial" w:hAnsi="Arial" w:cs="Arial"/>
          <w:sz w:val="24"/>
          <w:szCs w:val="24"/>
        </w:rPr>
        <w:t>other s</w:t>
      </w:r>
      <w:r w:rsidR="008A4505" w:rsidRPr="003908DB">
        <w:rPr>
          <w:rFonts w:ascii="Arial" w:hAnsi="Arial" w:cs="Arial"/>
          <w:sz w:val="24"/>
          <w:szCs w:val="24"/>
        </w:rPr>
        <w:t>ettings</w:t>
      </w:r>
      <w:r w:rsidR="0084226D" w:rsidRPr="003908DB">
        <w:rPr>
          <w:rFonts w:ascii="Arial" w:hAnsi="Arial" w:cs="Arial"/>
          <w:sz w:val="24"/>
          <w:szCs w:val="24"/>
        </w:rPr>
        <w:t>.</w:t>
      </w:r>
      <w:r w:rsidR="00080EC1" w:rsidRPr="003908DB">
        <w:rPr>
          <w:rFonts w:ascii="Arial" w:hAnsi="Arial" w:cs="Arial"/>
          <w:sz w:val="24"/>
          <w:szCs w:val="24"/>
        </w:rPr>
        <w:t xml:space="preserve"> </w:t>
      </w:r>
    </w:p>
    <w:p w14:paraId="3DDA5F08" w14:textId="28F39B83" w:rsidR="00021392" w:rsidRPr="003908DB" w:rsidRDefault="00E40875" w:rsidP="00021392">
      <w:pPr>
        <w:pStyle w:val="ListParagraph"/>
        <w:numPr>
          <w:ilvl w:val="0"/>
          <w:numId w:val="31"/>
        </w:numPr>
        <w:spacing w:after="0"/>
        <w:rPr>
          <w:rFonts w:ascii="Arial" w:hAnsi="Arial" w:cs="Arial"/>
          <w:sz w:val="24"/>
          <w:szCs w:val="24"/>
        </w:rPr>
      </w:pPr>
      <w:r w:rsidRPr="003908DB">
        <w:rPr>
          <w:rFonts w:ascii="Arial" w:hAnsi="Arial" w:cs="Arial"/>
          <w:sz w:val="24"/>
          <w:szCs w:val="24"/>
        </w:rPr>
        <w:t xml:space="preserve">Where bullying includes physical assault, threats of serious violence, carrying or using a weapon, or expressing intent to use a weapon, staff will report this to the DSL immediately. The DSL will assess risk and take appropriate safeguarding </w:t>
      </w:r>
      <w:r w:rsidRPr="003908DB">
        <w:rPr>
          <w:rFonts w:ascii="Arial" w:hAnsi="Arial" w:cs="Arial"/>
          <w:sz w:val="24"/>
          <w:szCs w:val="24"/>
        </w:rPr>
        <w:lastRenderedPageBreak/>
        <w:t>action, including steps to de-escalate peer conflict and seek police or children’s social care advice where required.</w:t>
      </w:r>
    </w:p>
    <w:p w14:paraId="4BD584C5" w14:textId="66B2C318" w:rsidR="009169D8" w:rsidRPr="003908DB" w:rsidRDefault="008603DE" w:rsidP="00CE4E20">
      <w:pPr>
        <w:pStyle w:val="ListParagraph"/>
        <w:numPr>
          <w:ilvl w:val="0"/>
          <w:numId w:val="31"/>
        </w:numPr>
        <w:spacing w:after="0" w:line="300" w:lineRule="atLeast"/>
        <w:rPr>
          <w:rFonts w:ascii="Arial" w:hAnsi="Arial" w:cs="Arial"/>
          <w:sz w:val="24"/>
          <w:szCs w:val="24"/>
        </w:rPr>
      </w:pPr>
      <w:r w:rsidRPr="003908DB">
        <w:rPr>
          <w:rFonts w:ascii="Arial" w:hAnsi="Arial" w:cs="Arial"/>
          <w:sz w:val="24"/>
          <w:szCs w:val="24"/>
        </w:rPr>
        <w:t>Where necessary, the school will work with parents/carers, local services and relevant organisations to provide further support or specialist advice. This may include</w:t>
      </w:r>
      <w:r w:rsidR="00026572">
        <w:rPr>
          <w:rFonts w:ascii="Arial" w:hAnsi="Arial" w:cs="Arial"/>
          <w:sz w:val="24"/>
          <w:szCs w:val="24"/>
        </w:rPr>
        <w:t xml:space="preserve"> making a Request for Support to the Front Door Service</w:t>
      </w:r>
      <w:r w:rsidR="00394B2F" w:rsidRPr="003908DB">
        <w:rPr>
          <w:rFonts w:ascii="Arial" w:hAnsi="Arial" w:cs="Arial"/>
          <w:sz w:val="24"/>
          <w:szCs w:val="24"/>
        </w:rPr>
        <w:t xml:space="preserve"> </w:t>
      </w:r>
      <w:r w:rsidR="00CE4E20" w:rsidRPr="003908DB">
        <w:rPr>
          <w:rFonts w:ascii="Arial" w:hAnsi="Arial" w:cs="Arial"/>
          <w:sz w:val="24"/>
          <w:szCs w:val="24"/>
        </w:rPr>
        <w:t>(where a child is felt to be at risk of significant harm)</w:t>
      </w:r>
      <w:r w:rsidR="00A55BBD">
        <w:rPr>
          <w:rFonts w:ascii="Arial" w:hAnsi="Arial" w:cs="Arial"/>
          <w:sz w:val="24"/>
          <w:szCs w:val="24"/>
        </w:rPr>
        <w:t xml:space="preserve"> in line with our child protection policy</w:t>
      </w:r>
      <w:r w:rsidRPr="003908DB">
        <w:rPr>
          <w:rFonts w:ascii="Arial" w:hAnsi="Arial" w:cs="Arial"/>
          <w:sz w:val="24"/>
          <w:szCs w:val="24"/>
        </w:rPr>
        <w:t>, Children and Young People's Mental Health Service (CYPMHS), police or other appropriate services, depending on local arrangements and the nature of the concern.</w:t>
      </w:r>
    </w:p>
    <w:p w14:paraId="21CB60E0" w14:textId="79654A25" w:rsidR="007E7150" w:rsidRPr="003908DB" w:rsidRDefault="007E7150" w:rsidP="00021392">
      <w:pPr>
        <w:pStyle w:val="ListParagraph"/>
        <w:numPr>
          <w:ilvl w:val="0"/>
          <w:numId w:val="31"/>
        </w:numPr>
        <w:spacing w:after="0"/>
        <w:rPr>
          <w:rFonts w:ascii="Arial" w:hAnsi="Arial" w:cs="Arial"/>
          <w:sz w:val="24"/>
          <w:szCs w:val="24"/>
        </w:rPr>
      </w:pPr>
      <w:r w:rsidRPr="003908DB">
        <w:rPr>
          <w:rFonts w:ascii="Arial" w:hAnsi="Arial" w:cs="Arial"/>
          <w:sz w:val="24"/>
          <w:szCs w:val="24"/>
        </w:rPr>
        <w:t>Restorative approaches, mediation or peer resolution will only be used where this is safe, appropriate and in the best interests of the child who has been harmed. These approaches will not be used as a substitute for safeguarding action, investigation, sanctions or support where bullying involves coercion, exploitation, sexual harassment, significant power imbalance, serious violence, discrimination or emotional harm. Children will not be expected to meet, apologise to, or reconcile with another child where this could increase distress, risk or feelings of responsibility.</w:t>
      </w:r>
    </w:p>
    <w:p w14:paraId="58A3B79F" w14:textId="77777777" w:rsidR="00955575" w:rsidRPr="003908DB" w:rsidRDefault="00955575" w:rsidP="002D7FF8">
      <w:pPr>
        <w:autoSpaceDE w:val="0"/>
        <w:autoSpaceDN w:val="0"/>
        <w:adjustRightInd w:val="0"/>
        <w:spacing w:after="0" w:line="276" w:lineRule="auto"/>
        <w:rPr>
          <w:rFonts w:ascii="Arial" w:hAnsi="Arial" w:cs="Arial"/>
          <w:b/>
          <w:bCs/>
          <w:i/>
          <w:iCs/>
          <w:sz w:val="24"/>
          <w:szCs w:val="24"/>
        </w:rPr>
      </w:pPr>
    </w:p>
    <w:p w14:paraId="5968CF1C" w14:textId="51D2403A" w:rsidR="00B1263B" w:rsidRPr="003908DB" w:rsidRDefault="00B1263B" w:rsidP="00B1263B">
      <w:pPr>
        <w:pStyle w:val="Heading2"/>
        <w:rPr>
          <w:rFonts w:ascii="Arial" w:hAnsi="Arial" w:cs="Arial"/>
          <w:b/>
          <w:iCs/>
          <w:color w:val="0E516E"/>
          <w:sz w:val="24"/>
          <w:szCs w:val="24"/>
        </w:rPr>
      </w:pPr>
      <w:bookmarkStart w:id="14" w:name="_Toc235196758"/>
      <w:r w:rsidRPr="003908DB">
        <w:rPr>
          <w:rFonts w:ascii="Arial" w:eastAsia="Calibri" w:hAnsi="Arial" w:cs="Arial"/>
          <w:b/>
          <w:color w:val="auto"/>
          <w:kern w:val="36"/>
          <w:sz w:val="24"/>
          <w:szCs w:val="24"/>
          <w:lang w:eastAsia="en-GB"/>
        </w:rPr>
        <w:t xml:space="preserve">8.1 </w:t>
      </w:r>
      <w:r w:rsidR="007B5F8A" w:rsidRPr="003908DB">
        <w:rPr>
          <w:rFonts w:ascii="Arial" w:eastAsia="Calibri" w:hAnsi="Arial" w:cs="Arial"/>
          <w:b/>
          <w:color w:val="auto"/>
          <w:kern w:val="36"/>
          <w:sz w:val="24"/>
          <w:szCs w:val="24"/>
          <w:lang w:eastAsia="en-GB"/>
        </w:rPr>
        <w:t>Cyberbullying</w:t>
      </w:r>
      <w:bookmarkEnd w:id="14"/>
      <w:r w:rsidR="007B5F8A" w:rsidRPr="003908DB">
        <w:rPr>
          <w:rFonts w:ascii="Arial" w:hAnsi="Arial" w:cs="Arial"/>
          <w:b/>
          <w:iCs/>
          <w:color w:val="0E516E"/>
          <w:sz w:val="24"/>
          <w:szCs w:val="24"/>
        </w:rPr>
        <w:t xml:space="preserve"> </w:t>
      </w:r>
    </w:p>
    <w:p w14:paraId="7FEB8D58" w14:textId="3D5C78F9" w:rsidR="00B1263B" w:rsidRPr="00DE09D4" w:rsidRDefault="00B1263B" w:rsidP="00B1263B">
      <w:pPr>
        <w:spacing w:before="240"/>
        <w:rPr>
          <w:rFonts w:ascii="Arial" w:hAnsi="Arial" w:cs="Arial"/>
          <w:b/>
          <w:i/>
          <w:color w:val="ED0000"/>
          <w:sz w:val="24"/>
          <w:szCs w:val="24"/>
        </w:rPr>
      </w:pPr>
      <w:r w:rsidRPr="003908DB">
        <w:rPr>
          <w:rFonts w:ascii="Arial" w:hAnsi="Arial" w:cs="Arial"/>
          <w:b/>
          <w:i/>
          <w:color w:val="ED0000"/>
          <w:sz w:val="24"/>
          <w:szCs w:val="24"/>
        </w:rPr>
        <w:t>Schools should access</w:t>
      </w:r>
      <w:r w:rsidRPr="003908DB">
        <w:rPr>
          <w:rStyle w:val="Hyperlink"/>
          <w:rFonts w:eastAsia="Times New Roman"/>
          <w:i/>
          <w:iCs/>
          <w:color w:val="0000FF"/>
          <w:lang w:val="en-US" w:eastAsia="en-GB"/>
        </w:rPr>
        <w:t xml:space="preserve"> </w:t>
      </w:r>
      <w:hyperlink r:id="rId34" w:history="1">
        <w:r w:rsidRPr="003908DB">
          <w:rPr>
            <w:rStyle w:val="Hyperlink"/>
            <w:rFonts w:ascii="Arial" w:eastAsia="Times New Roman" w:hAnsi="Arial" w:cs="Arial"/>
            <w:i/>
            <w:iCs/>
            <w:color w:val="0000FF"/>
            <w:sz w:val="24"/>
            <w:szCs w:val="24"/>
            <w:lang w:val="en-US" w:eastAsia="en-GB"/>
          </w:rPr>
          <w:t>Childnet’s</w:t>
        </w:r>
      </w:hyperlink>
      <w:r w:rsidRPr="003908DB">
        <w:rPr>
          <w:rStyle w:val="Hyperlink"/>
          <w:rFonts w:ascii="Arial" w:eastAsia="Times New Roman" w:hAnsi="Arial" w:cs="Arial"/>
          <w:i/>
          <w:iCs/>
          <w:color w:val="0000FF"/>
          <w:sz w:val="24"/>
          <w:szCs w:val="24"/>
          <w:lang w:val="en-US" w:eastAsia="en-GB"/>
        </w:rPr>
        <w:t xml:space="preserve"> </w:t>
      </w:r>
      <w:r w:rsidRPr="003908DB">
        <w:rPr>
          <w:rFonts w:ascii="Arial" w:hAnsi="Arial" w:cs="Arial"/>
          <w:b/>
          <w:i/>
          <w:color w:val="ED0000"/>
          <w:sz w:val="24"/>
          <w:szCs w:val="24"/>
        </w:rPr>
        <w:t>Cyberbullying guidance</w:t>
      </w:r>
      <w:r w:rsidR="00DE09D4">
        <w:rPr>
          <w:rFonts w:ascii="Arial" w:hAnsi="Arial" w:cs="Arial"/>
          <w:b/>
          <w:i/>
          <w:color w:val="ED0000"/>
          <w:sz w:val="24"/>
          <w:szCs w:val="24"/>
        </w:rPr>
        <w:t xml:space="preserve"> </w:t>
      </w:r>
      <w:r w:rsidR="00DE09D4" w:rsidRPr="00DE09D4">
        <w:rPr>
          <w:rFonts w:ascii="Arial" w:hAnsi="Arial" w:cs="Arial"/>
          <w:b/>
          <w:i/>
          <w:color w:val="ED0000"/>
          <w:sz w:val="24"/>
          <w:szCs w:val="24"/>
        </w:rPr>
        <w:t>and consider relevant DfE guidance relating to online conduct, bullying and harassment involving both children and adults</w:t>
      </w:r>
      <w:r w:rsidR="00DE09D4">
        <w:rPr>
          <w:rFonts w:ascii="Arial" w:hAnsi="Arial" w:cs="Arial"/>
          <w:b/>
          <w:i/>
          <w:color w:val="ED0000"/>
          <w:sz w:val="24"/>
          <w:szCs w:val="24"/>
        </w:rPr>
        <w:t>.</w:t>
      </w:r>
    </w:p>
    <w:p w14:paraId="406CE202" w14:textId="0A64537A" w:rsidR="00C154D4" w:rsidRPr="003908DB" w:rsidRDefault="00FF708C" w:rsidP="00D63545">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Cyberbullying may take place through social media, messaging apps, group chats, gaming platforms, livestreaming, school systems, personal devices, shared devices, mobile phones</w:t>
      </w:r>
      <w:r w:rsidR="00D63545" w:rsidRPr="003908DB">
        <w:rPr>
          <w:rFonts w:ascii="Arial" w:hAnsi="Arial" w:cs="Arial"/>
          <w:sz w:val="24"/>
          <w:szCs w:val="24"/>
        </w:rPr>
        <w:t>, AI-enabled services</w:t>
      </w:r>
      <w:r w:rsidRPr="003908DB">
        <w:rPr>
          <w:rFonts w:ascii="Arial" w:hAnsi="Arial" w:cs="Arial"/>
          <w:sz w:val="24"/>
          <w:szCs w:val="24"/>
        </w:rPr>
        <w:t xml:space="preserve"> or smart technology. It may include abusive, harassing, threatening, misogynistic/misandrist or discriminatory messages; impersonation; exclusion from online groups; sharing private information; spreading rumours; circulating humiliating, abusive or unwanted images/videos; or the creation/sharing of AI-generated or manipulated content.</w:t>
      </w:r>
    </w:p>
    <w:p w14:paraId="22220016" w14:textId="77777777" w:rsidR="00D1714D" w:rsidRPr="00D1714D" w:rsidRDefault="00D1714D" w:rsidP="00D1714D">
      <w:pPr>
        <w:pStyle w:val="ListParagraph"/>
        <w:numPr>
          <w:ilvl w:val="0"/>
          <w:numId w:val="30"/>
        </w:numPr>
        <w:spacing w:after="0" w:line="300" w:lineRule="atLeast"/>
        <w:rPr>
          <w:rFonts w:ascii="Arial" w:hAnsi="Arial" w:cs="Arial"/>
          <w:sz w:val="24"/>
          <w:szCs w:val="24"/>
        </w:rPr>
      </w:pPr>
      <w:r w:rsidRPr="00D1714D">
        <w:rPr>
          <w:rFonts w:ascii="Arial" w:hAnsi="Arial" w:cs="Arial"/>
          <w:sz w:val="24"/>
          <w:szCs w:val="24"/>
        </w:rPr>
        <w:t>The school recognises that cyberbullying and other online harms can occur both inside and outside of school and may involve the use of mobile phones, smart devices, social media, gaming platforms, messaging services or other online technologies. The school will ensure that online safety is reflected within relevant policies and procedures and that children know how and where to report concerns. Pupils will be supported to share concerns about online behaviour, content or contact, including cyberbullying, and will be provided with appropriate opportunities to show or share evidence with staff where this is necessary to help safeguard and support them.</w:t>
      </w:r>
    </w:p>
    <w:p w14:paraId="69654DC3" w14:textId="77777777" w:rsidR="000545BC" w:rsidRPr="003908DB" w:rsidRDefault="00C154D4" w:rsidP="00C154D4">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When responding to cyberbullying concerns, the school will act promptly and in line with this policy, the child protection policy, behaviour policy, acceptable use policy and</w:t>
      </w:r>
      <w:r w:rsidR="000545BC" w:rsidRPr="003908DB">
        <w:rPr>
          <w:rFonts w:ascii="Arial" w:hAnsi="Arial" w:cs="Arial"/>
          <w:sz w:val="24"/>
          <w:szCs w:val="24"/>
        </w:rPr>
        <w:t xml:space="preserve"> mobile phone and smart device policy</w:t>
      </w:r>
      <w:r w:rsidRPr="003908DB">
        <w:rPr>
          <w:rFonts w:ascii="Arial" w:hAnsi="Arial" w:cs="Arial"/>
          <w:sz w:val="24"/>
          <w:szCs w:val="24"/>
        </w:rPr>
        <w:t xml:space="preserve">. </w:t>
      </w:r>
    </w:p>
    <w:p w14:paraId="627347CC" w14:textId="372D8C1F" w:rsidR="00C154D4" w:rsidRPr="003908DB" w:rsidRDefault="00C154D4" w:rsidP="00C154D4">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 xml:space="preserve">The school will consider the immediate safety and wellbeing of those involved, preserve evidence where safe and appropriate, identify and respond to those responsible where possible, support the removal/reporting of harmful content, and </w:t>
      </w:r>
      <w:r w:rsidRPr="003908DB">
        <w:rPr>
          <w:rFonts w:ascii="Arial" w:hAnsi="Arial" w:cs="Arial"/>
          <w:sz w:val="24"/>
          <w:szCs w:val="24"/>
        </w:rPr>
        <w:lastRenderedPageBreak/>
        <w:t>involve parents/carers, other settings, service providers, police or children’s social care where appropriate.</w:t>
      </w:r>
    </w:p>
    <w:p w14:paraId="00978385" w14:textId="77777777" w:rsidR="00C154D4" w:rsidRDefault="00C154D4" w:rsidP="00C154D4">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Children should be encouraged, where safe and appropriate, to preserve evidence such as screenshots, URLs, usernames, dates/times, messages or account details, without forwarding harmful or illegal content.</w:t>
      </w:r>
    </w:p>
    <w:p w14:paraId="62E83EDF" w14:textId="2BE382F4" w:rsidR="00BD6E60" w:rsidRPr="00BD6E60" w:rsidRDefault="00BD6E60" w:rsidP="00BD6E60">
      <w:pPr>
        <w:pStyle w:val="ListParagraph"/>
        <w:numPr>
          <w:ilvl w:val="0"/>
          <w:numId w:val="30"/>
        </w:numPr>
        <w:spacing w:after="0" w:line="300" w:lineRule="atLeast"/>
        <w:rPr>
          <w:rFonts w:ascii="Arial" w:hAnsi="Arial" w:cs="Arial"/>
          <w:sz w:val="24"/>
          <w:szCs w:val="24"/>
        </w:rPr>
      </w:pPr>
      <w:r w:rsidRPr="00BD6E60">
        <w:rPr>
          <w:rFonts w:ascii="Arial" w:hAnsi="Arial" w:cs="Arial"/>
          <w:sz w:val="24"/>
          <w:szCs w:val="24"/>
        </w:rPr>
        <w:t>The school recognises that children may need to access content or information stored on a mobile phone or other device when reporting concerns about cyberbullying or other online harm. Where appropriate, pupils will be supported to share relevant evidence with staff to enable concerns to be understood, risk assessed and responded to effectively, in accordance with safeguarding, online safety and mobile phone/smart device procedures.</w:t>
      </w:r>
    </w:p>
    <w:p w14:paraId="107B5502" w14:textId="77777777" w:rsidR="00C154D4" w:rsidRPr="003908DB" w:rsidRDefault="00C154D4" w:rsidP="00C154D4">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Any response involving searches, confiscation or examination of devices will be lawful, necessary, proportionate and in line with relevant school policies.</w:t>
      </w:r>
    </w:p>
    <w:p w14:paraId="7BAF985E" w14:textId="7226C986" w:rsidR="007B5F8A" w:rsidRPr="003908DB" w:rsidRDefault="00C154D4" w:rsidP="00C154D4">
      <w:pPr>
        <w:pStyle w:val="ListParagraph"/>
        <w:numPr>
          <w:ilvl w:val="0"/>
          <w:numId w:val="30"/>
        </w:numPr>
        <w:autoSpaceDE w:val="0"/>
        <w:autoSpaceDN w:val="0"/>
        <w:adjustRightInd w:val="0"/>
        <w:spacing w:after="0"/>
        <w:rPr>
          <w:rFonts w:ascii="Arial" w:hAnsi="Arial" w:cs="Arial"/>
          <w:sz w:val="24"/>
          <w:szCs w:val="24"/>
        </w:rPr>
      </w:pPr>
      <w:r w:rsidRPr="003908DB">
        <w:rPr>
          <w:rFonts w:ascii="Arial" w:hAnsi="Arial" w:cs="Arial"/>
          <w:sz w:val="24"/>
          <w:szCs w:val="24"/>
        </w:rPr>
        <w:t xml:space="preserve">Where an incident involves </w:t>
      </w:r>
      <w:r w:rsidR="00585025">
        <w:rPr>
          <w:rFonts w:ascii="Arial" w:hAnsi="Arial" w:cs="Arial"/>
          <w:sz w:val="24"/>
          <w:szCs w:val="24"/>
        </w:rPr>
        <w:t>nude or semi-nude</w:t>
      </w:r>
      <w:r w:rsidRPr="003908DB">
        <w:rPr>
          <w:rFonts w:ascii="Arial" w:hAnsi="Arial" w:cs="Arial"/>
          <w:sz w:val="24"/>
          <w:szCs w:val="24"/>
        </w:rPr>
        <w:t xml:space="preserve"> images </w:t>
      </w:r>
      <w:r w:rsidR="00E03416">
        <w:rPr>
          <w:rFonts w:ascii="Arial" w:hAnsi="Arial" w:cs="Arial"/>
          <w:sz w:val="24"/>
          <w:szCs w:val="24"/>
        </w:rPr>
        <w:t>of children,</w:t>
      </w:r>
      <w:r w:rsidRPr="003908DB">
        <w:rPr>
          <w:rFonts w:ascii="Arial" w:hAnsi="Arial" w:cs="Arial"/>
          <w:sz w:val="24"/>
          <w:szCs w:val="24"/>
        </w:rPr>
        <w:t xml:space="preserve"> including those generated or manipulated using AI, staff must not view, copy, print, forward, save or share images unless this is unavoidable and clearly in line with the child protection policy. The DSL will lead the response, consider whether police and/or children’s social care advice is required, and ensure decisions are recorded. </w:t>
      </w:r>
      <w:r w:rsidR="00DF55EE" w:rsidRPr="003908DB">
        <w:rPr>
          <w:rFonts w:ascii="Arial" w:eastAsiaTheme="minorHAnsi" w:hAnsi="Arial" w:cs="Arial"/>
          <w:b/>
          <w:i/>
          <w:iCs/>
          <w:color w:val="ED0000"/>
          <w:sz w:val="24"/>
          <w:szCs w:val="24"/>
          <w:lang w:eastAsia="en-US"/>
        </w:rPr>
        <w:t>Amend as appropriate</w:t>
      </w:r>
      <w:r w:rsidR="0071506F" w:rsidRPr="003908DB">
        <w:rPr>
          <w:rFonts w:ascii="Arial" w:eastAsiaTheme="minorHAnsi" w:hAnsi="Arial" w:cs="Arial"/>
          <w:b/>
          <w:i/>
          <w:iCs/>
          <w:color w:val="ED0000"/>
          <w:sz w:val="24"/>
          <w:szCs w:val="24"/>
          <w:lang w:eastAsia="en-US"/>
        </w:rPr>
        <w:t>. S</w:t>
      </w:r>
      <w:r w:rsidR="007B5F8A" w:rsidRPr="003908DB">
        <w:rPr>
          <w:rFonts w:ascii="Arial" w:eastAsiaTheme="minorHAnsi" w:hAnsi="Arial" w:cs="Arial"/>
          <w:b/>
          <w:i/>
          <w:iCs/>
          <w:color w:val="ED0000"/>
          <w:sz w:val="24"/>
          <w:szCs w:val="24"/>
          <w:lang w:eastAsia="en-US"/>
        </w:rPr>
        <w:t>chools should ensure they access the DfE</w:t>
      </w:r>
      <w:r w:rsidR="007B5F8A" w:rsidRPr="003908DB">
        <w:rPr>
          <w:rFonts w:ascii="Arial" w:hAnsi="Arial" w:cs="Arial"/>
          <w:b/>
          <w:i/>
          <w:iCs/>
          <w:color w:val="ED0000"/>
          <w:sz w:val="24"/>
          <w:szCs w:val="24"/>
        </w:rPr>
        <w:t xml:space="preserve"> </w:t>
      </w:r>
      <w:r w:rsidR="007B5F8A" w:rsidRPr="003908DB">
        <w:rPr>
          <w:rFonts w:ascii="Arial" w:hAnsi="Arial" w:cs="Arial"/>
          <w:i/>
          <w:iCs/>
          <w:color w:val="ED0000"/>
          <w:sz w:val="24"/>
          <w:szCs w:val="24"/>
        </w:rPr>
        <w:t>‘</w:t>
      </w:r>
      <w:hyperlink r:id="rId35" w:history="1">
        <w:r w:rsidR="007B5F8A" w:rsidRPr="003908DB">
          <w:rPr>
            <w:rStyle w:val="Hyperlink"/>
            <w:rFonts w:ascii="Arial" w:eastAsia="Times New Roman" w:hAnsi="Arial" w:cs="Arial"/>
            <w:color w:val="0000FF"/>
            <w:sz w:val="24"/>
            <w:szCs w:val="24"/>
            <w:lang w:val="en-US"/>
          </w:rPr>
          <w:t>Searching, screening and confiscation at school’</w:t>
        </w:r>
      </w:hyperlink>
      <w:r w:rsidR="007B5F8A" w:rsidRPr="003908DB">
        <w:rPr>
          <w:rFonts w:ascii="Arial" w:hAnsi="Arial" w:cs="Arial"/>
          <w:i/>
          <w:iCs/>
          <w:color w:val="ED0000"/>
          <w:sz w:val="24"/>
          <w:szCs w:val="24"/>
        </w:rPr>
        <w:t xml:space="preserve"> </w:t>
      </w:r>
      <w:r w:rsidR="007B5F8A" w:rsidRPr="003908DB">
        <w:rPr>
          <w:rFonts w:ascii="Arial" w:eastAsiaTheme="minorHAnsi" w:hAnsi="Arial" w:cs="Arial"/>
          <w:b/>
          <w:i/>
          <w:iCs/>
          <w:color w:val="ED0000"/>
          <w:sz w:val="24"/>
          <w:szCs w:val="24"/>
          <w:lang w:eastAsia="en-US"/>
        </w:rPr>
        <w:t xml:space="preserve">and </w:t>
      </w:r>
      <w:hyperlink r:id="rId36" w:history="1">
        <w:r w:rsidR="007B5F8A" w:rsidRPr="003908DB">
          <w:rPr>
            <w:rStyle w:val="Hyperlink"/>
            <w:rFonts w:ascii="Arial" w:eastAsia="Times New Roman" w:hAnsi="Arial" w:cs="Arial"/>
            <w:color w:val="0000FF"/>
            <w:sz w:val="24"/>
            <w:szCs w:val="24"/>
            <w:lang w:val="en-US"/>
          </w:rPr>
          <w:t>Childnet</w:t>
        </w:r>
      </w:hyperlink>
      <w:r w:rsidR="007B5F8A" w:rsidRPr="003908DB">
        <w:rPr>
          <w:rStyle w:val="Hyperlink"/>
          <w:rFonts w:ascii="Arial" w:eastAsia="Times New Roman" w:hAnsi="Arial" w:cs="Arial"/>
          <w:color w:val="0000FF"/>
          <w:sz w:val="24"/>
          <w:szCs w:val="24"/>
          <w:lang w:val="en-US"/>
        </w:rPr>
        <w:t xml:space="preserve"> </w:t>
      </w:r>
      <w:r w:rsidR="00326CC0" w:rsidRPr="003908DB">
        <w:rPr>
          <w:rStyle w:val="Hyperlink"/>
          <w:rFonts w:ascii="Arial" w:eastAsia="Times New Roman" w:hAnsi="Arial" w:cs="Arial"/>
          <w:color w:val="0000FF"/>
          <w:sz w:val="24"/>
          <w:szCs w:val="24"/>
          <w:lang w:val="en-US"/>
        </w:rPr>
        <w:t>c</w:t>
      </w:r>
      <w:r w:rsidR="007B5F8A" w:rsidRPr="003908DB">
        <w:rPr>
          <w:rStyle w:val="Hyperlink"/>
          <w:rFonts w:ascii="Arial" w:eastAsia="Times New Roman" w:hAnsi="Arial" w:cs="Arial"/>
          <w:color w:val="0000FF"/>
          <w:sz w:val="24"/>
          <w:szCs w:val="24"/>
          <w:lang w:val="en-US"/>
        </w:rPr>
        <w:t>yberbullying guidance</w:t>
      </w:r>
      <w:r w:rsidR="007B5F8A" w:rsidRPr="003908DB">
        <w:rPr>
          <w:rFonts w:ascii="Arial" w:eastAsiaTheme="minorHAnsi" w:hAnsi="Arial" w:cs="Arial"/>
          <w:b/>
          <w:i/>
          <w:iCs/>
          <w:color w:val="ED0000"/>
          <w:sz w:val="24"/>
          <w:szCs w:val="24"/>
          <w:lang w:eastAsia="en-US"/>
        </w:rPr>
        <w:t xml:space="preserve"> to ensure the schools powers are used proportionately and lawfully</w:t>
      </w:r>
      <w:r w:rsidR="0010716D" w:rsidRPr="003908DB">
        <w:rPr>
          <w:rFonts w:ascii="Arial" w:hAnsi="Arial" w:cs="Arial"/>
          <w:i/>
          <w:iCs/>
          <w:color w:val="ED0000"/>
          <w:sz w:val="24"/>
          <w:szCs w:val="24"/>
        </w:rPr>
        <w:t>.</w:t>
      </w:r>
    </w:p>
    <w:p w14:paraId="755C0280" w14:textId="77777777" w:rsidR="00C154D4" w:rsidRPr="003908DB" w:rsidRDefault="00C154D4" w:rsidP="00C154D4">
      <w:pPr>
        <w:pStyle w:val="ListParagraph"/>
        <w:autoSpaceDE w:val="0"/>
        <w:autoSpaceDN w:val="0"/>
        <w:adjustRightInd w:val="0"/>
        <w:spacing w:after="0"/>
        <w:ind w:left="1440"/>
        <w:rPr>
          <w:rFonts w:ascii="Arial" w:hAnsi="Arial" w:cs="Arial"/>
          <w:sz w:val="24"/>
          <w:szCs w:val="24"/>
        </w:rPr>
      </w:pPr>
    </w:p>
    <w:p w14:paraId="652AC83D" w14:textId="354AA182" w:rsidR="00B1263B" w:rsidRPr="003908DB" w:rsidRDefault="00B71457" w:rsidP="00B1263B">
      <w:pPr>
        <w:pStyle w:val="Heading2"/>
        <w:rPr>
          <w:rFonts w:ascii="Arial" w:hAnsi="Arial" w:cs="Arial"/>
          <w:b/>
          <w:bCs/>
          <w:color w:val="auto"/>
          <w:sz w:val="24"/>
          <w:szCs w:val="24"/>
        </w:rPr>
      </w:pPr>
      <w:bookmarkStart w:id="15" w:name="_Toc235196759"/>
      <w:r w:rsidRPr="003908DB">
        <w:rPr>
          <w:rFonts w:ascii="Arial" w:hAnsi="Arial" w:cs="Arial"/>
          <w:b/>
          <w:bCs/>
          <w:color w:val="auto"/>
          <w:sz w:val="24"/>
          <w:szCs w:val="24"/>
        </w:rPr>
        <w:t xml:space="preserve">8.2 </w:t>
      </w:r>
      <w:r w:rsidR="007B5F8A" w:rsidRPr="003908DB">
        <w:rPr>
          <w:rFonts w:ascii="Arial" w:eastAsia="Calibri" w:hAnsi="Arial" w:cs="Arial"/>
          <w:b/>
          <w:color w:val="auto"/>
          <w:kern w:val="36"/>
          <w:sz w:val="24"/>
          <w:szCs w:val="24"/>
          <w:lang w:eastAsia="en-GB"/>
        </w:rPr>
        <w:t>Supporting</w:t>
      </w:r>
      <w:r w:rsidR="007B5F8A" w:rsidRPr="003908DB">
        <w:rPr>
          <w:rFonts w:ascii="Arial" w:hAnsi="Arial" w:cs="Arial"/>
          <w:b/>
          <w:bCs/>
          <w:color w:val="auto"/>
          <w:sz w:val="24"/>
          <w:szCs w:val="24"/>
        </w:rPr>
        <w:t xml:space="preserve"> </w:t>
      </w:r>
      <w:r w:rsidR="00D31D01" w:rsidRPr="003908DB">
        <w:rPr>
          <w:rFonts w:ascii="Arial" w:eastAsiaTheme="minorHAnsi" w:hAnsi="Arial" w:cs="Arial"/>
          <w:b/>
          <w:color w:val="0075B2"/>
          <w:sz w:val="24"/>
          <w:szCs w:val="24"/>
        </w:rPr>
        <w:t>[P</w:t>
      </w:r>
      <w:r w:rsidR="007B5F8A" w:rsidRPr="003908DB">
        <w:rPr>
          <w:rFonts w:ascii="Arial" w:eastAsiaTheme="minorHAnsi" w:hAnsi="Arial" w:cs="Arial"/>
          <w:b/>
          <w:color w:val="0075B2"/>
          <w:sz w:val="24"/>
          <w:szCs w:val="24"/>
        </w:rPr>
        <w:t>upils</w:t>
      </w:r>
      <w:r w:rsidR="00436376" w:rsidRPr="003908DB">
        <w:rPr>
          <w:rFonts w:ascii="Arial" w:eastAsiaTheme="minorHAnsi" w:hAnsi="Arial" w:cs="Arial"/>
          <w:b/>
          <w:color w:val="0075B2"/>
          <w:sz w:val="24"/>
          <w:szCs w:val="24"/>
        </w:rPr>
        <w:t>/</w:t>
      </w:r>
      <w:r w:rsidR="004B777C" w:rsidRPr="003908DB">
        <w:rPr>
          <w:rFonts w:ascii="Arial" w:eastAsiaTheme="minorHAnsi" w:hAnsi="Arial" w:cs="Arial"/>
          <w:b/>
          <w:color w:val="0075B2"/>
          <w:sz w:val="24"/>
          <w:szCs w:val="24"/>
        </w:rPr>
        <w:t>Students</w:t>
      </w:r>
      <w:r w:rsidR="00D31D01" w:rsidRPr="003908DB">
        <w:rPr>
          <w:rFonts w:ascii="Arial" w:eastAsiaTheme="minorHAnsi" w:hAnsi="Arial" w:cs="Arial"/>
          <w:b/>
          <w:color w:val="0075B2"/>
          <w:sz w:val="24"/>
          <w:szCs w:val="24"/>
        </w:rPr>
        <w:t>]</w:t>
      </w:r>
      <w:bookmarkEnd w:id="15"/>
      <w:r w:rsidR="004B777C" w:rsidRPr="003908DB">
        <w:rPr>
          <w:rFonts w:ascii="Arial" w:eastAsiaTheme="minorHAnsi" w:hAnsi="Arial" w:cs="Arial"/>
          <w:b/>
          <w:color w:val="0075B2"/>
          <w:sz w:val="24"/>
          <w:szCs w:val="24"/>
        </w:rPr>
        <w:t xml:space="preserve"> </w:t>
      </w:r>
    </w:p>
    <w:p w14:paraId="75DCD30D" w14:textId="33999727" w:rsidR="00B1263B" w:rsidRPr="003908DB" w:rsidRDefault="00B1263B" w:rsidP="00B1263B">
      <w:pPr>
        <w:spacing w:before="240"/>
      </w:pPr>
      <w:r w:rsidRPr="003908DB">
        <w:rPr>
          <w:rFonts w:ascii="Arial" w:hAnsi="Arial" w:cs="Arial"/>
          <w:b/>
          <w:bCs/>
          <w:i/>
          <w:iCs/>
          <w:color w:val="ED0000"/>
          <w:sz w:val="24"/>
          <w:szCs w:val="24"/>
        </w:rPr>
        <w:t>Amend</w:t>
      </w:r>
      <w:r w:rsidRPr="003908DB">
        <w:rPr>
          <w:rFonts w:ascii="Arial" w:hAnsi="Arial" w:cs="Arial"/>
          <w:b/>
          <w:i/>
          <w:iCs/>
          <w:color w:val="ED0000"/>
          <w:sz w:val="24"/>
          <w:szCs w:val="24"/>
        </w:rPr>
        <w:t xml:space="preserve"> as appropriate</w:t>
      </w:r>
    </w:p>
    <w:p w14:paraId="4552FF40" w14:textId="5BC9863A" w:rsidR="007B5F8A" w:rsidRPr="003908DB" w:rsidRDefault="00D31D01" w:rsidP="002D7FF8">
      <w:pPr>
        <w:pStyle w:val="ListParagraph"/>
        <w:numPr>
          <w:ilvl w:val="0"/>
          <w:numId w:val="30"/>
        </w:numPr>
        <w:autoSpaceDE w:val="0"/>
        <w:autoSpaceDN w:val="0"/>
        <w:adjustRightInd w:val="0"/>
        <w:spacing w:after="0"/>
        <w:rPr>
          <w:rFonts w:ascii="Arial" w:hAnsi="Arial" w:cs="Arial"/>
          <w:sz w:val="24"/>
          <w:szCs w:val="24"/>
        </w:rPr>
      </w:pPr>
      <w:r w:rsidRPr="003908DB">
        <w:rPr>
          <w:rFonts w:ascii="Arial" w:eastAsiaTheme="minorHAnsi" w:hAnsi="Arial" w:cs="Arial"/>
          <w:b/>
          <w:color w:val="0075B2"/>
          <w:sz w:val="24"/>
          <w:szCs w:val="24"/>
          <w:lang w:eastAsia="en-US"/>
        </w:rPr>
        <w:t>[Pupils/students]</w:t>
      </w:r>
      <w:r w:rsidR="007B5F8A" w:rsidRPr="003908DB">
        <w:rPr>
          <w:rFonts w:ascii="Arial" w:hAnsi="Arial" w:cs="Arial"/>
          <w:sz w:val="24"/>
          <w:szCs w:val="24"/>
        </w:rPr>
        <w:t xml:space="preserve"> who have been bullied will be supported by:</w:t>
      </w:r>
    </w:p>
    <w:p w14:paraId="1C170FD2" w14:textId="27CCFDFC" w:rsidR="007B5F8A" w:rsidRPr="003908DB" w:rsidRDefault="007B5F8A" w:rsidP="002D7FF8">
      <w:pPr>
        <w:pStyle w:val="ListParagraph"/>
        <w:numPr>
          <w:ilvl w:val="0"/>
          <w:numId w:val="32"/>
        </w:numPr>
        <w:autoSpaceDE w:val="0"/>
        <w:autoSpaceDN w:val="0"/>
        <w:adjustRightInd w:val="0"/>
        <w:spacing w:after="0"/>
        <w:rPr>
          <w:rFonts w:ascii="Arial" w:hAnsi="Arial" w:cs="Arial"/>
          <w:i/>
          <w:iCs/>
          <w:sz w:val="24"/>
          <w:szCs w:val="24"/>
        </w:rPr>
      </w:pPr>
      <w:r w:rsidRPr="003908DB">
        <w:rPr>
          <w:rFonts w:ascii="Arial" w:hAnsi="Arial" w:cs="Arial"/>
          <w:sz w:val="24"/>
          <w:szCs w:val="24"/>
        </w:rPr>
        <w:t>Reassuring the</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[pupil/student]</w:t>
      </w:r>
      <w:r w:rsidR="00961EB3">
        <w:rPr>
          <w:rFonts w:ascii="Arial" w:eastAsiaTheme="minorHAnsi" w:hAnsi="Arial" w:cs="Arial"/>
          <w:b/>
          <w:color w:val="0075B2"/>
          <w:sz w:val="24"/>
          <w:szCs w:val="24"/>
          <w:lang w:eastAsia="en-US"/>
        </w:rPr>
        <w:t xml:space="preserve"> </w:t>
      </w:r>
      <w:r w:rsidRPr="003908DB">
        <w:rPr>
          <w:rFonts w:ascii="Arial" w:hAnsi="Arial" w:cs="Arial"/>
          <w:sz w:val="24"/>
          <w:szCs w:val="24"/>
        </w:rPr>
        <w:t xml:space="preserve">and providing </w:t>
      </w:r>
      <w:r w:rsidR="0051483D" w:rsidRPr="003908DB">
        <w:rPr>
          <w:rFonts w:ascii="Arial" w:hAnsi="Arial" w:cs="Arial"/>
          <w:sz w:val="24"/>
          <w:szCs w:val="24"/>
        </w:rPr>
        <w:t xml:space="preserve">immediate </w:t>
      </w:r>
      <w:r w:rsidR="002C381B" w:rsidRPr="003908DB">
        <w:rPr>
          <w:rFonts w:ascii="Arial" w:hAnsi="Arial" w:cs="Arial"/>
          <w:sz w:val="24"/>
          <w:szCs w:val="24"/>
        </w:rPr>
        <w:t xml:space="preserve">pastoral </w:t>
      </w:r>
      <w:r w:rsidRPr="003908DB">
        <w:rPr>
          <w:rFonts w:ascii="Arial" w:hAnsi="Arial" w:cs="Arial"/>
          <w:sz w:val="24"/>
          <w:szCs w:val="24"/>
        </w:rPr>
        <w:t>support.</w:t>
      </w:r>
    </w:p>
    <w:p w14:paraId="2B181F10" w14:textId="339F6A1D" w:rsidR="004651E9" w:rsidRPr="003908DB" w:rsidRDefault="004651E9" w:rsidP="002D7FF8">
      <w:pPr>
        <w:pStyle w:val="ListParagraph"/>
        <w:numPr>
          <w:ilvl w:val="0"/>
          <w:numId w:val="32"/>
        </w:numPr>
        <w:autoSpaceDE w:val="0"/>
        <w:autoSpaceDN w:val="0"/>
        <w:adjustRightInd w:val="0"/>
        <w:spacing w:after="0"/>
        <w:rPr>
          <w:rFonts w:ascii="Arial" w:hAnsi="Arial" w:cs="Arial"/>
          <w:sz w:val="24"/>
          <w:szCs w:val="24"/>
        </w:rPr>
      </w:pPr>
      <w:r w:rsidRPr="003908DB">
        <w:rPr>
          <w:rFonts w:ascii="Arial" w:hAnsi="Arial" w:cs="Arial"/>
          <w:sz w:val="24"/>
          <w:szCs w:val="24"/>
        </w:rPr>
        <w:t>Ensuring the child is not made to feel responsible for the bullying or for any disruption caused by reporting it.</w:t>
      </w:r>
    </w:p>
    <w:p w14:paraId="3BC6AF66" w14:textId="26FC9103" w:rsidR="007B5F8A" w:rsidRPr="003908DB" w:rsidRDefault="007B5F8A" w:rsidP="002D7FF8">
      <w:pPr>
        <w:pStyle w:val="ListParagraph"/>
        <w:numPr>
          <w:ilvl w:val="0"/>
          <w:numId w:val="32"/>
        </w:numPr>
        <w:autoSpaceDE w:val="0"/>
        <w:autoSpaceDN w:val="0"/>
        <w:adjustRightInd w:val="0"/>
        <w:spacing w:after="0"/>
        <w:rPr>
          <w:rFonts w:ascii="Arial" w:hAnsi="Arial" w:cs="Arial"/>
          <w:i/>
          <w:iCs/>
          <w:sz w:val="24"/>
          <w:szCs w:val="24"/>
        </w:rPr>
      </w:pPr>
      <w:r w:rsidRPr="003908DB">
        <w:rPr>
          <w:rFonts w:ascii="Arial" w:hAnsi="Arial" w:cs="Arial"/>
          <w:sz w:val="24"/>
          <w:szCs w:val="24"/>
        </w:rPr>
        <w:t xml:space="preserve">Offering an immediate opportunity to discuss the experience with their teacher, the </w:t>
      </w:r>
      <w:r w:rsidR="00E6461D" w:rsidRPr="003908DB">
        <w:rPr>
          <w:rFonts w:ascii="Arial" w:hAnsi="Arial" w:cs="Arial"/>
          <w:sz w:val="24"/>
          <w:szCs w:val="24"/>
        </w:rPr>
        <w:t>DSL</w:t>
      </w:r>
      <w:r w:rsidRPr="003908DB">
        <w:rPr>
          <w:rFonts w:ascii="Arial" w:hAnsi="Arial" w:cs="Arial"/>
          <w:sz w:val="24"/>
          <w:szCs w:val="24"/>
        </w:rPr>
        <w:t>, or a member of staff of their choice.</w:t>
      </w:r>
    </w:p>
    <w:p w14:paraId="5043BA2A" w14:textId="42D98A26" w:rsidR="007B5F8A" w:rsidRPr="003908DB" w:rsidRDefault="007B5F8A" w:rsidP="002D7FF8">
      <w:pPr>
        <w:pStyle w:val="ListParagraph"/>
        <w:numPr>
          <w:ilvl w:val="0"/>
          <w:numId w:val="32"/>
        </w:numPr>
        <w:autoSpaceDE w:val="0"/>
        <w:autoSpaceDN w:val="0"/>
        <w:adjustRightInd w:val="0"/>
        <w:spacing w:after="0"/>
        <w:rPr>
          <w:rFonts w:ascii="Arial" w:hAnsi="Arial" w:cs="Arial"/>
          <w:sz w:val="24"/>
          <w:szCs w:val="24"/>
        </w:rPr>
      </w:pPr>
      <w:r w:rsidRPr="003908DB">
        <w:rPr>
          <w:rFonts w:ascii="Arial" w:hAnsi="Arial" w:cs="Arial"/>
          <w:sz w:val="24"/>
          <w:szCs w:val="24"/>
        </w:rPr>
        <w:t xml:space="preserve">Being advised to keep a record of the bullying as evidence and discuss how </w:t>
      </w:r>
      <w:r w:rsidR="00420876" w:rsidRPr="003908DB">
        <w:rPr>
          <w:rFonts w:ascii="Arial" w:hAnsi="Arial" w:cs="Arial"/>
          <w:sz w:val="24"/>
          <w:szCs w:val="24"/>
        </w:rPr>
        <w:t xml:space="preserve">to </w:t>
      </w:r>
      <w:r w:rsidRPr="003908DB">
        <w:rPr>
          <w:rFonts w:ascii="Arial" w:hAnsi="Arial" w:cs="Arial"/>
          <w:sz w:val="24"/>
          <w:szCs w:val="24"/>
        </w:rPr>
        <w:t>respond to</w:t>
      </w:r>
      <w:r w:rsidR="00445534" w:rsidRPr="003908DB">
        <w:rPr>
          <w:rFonts w:ascii="Arial" w:hAnsi="Arial" w:cs="Arial"/>
          <w:sz w:val="24"/>
          <w:szCs w:val="24"/>
        </w:rPr>
        <w:t xml:space="preserve"> any further</w:t>
      </w:r>
      <w:r w:rsidRPr="003908DB">
        <w:rPr>
          <w:rFonts w:ascii="Arial" w:hAnsi="Arial" w:cs="Arial"/>
          <w:sz w:val="24"/>
          <w:szCs w:val="24"/>
        </w:rPr>
        <w:t xml:space="preserve"> concerns.</w:t>
      </w:r>
    </w:p>
    <w:p w14:paraId="5149BC7E" w14:textId="77777777" w:rsidR="007B5F8A" w:rsidRPr="003908DB" w:rsidRDefault="007B5F8A" w:rsidP="002D7FF8">
      <w:pPr>
        <w:pStyle w:val="ListParagraph"/>
        <w:numPr>
          <w:ilvl w:val="0"/>
          <w:numId w:val="32"/>
        </w:numPr>
        <w:autoSpaceDE w:val="0"/>
        <w:autoSpaceDN w:val="0"/>
        <w:adjustRightInd w:val="0"/>
        <w:spacing w:after="0"/>
        <w:rPr>
          <w:rFonts w:ascii="Arial" w:hAnsi="Arial" w:cs="Arial"/>
          <w:i/>
          <w:iCs/>
          <w:sz w:val="24"/>
          <w:szCs w:val="24"/>
        </w:rPr>
      </w:pPr>
      <w:r w:rsidRPr="003908DB">
        <w:rPr>
          <w:rFonts w:ascii="Arial" w:hAnsi="Arial" w:cs="Arial"/>
          <w:sz w:val="24"/>
          <w:szCs w:val="24"/>
        </w:rPr>
        <w:t>Working towards restoring self-esteem and confidence.</w:t>
      </w:r>
    </w:p>
    <w:p w14:paraId="5C142162" w14:textId="4B4D0410" w:rsidR="004651E9" w:rsidRPr="003908DB" w:rsidRDefault="004651E9" w:rsidP="002D7FF8">
      <w:pPr>
        <w:pStyle w:val="ListParagraph"/>
        <w:numPr>
          <w:ilvl w:val="0"/>
          <w:numId w:val="32"/>
        </w:numPr>
        <w:spacing w:after="0"/>
        <w:rPr>
          <w:rFonts w:ascii="Arial" w:hAnsi="Arial" w:cs="Arial"/>
          <w:sz w:val="24"/>
          <w:szCs w:val="24"/>
        </w:rPr>
      </w:pPr>
      <w:r w:rsidRPr="003908DB">
        <w:rPr>
          <w:rFonts w:ascii="Arial" w:hAnsi="Arial" w:cs="Arial"/>
          <w:sz w:val="24"/>
          <w:szCs w:val="24"/>
        </w:rPr>
        <w:t>Considering whether the child would benefit from a named trusted adult, adjustments to routines, support during unstructured times, online safety support, or help to rebuild peer relationships.</w:t>
      </w:r>
    </w:p>
    <w:p w14:paraId="14D10272" w14:textId="130157B1" w:rsidR="007B5F8A" w:rsidRPr="003908DB" w:rsidRDefault="007B5F8A" w:rsidP="002D7FF8">
      <w:pPr>
        <w:pStyle w:val="ListParagraph"/>
        <w:numPr>
          <w:ilvl w:val="0"/>
          <w:numId w:val="32"/>
        </w:numPr>
        <w:autoSpaceDE w:val="0"/>
        <w:autoSpaceDN w:val="0"/>
        <w:adjustRightInd w:val="0"/>
        <w:spacing w:after="0"/>
        <w:rPr>
          <w:rFonts w:ascii="Arial" w:hAnsi="Arial" w:cs="Arial"/>
          <w:i/>
          <w:iCs/>
          <w:sz w:val="24"/>
          <w:szCs w:val="24"/>
        </w:rPr>
      </w:pPr>
      <w:r w:rsidRPr="003908DB">
        <w:rPr>
          <w:rFonts w:ascii="Arial" w:hAnsi="Arial" w:cs="Arial"/>
          <w:sz w:val="24"/>
          <w:szCs w:val="24"/>
        </w:rPr>
        <w:t>Providing ongoing support</w:t>
      </w:r>
      <w:r w:rsidR="0051483D" w:rsidRPr="003908DB">
        <w:rPr>
          <w:rFonts w:ascii="Arial" w:hAnsi="Arial" w:cs="Arial"/>
          <w:sz w:val="24"/>
          <w:szCs w:val="24"/>
        </w:rPr>
        <w:t>. T</w:t>
      </w:r>
      <w:r w:rsidRPr="003908DB">
        <w:rPr>
          <w:rFonts w:ascii="Arial" w:hAnsi="Arial" w:cs="Arial"/>
          <w:sz w:val="24"/>
          <w:szCs w:val="24"/>
        </w:rPr>
        <w:t xml:space="preserve">his may </w:t>
      </w:r>
      <w:r w:rsidR="00506930" w:rsidRPr="003908DB">
        <w:rPr>
          <w:rFonts w:ascii="Arial" w:hAnsi="Arial" w:cs="Arial"/>
          <w:sz w:val="24"/>
          <w:szCs w:val="24"/>
        </w:rPr>
        <w:t>include</w:t>
      </w:r>
      <w:r w:rsidRPr="003908DB">
        <w:rPr>
          <w:rFonts w:ascii="Arial" w:hAnsi="Arial" w:cs="Arial"/>
          <w:sz w:val="24"/>
          <w:szCs w:val="24"/>
        </w:rPr>
        <w:t xml:space="preserve"> working and speaking with staff, offering formal counselling, engaging with parents and carers. </w:t>
      </w:r>
    </w:p>
    <w:p w14:paraId="1C6019DD" w14:textId="3E0F00DD" w:rsidR="00C61FDF" w:rsidRPr="003908DB" w:rsidRDefault="004651E9" w:rsidP="004B777C">
      <w:pPr>
        <w:pStyle w:val="ListParagraph"/>
        <w:numPr>
          <w:ilvl w:val="0"/>
          <w:numId w:val="32"/>
        </w:numPr>
        <w:spacing w:after="0"/>
        <w:rPr>
          <w:rFonts w:ascii="Arial" w:hAnsi="Arial" w:cs="Arial"/>
          <w:sz w:val="24"/>
          <w:szCs w:val="24"/>
        </w:rPr>
      </w:pPr>
      <w:r w:rsidRPr="003908DB">
        <w:rPr>
          <w:rFonts w:ascii="Arial" w:hAnsi="Arial" w:cs="Arial"/>
          <w:sz w:val="24"/>
          <w:szCs w:val="24"/>
        </w:rPr>
        <w:t>Taking reasonable steps to protect the child from further bullying, retaliation, social isolation or online harassment linked to the report.</w:t>
      </w:r>
    </w:p>
    <w:p w14:paraId="4B0A6BAD" w14:textId="26F0F4E5" w:rsidR="007B5F8A" w:rsidRPr="003908DB" w:rsidRDefault="00D31D01" w:rsidP="002D7FF8">
      <w:pPr>
        <w:pStyle w:val="ListParagraph"/>
        <w:numPr>
          <w:ilvl w:val="0"/>
          <w:numId w:val="30"/>
        </w:numPr>
        <w:autoSpaceDE w:val="0"/>
        <w:autoSpaceDN w:val="0"/>
        <w:adjustRightInd w:val="0"/>
        <w:spacing w:after="0"/>
        <w:rPr>
          <w:rFonts w:ascii="Arial" w:hAnsi="Arial" w:cs="Arial"/>
          <w:sz w:val="24"/>
          <w:szCs w:val="24"/>
        </w:rPr>
      </w:pPr>
      <w:r w:rsidRPr="003908DB">
        <w:rPr>
          <w:rFonts w:ascii="Arial" w:eastAsiaTheme="minorHAnsi" w:hAnsi="Arial" w:cs="Arial"/>
          <w:b/>
          <w:color w:val="0075B2"/>
          <w:sz w:val="24"/>
          <w:szCs w:val="24"/>
          <w:lang w:eastAsia="en-US"/>
        </w:rPr>
        <w:t>[Pupils/students]</w:t>
      </w:r>
      <w:r w:rsidR="000C3F3C" w:rsidRPr="003908DB">
        <w:rPr>
          <w:rFonts w:ascii="Arial" w:hAnsi="Arial" w:cs="Arial"/>
          <w:sz w:val="24"/>
          <w:szCs w:val="24"/>
        </w:rPr>
        <w:t xml:space="preserve"> </w:t>
      </w:r>
      <w:r w:rsidR="007B5F8A" w:rsidRPr="003908DB">
        <w:rPr>
          <w:rFonts w:ascii="Arial" w:hAnsi="Arial" w:cs="Arial"/>
          <w:sz w:val="24"/>
          <w:szCs w:val="24"/>
        </w:rPr>
        <w:t xml:space="preserve">who have </w:t>
      </w:r>
      <w:r w:rsidR="004651E9" w:rsidRPr="003908DB">
        <w:rPr>
          <w:rFonts w:ascii="Arial" w:hAnsi="Arial" w:cs="Arial"/>
          <w:sz w:val="24"/>
          <w:szCs w:val="24"/>
        </w:rPr>
        <w:t>displayed</w:t>
      </w:r>
      <w:r w:rsidR="007B5F8A" w:rsidRPr="003908DB">
        <w:rPr>
          <w:rFonts w:ascii="Arial" w:hAnsi="Arial" w:cs="Arial"/>
          <w:sz w:val="24"/>
          <w:szCs w:val="24"/>
        </w:rPr>
        <w:t xml:space="preserve"> bullying</w:t>
      </w:r>
      <w:r w:rsidR="004651E9" w:rsidRPr="003908DB">
        <w:rPr>
          <w:rFonts w:ascii="Arial" w:hAnsi="Arial" w:cs="Arial"/>
          <w:sz w:val="24"/>
          <w:szCs w:val="24"/>
        </w:rPr>
        <w:t xml:space="preserve"> behaviour</w:t>
      </w:r>
      <w:r w:rsidR="007B5F8A" w:rsidRPr="003908DB">
        <w:rPr>
          <w:rFonts w:ascii="Arial" w:hAnsi="Arial" w:cs="Arial"/>
          <w:sz w:val="24"/>
          <w:szCs w:val="24"/>
        </w:rPr>
        <w:t xml:space="preserve"> will be helped by:</w:t>
      </w:r>
    </w:p>
    <w:p w14:paraId="69D1A469" w14:textId="77777777" w:rsidR="007B5F8A" w:rsidRPr="003908DB" w:rsidRDefault="007B5F8A" w:rsidP="002D7FF8">
      <w:pPr>
        <w:pStyle w:val="ListParagraph"/>
        <w:numPr>
          <w:ilvl w:val="1"/>
          <w:numId w:val="30"/>
        </w:numPr>
        <w:autoSpaceDE w:val="0"/>
        <w:autoSpaceDN w:val="0"/>
        <w:adjustRightInd w:val="0"/>
        <w:spacing w:after="0"/>
        <w:ind w:left="851"/>
        <w:rPr>
          <w:rFonts w:ascii="Arial" w:hAnsi="Arial" w:cs="Arial"/>
          <w:i/>
          <w:iCs/>
          <w:sz w:val="24"/>
          <w:szCs w:val="24"/>
        </w:rPr>
      </w:pPr>
      <w:r w:rsidRPr="003908DB">
        <w:rPr>
          <w:rFonts w:ascii="Arial" w:hAnsi="Arial" w:cs="Arial"/>
          <w:sz w:val="24"/>
          <w:szCs w:val="24"/>
        </w:rPr>
        <w:t>Discussing what happened, establishing the concern and the need to change.</w:t>
      </w:r>
    </w:p>
    <w:p w14:paraId="2A9D44CF" w14:textId="2BC29C33" w:rsidR="007B5F8A" w:rsidRPr="003908DB" w:rsidRDefault="007B5F8A" w:rsidP="00EE2FEF">
      <w:pPr>
        <w:pStyle w:val="ListParagraph"/>
        <w:numPr>
          <w:ilvl w:val="1"/>
          <w:numId w:val="30"/>
        </w:numPr>
        <w:autoSpaceDE w:val="0"/>
        <w:autoSpaceDN w:val="0"/>
        <w:adjustRightInd w:val="0"/>
        <w:spacing w:after="0"/>
        <w:ind w:left="851"/>
        <w:rPr>
          <w:rFonts w:ascii="Arial" w:hAnsi="Arial" w:cs="Arial"/>
          <w:sz w:val="24"/>
          <w:szCs w:val="24"/>
        </w:rPr>
      </w:pPr>
      <w:r w:rsidRPr="003908DB">
        <w:rPr>
          <w:rFonts w:ascii="Arial" w:hAnsi="Arial" w:cs="Arial"/>
          <w:sz w:val="24"/>
          <w:szCs w:val="24"/>
        </w:rPr>
        <w:lastRenderedPageBreak/>
        <w:t xml:space="preserve">Informing parents/carers to help change </w:t>
      </w:r>
      <w:r w:rsidR="00EE2FEF" w:rsidRPr="003908DB">
        <w:rPr>
          <w:rFonts w:ascii="Arial" w:hAnsi="Arial" w:cs="Arial"/>
          <w:sz w:val="24"/>
          <w:szCs w:val="24"/>
        </w:rPr>
        <w:t>the behaviour and understanding of the child</w:t>
      </w:r>
      <w:r w:rsidRPr="003908DB">
        <w:rPr>
          <w:rFonts w:ascii="Arial" w:hAnsi="Arial" w:cs="Arial"/>
          <w:sz w:val="24"/>
          <w:szCs w:val="24"/>
        </w:rPr>
        <w:t>.</w:t>
      </w:r>
    </w:p>
    <w:p w14:paraId="6E658BEB" w14:textId="77777777" w:rsidR="007B5F8A" w:rsidRPr="003908DB" w:rsidRDefault="007B5F8A" w:rsidP="002D7FF8">
      <w:pPr>
        <w:pStyle w:val="ListParagraph"/>
        <w:numPr>
          <w:ilvl w:val="1"/>
          <w:numId w:val="30"/>
        </w:numPr>
        <w:autoSpaceDE w:val="0"/>
        <w:autoSpaceDN w:val="0"/>
        <w:adjustRightInd w:val="0"/>
        <w:spacing w:after="0"/>
        <w:ind w:left="851"/>
        <w:rPr>
          <w:rFonts w:ascii="Arial" w:hAnsi="Arial" w:cs="Arial"/>
          <w:i/>
          <w:iCs/>
          <w:sz w:val="24"/>
          <w:szCs w:val="24"/>
        </w:rPr>
      </w:pPr>
      <w:r w:rsidRPr="003908DB">
        <w:rPr>
          <w:rFonts w:ascii="Arial" w:hAnsi="Arial" w:cs="Arial"/>
          <w:sz w:val="24"/>
          <w:szCs w:val="24"/>
        </w:rPr>
        <w:t>Providing appropriate education and support regarding their behaviour or actions.</w:t>
      </w:r>
    </w:p>
    <w:p w14:paraId="48B5A497" w14:textId="77777777" w:rsidR="007B5F8A" w:rsidRPr="003908DB" w:rsidRDefault="007B5F8A" w:rsidP="002D7FF8">
      <w:pPr>
        <w:pStyle w:val="ListParagraph"/>
        <w:numPr>
          <w:ilvl w:val="1"/>
          <w:numId w:val="30"/>
        </w:numPr>
        <w:autoSpaceDE w:val="0"/>
        <w:autoSpaceDN w:val="0"/>
        <w:adjustRightInd w:val="0"/>
        <w:spacing w:after="0"/>
        <w:ind w:left="851"/>
        <w:rPr>
          <w:rFonts w:ascii="Arial" w:hAnsi="Arial" w:cs="Arial"/>
          <w:i/>
          <w:iCs/>
          <w:sz w:val="24"/>
          <w:szCs w:val="24"/>
        </w:rPr>
      </w:pPr>
      <w:r w:rsidRPr="003908DB">
        <w:rPr>
          <w:rFonts w:ascii="Arial" w:hAnsi="Arial" w:cs="Arial"/>
          <w:sz w:val="24"/>
          <w:szCs w:val="24"/>
        </w:rPr>
        <w:t>If online, requesting that content be removed and reporting accounts/content to service provider.</w:t>
      </w:r>
    </w:p>
    <w:p w14:paraId="57C8DF3B" w14:textId="5AFF2802" w:rsidR="00EE0078" w:rsidRPr="003908DB" w:rsidRDefault="007B5F8A" w:rsidP="002D7FF8">
      <w:pPr>
        <w:pStyle w:val="ListParagraph"/>
        <w:numPr>
          <w:ilvl w:val="1"/>
          <w:numId w:val="30"/>
        </w:numPr>
        <w:autoSpaceDE w:val="0"/>
        <w:autoSpaceDN w:val="0"/>
        <w:adjustRightInd w:val="0"/>
        <w:spacing w:after="0"/>
        <w:ind w:left="851"/>
        <w:rPr>
          <w:rFonts w:ascii="Arial" w:hAnsi="Arial" w:cs="Arial"/>
          <w:i/>
          <w:iCs/>
          <w:color w:val="ED0000"/>
          <w:sz w:val="24"/>
          <w:szCs w:val="24"/>
        </w:rPr>
      </w:pPr>
      <w:r w:rsidRPr="003908DB">
        <w:rPr>
          <w:rFonts w:ascii="Arial" w:hAnsi="Arial" w:cs="Arial"/>
          <w:sz w:val="24"/>
          <w:szCs w:val="24"/>
        </w:rPr>
        <w:t>Sanctioning, in line with school behaviour/discipline policy</w:t>
      </w:r>
      <w:r w:rsidR="00EE0078" w:rsidRPr="003908DB">
        <w:rPr>
          <w:rFonts w:ascii="Arial" w:hAnsi="Arial" w:cs="Arial"/>
          <w:sz w:val="24"/>
          <w:szCs w:val="24"/>
        </w:rPr>
        <w:t>. T</w:t>
      </w:r>
      <w:r w:rsidRPr="003908DB">
        <w:rPr>
          <w:rFonts w:ascii="Arial" w:hAnsi="Arial" w:cs="Arial"/>
          <w:sz w:val="24"/>
          <w:szCs w:val="24"/>
        </w:rPr>
        <w:t xml:space="preserve">his may </w:t>
      </w:r>
      <w:proofErr w:type="gramStart"/>
      <w:r w:rsidRPr="003908DB">
        <w:rPr>
          <w:rFonts w:ascii="Arial" w:hAnsi="Arial" w:cs="Arial"/>
          <w:sz w:val="24"/>
          <w:szCs w:val="24"/>
        </w:rPr>
        <w:t>include</w:t>
      </w:r>
      <w:r w:rsidR="00EE0078" w:rsidRPr="003908DB">
        <w:rPr>
          <w:rFonts w:ascii="Arial" w:hAnsi="Arial" w:cs="Arial"/>
          <w:sz w:val="24"/>
          <w:szCs w:val="24"/>
        </w:rPr>
        <w:t>:</w:t>
      </w:r>
      <w:proofErr w:type="gramEnd"/>
      <w:r w:rsidR="00EE0078" w:rsidRPr="003908DB">
        <w:rPr>
          <w:rFonts w:ascii="Arial" w:hAnsi="Arial" w:cs="Arial"/>
          <w:b/>
          <w:i/>
          <w:color w:val="0E516E"/>
          <w:sz w:val="24"/>
          <w:szCs w:val="24"/>
        </w:rPr>
        <w:t xml:space="preserve"> </w:t>
      </w:r>
      <w:r w:rsidR="00EE0078" w:rsidRPr="003908DB">
        <w:rPr>
          <w:rFonts w:ascii="Arial" w:eastAsiaTheme="minorHAnsi" w:hAnsi="Arial" w:cs="Arial"/>
          <w:b/>
          <w:i/>
          <w:color w:val="ED0000"/>
          <w:sz w:val="24"/>
          <w:szCs w:val="24"/>
          <w:lang w:eastAsia="en-US"/>
        </w:rPr>
        <w:t xml:space="preserve">Amend as </w:t>
      </w:r>
      <w:r w:rsidR="00E6461D" w:rsidRPr="003908DB">
        <w:rPr>
          <w:rFonts w:ascii="Arial" w:eastAsiaTheme="minorHAnsi" w:hAnsi="Arial" w:cs="Arial"/>
          <w:b/>
          <w:i/>
          <w:color w:val="ED0000"/>
          <w:sz w:val="24"/>
          <w:szCs w:val="24"/>
          <w:lang w:eastAsia="en-US"/>
        </w:rPr>
        <w:t>appropriate to school approaches</w:t>
      </w:r>
    </w:p>
    <w:p w14:paraId="52956044" w14:textId="77777777" w:rsidR="00EE0078" w:rsidRPr="003908DB" w:rsidRDefault="007B5F8A" w:rsidP="002D7FF8">
      <w:pPr>
        <w:pStyle w:val="ListParagraph"/>
        <w:numPr>
          <w:ilvl w:val="2"/>
          <w:numId w:val="30"/>
        </w:numPr>
        <w:autoSpaceDE w:val="0"/>
        <w:autoSpaceDN w:val="0"/>
        <w:adjustRightInd w:val="0"/>
        <w:spacing w:after="0"/>
        <w:rPr>
          <w:rFonts w:ascii="Arial" w:hAnsi="Arial" w:cs="Arial"/>
          <w:i/>
          <w:iCs/>
          <w:sz w:val="24"/>
          <w:szCs w:val="24"/>
        </w:rPr>
      </w:pPr>
      <w:r w:rsidRPr="003908DB">
        <w:rPr>
          <w:rFonts w:ascii="Arial" w:hAnsi="Arial" w:cs="Arial"/>
          <w:sz w:val="24"/>
          <w:szCs w:val="24"/>
        </w:rPr>
        <w:t>official warnings</w:t>
      </w:r>
    </w:p>
    <w:p w14:paraId="626821C7" w14:textId="77777777" w:rsidR="007F009B" w:rsidRPr="003908DB" w:rsidRDefault="007B5F8A" w:rsidP="002D7FF8">
      <w:pPr>
        <w:pStyle w:val="ListParagraph"/>
        <w:numPr>
          <w:ilvl w:val="2"/>
          <w:numId w:val="30"/>
        </w:numPr>
        <w:autoSpaceDE w:val="0"/>
        <w:autoSpaceDN w:val="0"/>
        <w:adjustRightInd w:val="0"/>
        <w:spacing w:after="0"/>
        <w:rPr>
          <w:rFonts w:ascii="Arial" w:hAnsi="Arial" w:cs="Arial"/>
          <w:i/>
          <w:iCs/>
          <w:sz w:val="24"/>
          <w:szCs w:val="24"/>
        </w:rPr>
      </w:pPr>
      <w:r w:rsidRPr="003908DB">
        <w:rPr>
          <w:rFonts w:ascii="Arial" w:hAnsi="Arial" w:cs="Arial"/>
          <w:sz w:val="24"/>
          <w:szCs w:val="24"/>
        </w:rPr>
        <w:t>detentions</w:t>
      </w:r>
    </w:p>
    <w:p w14:paraId="3AE53827" w14:textId="47E65882" w:rsidR="007F009B" w:rsidRPr="003908DB" w:rsidRDefault="007F009B" w:rsidP="002D7FF8">
      <w:pPr>
        <w:pStyle w:val="ListParagraph"/>
        <w:numPr>
          <w:ilvl w:val="2"/>
          <w:numId w:val="30"/>
        </w:numPr>
        <w:autoSpaceDE w:val="0"/>
        <w:autoSpaceDN w:val="0"/>
        <w:adjustRightInd w:val="0"/>
        <w:spacing w:after="0"/>
        <w:rPr>
          <w:rFonts w:ascii="Arial" w:hAnsi="Arial" w:cs="Arial"/>
          <w:sz w:val="24"/>
          <w:szCs w:val="24"/>
        </w:rPr>
      </w:pPr>
      <w:r w:rsidRPr="003908DB">
        <w:rPr>
          <w:rFonts w:ascii="Arial" w:hAnsi="Arial" w:cs="Arial"/>
          <w:sz w:val="24"/>
          <w:szCs w:val="24"/>
        </w:rPr>
        <w:t>proportionate restrictions or supervision, for example of technology use, where this is necessary to safeguard others and is consistent with the behaviour policy, while avoiding unnecessary barriers to learning.</w:t>
      </w:r>
    </w:p>
    <w:p w14:paraId="7B78162F" w14:textId="18C44B53" w:rsidR="007B5F8A" w:rsidRPr="003908DB" w:rsidRDefault="00EE0078" w:rsidP="002D7FF8">
      <w:pPr>
        <w:pStyle w:val="ListParagraph"/>
        <w:numPr>
          <w:ilvl w:val="2"/>
          <w:numId w:val="30"/>
        </w:numPr>
        <w:autoSpaceDE w:val="0"/>
        <w:autoSpaceDN w:val="0"/>
        <w:adjustRightInd w:val="0"/>
        <w:spacing w:after="0"/>
        <w:rPr>
          <w:rFonts w:ascii="Arial" w:hAnsi="Arial" w:cs="Arial"/>
          <w:i/>
          <w:iCs/>
          <w:sz w:val="24"/>
          <w:szCs w:val="24"/>
        </w:rPr>
      </w:pPr>
      <w:r w:rsidRPr="003908DB">
        <w:rPr>
          <w:rFonts w:ascii="Arial" w:hAnsi="Arial" w:cs="Arial"/>
          <w:sz w:val="24"/>
          <w:szCs w:val="24"/>
        </w:rPr>
        <w:t xml:space="preserve">in extreme or repeated cases, </w:t>
      </w:r>
      <w:r w:rsidR="00290F4C" w:rsidRPr="003908DB">
        <w:rPr>
          <w:rFonts w:ascii="Arial" w:hAnsi="Arial" w:cs="Arial"/>
          <w:sz w:val="24"/>
          <w:szCs w:val="24"/>
        </w:rPr>
        <w:t>suspension</w:t>
      </w:r>
      <w:r w:rsidR="007B5F8A" w:rsidRPr="003908DB">
        <w:rPr>
          <w:rFonts w:ascii="Arial" w:hAnsi="Arial" w:cs="Arial"/>
          <w:sz w:val="24"/>
          <w:szCs w:val="24"/>
        </w:rPr>
        <w:t xml:space="preserve"> or permanent exclusions</w:t>
      </w:r>
      <w:r w:rsidR="005E39DA" w:rsidRPr="003908DB">
        <w:rPr>
          <w:rFonts w:ascii="Arial" w:hAnsi="Arial" w:cs="Arial"/>
          <w:sz w:val="24"/>
          <w:szCs w:val="24"/>
        </w:rPr>
        <w:t>.</w:t>
      </w:r>
    </w:p>
    <w:p w14:paraId="2B1ACFA4" w14:textId="12D6C0FF" w:rsidR="008F6294" w:rsidRPr="003908DB" w:rsidRDefault="007F009B" w:rsidP="008F6294">
      <w:pPr>
        <w:pStyle w:val="ListParagraph"/>
        <w:numPr>
          <w:ilvl w:val="1"/>
          <w:numId w:val="30"/>
        </w:numPr>
        <w:ind w:left="851"/>
        <w:rPr>
          <w:rFonts w:ascii="Arial" w:hAnsi="Arial" w:cs="Arial"/>
          <w:sz w:val="24"/>
          <w:szCs w:val="24"/>
        </w:rPr>
      </w:pPr>
      <w:r w:rsidRPr="003908DB">
        <w:rPr>
          <w:rFonts w:ascii="Arial" w:hAnsi="Arial" w:cs="Arial"/>
          <w:sz w:val="24"/>
          <w:szCs w:val="24"/>
        </w:rPr>
        <w:t>Considering whether the child displaying bullying behaviour may have unmet needs, may be experiencing harm themselves, or may require safeguarding, pastoral, SEND, mental health or early help support.</w:t>
      </w:r>
    </w:p>
    <w:p w14:paraId="498BA918" w14:textId="7D73CC4C" w:rsidR="007B5F8A" w:rsidRPr="003908DB" w:rsidRDefault="00B71457" w:rsidP="00B1263B">
      <w:pPr>
        <w:pStyle w:val="Heading2"/>
        <w:rPr>
          <w:rFonts w:ascii="Arial" w:hAnsi="Arial" w:cs="Arial"/>
          <w:b/>
          <w:color w:val="auto"/>
          <w:sz w:val="24"/>
          <w:szCs w:val="24"/>
        </w:rPr>
      </w:pPr>
      <w:bookmarkStart w:id="16" w:name="_Toc235196760"/>
      <w:r w:rsidRPr="003908DB">
        <w:rPr>
          <w:rFonts w:ascii="Arial" w:hAnsi="Arial" w:cs="Arial"/>
          <w:b/>
          <w:color w:val="auto"/>
          <w:sz w:val="24"/>
          <w:szCs w:val="24"/>
        </w:rPr>
        <w:t xml:space="preserve">8.3 </w:t>
      </w:r>
      <w:r w:rsidR="007B5F8A" w:rsidRPr="003908DB">
        <w:rPr>
          <w:rFonts w:ascii="Arial" w:eastAsia="Calibri" w:hAnsi="Arial" w:cs="Arial"/>
          <w:b/>
          <w:color w:val="auto"/>
          <w:kern w:val="36"/>
          <w:sz w:val="24"/>
          <w:szCs w:val="24"/>
          <w:lang w:eastAsia="en-GB"/>
        </w:rPr>
        <w:t>Supporting</w:t>
      </w:r>
      <w:r w:rsidR="007B5F8A" w:rsidRPr="003908DB">
        <w:rPr>
          <w:rFonts w:ascii="Arial" w:hAnsi="Arial" w:cs="Arial"/>
          <w:b/>
          <w:color w:val="auto"/>
          <w:sz w:val="24"/>
          <w:szCs w:val="24"/>
        </w:rPr>
        <w:t xml:space="preserve"> </w:t>
      </w:r>
      <w:r w:rsidR="002F5AE9" w:rsidRPr="003908DB">
        <w:rPr>
          <w:rFonts w:ascii="Arial" w:hAnsi="Arial" w:cs="Arial"/>
          <w:b/>
          <w:color w:val="auto"/>
          <w:sz w:val="24"/>
          <w:szCs w:val="24"/>
        </w:rPr>
        <w:t>A</w:t>
      </w:r>
      <w:r w:rsidR="007B5F8A" w:rsidRPr="003908DB">
        <w:rPr>
          <w:rFonts w:ascii="Arial" w:hAnsi="Arial" w:cs="Arial"/>
          <w:b/>
          <w:color w:val="auto"/>
          <w:sz w:val="24"/>
          <w:szCs w:val="24"/>
        </w:rPr>
        <w:t>dults</w:t>
      </w:r>
      <w:bookmarkEnd w:id="16"/>
      <w:r w:rsidR="004B777C" w:rsidRPr="003908DB">
        <w:rPr>
          <w:rFonts w:ascii="Arial" w:hAnsi="Arial" w:cs="Arial"/>
          <w:b/>
          <w:color w:val="auto"/>
          <w:sz w:val="24"/>
          <w:szCs w:val="24"/>
        </w:rPr>
        <w:t xml:space="preserve"> </w:t>
      </w:r>
    </w:p>
    <w:p w14:paraId="4307A2E5" w14:textId="77777777" w:rsidR="00B1263B" w:rsidRPr="003908DB" w:rsidRDefault="00B1263B" w:rsidP="00B1263B">
      <w:pPr>
        <w:pStyle w:val="ListParagraph"/>
        <w:autoSpaceDE w:val="0"/>
        <w:autoSpaceDN w:val="0"/>
        <w:adjustRightInd w:val="0"/>
        <w:spacing w:after="0"/>
        <w:ind w:left="360"/>
        <w:rPr>
          <w:rFonts w:ascii="Arial" w:hAnsi="Arial" w:cs="Arial"/>
          <w:sz w:val="24"/>
          <w:szCs w:val="24"/>
        </w:rPr>
      </w:pPr>
    </w:p>
    <w:p w14:paraId="1EFF6080" w14:textId="4625D455" w:rsidR="00B1263B" w:rsidRPr="003908DB" w:rsidRDefault="00B1263B" w:rsidP="00B1263B">
      <w:pPr>
        <w:autoSpaceDE w:val="0"/>
        <w:autoSpaceDN w:val="0"/>
        <w:adjustRightInd w:val="0"/>
        <w:spacing w:after="0"/>
        <w:rPr>
          <w:rFonts w:ascii="Arial" w:hAnsi="Arial" w:cs="Arial"/>
          <w:b/>
          <w:i/>
          <w:iCs/>
          <w:color w:val="ED0000"/>
          <w:sz w:val="24"/>
          <w:szCs w:val="24"/>
        </w:rPr>
      </w:pPr>
      <w:r w:rsidRPr="003908DB">
        <w:rPr>
          <w:rFonts w:ascii="Arial" w:hAnsi="Arial" w:cs="Arial"/>
          <w:b/>
          <w:i/>
          <w:iCs/>
          <w:color w:val="ED0000"/>
          <w:sz w:val="24"/>
          <w:szCs w:val="24"/>
        </w:rPr>
        <w:t>Amend as appropriate</w:t>
      </w:r>
    </w:p>
    <w:p w14:paraId="07AA16E2" w14:textId="77777777" w:rsidR="00B1263B" w:rsidRPr="003908DB" w:rsidRDefault="00B1263B" w:rsidP="00B1263B">
      <w:pPr>
        <w:autoSpaceDE w:val="0"/>
        <w:autoSpaceDN w:val="0"/>
        <w:adjustRightInd w:val="0"/>
        <w:spacing w:after="0"/>
        <w:rPr>
          <w:rFonts w:ascii="Arial" w:hAnsi="Arial" w:cs="Arial"/>
          <w:i/>
          <w:iCs/>
          <w:sz w:val="24"/>
          <w:szCs w:val="24"/>
        </w:rPr>
      </w:pPr>
    </w:p>
    <w:p w14:paraId="384E892C" w14:textId="5E717E50" w:rsidR="00F612B1" w:rsidRPr="003908DB" w:rsidRDefault="007B5F8A" w:rsidP="002D7FF8">
      <w:pPr>
        <w:pStyle w:val="ListParagraph"/>
        <w:numPr>
          <w:ilvl w:val="0"/>
          <w:numId w:val="28"/>
        </w:numPr>
        <w:autoSpaceDE w:val="0"/>
        <w:autoSpaceDN w:val="0"/>
        <w:adjustRightInd w:val="0"/>
        <w:spacing w:after="0"/>
        <w:rPr>
          <w:rFonts w:ascii="Arial" w:hAnsi="Arial" w:cs="Arial"/>
          <w:sz w:val="24"/>
          <w:szCs w:val="24"/>
        </w:rPr>
      </w:pPr>
      <w:r w:rsidRPr="003908DB">
        <w:rPr>
          <w:rFonts w:ascii="Arial" w:hAnsi="Arial" w:cs="Arial"/>
          <w:sz w:val="24"/>
          <w:szCs w:val="24"/>
        </w:rPr>
        <w:t xml:space="preserve">Our school takes measures to prevent and tackle bullying among pupils; however, it is equally important to recognise that bullying of </w:t>
      </w:r>
      <w:r w:rsidR="00C61FDF" w:rsidRPr="003908DB">
        <w:rPr>
          <w:rFonts w:ascii="Arial" w:hAnsi="Arial" w:cs="Arial"/>
          <w:sz w:val="24"/>
          <w:szCs w:val="24"/>
        </w:rPr>
        <w:t xml:space="preserve">adults, including </w:t>
      </w:r>
      <w:r w:rsidRPr="003908DB">
        <w:rPr>
          <w:rFonts w:ascii="Arial" w:hAnsi="Arial" w:cs="Arial"/>
          <w:sz w:val="24"/>
          <w:szCs w:val="24"/>
        </w:rPr>
        <w:t>staff and parents, whether by</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parents or other staff members, is unacceptable.</w:t>
      </w:r>
    </w:p>
    <w:p w14:paraId="41A5F04C" w14:textId="29C01D4A" w:rsidR="005020CD" w:rsidRPr="003908DB" w:rsidRDefault="005020CD" w:rsidP="005020CD">
      <w:pPr>
        <w:pStyle w:val="ListParagraph"/>
        <w:numPr>
          <w:ilvl w:val="0"/>
          <w:numId w:val="28"/>
        </w:numPr>
        <w:spacing w:after="0" w:line="300" w:lineRule="atLeast"/>
        <w:rPr>
          <w:rFonts w:ascii="Arial" w:hAnsi="Arial" w:cs="Arial"/>
          <w:sz w:val="24"/>
          <w:szCs w:val="24"/>
        </w:rPr>
      </w:pPr>
      <w:r w:rsidRPr="003908DB">
        <w:rPr>
          <w:rFonts w:ascii="Arial" w:hAnsi="Arial" w:cs="Arial"/>
          <w:sz w:val="24"/>
          <w:szCs w:val="24"/>
        </w:rPr>
        <w:t>The school recognises that bullying, harassment, intimidation or abusive behaviour directed towards staff by pupils, parents/carers, visitors, contractors or other staff members is unacceptable and will not be tolerated. Concerns will be responded to promptly, proportionately and in accordance with relevant school policies and procedures.</w:t>
      </w:r>
    </w:p>
    <w:p w14:paraId="6344C9A6" w14:textId="4A3070A8" w:rsidR="005020CD" w:rsidRPr="003908DB" w:rsidRDefault="005020CD" w:rsidP="005020CD">
      <w:pPr>
        <w:pStyle w:val="ListParagraph"/>
        <w:numPr>
          <w:ilvl w:val="0"/>
          <w:numId w:val="28"/>
        </w:numPr>
        <w:spacing w:after="0" w:line="300" w:lineRule="atLeast"/>
        <w:rPr>
          <w:rFonts w:ascii="Arial" w:hAnsi="Arial" w:cs="Arial"/>
          <w:sz w:val="24"/>
          <w:szCs w:val="24"/>
        </w:rPr>
      </w:pPr>
      <w:r w:rsidRPr="003908DB">
        <w:rPr>
          <w:rFonts w:ascii="Arial" w:hAnsi="Arial" w:cs="Arial"/>
          <w:sz w:val="24"/>
          <w:szCs w:val="24"/>
        </w:rPr>
        <w:t>Incidents involving bullying, harassment, intimidation, abuse or threatening behaviour towards staff will be appropriately recorded, monitored and reviewed to help identify patterns, recurring issues and any additional action required to protect staff wellbeing and safety.</w:t>
      </w:r>
    </w:p>
    <w:p w14:paraId="623D48AF" w14:textId="77777777" w:rsidR="00067C57" w:rsidRPr="003908DB" w:rsidRDefault="00067C57" w:rsidP="00067C57">
      <w:pPr>
        <w:pStyle w:val="ListParagraph"/>
        <w:numPr>
          <w:ilvl w:val="0"/>
          <w:numId w:val="28"/>
        </w:numPr>
        <w:spacing w:after="0" w:line="300" w:lineRule="atLeast"/>
        <w:rPr>
          <w:rFonts w:ascii="Arial" w:hAnsi="Arial" w:cs="Arial"/>
          <w:sz w:val="24"/>
          <w:szCs w:val="24"/>
        </w:rPr>
      </w:pPr>
      <w:r w:rsidRPr="003908DB">
        <w:rPr>
          <w:rFonts w:ascii="Arial" w:hAnsi="Arial" w:cs="Arial"/>
          <w:sz w:val="24"/>
          <w:szCs w:val="24"/>
        </w:rPr>
        <w:t xml:space="preserve">Adults who have been bullied or affected will be offered an opportunity to discuss the concern with an appropriate senior member of staff, advised </w:t>
      </w:r>
      <w:proofErr w:type="gramStart"/>
      <w:r w:rsidRPr="003908DB">
        <w:rPr>
          <w:rFonts w:ascii="Arial" w:hAnsi="Arial" w:cs="Arial"/>
          <w:sz w:val="24"/>
          <w:szCs w:val="24"/>
        </w:rPr>
        <w:t>to keep</w:t>
      </w:r>
      <w:proofErr w:type="gramEnd"/>
      <w:r w:rsidRPr="003908DB">
        <w:rPr>
          <w:rFonts w:ascii="Arial" w:hAnsi="Arial" w:cs="Arial"/>
          <w:sz w:val="24"/>
          <w:szCs w:val="24"/>
        </w:rPr>
        <w:t xml:space="preserve"> a factual record of concerns and evidence, supported to report offensive or upsetting online content where relevant, and signposted to appropriate support, advice or procedures.</w:t>
      </w:r>
    </w:p>
    <w:p w14:paraId="14118E41" w14:textId="37DEB16C" w:rsidR="007B5F8A" w:rsidRPr="00B628CE" w:rsidRDefault="00AB73E7" w:rsidP="00B628CE">
      <w:pPr>
        <w:pStyle w:val="ListParagraph"/>
        <w:numPr>
          <w:ilvl w:val="0"/>
          <w:numId w:val="28"/>
        </w:numPr>
        <w:spacing w:after="0"/>
        <w:rPr>
          <w:rFonts w:ascii="Arial" w:hAnsi="Arial" w:cs="Arial"/>
          <w:sz w:val="24"/>
          <w:szCs w:val="24"/>
        </w:rPr>
      </w:pPr>
      <w:r w:rsidRPr="003908DB">
        <w:rPr>
          <w:rFonts w:ascii="Arial" w:hAnsi="Arial" w:cs="Arial"/>
          <w:sz w:val="24"/>
          <w:szCs w:val="24"/>
        </w:rPr>
        <w:t xml:space="preserve">Where an adult is alleged to have bullied, harassed or behaved inappropriately towards another member of the school community, the school will respond in line with the relevant policy or procedure. This may include staff conduct, complaints, </w:t>
      </w:r>
      <w:r w:rsidR="00B628CE" w:rsidRPr="00B628CE">
        <w:rPr>
          <w:rFonts w:ascii="Arial" w:hAnsi="Arial" w:cs="Arial"/>
          <w:sz w:val="24"/>
          <w:szCs w:val="24"/>
        </w:rPr>
        <w:t>grievance procedures,</w:t>
      </w:r>
      <w:r w:rsidR="00B628CE">
        <w:rPr>
          <w:rFonts w:ascii="Arial" w:hAnsi="Arial" w:cs="Arial"/>
          <w:sz w:val="24"/>
          <w:szCs w:val="24"/>
        </w:rPr>
        <w:t xml:space="preserve"> child protection</w:t>
      </w:r>
      <w:r w:rsidRPr="00B628CE">
        <w:rPr>
          <w:rFonts w:ascii="Arial" w:hAnsi="Arial" w:cs="Arial"/>
          <w:sz w:val="24"/>
          <w:szCs w:val="24"/>
        </w:rPr>
        <w:t>, low-level concerns, allegations, disciplinary, civil or legal processes, depending on the circumstances</w:t>
      </w:r>
      <w:r w:rsidR="005B44F3" w:rsidRPr="00B628CE">
        <w:rPr>
          <w:rFonts w:ascii="Arial" w:hAnsi="Arial" w:cs="Arial"/>
          <w:sz w:val="24"/>
          <w:szCs w:val="24"/>
        </w:rPr>
        <w:t>. Actions taken may include</w:t>
      </w:r>
      <w:r w:rsidR="007B5F8A" w:rsidRPr="00B628CE">
        <w:rPr>
          <w:rFonts w:ascii="Arial" w:hAnsi="Arial" w:cs="Arial"/>
          <w:sz w:val="24"/>
          <w:szCs w:val="24"/>
        </w:rPr>
        <w:t>:</w:t>
      </w:r>
    </w:p>
    <w:p w14:paraId="008B0B5D" w14:textId="77777777" w:rsidR="007B5F8A" w:rsidRPr="003908DB" w:rsidRDefault="007B5F8A" w:rsidP="002D7FF8">
      <w:pPr>
        <w:pStyle w:val="ListParagraph"/>
        <w:numPr>
          <w:ilvl w:val="0"/>
          <w:numId w:val="5"/>
        </w:numPr>
        <w:autoSpaceDE w:val="0"/>
        <w:autoSpaceDN w:val="0"/>
        <w:adjustRightInd w:val="0"/>
        <w:spacing w:after="0"/>
        <w:rPr>
          <w:rFonts w:ascii="Arial" w:hAnsi="Arial" w:cs="Arial"/>
          <w:sz w:val="24"/>
          <w:szCs w:val="24"/>
        </w:rPr>
      </w:pPr>
      <w:r w:rsidRPr="003908DB">
        <w:rPr>
          <w:rFonts w:ascii="Arial" w:hAnsi="Arial" w:cs="Arial"/>
          <w:sz w:val="24"/>
          <w:szCs w:val="24"/>
        </w:rPr>
        <w:t>Discussing what happened with a senior member of staff and/or the headteacher to establish the concern.</w:t>
      </w:r>
    </w:p>
    <w:p w14:paraId="713FA7A7" w14:textId="77777777" w:rsidR="007B5F8A" w:rsidRPr="003908DB" w:rsidRDefault="007B5F8A" w:rsidP="002D7FF8">
      <w:pPr>
        <w:pStyle w:val="ListParagraph"/>
        <w:numPr>
          <w:ilvl w:val="0"/>
          <w:numId w:val="5"/>
        </w:numPr>
        <w:autoSpaceDE w:val="0"/>
        <w:autoSpaceDN w:val="0"/>
        <w:adjustRightInd w:val="0"/>
        <w:spacing w:after="0"/>
        <w:rPr>
          <w:rFonts w:ascii="Arial" w:hAnsi="Arial" w:cs="Arial"/>
          <w:sz w:val="24"/>
          <w:szCs w:val="24"/>
        </w:rPr>
      </w:pPr>
      <w:r w:rsidRPr="003908DB">
        <w:rPr>
          <w:rFonts w:ascii="Arial" w:hAnsi="Arial" w:cs="Arial"/>
          <w:sz w:val="24"/>
          <w:szCs w:val="24"/>
        </w:rPr>
        <w:lastRenderedPageBreak/>
        <w:t>Establishing whether a legitimate grievance or concern has been raised and signposting to the school’s official complaints procedures.</w:t>
      </w:r>
    </w:p>
    <w:p w14:paraId="320FACB4" w14:textId="77777777" w:rsidR="007B5F8A" w:rsidRPr="003908DB" w:rsidRDefault="007B5F8A" w:rsidP="002D7FF8">
      <w:pPr>
        <w:pStyle w:val="ListParagraph"/>
        <w:numPr>
          <w:ilvl w:val="0"/>
          <w:numId w:val="5"/>
        </w:numPr>
        <w:autoSpaceDE w:val="0"/>
        <w:autoSpaceDN w:val="0"/>
        <w:adjustRightInd w:val="0"/>
        <w:spacing w:after="0"/>
        <w:rPr>
          <w:rFonts w:ascii="Arial" w:hAnsi="Arial" w:cs="Arial"/>
          <w:sz w:val="24"/>
          <w:szCs w:val="24"/>
        </w:rPr>
      </w:pPr>
      <w:r w:rsidRPr="003908DB">
        <w:rPr>
          <w:rFonts w:ascii="Arial" w:hAnsi="Arial" w:cs="Arial"/>
          <w:sz w:val="24"/>
          <w:szCs w:val="24"/>
        </w:rPr>
        <w:t>If online, requesting that content be removed.</w:t>
      </w:r>
    </w:p>
    <w:p w14:paraId="3CA5EA29" w14:textId="2B752E93" w:rsidR="00E40875" w:rsidRPr="003908DB" w:rsidRDefault="007B5F8A" w:rsidP="002D7FF8">
      <w:pPr>
        <w:pStyle w:val="ListParagraph"/>
        <w:numPr>
          <w:ilvl w:val="0"/>
          <w:numId w:val="5"/>
        </w:numPr>
        <w:autoSpaceDE w:val="0"/>
        <w:autoSpaceDN w:val="0"/>
        <w:adjustRightInd w:val="0"/>
        <w:spacing w:after="0"/>
        <w:rPr>
          <w:rFonts w:ascii="Arial" w:hAnsi="Arial" w:cs="Arial"/>
          <w:sz w:val="24"/>
          <w:szCs w:val="24"/>
        </w:rPr>
      </w:pPr>
      <w:r w:rsidRPr="003908DB">
        <w:rPr>
          <w:rFonts w:ascii="Arial" w:hAnsi="Arial" w:cs="Arial"/>
          <w:sz w:val="24"/>
          <w:szCs w:val="24"/>
        </w:rPr>
        <w:t>Instigating disciplinary, civil</w:t>
      </w:r>
      <w:r w:rsidR="0077169E" w:rsidRPr="003908DB">
        <w:rPr>
          <w:rFonts w:ascii="Arial" w:hAnsi="Arial" w:cs="Arial"/>
          <w:sz w:val="24"/>
          <w:szCs w:val="24"/>
        </w:rPr>
        <w:t>, criminal</w:t>
      </w:r>
      <w:r w:rsidRPr="003908DB">
        <w:rPr>
          <w:rFonts w:ascii="Arial" w:hAnsi="Arial" w:cs="Arial"/>
          <w:sz w:val="24"/>
          <w:szCs w:val="24"/>
        </w:rPr>
        <w:t xml:space="preserve"> or legal action as appropriate or required.</w:t>
      </w:r>
    </w:p>
    <w:p w14:paraId="15A37186" w14:textId="2EBAB912" w:rsidR="007B5F8A" w:rsidRPr="003908DB" w:rsidRDefault="007B5F8A" w:rsidP="00B1263B">
      <w:pPr>
        <w:pStyle w:val="Heading1"/>
        <w:numPr>
          <w:ilvl w:val="0"/>
          <w:numId w:val="49"/>
        </w:numPr>
        <w:spacing w:after="240"/>
        <w:rPr>
          <w:rFonts w:ascii="Arial" w:hAnsi="Arial" w:cs="Arial"/>
          <w:b w:val="0"/>
          <w:color w:val="auto"/>
        </w:rPr>
      </w:pPr>
      <w:bookmarkStart w:id="17" w:name="_Toc235196761"/>
      <w:r w:rsidRPr="003908DB">
        <w:rPr>
          <w:rFonts w:ascii="Arial" w:eastAsia="Calibri" w:hAnsi="Arial" w:cs="Arial"/>
          <w:bCs w:val="0"/>
          <w:color w:val="auto"/>
          <w:kern w:val="36"/>
        </w:rPr>
        <w:t>Preventing</w:t>
      </w:r>
      <w:r w:rsidRPr="003908DB">
        <w:rPr>
          <w:rFonts w:ascii="Arial" w:hAnsi="Arial" w:cs="Arial"/>
          <w:color w:val="auto"/>
        </w:rPr>
        <w:t xml:space="preserve"> </w:t>
      </w:r>
      <w:r w:rsidR="00475F57" w:rsidRPr="003908DB">
        <w:rPr>
          <w:rFonts w:ascii="Arial" w:hAnsi="Arial" w:cs="Arial"/>
          <w:color w:val="auto"/>
        </w:rPr>
        <w:t>B</w:t>
      </w:r>
      <w:r w:rsidRPr="003908DB">
        <w:rPr>
          <w:rFonts w:ascii="Arial" w:hAnsi="Arial" w:cs="Arial"/>
          <w:color w:val="auto"/>
        </w:rPr>
        <w:t>ullying</w:t>
      </w:r>
      <w:bookmarkEnd w:id="17"/>
      <w:r w:rsidRPr="003908DB">
        <w:rPr>
          <w:rFonts w:ascii="Arial" w:hAnsi="Arial" w:cs="Arial"/>
          <w:color w:val="auto"/>
        </w:rPr>
        <w:t xml:space="preserve"> </w:t>
      </w:r>
    </w:p>
    <w:p w14:paraId="3A46EABC" w14:textId="7917CEF0" w:rsidR="007B5F8A" w:rsidRPr="003908DB" w:rsidRDefault="00B71457" w:rsidP="00B1263B">
      <w:pPr>
        <w:pStyle w:val="Heading2"/>
        <w:spacing w:after="240"/>
        <w:rPr>
          <w:rFonts w:ascii="Arial" w:hAnsi="Arial" w:cs="Arial"/>
          <w:color w:val="auto"/>
          <w:sz w:val="24"/>
          <w:szCs w:val="24"/>
        </w:rPr>
      </w:pPr>
      <w:bookmarkStart w:id="18" w:name="_Toc235196762"/>
      <w:r w:rsidRPr="003908DB">
        <w:rPr>
          <w:rFonts w:ascii="Arial" w:hAnsi="Arial" w:cs="Arial"/>
          <w:b/>
          <w:bCs/>
          <w:color w:val="auto"/>
          <w:sz w:val="24"/>
          <w:szCs w:val="24"/>
        </w:rPr>
        <w:t xml:space="preserve">9.1 </w:t>
      </w:r>
      <w:r w:rsidR="007B5F8A" w:rsidRPr="003908DB">
        <w:rPr>
          <w:rFonts w:ascii="Arial" w:eastAsia="Calibri" w:hAnsi="Arial" w:cs="Arial"/>
          <w:b/>
          <w:color w:val="auto"/>
          <w:kern w:val="36"/>
          <w:sz w:val="24"/>
          <w:szCs w:val="24"/>
          <w:lang w:eastAsia="en-GB"/>
        </w:rPr>
        <w:t>Environment</w:t>
      </w:r>
      <w:bookmarkEnd w:id="18"/>
    </w:p>
    <w:p w14:paraId="4DA80BF5" w14:textId="77777777" w:rsidR="007B5F8A" w:rsidRPr="003908DB" w:rsidRDefault="007B5F8A" w:rsidP="002D7FF8">
      <w:pPr>
        <w:pStyle w:val="ListParagraph"/>
        <w:numPr>
          <w:ilvl w:val="0"/>
          <w:numId w:val="15"/>
        </w:numPr>
        <w:rPr>
          <w:rFonts w:ascii="Arial" w:hAnsi="Arial" w:cs="Arial"/>
          <w:sz w:val="24"/>
          <w:szCs w:val="24"/>
        </w:rPr>
      </w:pPr>
      <w:r w:rsidRPr="003908DB">
        <w:rPr>
          <w:rFonts w:ascii="Arial" w:hAnsi="Arial" w:cs="Arial"/>
          <w:sz w:val="24"/>
          <w:szCs w:val="24"/>
        </w:rPr>
        <w:t xml:space="preserve">The whole school community will: </w:t>
      </w:r>
    </w:p>
    <w:p w14:paraId="42DF91CB" w14:textId="77777777"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Create and support an inclusive environment which promotes a culture of mutual respect, consideration and care for others, which will be upheld by all.</w:t>
      </w:r>
    </w:p>
    <w:p w14:paraId="15E8DFC8" w14:textId="53A4FA41"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Recognise that bullying can be perpetrated or experienced by any member of the community, including adults and children (</w:t>
      </w:r>
      <w:r w:rsidR="00AA0187" w:rsidRPr="003908DB">
        <w:rPr>
          <w:rFonts w:ascii="Arial" w:hAnsi="Arial" w:cs="Arial"/>
          <w:sz w:val="24"/>
          <w:szCs w:val="24"/>
        </w:rPr>
        <w:t>child-on-child</w:t>
      </w:r>
      <w:r w:rsidRPr="003908DB">
        <w:rPr>
          <w:rFonts w:ascii="Arial" w:hAnsi="Arial" w:cs="Arial"/>
          <w:sz w:val="24"/>
          <w:szCs w:val="24"/>
        </w:rPr>
        <w:t xml:space="preserve"> abuse). </w:t>
      </w:r>
    </w:p>
    <w:p w14:paraId="1E2672CC" w14:textId="04398167" w:rsidR="00AA0187" w:rsidRPr="003908DB" w:rsidRDefault="002C381B" w:rsidP="006B77E8">
      <w:pPr>
        <w:pStyle w:val="ListParagraph"/>
        <w:numPr>
          <w:ilvl w:val="0"/>
          <w:numId w:val="16"/>
        </w:numPr>
        <w:rPr>
          <w:rFonts w:ascii="Arial" w:hAnsi="Arial" w:cs="Arial"/>
          <w:sz w:val="24"/>
          <w:szCs w:val="24"/>
        </w:rPr>
      </w:pPr>
      <w:r w:rsidRPr="003908DB">
        <w:rPr>
          <w:rFonts w:ascii="Arial" w:hAnsi="Arial" w:cs="Arial"/>
          <w:sz w:val="24"/>
          <w:szCs w:val="24"/>
        </w:rPr>
        <w:t xml:space="preserve">Recognise the potential for children with </w:t>
      </w:r>
      <w:r w:rsidR="00B5167B" w:rsidRPr="003908DB">
        <w:rPr>
          <w:rFonts w:ascii="Arial" w:hAnsi="Arial" w:cs="Arial"/>
          <w:sz w:val="24"/>
          <w:szCs w:val="24"/>
        </w:rPr>
        <w:t>Special Educational Needs and Disabilities (SEND</w:t>
      </w:r>
      <w:r w:rsidR="00AA0187" w:rsidRPr="003908DB">
        <w:rPr>
          <w:rFonts w:ascii="Arial" w:hAnsi="Arial" w:cs="Arial"/>
          <w:sz w:val="24"/>
          <w:szCs w:val="24"/>
        </w:rPr>
        <w:t xml:space="preserve">) or health issues, children from ethnic minorities, </w:t>
      </w:r>
      <w:r w:rsidR="00290F4C" w:rsidRPr="003908DB">
        <w:rPr>
          <w:rFonts w:ascii="Arial" w:hAnsi="Arial" w:cs="Arial"/>
          <w:sz w:val="24"/>
          <w:szCs w:val="24"/>
        </w:rPr>
        <w:t>children who are lesbian, gay, bisexual, gender-questioning, or perceived by others to be lesbian, gay, bisexual or gender-questioning</w:t>
      </w:r>
      <w:r w:rsidR="00AA0187" w:rsidRPr="003908DB">
        <w:rPr>
          <w:rFonts w:ascii="Arial" w:hAnsi="Arial" w:cs="Arial"/>
          <w:sz w:val="24"/>
          <w:szCs w:val="24"/>
        </w:rPr>
        <w:t xml:space="preserve">, whether they are or not can be disproportionally impacted by bullying. As such we will </w:t>
      </w:r>
      <w:r w:rsidR="00016D66" w:rsidRPr="003908DB">
        <w:rPr>
          <w:rFonts w:ascii="Arial" w:hAnsi="Arial" w:cs="Arial"/>
          <w:sz w:val="24"/>
          <w:szCs w:val="24"/>
        </w:rPr>
        <w:t>endeavour to reduce the additional barriers faced and provide a safe space for children to speak out or share their concerns.</w:t>
      </w:r>
    </w:p>
    <w:p w14:paraId="06C8AEB7" w14:textId="65473E4B" w:rsidR="00D447E4" w:rsidRPr="003908DB" w:rsidRDefault="00D447E4" w:rsidP="002D7FF8">
      <w:pPr>
        <w:pStyle w:val="ListParagraph"/>
        <w:numPr>
          <w:ilvl w:val="0"/>
          <w:numId w:val="16"/>
        </w:numPr>
        <w:rPr>
          <w:rFonts w:ascii="Arial" w:hAnsi="Arial" w:cs="Arial"/>
          <w:sz w:val="24"/>
          <w:szCs w:val="24"/>
        </w:rPr>
      </w:pPr>
      <w:r w:rsidRPr="003908DB">
        <w:rPr>
          <w:rFonts w:ascii="Arial" w:hAnsi="Arial" w:cs="Arial"/>
          <w:sz w:val="24"/>
          <w:szCs w:val="24"/>
        </w:rPr>
        <w:t>Recognise that bullying may be affected</w:t>
      </w:r>
      <w:r w:rsidR="00DD29E9" w:rsidRPr="003908DB">
        <w:rPr>
          <w:rFonts w:ascii="Arial" w:hAnsi="Arial" w:cs="Arial"/>
          <w:sz w:val="24"/>
          <w:szCs w:val="24"/>
        </w:rPr>
        <w:t xml:space="preserve"> and influenced</w:t>
      </w:r>
      <w:r w:rsidRPr="003908DB">
        <w:rPr>
          <w:rFonts w:ascii="Arial" w:hAnsi="Arial" w:cs="Arial"/>
          <w:sz w:val="24"/>
          <w:szCs w:val="24"/>
        </w:rPr>
        <w:t xml:space="preserve"> by gender, age, ability and culture of those involved</w:t>
      </w:r>
      <w:r w:rsidR="00DD29E9" w:rsidRPr="003908DB">
        <w:rPr>
          <w:rFonts w:ascii="Arial" w:hAnsi="Arial" w:cs="Arial"/>
          <w:sz w:val="24"/>
          <w:szCs w:val="24"/>
        </w:rPr>
        <w:t>.</w:t>
      </w:r>
    </w:p>
    <w:p w14:paraId="38A21F20" w14:textId="27CAA19C" w:rsidR="00D5382D" w:rsidRPr="003908DB" w:rsidRDefault="005F62CB" w:rsidP="00D5382D">
      <w:pPr>
        <w:pStyle w:val="ListParagraph"/>
        <w:numPr>
          <w:ilvl w:val="0"/>
          <w:numId w:val="16"/>
        </w:numPr>
        <w:spacing w:after="0" w:line="300" w:lineRule="atLeast"/>
        <w:rPr>
          <w:rFonts w:ascii="Arial" w:hAnsi="Arial" w:cs="Arial"/>
          <w:sz w:val="24"/>
          <w:szCs w:val="24"/>
        </w:rPr>
      </w:pPr>
      <w:r w:rsidRPr="003908DB">
        <w:rPr>
          <w:rFonts w:ascii="Arial" w:hAnsi="Arial" w:cs="Arial"/>
          <w:sz w:val="24"/>
          <w:szCs w:val="24"/>
        </w:rPr>
        <w:t>A</w:t>
      </w:r>
      <w:r w:rsidR="00D5382D" w:rsidRPr="003908DB">
        <w:rPr>
          <w:rFonts w:ascii="Arial" w:hAnsi="Arial" w:cs="Arial"/>
          <w:sz w:val="24"/>
          <w:szCs w:val="24"/>
        </w:rPr>
        <w:t>ctively promote equality, anti-racism, belonging and positive representation of diverse cultures, faiths, ethnicities and identities throughout school life.</w:t>
      </w:r>
    </w:p>
    <w:p w14:paraId="21DDB6A1" w14:textId="5CA63A03"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 xml:space="preserve">Openly discuss differences between people that could motivate bullying, </w:t>
      </w:r>
      <w:r w:rsidR="006C0228" w:rsidRPr="003908DB">
        <w:rPr>
          <w:rFonts w:ascii="Arial" w:hAnsi="Arial" w:cs="Arial"/>
          <w:sz w:val="24"/>
          <w:szCs w:val="24"/>
        </w:rPr>
        <w:t>such as</w:t>
      </w:r>
      <w:r w:rsidRPr="003908DB">
        <w:rPr>
          <w:rFonts w:ascii="Arial" w:hAnsi="Arial" w:cs="Arial"/>
          <w:sz w:val="24"/>
          <w:szCs w:val="24"/>
        </w:rPr>
        <w:t xml:space="preserve"> </w:t>
      </w:r>
      <w:r w:rsidR="00C61FDF" w:rsidRPr="003908DB">
        <w:rPr>
          <w:rFonts w:ascii="Arial" w:hAnsi="Arial" w:cs="Arial"/>
          <w:sz w:val="24"/>
          <w:szCs w:val="24"/>
        </w:rPr>
        <w:t xml:space="preserve">children with different family situations, such as looked after children or those with caring responsibilities, </w:t>
      </w:r>
      <w:r w:rsidRPr="003908DB">
        <w:rPr>
          <w:rFonts w:ascii="Arial" w:hAnsi="Arial" w:cs="Arial"/>
          <w:sz w:val="24"/>
          <w:szCs w:val="24"/>
        </w:rPr>
        <w:t xml:space="preserve">religion, ethnicity, disability, gender, sexuality or appearance related difference. </w:t>
      </w:r>
    </w:p>
    <w:p w14:paraId="51B3F017" w14:textId="2D2C0D60"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 xml:space="preserve">Challenge practice and language </w:t>
      </w:r>
      <w:r w:rsidR="00FD6881" w:rsidRPr="003908DB">
        <w:rPr>
          <w:rFonts w:ascii="Arial" w:hAnsi="Arial" w:cs="Arial"/>
          <w:sz w:val="24"/>
          <w:szCs w:val="24"/>
        </w:rPr>
        <w:t xml:space="preserve">(including ‘banter’) </w:t>
      </w:r>
      <w:r w:rsidRPr="003908DB">
        <w:rPr>
          <w:rFonts w:ascii="Arial" w:hAnsi="Arial" w:cs="Arial"/>
          <w:sz w:val="24"/>
          <w:szCs w:val="24"/>
        </w:rPr>
        <w:t xml:space="preserve">which does not uphold the </w:t>
      </w:r>
      <w:r w:rsidR="00FD6881" w:rsidRPr="003908DB">
        <w:rPr>
          <w:rFonts w:ascii="Arial" w:hAnsi="Arial" w:cs="Arial"/>
          <w:sz w:val="24"/>
          <w:szCs w:val="24"/>
        </w:rPr>
        <w:t xml:space="preserve">school </w:t>
      </w:r>
      <w:r w:rsidRPr="003908DB">
        <w:rPr>
          <w:rFonts w:ascii="Arial" w:hAnsi="Arial" w:cs="Arial"/>
          <w:sz w:val="24"/>
          <w:szCs w:val="24"/>
        </w:rPr>
        <w:t>values of tolerance, non-discrimination and respect towards others</w:t>
      </w:r>
      <w:r w:rsidR="00FD6881" w:rsidRPr="003908DB">
        <w:rPr>
          <w:rFonts w:ascii="Arial" w:hAnsi="Arial" w:cs="Arial"/>
          <w:sz w:val="24"/>
          <w:szCs w:val="24"/>
        </w:rPr>
        <w:t>.</w:t>
      </w:r>
    </w:p>
    <w:p w14:paraId="7F0E85A2" w14:textId="00EF9572" w:rsidR="007B5F8A" w:rsidRPr="00D7158F" w:rsidRDefault="00CC7521" w:rsidP="00D7158F">
      <w:pPr>
        <w:pStyle w:val="ListParagraph"/>
        <w:numPr>
          <w:ilvl w:val="0"/>
          <w:numId w:val="16"/>
        </w:numPr>
        <w:spacing w:after="0" w:line="300" w:lineRule="atLeast"/>
        <w:rPr>
          <w:rFonts w:ascii="Arial" w:hAnsi="Arial" w:cs="Arial"/>
          <w:sz w:val="24"/>
          <w:szCs w:val="24"/>
        </w:rPr>
      </w:pPr>
      <w:r w:rsidRPr="00D7158F">
        <w:rPr>
          <w:rFonts w:ascii="Arial" w:hAnsi="Arial" w:cs="Arial"/>
          <w:sz w:val="24"/>
          <w:szCs w:val="24"/>
        </w:rPr>
        <w:t xml:space="preserve">Be taught to use technology safely, respectfully and responsibly, in line with the school </w:t>
      </w:r>
      <w:r w:rsidR="00D7158F" w:rsidRPr="00D7158F">
        <w:rPr>
          <w:rFonts w:ascii="Arial" w:eastAsiaTheme="minorHAnsi" w:hAnsi="Arial" w:cs="Arial"/>
          <w:b/>
          <w:color w:val="0075B2"/>
          <w:sz w:val="24"/>
          <w:szCs w:val="24"/>
          <w:lang w:eastAsia="en-US"/>
        </w:rPr>
        <w:t>[</w:t>
      </w:r>
      <w:r w:rsidRPr="00D7158F">
        <w:rPr>
          <w:rFonts w:ascii="Arial" w:eastAsiaTheme="minorHAnsi" w:hAnsi="Arial" w:cs="Arial"/>
          <w:b/>
          <w:color w:val="0075B2"/>
          <w:sz w:val="24"/>
          <w:szCs w:val="24"/>
          <w:lang w:eastAsia="en-US"/>
        </w:rPr>
        <w:t>acceptable use, behaviour, child protection, mobile phone/smart device and social media</w:t>
      </w:r>
      <w:r w:rsidR="00D7158F" w:rsidRPr="00D7158F">
        <w:rPr>
          <w:rFonts w:ascii="Arial" w:eastAsiaTheme="minorHAnsi" w:hAnsi="Arial" w:cs="Arial"/>
          <w:b/>
          <w:color w:val="0075B2"/>
          <w:sz w:val="24"/>
          <w:szCs w:val="24"/>
          <w:lang w:eastAsia="en-US"/>
        </w:rPr>
        <w:t>]</w:t>
      </w:r>
      <w:r w:rsidRPr="00D7158F">
        <w:rPr>
          <w:rFonts w:ascii="Arial" w:eastAsiaTheme="minorHAnsi" w:hAnsi="Arial" w:cs="Arial"/>
          <w:b/>
          <w:color w:val="0075B2"/>
          <w:sz w:val="24"/>
          <w:szCs w:val="24"/>
          <w:lang w:eastAsia="en-US"/>
        </w:rPr>
        <w:t xml:space="preserve"> </w:t>
      </w:r>
      <w:r w:rsidRPr="00D7158F">
        <w:rPr>
          <w:rFonts w:ascii="Arial" w:hAnsi="Arial" w:cs="Arial"/>
          <w:sz w:val="24"/>
          <w:szCs w:val="24"/>
        </w:rPr>
        <w:t xml:space="preserve">policies. The school will ensure that its approach to mobile phones and smart technology reflects current national guidance, safeguarding duties and the needs of </w:t>
      </w:r>
      <w:r w:rsidR="00D7158F" w:rsidRPr="003908DB">
        <w:rPr>
          <w:rFonts w:ascii="Arial" w:eastAsiaTheme="minorHAnsi" w:hAnsi="Arial" w:cs="Arial"/>
          <w:b/>
          <w:color w:val="0075B2"/>
          <w:sz w:val="24"/>
          <w:szCs w:val="24"/>
          <w:lang w:eastAsia="en-US"/>
        </w:rPr>
        <w:t>[pupils/students]</w:t>
      </w:r>
      <w:r w:rsidRPr="00D7158F">
        <w:rPr>
          <w:rFonts w:ascii="Arial" w:hAnsi="Arial" w:cs="Arial"/>
          <w:sz w:val="24"/>
          <w:szCs w:val="24"/>
        </w:rPr>
        <w:t xml:space="preserve">. </w:t>
      </w:r>
    </w:p>
    <w:p w14:paraId="6B298B8A" w14:textId="019A8C3F"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Work with staff, the wider community and outside agencies to prevent and tackle concerns including all forms of prejudice-</w:t>
      </w:r>
      <w:r w:rsidR="40A2F685" w:rsidRPr="003908DB">
        <w:rPr>
          <w:rFonts w:ascii="Arial" w:hAnsi="Arial" w:cs="Arial"/>
          <w:sz w:val="24"/>
          <w:szCs w:val="24"/>
        </w:rPr>
        <w:t>based and discriminatory</w:t>
      </w:r>
      <w:r w:rsidRPr="003908DB">
        <w:rPr>
          <w:rFonts w:ascii="Arial" w:eastAsia="Arial" w:hAnsi="Arial" w:cs="Arial"/>
          <w:sz w:val="24"/>
          <w:szCs w:val="24"/>
        </w:rPr>
        <w:t xml:space="preserve"> </w:t>
      </w:r>
      <w:r w:rsidRPr="003908DB">
        <w:rPr>
          <w:rFonts w:ascii="Arial" w:hAnsi="Arial" w:cs="Arial"/>
          <w:sz w:val="24"/>
          <w:szCs w:val="24"/>
        </w:rPr>
        <w:t>bullying.</w:t>
      </w:r>
    </w:p>
    <w:p w14:paraId="011BB6C4" w14:textId="77777777" w:rsidR="000A4E21" w:rsidRPr="003908DB" w:rsidRDefault="000A4E21" w:rsidP="002D7FF8">
      <w:pPr>
        <w:pStyle w:val="ListParagraph"/>
        <w:numPr>
          <w:ilvl w:val="0"/>
          <w:numId w:val="16"/>
        </w:numPr>
        <w:spacing w:after="0"/>
        <w:rPr>
          <w:rFonts w:ascii="Arial" w:hAnsi="Arial" w:cs="Arial"/>
          <w:color w:val="000000"/>
          <w:sz w:val="24"/>
          <w:szCs w:val="24"/>
        </w:rPr>
      </w:pPr>
      <w:r w:rsidRPr="003908DB">
        <w:rPr>
          <w:rFonts w:ascii="Arial" w:hAnsi="Arial" w:cs="Arial"/>
          <w:color w:val="000000"/>
          <w:sz w:val="24"/>
          <w:szCs w:val="24"/>
        </w:rPr>
        <w:t>Ensure vulnerable children have trusted adults, accessible reporting routes and appropriate support so they can raise concerns safely and be heard.</w:t>
      </w:r>
    </w:p>
    <w:p w14:paraId="259CB63D" w14:textId="207EB3F9" w:rsidR="00F50085"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Celebrate success and achievements to promote and build a positive school ethos.</w:t>
      </w:r>
    </w:p>
    <w:p w14:paraId="418CB1E2" w14:textId="38BB5946" w:rsidR="007B5F8A" w:rsidRPr="003908DB" w:rsidRDefault="00B71457" w:rsidP="00B1263B">
      <w:pPr>
        <w:pStyle w:val="Heading2"/>
        <w:spacing w:after="240"/>
        <w:rPr>
          <w:rFonts w:ascii="Arial" w:hAnsi="Arial" w:cs="Arial"/>
          <w:b/>
          <w:bCs/>
          <w:color w:val="auto"/>
          <w:sz w:val="24"/>
          <w:szCs w:val="24"/>
        </w:rPr>
      </w:pPr>
      <w:bookmarkStart w:id="19" w:name="_Toc235196763"/>
      <w:r w:rsidRPr="003908DB">
        <w:rPr>
          <w:rFonts w:ascii="Arial" w:hAnsi="Arial" w:cs="Arial"/>
          <w:b/>
          <w:bCs/>
          <w:color w:val="auto"/>
          <w:sz w:val="24"/>
          <w:szCs w:val="24"/>
        </w:rPr>
        <w:t xml:space="preserve">9.2 </w:t>
      </w:r>
      <w:r w:rsidR="007B5F8A" w:rsidRPr="003908DB">
        <w:rPr>
          <w:rFonts w:ascii="Arial" w:eastAsia="Calibri" w:hAnsi="Arial" w:cs="Arial"/>
          <w:b/>
          <w:color w:val="auto"/>
          <w:kern w:val="36"/>
          <w:sz w:val="24"/>
          <w:szCs w:val="24"/>
          <w:lang w:eastAsia="en-GB"/>
        </w:rPr>
        <w:t>Policy</w:t>
      </w:r>
      <w:r w:rsidR="007B5F8A" w:rsidRPr="003908DB">
        <w:rPr>
          <w:rFonts w:ascii="Arial" w:hAnsi="Arial" w:cs="Arial"/>
          <w:b/>
          <w:bCs/>
          <w:color w:val="auto"/>
          <w:sz w:val="24"/>
          <w:szCs w:val="24"/>
        </w:rPr>
        <w:t xml:space="preserve"> and Support</w:t>
      </w:r>
      <w:bookmarkEnd w:id="19"/>
    </w:p>
    <w:p w14:paraId="4D90FF8C" w14:textId="77777777" w:rsidR="007B5F8A" w:rsidRPr="003908DB" w:rsidRDefault="007B5F8A" w:rsidP="002D7FF8">
      <w:pPr>
        <w:pStyle w:val="ListParagraph"/>
        <w:numPr>
          <w:ilvl w:val="0"/>
          <w:numId w:val="33"/>
        </w:numPr>
        <w:rPr>
          <w:rFonts w:ascii="Arial" w:hAnsi="Arial" w:cs="Arial"/>
          <w:sz w:val="24"/>
          <w:szCs w:val="24"/>
        </w:rPr>
      </w:pPr>
      <w:r w:rsidRPr="003908DB">
        <w:rPr>
          <w:rFonts w:ascii="Arial" w:hAnsi="Arial" w:cs="Arial"/>
          <w:sz w:val="24"/>
          <w:szCs w:val="24"/>
        </w:rPr>
        <w:t xml:space="preserve">The whole school community will: </w:t>
      </w:r>
    </w:p>
    <w:p w14:paraId="4EA86C89" w14:textId="506BB85A"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lastRenderedPageBreak/>
        <w:t xml:space="preserve">Provide a range of approaches for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staff and parents/carers to access support and report concerns.</w:t>
      </w:r>
    </w:p>
    <w:p w14:paraId="2E5892F8" w14:textId="7B561AF2"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 xml:space="preserve">Regularly update and evaluate our practice to </w:t>
      </w:r>
      <w:r w:rsidR="00326CC0" w:rsidRPr="003908DB">
        <w:rPr>
          <w:rFonts w:ascii="Arial" w:hAnsi="Arial" w:cs="Arial"/>
          <w:sz w:val="24"/>
          <w:szCs w:val="24"/>
        </w:rPr>
        <w:t>consider</w:t>
      </w:r>
      <w:r w:rsidRPr="003908DB">
        <w:rPr>
          <w:rFonts w:ascii="Arial" w:hAnsi="Arial" w:cs="Arial"/>
          <w:sz w:val="24"/>
          <w:szCs w:val="24"/>
        </w:rPr>
        <w:t xml:space="preserve"> the developments of technology and provide up-to-date advice and education to all members of the community regarding positive online behaviour.</w:t>
      </w:r>
    </w:p>
    <w:p w14:paraId="170B0DB6" w14:textId="443CD3E4" w:rsidR="007B5F8A" w:rsidRPr="003908DB" w:rsidRDefault="007B5F8A" w:rsidP="002D7FF8">
      <w:pPr>
        <w:pStyle w:val="ListParagraph"/>
        <w:numPr>
          <w:ilvl w:val="0"/>
          <w:numId w:val="16"/>
        </w:numPr>
        <w:rPr>
          <w:rFonts w:ascii="Arial" w:hAnsi="Arial" w:cs="Arial"/>
          <w:sz w:val="24"/>
          <w:szCs w:val="24"/>
        </w:rPr>
      </w:pPr>
      <w:r w:rsidRPr="003908DB">
        <w:rPr>
          <w:rFonts w:ascii="Arial" w:hAnsi="Arial" w:cs="Arial"/>
          <w:sz w:val="24"/>
          <w:szCs w:val="24"/>
        </w:rPr>
        <w:t>Take appropriate, proportionate and reasonab</w:t>
      </w:r>
      <w:r w:rsidR="0029166F" w:rsidRPr="003908DB">
        <w:rPr>
          <w:rFonts w:ascii="Arial" w:hAnsi="Arial" w:cs="Arial"/>
          <w:sz w:val="24"/>
          <w:szCs w:val="24"/>
        </w:rPr>
        <w:t>l</w:t>
      </w:r>
      <w:r w:rsidRPr="003908DB">
        <w:rPr>
          <w:rFonts w:ascii="Arial" w:hAnsi="Arial" w:cs="Arial"/>
          <w:sz w:val="24"/>
          <w:szCs w:val="24"/>
        </w:rPr>
        <w:t>e action, in line with existing school policies, for any bullying b</w:t>
      </w:r>
      <w:r w:rsidR="00925FB0" w:rsidRPr="003908DB">
        <w:rPr>
          <w:rFonts w:ascii="Arial" w:hAnsi="Arial" w:cs="Arial"/>
          <w:sz w:val="24"/>
          <w:szCs w:val="24"/>
        </w:rPr>
        <w:t>r</w:t>
      </w:r>
      <w:r w:rsidRPr="003908DB">
        <w:rPr>
          <w:rFonts w:ascii="Arial" w:hAnsi="Arial" w:cs="Arial"/>
          <w:sz w:val="24"/>
          <w:szCs w:val="24"/>
        </w:rPr>
        <w:t xml:space="preserve">ought to the </w:t>
      </w:r>
      <w:r w:rsidR="00326CC0" w:rsidRPr="003908DB">
        <w:rPr>
          <w:rFonts w:ascii="Arial" w:hAnsi="Arial" w:cs="Arial"/>
          <w:sz w:val="24"/>
          <w:szCs w:val="24"/>
        </w:rPr>
        <w:t>school</w:t>
      </w:r>
      <w:r w:rsidR="0029166F" w:rsidRPr="003908DB">
        <w:rPr>
          <w:rFonts w:ascii="Arial" w:hAnsi="Arial" w:cs="Arial"/>
          <w:sz w:val="24"/>
          <w:szCs w:val="24"/>
        </w:rPr>
        <w:t>’</w:t>
      </w:r>
      <w:r w:rsidR="00326CC0" w:rsidRPr="003908DB">
        <w:rPr>
          <w:rFonts w:ascii="Arial" w:hAnsi="Arial" w:cs="Arial"/>
          <w:sz w:val="24"/>
          <w:szCs w:val="24"/>
        </w:rPr>
        <w:t>s</w:t>
      </w:r>
      <w:r w:rsidRPr="003908DB">
        <w:rPr>
          <w:rFonts w:ascii="Arial" w:hAnsi="Arial" w:cs="Arial"/>
          <w:sz w:val="24"/>
          <w:szCs w:val="24"/>
        </w:rPr>
        <w:t xml:space="preserve"> attention, which involves or </w:t>
      </w:r>
      <w:r w:rsidR="00843A59" w:rsidRPr="003908DB">
        <w:rPr>
          <w:rFonts w:ascii="Arial" w:hAnsi="Arial" w:cs="Arial"/>
          <w:sz w:val="24"/>
          <w:szCs w:val="24"/>
        </w:rPr>
        <w:t>a</w:t>
      </w:r>
      <w:r w:rsidRPr="003908DB">
        <w:rPr>
          <w:rFonts w:ascii="Arial" w:hAnsi="Arial" w:cs="Arial"/>
          <w:sz w:val="24"/>
          <w:szCs w:val="24"/>
        </w:rPr>
        <w:t xml:space="preserve">ffects </w:t>
      </w:r>
      <w:r w:rsidR="00D31D01" w:rsidRPr="003908DB">
        <w:rPr>
          <w:rFonts w:ascii="Arial" w:eastAsiaTheme="minorHAnsi" w:hAnsi="Arial" w:cs="Arial"/>
          <w:b/>
          <w:color w:val="0075B2"/>
          <w:sz w:val="24"/>
          <w:szCs w:val="24"/>
          <w:lang w:eastAsia="en-US"/>
        </w:rPr>
        <w:t>[pupils/students]</w:t>
      </w:r>
      <w:r w:rsidRPr="003908DB">
        <w:rPr>
          <w:rFonts w:ascii="Arial" w:eastAsiaTheme="minorHAnsi" w:hAnsi="Arial" w:cs="Arial"/>
          <w:bCs/>
          <w:color w:val="0075B2"/>
          <w:sz w:val="24"/>
          <w:szCs w:val="24"/>
          <w:lang w:eastAsia="en-US"/>
        </w:rPr>
        <w:t>,</w:t>
      </w:r>
      <w:r w:rsidRPr="003908DB">
        <w:rPr>
          <w:rFonts w:ascii="Arial" w:hAnsi="Arial" w:cs="Arial"/>
          <w:sz w:val="24"/>
          <w:szCs w:val="24"/>
        </w:rPr>
        <w:t xml:space="preserve"> even when they are not on school premises; for example, when using school transport or online, etc.</w:t>
      </w:r>
    </w:p>
    <w:p w14:paraId="19F66B17" w14:textId="77777777" w:rsidR="00D53A4F" w:rsidRPr="003908DB" w:rsidRDefault="00D53A4F" w:rsidP="00D53A4F">
      <w:pPr>
        <w:pStyle w:val="ListParagraph"/>
        <w:numPr>
          <w:ilvl w:val="0"/>
          <w:numId w:val="16"/>
        </w:numPr>
        <w:spacing w:after="0" w:line="300" w:lineRule="atLeast"/>
        <w:rPr>
          <w:rFonts w:ascii="Arial" w:hAnsi="Arial" w:cs="Arial"/>
          <w:sz w:val="24"/>
          <w:szCs w:val="24"/>
        </w:rPr>
      </w:pPr>
      <w:r w:rsidRPr="003908DB">
        <w:rPr>
          <w:rFonts w:ascii="Arial" w:hAnsi="Arial" w:cs="Arial"/>
          <w:sz w:val="24"/>
          <w:szCs w:val="24"/>
        </w:rPr>
        <w:t>Implement appropriate support, consequences and sanctions in line with relevant school policies. The response will reflect the nature, impact and seriousness of the concern and will aim to protect children, address behaviour and reduce the likelihood of further harm.</w:t>
      </w:r>
    </w:p>
    <w:p w14:paraId="06353896" w14:textId="77777777" w:rsidR="00ED1D42" w:rsidRPr="003908DB" w:rsidRDefault="00ED1D42" w:rsidP="00ED1D42">
      <w:pPr>
        <w:spacing w:after="0"/>
        <w:rPr>
          <w:rFonts w:ascii="Arial" w:hAnsi="Arial" w:cs="Arial"/>
          <w:b/>
          <w:bCs/>
          <w:sz w:val="24"/>
          <w:szCs w:val="24"/>
        </w:rPr>
      </w:pPr>
    </w:p>
    <w:p w14:paraId="125F48AA" w14:textId="54561A21" w:rsidR="007B5F8A" w:rsidRPr="003908DB" w:rsidRDefault="00B71457" w:rsidP="00B1263B">
      <w:pPr>
        <w:pStyle w:val="Heading2"/>
        <w:spacing w:after="240"/>
        <w:rPr>
          <w:rFonts w:ascii="Arial" w:hAnsi="Arial" w:cs="Arial"/>
          <w:b/>
          <w:bCs/>
          <w:color w:val="auto"/>
          <w:sz w:val="24"/>
          <w:szCs w:val="24"/>
        </w:rPr>
      </w:pPr>
      <w:bookmarkStart w:id="20" w:name="_Toc235196764"/>
      <w:r w:rsidRPr="003908DB">
        <w:rPr>
          <w:rFonts w:ascii="Arial" w:hAnsi="Arial" w:cs="Arial"/>
          <w:b/>
          <w:bCs/>
          <w:color w:val="auto"/>
          <w:sz w:val="24"/>
          <w:szCs w:val="24"/>
        </w:rPr>
        <w:t xml:space="preserve">9.3 </w:t>
      </w:r>
      <w:r w:rsidR="007B5F8A" w:rsidRPr="003908DB">
        <w:rPr>
          <w:rFonts w:ascii="Arial" w:eastAsia="Calibri" w:hAnsi="Arial" w:cs="Arial"/>
          <w:b/>
          <w:color w:val="auto"/>
          <w:kern w:val="36"/>
          <w:sz w:val="24"/>
          <w:szCs w:val="24"/>
          <w:lang w:eastAsia="en-GB"/>
        </w:rPr>
        <w:t>Education</w:t>
      </w:r>
      <w:r w:rsidR="007B5F8A" w:rsidRPr="003908DB">
        <w:rPr>
          <w:rFonts w:ascii="Arial" w:hAnsi="Arial" w:cs="Arial"/>
          <w:b/>
          <w:bCs/>
          <w:color w:val="auto"/>
          <w:sz w:val="24"/>
          <w:szCs w:val="24"/>
        </w:rPr>
        <w:t xml:space="preserve"> and Training</w:t>
      </w:r>
      <w:bookmarkEnd w:id="20"/>
    </w:p>
    <w:p w14:paraId="6C7351B6" w14:textId="77777777" w:rsidR="007B5F8A" w:rsidRPr="003908DB" w:rsidRDefault="007B5F8A" w:rsidP="002D7FF8">
      <w:pPr>
        <w:pStyle w:val="ListParagraph"/>
        <w:numPr>
          <w:ilvl w:val="0"/>
          <w:numId w:val="33"/>
        </w:numPr>
        <w:rPr>
          <w:rFonts w:ascii="Arial" w:hAnsi="Arial" w:cs="Arial"/>
          <w:sz w:val="24"/>
          <w:szCs w:val="24"/>
        </w:rPr>
      </w:pPr>
      <w:r w:rsidRPr="003908DB">
        <w:rPr>
          <w:rFonts w:ascii="Arial" w:hAnsi="Arial" w:cs="Arial"/>
          <w:sz w:val="24"/>
          <w:szCs w:val="24"/>
        </w:rPr>
        <w:t xml:space="preserve">The school community will: </w:t>
      </w:r>
    </w:p>
    <w:p w14:paraId="1126177D" w14:textId="010703D6" w:rsidR="005F62CB" w:rsidRPr="003908DB" w:rsidRDefault="007B5F8A" w:rsidP="00BA04E2">
      <w:pPr>
        <w:pStyle w:val="ListParagraph"/>
        <w:numPr>
          <w:ilvl w:val="0"/>
          <w:numId w:val="29"/>
        </w:numPr>
        <w:ind w:left="720"/>
        <w:rPr>
          <w:rFonts w:ascii="Arial" w:hAnsi="Arial" w:cs="Arial"/>
          <w:sz w:val="24"/>
          <w:szCs w:val="24"/>
        </w:rPr>
      </w:pPr>
      <w:r w:rsidRPr="003908DB">
        <w:rPr>
          <w:rFonts w:ascii="Arial" w:hAnsi="Arial" w:cs="Arial"/>
          <w:sz w:val="24"/>
          <w:szCs w:val="24"/>
        </w:rPr>
        <w:t xml:space="preserve">Train all staff, </w:t>
      </w:r>
      <w:r w:rsidR="00506930" w:rsidRPr="003908DB">
        <w:rPr>
          <w:rFonts w:ascii="Arial" w:hAnsi="Arial" w:cs="Arial"/>
          <w:sz w:val="24"/>
          <w:szCs w:val="24"/>
        </w:rPr>
        <w:t>including</w:t>
      </w:r>
      <w:r w:rsidRPr="003908DB">
        <w:rPr>
          <w:rFonts w:ascii="Arial" w:hAnsi="Arial" w:cs="Arial"/>
          <w:sz w:val="24"/>
          <w:szCs w:val="24"/>
        </w:rPr>
        <w:t xml:space="preserve"> teaching staff, support staff and pastoral staff, to identify all forms of bullying and take appropriate action, following the school’s policy and procedure</w:t>
      </w:r>
      <w:r w:rsidR="00FD6881" w:rsidRPr="003908DB">
        <w:rPr>
          <w:rFonts w:ascii="Arial" w:hAnsi="Arial" w:cs="Arial"/>
          <w:sz w:val="24"/>
          <w:szCs w:val="24"/>
        </w:rPr>
        <w:t xml:space="preserve">s, </w:t>
      </w:r>
      <w:r w:rsidRPr="003908DB">
        <w:rPr>
          <w:rFonts w:ascii="Arial" w:hAnsi="Arial" w:cs="Arial"/>
          <w:sz w:val="24"/>
          <w:szCs w:val="24"/>
        </w:rPr>
        <w:t xml:space="preserve">including recording and reporting incidents. </w:t>
      </w:r>
      <w:r w:rsidR="00931F37" w:rsidRPr="003908DB">
        <w:rPr>
          <w:rFonts w:ascii="Arial" w:hAnsi="Arial" w:cs="Arial"/>
          <w:sz w:val="24"/>
          <w:szCs w:val="24"/>
        </w:rPr>
        <w:t xml:space="preserve">Staff </w:t>
      </w:r>
      <w:r w:rsidR="005F62CB" w:rsidRPr="003908DB">
        <w:rPr>
          <w:rFonts w:ascii="Arial" w:hAnsi="Arial" w:cs="Arial"/>
          <w:sz w:val="24"/>
          <w:szCs w:val="24"/>
        </w:rPr>
        <w:t>training</w:t>
      </w:r>
      <w:r w:rsidR="00931F37" w:rsidRPr="003908DB">
        <w:rPr>
          <w:rFonts w:ascii="Arial" w:hAnsi="Arial" w:cs="Arial"/>
          <w:sz w:val="24"/>
          <w:szCs w:val="24"/>
        </w:rPr>
        <w:t xml:space="preserve"> will</w:t>
      </w:r>
      <w:r w:rsidR="005F62CB" w:rsidRPr="003908DB">
        <w:rPr>
          <w:rFonts w:ascii="Arial" w:hAnsi="Arial" w:cs="Arial"/>
          <w:sz w:val="24"/>
          <w:szCs w:val="24"/>
        </w:rPr>
        <w:t xml:space="preserve"> include understanding, recognising, preventing and responding to </w:t>
      </w:r>
      <w:r w:rsidR="00BA04E2" w:rsidRPr="003908DB">
        <w:rPr>
          <w:rFonts w:ascii="Arial" w:hAnsi="Arial" w:cs="Arial"/>
          <w:sz w:val="24"/>
          <w:szCs w:val="24"/>
        </w:rPr>
        <w:t>racist, sexist, homophobic and other prejudice-based bullying and discriminatory language</w:t>
      </w:r>
      <w:r w:rsidR="005F62CB" w:rsidRPr="003908DB">
        <w:rPr>
          <w:rFonts w:ascii="Arial" w:hAnsi="Arial" w:cs="Arial"/>
          <w:sz w:val="24"/>
          <w:szCs w:val="24"/>
        </w:rPr>
        <w:t>, including unconscious bias, stereotypes and appropriate challenge.</w:t>
      </w:r>
    </w:p>
    <w:p w14:paraId="084F69CC" w14:textId="738B4A7A" w:rsidR="0084226D" w:rsidRPr="003908DB" w:rsidRDefault="007B5F8A" w:rsidP="002D7FF8">
      <w:pPr>
        <w:pStyle w:val="ListParagraph"/>
        <w:numPr>
          <w:ilvl w:val="0"/>
          <w:numId w:val="29"/>
        </w:numPr>
        <w:ind w:left="720"/>
        <w:rPr>
          <w:rFonts w:ascii="Arial" w:hAnsi="Arial" w:cs="Arial"/>
          <w:sz w:val="24"/>
          <w:szCs w:val="24"/>
        </w:rPr>
      </w:pPr>
      <w:r w:rsidRPr="003908DB">
        <w:rPr>
          <w:rFonts w:ascii="Arial" w:hAnsi="Arial" w:cs="Arial"/>
          <w:sz w:val="24"/>
          <w:szCs w:val="24"/>
        </w:rPr>
        <w:t xml:space="preserve">Consider a range of opportunities and approaches for addressing bullying throughout the curriculum and other activities, </w:t>
      </w:r>
      <w:r w:rsidR="006C0228" w:rsidRPr="003908DB">
        <w:rPr>
          <w:rFonts w:ascii="Arial" w:hAnsi="Arial" w:cs="Arial"/>
          <w:sz w:val="24"/>
          <w:szCs w:val="24"/>
        </w:rPr>
        <w:t>such as</w:t>
      </w:r>
      <w:r w:rsidRPr="003908DB">
        <w:rPr>
          <w:rFonts w:ascii="Arial" w:hAnsi="Arial" w:cs="Arial"/>
          <w:sz w:val="24"/>
          <w:szCs w:val="24"/>
        </w:rPr>
        <w:t xml:space="preserve"> through displays, assemblies, peer support, the school/student council.</w:t>
      </w:r>
    </w:p>
    <w:p w14:paraId="7DF716E6" w14:textId="6BF3F01D" w:rsidR="0084226D" w:rsidRPr="003908DB" w:rsidRDefault="0084226D" w:rsidP="002D7FF8">
      <w:pPr>
        <w:pStyle w:val="ListParagraph"/>
        <w:numPr>
          <w:ilvl w:val="0"/>
          <w:numId w:val="29"/>
        </w:numPr>
        <w:ind w:left="720"/>
        <w:rPr>
          <w:rFonts w:ascii="Arial" w:hAnsi="Arial" w:cs="Arial"/>
          <w:sz w:val="24"/>
          <w:szCs w:val="24"/>
        </w:rPr>
      </w:pPr>
      <w:r w:rsidRPr="003908DB">
        <w:rPr>
          <w:rFonts w:ascii="Arial" w:hAnsi="Arial" w:cs="Arial"/>
          <w:sz w:val="24"/>
          <w:szCs w:val="24"/>
        </w:rPr>
        <w:t xml:space="preserve">Collaborate with other local educational settings as appropriate, and during key times of the year, for example during transition. </w:t>
      </w:r>
    </w:p>
    <w:p w14:paraId="7B9886A6" w14:textId="6870D8AF" w:rsidR="00FD6881" w:rsidRPr="003908DB" w:rsidRDefault="00FD6881" w:rsidP="002D7FF8">
      <w:pPr>
        <w:pStyle w:val="ListParagraph"/>
        <w:numPr>
          <w:ilvl w:val="0"/>
          <w:numId w:val="29"/>
        </w:numPr>
        <w:ind w:left="720"/>
        <w:rPr>
          <w:rFonts w:ascii="Arial" w:hAnsi="Arial" w:cs="Arial"/>
          <w:sz w:val="24"/>
          <w:szCs w:val="24"/>
        </w:rPr>
      </w:pPr>
      <w:r w:rsidRPr="003908DB">
        <w:rPr>
          <w:rFonts w:ascii="Arial" w:hAnsi="Arial" w:cs="Arial"/>
          <w:sz w:val="24"/>
          <w:szCs w:val="24"/>
        </w:rPr>
        <w:t xml:space="preserve">Ensure anti-bullying has a high profile throughout the year, reinforced through key opportunities such as anti-bullying week  </w:t>
      </w:r>
    </w:p>
    <w:p w14:paraId="0545BC49" w14:textId="27CE1A03" w:rsidR="005E002B" w:rsidRPr="003908DB" w:rsidRDefault="007B5F8A" w:rsidP="00B1263B">
      <w:pPr>
        <w:pStyle w:val="ListParagraph"/>
        <w:numPr>
          <w:ilvl w:val="0"/>
          <w:numId w:val="16"/>
        </w:numPr>
        <w:rPr>
          <w:rFonts w:ascii="Arial" w:hAnsi="Arial" w:cs="Arial"/>
          <w:sz w:val="24"/>
          <w:szCs w:val="24"/>
        </w:rPr>
      </w:pPr>
      <w:r w:rsidRPr="003908DB">
        <w:rPr>
          <w:rFonts w:ascii="Arial" w:hAnsi="Arial" w:cs="Arial"/>
          <w:sz w:val="24"/>
          <w:szCs w:val="24"/>
        </w:rPr>
        <w:t>Provide systematic opportunities to develop</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social and emotional skills, including building self-esteem.</w:t>
      </w:r>
    </w:p>
    <w:p w14:paraId="4A0DF62D" w14:textId="76AC146F" w:rsidR="005D667A" w:rsidRPr="003908DB" w:rsidRDefault="007B5F8A" w:rsidP="00B1263B">
      <w:pPr>
        <w:pStyle w:val="Heading1"/>
        <w:numPr>
          <w:ilvl w:val="0"/>
          <w:numId w:val="49"/>
        </w:numPr>
        <w:rPr>
          <w:rFonts w:ascii="Arial" w:hAnsi="Arial" w:cs="Arial"/>
          <w:b w:val="0"/>
        </w:rPr>
      </w:pPr>
      <w:r w:rsidRPr="003908DB">
        <w:rPr>
          <w:rFonts w:ascii="Arial" w:hAnsi="Arial" w:cs="Arial"/>
          <w:sz w:val="24"/>
          <w:szCs w:val="24"/>
        </w:rPr>
        <w:t xml:space="preserve"> </w:t>
      </w:r>
      <w:bookmarkStart w:id="21" w:name="_Toc235196765"/>
      <w:r w:rsidRPr="003908DB">
        <w:rPr>
          <w:rFonts w:ascii="Arial" w:eastAsia="Calibri" w:hAnsi="Arial" w:cs="Arial"/>
          <w:bCs w:val="0"/>
          <w:color w:val="auto"/>
          <w:kern w:val="36"/>
        </w:rPr>
        <w:t>Involvement</w:t>
      </w:r>
      <w:r w:rsidRPr="003908DB">
        <w:rPr>
          <w:rFonts w:ascii="Arial" w:hAnsi="Arial" w:cs="Arial"/>
        </w:rPr>
        <w:t xml:space="preserve"> of </w:t>
      </w:r>
      <w:r w:rsidR="00D31D01" w:rsidRPr="003908DB">
        <w:rPr>
          <w:rFonts w:ascii="Arial" w:eastAsiaTheme="minorHAnsi" w:hAnsi="Arial" w:cs="Arial"/>
          <w:color w:val="007BB8"/>
          <w:lang w:eastAsia="en-US"/>
        </w:rPr>
        <w:t>[p</w:t>
      </w:r>
      <w:r w:rsidRPr="003908DB">
        <w:rPr>
          <w:rFonts w:ascii="Arial" w:eastAsiaTheme="minorHAnsi" w:hAnsi="Arial" w:cs="Arial"/>
          <w:color w:val="007BB8"/>
          <w:lang w:eastAsia="en-US"/>
        </w:rPr>
        <w:t>upils</w:t>
      </w:r>
      <w:r w:rsidR="00496671" w:rsidRPr="003908DB">
        <w:rPr>
          <w:rFonts w:ascii="Arial" w:eastAsiaTheme="minorHAnsi" w:hAnsi="Arial" w:cs="Arial"/>
          <w:color w:val="007BB8"/>
          <w:lang w:eastAsia="en-US"/>
        </w:rPr>
        <w:t>/student</w:t>
      </w:r>
      <w:r w:rsidR="004B777C" w:rsidRPr="003908DB">
        <w:rPr>
          <w:rFonts w:ascii="Arial" w:eastAsiaTheme="minorHAnsi" w:hAnsi="Arial" w:cs="Arial"/>
          <w:color w:val="007BB8"/>
          <w:lang w:eastAsia="en-US"/>
        </w:rPr>
        <w:t>s</w:t>
      </w:r>
      <w:r w:rsidR="00D31D01" w:rsidRPr="003908DB">
        <w:rPr>
          <w:rFonts w:ascii="Arial" w:eastAsiaTheme="minorHAnsi" w:hAnsi="Arial" w:cs="Arial"/>
          <w:color w:val="007BB8"/>
          <w:lang w:eastAsia="en-US"/>
        </w:rPr>
        <w:t>]</w:t>
      </w:r>
      <w:bookmarkEnd w:id="21"/>
    </w:p>
    <w:p w14:paraId="5A07F526" w14:textId="77777777" w:rsidR="007B5F8A" w:rsidRPr="003908DB" w:rsidRDefault="007B5F8A" w:rsidP="002D7FF8">
      <w:pPr>
        <w:pStyle w:val="ListParagraph"/>
        <w:numPr>
          <w:ilvl w:val="0"/>
          <w:numId w:val="17"/>
        </w:numPr>
        <w:spacing w:before="240"/>
        <w:rPr>
          <w:rFonts w:ascii="Arial" w:hAnsi="Arial" w:cs="Arial"/>
          <w:iCs/>
          <w:sz w:val="24"/>
          <w:szCs w:val="24"/>
        </w:rPr>
      </w:pPr>
      <w:r w:rsidRPr="003908DB">
        <w:rPr>
          <w:rFonts w:ascii="Arial" w:hAnsi="Arial" w:cs="Arial"/>
          <w:iCs/>
          <w:sz w:val="24"/>
          <w:szCs w:val="24"/>
        </w:rPr>
        <w:t xml:space="preserve">We will: </w:t>
      </w:r>
    </w:p>
    <w:p w14:paraId="7E54AB36" w14:textId="6E95935A" w:rsidR="007B5F8A" w:rsidRPr="003908DB" w:rsidRDefault="007B5F8A" w:rsidP="002D7FF8">
      <w:pPr>
        <w:pStyle w:val="ListParagraph"/>
        <w:numPr>
          <w:ilvl w:val="0"/>
          <w:numId w:val="18"/>
        </w:numPr>
        <w:rPr>
          <w:rFonts w:ascii="Arial" w:hAnsi="Arial" w:cs="Arial"/>
          <w:sz w:val="24"/>
          <w:szCs w:val="24"/>
        </w:rPr>
      </w:pPr>
      <w:r w:rsidRPr="003908DB">
        <w:rPr>
          <w:rFonts w:ascii="Arial" w:eastAsiaTheme="minorHAnsi" w:hAnsi="Arial" w:cs="Arial"/>
          <w:bCs/>
          <w:sz w:val="24"/>
          <w:szCs w:val="24"/>
          <w:lang w:eastAsia="en-US"/>
        </w:rPr>
        <w:t>Involv</w:t>
      </w:r>
      <w:r w:rsidR="00D31D01" w:rsidRPr="003908DB">
        <w:rPr>
          <w:rFonts w:ascii="Arial" w:eastAsiaTheme="minorHAnsi" w:hAnsi="Arial" w:cs="Arial"/>
          <w:bCs/>
          <w:sz w:val="24"/>
          <w:szCs w:val="24"/>
          <w:lang w:eastAsia="en-US"/>
        </w:rPr>
        <w:t>e</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eastAsiaTheme="minorHAnsi" w:hAnsi="Arial" w:cs="Arial"/>
          <w:bCs/>
          <w:sz w:val="24"/>
          <w:szCs w:val="24"/>
          <w:lang w:eastAsia="en-US"/>
        </w:rPr>
        <w:t xml:space="preserve"> in</w:t>
      </w:r>
      <w:r w:rsidRPr="003908DB">
        <w:rPr>
          <w:rFonts w:ascii="Arial" w:hAnsi="Arial" w:cs="Arial"/>
          <w:sz w:val="24"/>
          <w:szCs w:val="24"/>
        </w:rPr>
        <w:t xml:space="preserve"> policy writing and decision making, to ensure that they understand the school’s approach and are clear about the part they play </w:t>
      </w:r>
      <w:r w:rsidR="00326CC0" w:rsidRPr="003908DB">
        <w:rPr>
          <w:rFonts w:ascii="Arial" w:hAnsi="Arial" w:cs="Arial"/>
          <w:sz w:val="24"/>
          <w:szCs w:val="24"/>
        </w:rPr>
        <w:t>in</w:t>
      </w:r>
      <w:r w:rsidRPr="003908DB">
        <w:rPr>
          <w:rFonts w:ascii="Arial" w:hAnsi="Arial" w:cs="Arial"/>
          <w:sz w:val="24"/>
          <w:szCs w:val="24"/>
        </w:rPr>
        <w:t xml:space="preserve"> prevent</w:t>
      </w:r>
      <w:r w:rsidR="00326CC0" w:rsidRPr="003908DB">
        <w:rPr>
          <w:rFonts w:ascii="Arial" w:hAnsi="Arial" w:cs="Arial"/>
          <w:sz w:val="24"/>
          <w:szCs w:val="24"/>
        </w:rPr>
        <w:t>ing</w:t>
      </w:r>
      <w:r w:rsidRPr="003908DB">
        <w:rPr>
          <w:rFonts w:ascii="Arial" w:hAnsi="Arial" w:cs="Arial"/>
          <w:sz w:val="24"/>
          <w:szCs w:val="24"/>
        </w:rPr>
        <w:t xml:space="preserve"> bullying. </w:t>
      </w:r>
    </w:p>
    <w:p w14:paraId="113932DA" w14:textId="2D7AAA6F" w:rsidR="007B5F8A"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t>Regularly canvas</w:t>
      </w:r>
      <w:r w:rsidR="00312622" w:rsidRPr="003908DB">
        <w:rPr>
          <w:rFonts w:ascii="Arial" w:hAnsi="Arial" w:cs="Arial"/>
          <w:sz w:val="24"/>
          <w:szCs w:val="24"/>
        </w:rPr>
        <w:t>s</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views on the extent and nature of bullying. </w:t>
      </w:r>
    </w:p>
    <w:p w14:paraId="5A608EF7" w14:textId="4E0E78D2" w:rsidR="007B5F8A"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t>Ensure that all</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know how to express worries and anxieties about bullying. </w:t>
      </w:r>
    </w:p>
    <w:p w14:paraId="4559754B" w14:textId="0C51DC6D" w:rsidR="007B5F8A"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lastRenderedPageBreak/>
        <w:t>Ensure that all</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are aware of the range of sanctions which may be applied against those engaging in bullying. </w:t>
      </w:r>
    </w:p>
    <w:p w14:paraId="13F596BD" w14:textId="03087290" w:rsidR="007B5F8A"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t>Involve</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in anti-bullying campaigns in schools and embedded messages in the wider school curriculum. </w:t>
      </w:r>
    </w:p>
    <w:p w14:paraId="129F4B0D" w14:textId="37BDF206" w:rsidR="00FD6881" w:rsidRPr="003908DB" w:rsidRDefault="00FD6881" w:rsidP="002D7FF8">
      <w:pPr>
        <w:pStyle w:val="ListParagraph"/>
        <w:numPr>
          <w:ilvl w:val="0"/>
          <w:numId w:val="18"/>
        </w:numPr>
        <w:rPr>
          <w:rFonts w:ascii="Arial" w:hAnsi="Arial" w:cs="Arial"/>
          <w:sz w:val="24"/>
          <w:szCs w:val="24"/>
        </w:rPr>
      </w:pPr>
      <w:r w:rsidRPr="003908DB">
        <w:rPr>
          <w:rFonts w:ascii="Arial" w:hAnsi="Arial" w:cs="Arial"/>
          <w:sz w:val="24"/>
          <w:szCs w:val="24"/>
        </w:rPr>
        <w:t>Utilise</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voice in </w:t>
      </w:r>
      <w:r w:rsidR="0084226D" w:rsidRPr="003908DB">
        <w:rPr>
          <w:rFonts w:ascii="Arial" w:hAnsi="Arial" w:cs="Arial"/>
          <w:sz w:val="24"/>
          <w:szCs w:val="24"/>
        </w:rPr>
        <w:t>providing pupil led education and support</w:t>
      </w:r>
    </w:p>
    <w:p w14:paraId="4FA497FE" w14:textId="77777777" w:rsidR="007B5F8A"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t>Publicise the details of internal support, as well as external helplines and websites.</w:t>
      </w:r>
    </w:p>
    <w:p w14:paraId="36291BA6" w14:textId="087306D1" w:rsidR="00F50085" w:rsidRPr="003908DB" w:rsidRDefault="007B5F8A" w:rsidP="002D7FF8">
      <w:pPr>
        <w:pStyle w:val="ListParagraph"/>
        <w:numPr>
          <w:ilvl w:val="0"/>
          <w:numId w:val="18"/>
        </w:numPr>
        <w:rPr>
          <w:rFonts w:ascii="Arial" w:hAnsi="Arial" w:cs="Arial"/>
          <w:sz w:val="24"/>
          <w:szCs w:val="24"/>
        </w:rPr>
      </w:pPr>
      <w:r w:rsidRPr="003908DB">
        <w:rPr>
          <w:rFonts w:ascii="Arial" w:hAnsi="Arial" w:cs="Arial"/>
          <w:sz w:val="24"/>
          <w:szCs w:val="24"/>
        </w:rPr>
        <w:t>Offer support to</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hAnsi="Arial" w:cs="Arial"/>
          <w:sz w:val="24"/>
          <w:szCs w:val="24"/>
        </w:rPr>
        <w:t xml:space="preserve"> who have been bullied and to those who are bullying </w:t>
      </w:r>
      <w:r w:rsidR="0086185F" w:rsidRPr="003908DB">
        <w:rPr>
          <w:rFonts w:ascii="Arial" w:hAnsi="Arial" w:cs="Arial"/>
          <w:sz w:val="24"/>
          <w:szCs w:val="24"/>
        </w:rPr>
        <w:t>to</w:t>
      </w:r>
      <w:r w:rsidRPr="003908DB">
        <w:rPr>
          <w:rFonts w:ascii="Arial" w:hAnsi="Arial" w:cs="Arial"/>
          <w:sz w:val="24"/>
          <w:szCs w:val="24"/>
        </w:rPr>
        <w:t xml:space="preserve"> address the problems they have.</w:t>
      </w:r>
    </w:p>
    <w:p w14:paraId="59B84821" w14:textId="0D3C2993" w:rsidR="0064797D" w:rsidRPr="003908DB" w:rsidRDefault="0064797D" w:rsidP="002D7FF8">
      <w:pPr>
        <w:pStyle w:val="ListParagraph"/>
        <w:numPr>
          <w:ilvl w:val="0"/>
          <w:numId w:val="18"/>
        </w:numPr>
        <w:spacing w:after="0"/>
        <w:rPr>
          <w:rFonts w:ascii="Arial" w:eastAsia="Times New Roman" w:hAnsi="Arial" w:cs="Arial"/>
          <w:sz w:val="24"/>
          <w:szCs w:val="24"/>
        </w:rPr>
      </w:pPr>
      <w:r w:rsidRPr="003908DB">
        <w:rPr>
          <w:rFonts w:ascii="Arial" w:eastAsia="Times New Roman" w:hAnsi="Arial" w:cs="Arial"/>
          <w:sz w:val="24"/>
          <w:szCs w:val="24"/>
        </w:rPr>
        <w:t>Ensure reporting routes are accessible, well promoted and understood by</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eastAsia="Times New Roman" w:hAnsi="Arial" w:cs="Arial"/>
          <w:sz w:val="24"/>
          <w:szCs w:val="24"/>
        </w:rPr>
        <w:t>, including those with SEND, communication needs, language barriers or other vulnerabilities.</w:t>
      </w:r>
    </w:p>
    <w:p w14:paraId="275924C9" w14:textId="59EDAA53" w:rsidR="008E0262" w:rsidRPr="003908DB" w:rsidRDefault="000A0353" w:rsidP="00B1263B">
      <w:pPr>
        <w:pStyle w:val="ListParagraph"/>
        <w:numPr>
          <w:ilvl w:val="0"/>
          <w:numId w:val="18"/>
        </w:numPr>
        <w:spacing w:after="0"/>
        <w:rPr>
          <w:rFonts w:ascii="Arial" w:eastAsia="Times New Roman" w:hAnsi="Arial" w:cs="Arial"/>
          <w:sz w:val="24"/>
          <w:szCs w:val="24"/>
        </w:rPr>
      </w:pPr>
      <w:r w:rsidRPr="003908DB">
        <w:rPr>
          <w:rFonts w:ascii="Arial" w:eastAsia="Times New Roman" w:hAnsi="Arial" w:cs="Arial"/>
          <w:sz w:val="24"/>
          <w:szCs w:val="24"/>
        </w:rPr>
        <w:t>Regularly review whether</w:t>
      </w:r>
      <w:r w:rsidR="00D31D01" w:rsidRPr="003908DB">
        <w:rPr>
          <w:rFonts w:ascii="Arial" w:hAnsi="Arial" w:cs="Arial"/>
          <w:sz w:val="24"/>
          <w:szCs w:val="24"/>
        </w:rPr>
        <w:t xml:space="preserve"> </w:t>
      </w:r>
      <w:r w:rsidR="00D31D01" w:rsidRPr="003908DB">
        <w:rPr>
          <w:rFonts w:ascii="Arial" w:eastAsiaTheme="minorHAnsi" w:hAnsi="Arial" w:cs="Arial"/>
          <w:b/>
          <w:color w:val="0075B2"/>
          <w:sz w:val="24"/>
          <w:szCs w:val="24"/>
          <w:lang w:eastAsia="en-US"/>
        </w:rPr>
        <w:t>[pupils/students]</w:t>
      </w:r>
      <w:r w:rsidRPr="003908DB">
        <w:rPr>
          <w:rFonts w:ascii="Arial" w:eastAsia="Times New Roman" w:hAnsi="Arial" w:cs="Arial"/>
          <w:sz w:val="24"/>
          <w:szCs w:val="24"/>
        </w:rPr>
        <w:t xml:space="preserve"> feel safe, know how to report concerns, and believe adults will act when bullying or related safeguarding concerns are raised.</w:t>
      </w:r>
    </w:p>
    <w:p w14:paraId="652D22C8" w14:textId="4B7FE436" w:rsidR="00B71457" w:rsidRPr="003908DB" w:rsidRDefault="007B5F8A" w:rsidP="00B1263B">
      <w:pPr>
        <w:pStyle w:val="Heading1"/>
        <w:numPr>
          <w:ilvl w:val="0"/>
          <w:numId w:val="49"/>
        </w:numPr>
        <w:rPr>
          <w:rFonts w:ascii="Arial" w:hAnsi="Arial" w:cs="Arial"/>
          <w:b w:val="0"/>
        </w:rPr>
      </w:pPr>
      <w:bookmarkStart w:id="22" w:name="_Toc235196766"/>
      <w:r w:rsidRPr="003908DB">
        <w:rPr>
          <w:rFonts w:ascii="Arial" w:eastAsia="Calibri" w:hAnsi="Arial" w:cs="Arial"/>
          <w:bCs w:val="0"/>
          <w:color w:val="auto"/>
          <w:kern w:val="36"/>
        </w:rPr>
        <w:t>Involvement</w:t>
      </w:r>
      <w:r w:rsidRPr="003908DB">
        <w:rPr>
          <w:rFonts w:ascii="Arial" w:hAnsi="Arial" w:cs="Arial"/>
          <w:color w:val="auto"/>
        </w:rPr>
        <w:t xml:space="preserve"> </w:t>
      </w:r>
      <w:r w:rsidR="002F5AE9" w:rsidRPr="003908DB">
        <w:rPr>
          <w:rFonts w:ascii="Arial" w:hAnsi="Arial" w:cs="Arial"/>
          <w:color w:val="auto"/>
        </w:rPr>
        <w:t xml:space="preserve">and </w:t>
      </w:r>
      <w:r w:rsidR="00B71457" w:rsidRPr="003908DB">
        <w:rPr>
          <w:rFonts w:ascii="Arial" w:hAnsi="Arial" w:cs="Arial"/>
          <w:color w:val="auto"/>
        </w:rPr>
        <w:t>liaison with parents and carers</w:t>
      </w:r>
      <w:bookmarkEnd w:id="22"/>
    </w:p>
    <w:p w14:paraId="56734B53" w14:textId="77777777" w:rsidR="005D667A" w:rsidRPr="003908DB" w:rsidRDefault="005D667A" w:rsidP="005D667A">
      <w:pPr>
        <w:pStyle w:val="ListParagraph"/>
        <w:ind w:left="-142"/>
        <w:rPr>
          <w:rFonts w:ascii="Arial" w:hAnsi="Arial" w:cs="Arial"/>
          <w:b/>
          <w:sz w:val="28"/>
          <w:szCs w:val="28"/>
        </w:rPr>
      </w:pPr>
    </w:p>
    <w:p w14:paraId="62772E2A" w14:textId="77777777" w:rsidR="007B5F8A" w:rsidRPr="003908DB" w:rsidRDefault="007B5F8A" w:rsidP="002D7FF8">
      <w:pPr>
        <w:pStyle w:val="ListParagraph"/>
        <w:numPr>
          <w:ilvl w:val="0"/>
          <w:numId w:val="19"/>
        </w:numPr>
        <w:rPr>
          <w:rFonts w:ascii="Arial" w:hAnsi="Arial" w:cs="Arial"/>
          <w:iCs/>
          <w:sz w:val="24"/>
          <w:szCs w:val="24"/>
        </w:rPr>
      </w:pPr>
      <w:r w:rsidRPr="003908DB">
        <w:rPr>
          <w:rFonts w:ascii="Arial" w:hAnsi="Arial" w:cs="Arial"/>
          <w:iCs/>
          <w:sz w:val="24"/>
          <w:szCs w:val="24"/>
        </w:rPr>
        <w:t xml:space="preserve">We will: </w:t>
      </w:r>
    </w:p>
    <w:p w14:paraId="1132F4CD" w14:textId="371A93D2" w:rsidR="007B5F8A" w:rsidRPr="003908DB" w:rsidRDefault="007B5F8A" w:rsidP="002D7FF8">
      <w:pPr>
        <w:pStyle w:val="ListParagraph"/>
        <w:numPr>
          <w:ilvl w:val="0"/>
          <w:numId w:val="20"/>
        </w:numPr>
        <w:rPr>
          <w:rFonts w:ascii="Arial" w:hAnsi="Arial" w:cs="Arial"/>
          <w:sz w:val="24"/>
          <w:szCs w:val="24"/>
        </w:rPr>
      </w:pPr>
      <w:r w:rsidRPr="003908DB">
        <w:rPr>
          <w:rFonts w:ascii="Arial" w:hAnsi="Arial" w:cs="Arial"/>
          <w:sz w:val="24"/>
          <w:szCs w:val="24"/>
        </w:rPr>
        <w:t>Take steps to involve parents and carers in develop</w:t>
      </w:r>
      <w:r w:rsidR="00925FB0" w:rsidRPr="003908DB">
        <w:rPr>
          <w:rFonts w:ascii="Arial" w:hAnsi="Arial" w:cs="Arial"/>
          <w:sz w:val="24"/>
          <w:szCs w:val="24"/>
        </w:rPr>
        <w:t>ing</w:t>
      </w:r>
      <w:r w:rsidRPr="003908DB">
        <w:rPr>
          <w:rFonts w:ascii="Arial" w:hAnsi="Arial" w:cs="Arial"/>
          <w:sz w:val="24"/>
          <w:szCs w:val="24"/>
        </w:rPr>
        <w:t xml:space="preserve"> policies and procedures, to ensure they are aware that the school does not tolerate any form of bullying.</w:t>
      </w:r>
    </w:p>
    <w:p w14:paraId="6AE61365" w14:textId="6011A845" w:rsidR="007B5F8A" w:rsidRPr="003908DB" w:rsidRDefault="007B5F8A" w:rsidP="002D7FF8">
      <w:pPr>
        <w:pStyle w:val="ListParagraph"/>
        <w:numPr>
          <w:ilvl w:val="0"/>
          <w:numId w:val="20"/>
        </w:numPr>
        <w:rPr>
          <w:rFonts w:ascii="Arial" w:hAnsi="Arial" w:cs="Arial"/>
          <w:sz w:val="24"/>
          <w:szCs w:val="24"/>
        </w:rPr>
      </w:pPr>
      <w:r w:rsidRPr="003908DB">
        <w:rPr>
          <w:rFonts w:ascii="Arial" w:hAnsi="Arial" w:cs="Arial"/>
          <w:sz w:val="24"/>
          <w:szCs w:val="24"/>
        </w:rPr>
        <w:t xml:space="preserve">Make sure that key information about </w:t>
      </w:r>
      <w:r w:rsidR="02CB303A" w:rsidRPr="003908DB">
        <w:rPr>
          <w:rFonts w:ascii="Arial" w:hAnsi="Arial" w:cs="Arial"/>
          <w:sz w:val="24"/>
          <w:szCs w:val="24"/>
        </w:rPr>
        <w:t xml:space="preserve">prejudice-based and discriminatory </w:t>
      </w:r>
      <w:r w:rsidRPr="003908DB">
        <w:rPr>
          <w:rFonts w:ascii="Arial" w:hAnsi="Arial" w:cs="Arial"/>
          <w:sz w:val="24"/>
          <w:szCs w:val="24"/>
        </w:rPr>
        <w:t>bullying (including policies and named points of contact) is available to parents/carers in a variety of formats</w:t>
      </w:r>
      <w:r w:rsidR="0084226D" w:rsidRPr="003908DB">
        <w:rPr>
          <w:rFonts w:ascii="Arial" w:hAnsi="Arial" w:cs="Arial"/>
          <w:sz w:val="24"/>
          <w:szCs w:val="24"/>
        </w:rPr>
        <w:t>, including via the school website</w:t>
      </w:r>
      <w:r w:rsidR="00475F57" w:rsidRPr="003908DB">
        <w:rPr>
          <w:rFonts w:ascii="Arial" w:hAnsi="Arial" w:cs="Arial"/>
          <w:sz w:val="24"/>
          <w:szCs w:val="24"/>
        </w:rPr>
        <w:t>.</w:t>
      </w:r>
      <w:r w:rsidRPr="003908DB">
        <w:rPr>
          <w:rFonts w:ascii="Arial" w:hAnsi="Arial" w:cs="Arial"/>
          <w:sz w:val="24"/>
          <w:szCs w:val="24"/>
        </w:rPr>
        <w:t xml:space="preserve"> </w:t>
      </w:r>
    </w:p>
    <w:p w14:paraId="1782E901" w14:textId="77777777" w:rsidR="007B5F8A" w:rsidRPr="003908DB" w:rsidRDefault="007B5F8A" w:rsidP="002D7FF8">
      <w:pPr>
        <w:pStyle w:val="ListParagraph"/>
        <w:numPr>
          <w:ilvl w:val="0"/>
          <w:numId w:val="20"/>
        </w:numPr>
        <w:rPr>
          <w:rFonts w:ascii="Arial" w:hAnsi="Arial" w:cs="Arial"/>
          <w:sz w:val="24"/>
          <w:szCs w:val="24"/>
        </w:rPr>
      </w:pPr>
      <w:r w:rsidRPr="003908DB">
        <w:rPr>
          <w:rFonts w:ascii="Arial" w:hAnsi="Arial" w:cs="Arial"/>
          <w:sz w:val="24"/>
          <w:szCs w:val="24"/>
        </w:rPr>
        <w:t xml:space="preserve">Ensure all parents/carers know who to contact if they are worried about bullying and where to access independent advice. </w:t>
      </w:r>
    </w:p>
    <w:p w14:paraId="143180A4" w14:textId="77777777" w:rsidR="007B5F8A" w:rsidRPr="003908DB" w:rsidRDefault="007B5F8A" w:rsidP="002D7FF8">
      <w:pPr>
        <w:pStyle w:val="ListParagraph"/>
        <w:numPr>
          <w:ilvl w:val="0"/>
          <w:numId w:val="20"/>
        </w:numPr>
        <w:rPr>
          <w:rFonts w:ascii="Arial" w:hAnsi="Arial" w:cs="Arial"/>
          <w:sz w:val="24"/>
          <w:szCs w:val="24"/>
        </w:rPr>
      </w:pPr>
      <w:r w:rsidRPr="003908DB">
        <w:rPr>
          <w:rFonts w:ascii="Arial" w:hAnsi="Arial" w:cs="Arial"/>
          <w:sz w:val="24"/>
          <w:szCs w:val="24"/>
        </w:rPr>
        <w:t xml:space="preserve">Work with all parents/carers and the local community to address issues beyond the school gates that give rise to bullying. </w:t>
      </w:r>
    </w:p>
    <w:p w14:paraId="4A20CCAC" w14:textId="77777777" w:rsidR="007B5F8A" w:rsidRPr="003908DB" w:rsidRDefault="007B5F8A" w:rsidP="002D7FF8">
      <w:pPr>
        <w:pStyle w:val="ListParagraph"/>
        <w:numPr>
          <w:ilvl w:val="0"/>
          <w:numId w:val="20"/>
        </w:numPr>
        <w:rPr>
          <w:rFonts w:ascii="Arial" w:hAnsi="Arial" w:cs="Arial"/>
          <w:sz w:val="24"/>
          <w:szCs w:val="24"/>
        </w:rPr>
      </w:pPr>
      <w:r w:rsidRPr="003908DB">
        <w:rPr>
          <w:rFonts w:ascii="Arial" w:hAnsi="Arial" w:cs="Arial"/>
          <w:sz w:val="24"/>
          <w:szCs w:val="24"/>
        </w:rPr>
        <w:t>Ensure that parents work with the school to role model positive behaviour for pupils, both on and offline.</w:t>
      </w:r>
    </w:p>
    <w:p w14:paraId="3E3AD9B7" w14:textId="0B471C2B" w:rsidR="00496671" w:rsidRPr="003908DB" w:rsidRDefault="007B5F8A" w:rsidP="00B1263B">
      <w:pPr>
        <w:pStyle w:val="ListParagraph"/>
        <w:numPr>
          <w:ilvl w:val="0"/>
          <w:numId w:val="20"/>
        </w:numPr>
        <w:rPr>
          <w:rFonts w:ascii="Arial" w:hAnsi="Arial" w:cs="Arial"/>
          <w:sz w:val="24"/>
          <w:szCs w:val="24"/>
        </w:rPr>
      </w:pPr>
      <w:r w:rsidRPr="003908DB">
        <w:rPr>
          <w:rFonts w:ascii="Arial" w:hAnsi="Arial" w:cs="Arial"/>
          <w:sz w:val="24"/>
          <w:szCs w:val="24"/>
        </w:rPr>
        <w:t>Ensure all parents/carers know about our complaints procedure and how to use it effectively, to raise concerns in an appropriate manner.</w:t>
      </w:r>
    </w:p>
    <w:p w14:paraId="09C8A715" w14:textId="1A833C8D" w:rsidR="00EC20B3" w:rsidRPr="003908DB" w:rsidRDefault="00B628CE" w:rsidP="00EC20B3">
      <w:pPr>
        <w:pStyle w:val="ListParagraph"/>
        <w:numPr>
          <w:ilvl w:val="0"/>
          <w:numId w:val="20"/>
        </w:numPr>
        <w:spacing w:after="0" w:line="300" w:lineRule="atLeast"/>
        <w:rPr>
          <w:rFonts w:ascii="Arial" w:hAnsi="Arial" w:cs="Arial"/>
          <w:sz w:val="24"/>
          <w:szCs w:val="24"/>
        </w:rPr>
      </w:pPr>
      <w:r>
        <w:rPr>
          <w:rFonts w:ascii="Arial" w:hAnsi="Arial" w:cs="Arial"/>
          <w:sz w:val="24"/>
          <w:szCs w:val="24"/>
        </w:rPr>
        <w:t>P</w:t>
      </w:r>
      <w:r w:rsidR="00EC20B3" w:rsidRPr="003908DB">
        <w:rPr>
          <w:rFonts w:ascii="Arial" w:hAnsi="Arial" w:cs="Arial"/>
          <w:sz w:val="24"/>
          <w:szCs w:val="24"/>
        </w:rPr>
        <w:t xml:space="preserve">romote respectful communication and relationships across the school community and will respond appropriately to incidents of bullying, harassment, intimidation or abuse directed towards </w:t>
      </w:r>
      <w:r w:rsidR="00EC20B3" w:rsidRPr="003908DB">
        <w:rPr>
          <w:rFonts w:ascii="Arial" w:eastAsiaTheme="minorHAnsi" w:hAnsi="Arial" w:cs="Arial"/>
          <w:b/>
          <w:color w:val="0075B2"/>
          <w:sz w:val="24"/>
          <w:szCs w:val="24"/>
          <w:lang w:eastAsia="en-US"/>
        </w:rPr>
        <w:t>[pupils/students]</w:t>
      </w:r>
      <w:r w:rsidR="00EC20B3" w:rsidRPr="003908DB">
        <w:rPr>
          <w:rFonts w:ascii="Arial" w:hAnsi="Arial" w:cs="Arial"/>
          <w:sz w:val="24"/>
          <w:szCs w:val="24"/>
        </w:rPr>
        <w:t xml:space="preserve"> or staff. Where appropriate, concerns will be managed in line with the school's </w:t>
      </w:r>
      <w:r w:rsidR="00EC20B3" w:rsidRPr="003908DB">
        <w:rPr>
          <w:rFonts w:ascii="Arial" w:eastAsiaTheme="minorHAnsi" w:hAnsi="Arial" w:cs="Arial"/>
          <w:b/>
          <w:color w:val="0075B2"/>
          <w:sz w:val="24"/>
          <w:szCs w:val="24"/>
          <w:lang w:eastAsia="en-US"/>
        </w:rPr>
        <w:t>[</w:t>
      </w:r>
      <w:r w:rsidR="002B71CF" w:rsidRPr="003908DB">
        <w:rPr>
          <w:rFonts w:ascii="Arial" w:eastAsiaTheme="minorHAnsi" w:hAnsi="Arial" w:cs="Arial"/>
          <w:b/>
          <w:color w:val="0075B2"/>
          <w:sz w:val="24"/>
          <w:szCs w:val="24"/>
          <w:lang w:eastAsia="en-US"/>
        </w:rPr>
        <w:t xml:space="preserve">home-school agreement, </w:t>
      </w:r>
      <w:r w:rsidR="00EC20B3" w:rsidRPr="003908DB">
        <w:rPr>
          <w:rFonts w:ascii="Arial" w:eastAsiaTheme="minorHAnsi" w:hAnsi="Arial" w:cs="Arial"/>
          <w:b/>
          <w:color w:val="0075B2"/>
          <w:sz w:val="24"/>
          <w:szCs w:val="24"/>
          <w:lang w:eastAsia="en-US"/>
        </w:rPr>
        <w:t xml:space="preserve">parental code of conduct/acceptable use, complaints procedures] </w:t>
      </w:r>
      <w:r w:rsidR="00EC20B3" w:rsidRPr="003908DB">
        <w:rPr>
          <w:rFonts w:ascii="Arial" w:hAnsi="Arial" w:cs="Arial"/>
          <w:sz w:val="24"/>
          <w:szCs w:val="24"/>
        </w:rPr>
        <w:t>or other relevant policies.</w:t>
      </w:r>
    </w:p>
    <w:p w14:paraId="549932AA" w14:textId="218BA2EF" w:rsidR="007B5F8A" w:rsidRPr="003908DB" w:rsidRDefault="007B5F8A" w:rsidP="00B1263B">
      <w:pPr>
        <w:pStyle w:val="Heading1"/>
        <w:numPr>
          <w:ilvl w:val="0"/>
          <w:numId w:val="49"/>
        </w:numPr>
        <w:rPr>
          <w:rFonts w:ascii="Arial" w:eastAsia="Calibri" w:hAnsi="Arial" w:cs="Arial"/>
          <w:bCs w:val="0"/>
          <w:color w:val="auto"/>
          <w:kern w:val="36"/>
        </w:rPr>
      </w:pPr>
      <w:r w:rsidRPr="003908DB">
        <w:rPr>
          <w:rFonts w:ascii="Arial" w:eastAsia="Calibri" w:hAnsi="Arial" w:cs="Arial"/>
          <w:bCs w:val="0"/>
          <w:color w:val="auto"/>
          <w:kern w:val="36"/>
        </w:rPr>
        <w:t xml:space="preserve"> </w:t>
      </w:r>
      <w:bookmarkStart w:id="23" w:name="_Toc235196767"/>
      <w:r w:rsidRPr="003908DB">
        <w:rPr>
          <w:rFonts w:ascii="Arial" w:eastAsia="Calibri" w:hAnsi="Arial" w:cs="Arial"/>
          <w:bCs w:val="0"/>
          <w:color w:val="auto"/>
          <w:kern w:val="36"/>
        </w:rPr>
        <w:t xml:space="preserve">Monitoring and </w:t>
      </w:r>
      <w:r w:rsidR="00B71457" w:rsidRPr="003908DB">
        <w:rPr>
          <w:rFonts w:ascii="Arial" w:eastAsia="Calibri" w:hAnsi="Arial" w:cs="Arial"/>
          <w:bCs w:val="0"/>
          <w:color w:val="auto"/>
          <w:kern w:val="36"/>
        </w:rPr>
        <w:t>review: putting policy into practice</w:t>
      </w:r>
      <w:bookmarkEnd w:id="23"/>
    </w:p>
    <w:p w14:paraId="7300D3DF" w14:textId="77777777" w:rsidR="00B71457" w:rsidRPr="003908DB" w:rsidRDefault="00B71457" w:rsidP="002D7FF8">
      <w:pPr>
        <w:pStyle w:val="ListParagraph"/>
        <w:ind w:left="360"/>
        <w:rPr>
          <w:rFonts w:ascii="Arial" w:hAnsi="Arial" w:cs="Arial"/>
          <w:b/>
          <w:sz w:val="24"/>
          <w:szCs w:val="24"/>
        </w:rPr>
      </w:pPr>
    </w:p>
    <w:p w14:paraId="3924A575" w14:textId="77777777" w:rsidR="00684D7C" w:rsidRPr="003908DB" w:rsidRDefault="000A0353" w:rsidP="00684D7C">
      <w:pPr>
        <w:pStyle w:val="ListParagraph"/>
        <w:numPr>
          <w:ilvl w:val="0"/>
          <w:numId w:val="6"/>
        </w:numPr>
        <w:spacing w:after="0"/>
        <w:rPr>
          <w:rFonts w:ascii="Arial" w:eastAsia="Times New Roman" w:hAnsi="Arial" w:cs="Arial"/>
          <w:sz w:val="24"/>
          <w:szCs w:val="24"/>
        </w:rPr>
      </w:pPr>
      <w:r w:rsidRPr="003908DB">
        <w:rPr>
          <w:rFonts w:ascii="Arial" w:eastAsia="Times New Roman" w:hAnsi="Arial" w:cs="Arial"/>
          <w:sz w:val="24"/>
          <w:szCs w:val="24"/>
        </w:rPr>
        <w:t xml:space="preserve">Monitoring will include consideration of patterns and trends, including prejudice-based or discriminatory bullying, online bullying, sexualised bullying/harassment, bullying </w:t>
      </w:r>
      <w:r w:rsidRPr="003908DB">
        <w:rPr>
          <w:rFonts w:ascii="Arial" w:eastAsia="Times New Roman" w:hAnsi="Arial" w:cs="Arial"/>
          <w:sz w:val="24"/>
          <w:szCs w:val="24"/>
        </w:rPr>
        <w:lastRenderedPageBreak/>
        <w:t>involving children with SEND or other vulnerabilities, locations/times where bullying occurs, repeat incidents, and whether actions taken have been effective.</w:t>
      </w:r>
    </w:p>
    <w:p w14:paraId="2EFB15CB" w14:textId="5542E5F0" w:rsidR="000A0353" w:rsidRPr="003908DB" w:rsidRDefault="00684D7C" w:rsidP="00684D7C">
      <w:pPr>
        <w:pStyle w:val="ListParagraph"/>
        <w:numPr>
          <w:ilvl w:val="0"/>
          <w:numId w:val="6"/>
        </w:numPr>
        <w:spacing w:after="0"/>
        <w:rPr>
          <w:rFonts w:ascii="Arial" w:eastAsia="Times New Roman" w:hAnsi="Arial" w:cs="Arial"/>
          <w:sz w:val="24"/>
          <w:szCs w:val="24"/>
        </w:rPr>
      </w:pPr>
      <w:r w:rsidRPr="003908DB">
        <w:rPr>
          <w:rFonts w:ascii="Arial" w:eastAsia="Times New Roman" w:hAnsi="Arial" w:cs="Arial"/>
          <w:sz w:val="24"/>
          <w:szCs w:val="24"/>
        </w:rPr>
        <w:t xml:space="preserve">Leaders will use monitoring information to identify patterns, trends, disproportionality and areas requiring further intervention, and to inform equality duties and school improvement activity, including staff training, curriculum development, strengthened supervision, online safety arrangements, and policy or practice updates where needed. </w:t>
      </w:r>
      <w:r w:rsidR="005F62CB" w:rsidRPr="003908DB">
        <w:rPr>
          <w:rFonts w:ascii="Arial" w:eastAsiaTheme="minorHAnsi" w:hAnsi="Arial" w:cs="Arial"/>
          <w:b/>
          <w:i/>
          <w:color w:val="ED0000"/>
          <w:sz w:val="24"/>
          <w:szCs w:val="24"/>
        </w:rPr>
        <w:t>Leaders should consider monitoring racist incidents and racist bullying separately where appropriate, to help identify patterns, trends, disproportionality and areas requiring further intervention.</w:t>
      </w:r>
    </w:p>
    <w:p w14:paraId="63739B2F" w14:textId="6E69FF8A" w:rsidR="00600881" w:rsidRPr="003908DB" w:rsidRDefault="007B5F8A" w:rsidP="002D7FF8">
      <w:pPr>
        <w:pStyle w:val="ListParagraph"/>
        <w:numPr>
          <w:ilvl w:val="0"/>
          <w:numId w:val="6"/>
        </w:numPr>
        <w:rPr>
          <w:rFonts w:ascii="Arial" w:hAnsi="Arial" w:cs="Arial"/>
          <w:color w:val="000000"/>
          <w:sz w:val="24"/>
          <w:szCs w:val="24"/>
        </w:rPr>
      </w:pPr>
      <w:r w:rsidRPr="003908DB">
        <w:rPr>
          <w:rFonts w:ascii="Arial" w:hAnsi="Arial" w:cs="Arial"/>
          <w:color w:val="000000"/>
          <w:sz w:val="24"/>
          <w:szCs w:val="24"/>
        </w:rPr>
        <w:t xml:space="preserve">The school will ensure that they regularly monitor and evaluate mechanisms to ensure that the policy is being consistently applied. </w:t>
      </w:r>
    </w:p>
    <w:p w14:paraId="1F5C1EF3" w14:textId="0F93889D" w:rsidR="007B5F8A" w:rsidRPr="003908DB" w:rsidRDefault="007B5F8A" w:rsidP="002D7FF8">
      <w:pPr>
        <w:pStyle w:val="ListParagraph"/>
        <w:numPr>
          <w:ilvl w:val="0"/>
          <w:numId w:val="6"/>
        </w:numPr>
        <w:rPr>
          <w:rFonts w:ascii="Arial" w:hAnsi="Arial" w:cs="Arial"/>
          <w:color w:val="000000"/>
          <w:sz w:val="24"/>
          <w:szCs w:val="24"/>
        </w:rPr>
      </w:pPr>
      <w:r w:rsidRPr="003908DB">
        <w:rPr>
          <w:rFonts w:ascii="Arial" w:hAnsi="Arial" w:cs="Arial"/>
          <w:sz w:val="24"/>
          <w:szCs w:val="24"/>
        </w:rPr>
        <w:t>The headteacher will be informed of bullying concerns, as appropriate.</w:t>
      </w:r>
    </w:p>
    <w:p w14:paraId="43738DBC" w14:textId="3538CE70" w:rsidR="000A4E21" w:rsidRPr="003908DB" w:rsidRDefault="00E27476" w:rsidP="004B777C">
      <w:pPr>
        <w:pStyle w:val="ListParagraph"/>
        <w:numPr>
          <w:ilvl w:val="0"/>
          <w:numId w:val="6"/>
        </w:numPr>
        <w:spacing w:after="0" w:line="300" w:lineRule="atLeast"/>
        <w:rPr>
          <w:rFonts w:ascii="Arial" w:hAnsi="Arial" w:cs="Arial"/>
          <w:color w:val="000000"/>
          <w:sz w:val="24"/>
          <w:szCs w:val="24"/>
        </w:rPr>
      </w:pPr>
      <w:r w:rsidRPr="003908DB">
        <w:rPr>
          <w:rFonts w:ascii="Arial" w:hAnsi="Arial" w:cs="Arial"/>
          <w:color w:val="000000"/>
          <w:sz w:val="24"/>
          <w:szCs w:val="24"/>
        </w:rPr>
        <w:t xml:space="preserve">The named </w:t>
      </w:r>
      <w:r w:rsidR="00D31D01" w:rsidRPr="003908DB">
        <w:rPr>
          <w:rFonts w:ascii="Arial" w:eastAsiaTheme="minorHAnsi" w:hAnsi="Arial" w:cs="Arial"/>
          <w:b/>
          <w:color w:val="0075B2"/>
          <w:sz w:val="24"/>
          <w:szCs w:val="24"/>
          <w:lang w:eastAsia="en-US"/>
        </w:rPr>
        <w:t>[governing body/trust/proprietor]</w:t>
      </w:r>
      <w:r w:rsidRPr="003908DB">
        <w:rPr>
          <w:rFonts w:ascii="Arial" w:hAnsi="Arial" w:cs="Arial"/>
          <w:color w:val="007BB8"/>
          <w:sz w:val="24"/>
          <w:szCs w:val="24"/>
        </w:rPr>
        <w:t xml:space="preserve"> </w:t>
      </w:r>
      <w:r w:rsidRPr="003908DB">
        <w:rPr>
          <w:rFonts w:ascii="Arial" w:hAnsi="Arial" w:cs="Arial"/>
          <w:color w:val="000000"/>
          <w:sz w:val="24"/>
          <w:szCs w:val="24"/>
        </w:rPr>
        <w:t xml:space="preserve">representative with responsibility for anti-bullying/safeguarding </w:t>
      </w:r>
      <w:r w:rsidR="007B5F8A" w:rsidRPr="003908DB">
        <w:rPr>
          <w:rFonts w:ascii="Arial" w:hAnsi="Arial" w:cs="Arial"/>
          <w:color w:val="000000"/>
          <w:sz w:val="24"/>
          <w:szCs w:val="24"/>
        </w:rPr>
        <w:t xml:space="preserve">will report on a regular basis to the governing body on incidents of bullying, including outcomes. </w:t>
      </w:r>
    </w:p>
    <w:p w14:paraId="7EC99B2C" w14:textId="14435C61" w:rsidR="005E002B" w:rsidRPr="000D086C" w:rsidRDefault="000A4E21" w:rsidP="004B777C">
      <w:pPr>
        <w:pStyle w:val="ListParagraph"/>
        <w:numPr>
          <w:ilvl w:val="0"/>
          <w:numId w:val="6"/>
        </w:numPr>
        <w:spacing w:after="0"/>
        <w:rPr>
          <w:rFonts w:ascii="Arial" w:eastAsia="Times New Roman" w:hAnsi="Arial" w:cs="Arial"/>
          <w:sz w:val="24"/>
          <w:szCs w:val="24"/>
        </w:rPr>
      </w:pPr>
      <w:r w:rsidRPr="003908DB">
        <w:rPr>
          <w:rFonts w:ascii="Arial" w:eastAsia="Times New Roman" w:hAnsi="Arial" w:cs="Arial"/>
          <w:sz w:val="24"/>
          <w:szCs w:val="24"/>
        </w:rPr>
        <w:t xml:space="preserve">The </w:t>
      </w:r>
      <w:r w:rsidR="00D31D01" w:rsidRPr="003908DB">
        <w:rPr>
          <w:rFonts w:ascii="Arial" w:eastAsiaTheme="minorHAnsi" w:hAnsi="Arial" w:cs="Arial"/>
          <w:b/>
          <w:color w:val="0075B2"/>
          <w:sz w:val="24"/>
          <w:szCs w:val="24"/>
          <w:lang w:eastAsia="en-US"/>
        </w:rPr>
        <w:t>[governing body/trust/proprietor]</w:t>
      </w:r>
      <w:r w:rsidRPr="003908DB">
        <w:rPr>
          <w:rFonts w:ascii="Arial" w:eastAsia="Times New Roman" w:hAnsi="Arial" w:cs="Arial"/>
          <w:b/>
          <w:bCs/>
          <w:color w:val="0075B2"/>
          <w:sz w:val="24"/>
          <w:szCs w:val="24"/>
        </w:rPr>
        <w:t xml:space="preserve"> </w:t>
      </w:r>
      <w:r w:rsidRPr="003908DB">
        <w:rPr>
          <w:rFonts w:ascii="Arial" w:eastAsia="Times New Roman" w:hAnsi="Arial" w:cs="Arial"/>
          <w:sz w:val="24"/>
          <w:szCs w:val="24"/>
        </w:rPr>
        <w:t>will receive appropriate safeguarding and behaviour information about bullying, including themes, actions and impact, while maintaining confidentiality.</w:t>
      </w:r>
      <w:r w:rsidR="005F62CB" w:rsidRPr="003908DB">
        <w:rPr>
          <w:rFonts w:ascii="Arial" w:eastAsia="Times New Roman" w:hAnsi="Arial" w:cs="Arial"/>
          <w:sz w:val="24"/>
          <w:szCs w:val="24"/>
        </w:rPr>
        <w:t xml:space="preserve"> </w:t>
      </w:r>
    </w:p>
    <w:p w14:paraId="4B18DB38" w14:textId="779E67B6" w:rsidR="0072660A" w:rsidRPr="003908DB" w:rsidRDefault="007B5F8A" w:rsidP="00B1263B">
      <w:pPr>
        <w:pStyle w:val="Heading1"/>
        <w:numPr>
          <w:ilvl w:val="0"/>
          <w:numId w:val="49"/>
        </w:numPr>
        <w:rPr>
          <w:rFonts w:ascii="Arial" w:eastAsia="Calibri" w:hAnsi="Arial" w:cs="Arial"/>
          <w:bCs w:val="0"/>
          <w:color w:val="auto"/>
          <w:kern w:val="36"/>
        </w:rPr>
      </w:pPr>
      <w:r w:rsidRPr="003908DB">
        <w:rPr>
          <w:rFonts w:ascii="Arial" w:eastAsia="Calibri" w:hAnsi="Arial" w:cs="Arial"/>
          <w:bCs w:val="0"/>
          <w:color w:val="auto"/>
          <w:kern w:val="36"/>
        </w:rPr>
        <w:t xml:space="preserve"> </w:t>
      </w:r>
      <w:bookmarkStart w:id="24" w:name="_Toc235196768"/>
      <w:r w:rsidRPr="003908DB">
        <w:rPr>
          <w:rFonts w:ascii="Arial" w:eastAsia="Calibri" w:hAnsi="Arial" w:cs="Arial"/>
          <w:bCs w:val="0"/>
          <w:color w:val="auto"/>
          <w:kern w:val="36"/>
        </w:rPr>
        <w:t xml:space="preserve">Useful </w:t>
      </w:r>
      <w:r w:rsidR="00475F57" w:rsidRPr="003908DB">
        <w:rPr>
          <w:rFonts w:ascii="Arial" w:eastAsia="Calibri" w:hAnsi="Arial" w:cs="Arial"/>
          <w:bCs w:val="0"/>
          <w:color w:val="auto"/>
          <w:kern w:val="36"/>
        </w:rPr>
        <w:t>L</w:t>
      </w:r>
      <w:r w:rsidRPr="003908DB">
        <w:rPr>
          <w:rFonts w:ascii="Arial" w:eastAsia="Calibri" w:hAnsi="Arial" w:cs="Arial"/>
          <w:bCs w:val="0"/>
          <w:color w:val="auto"/>
          <w:kern w:val="36"/>
        </w:rPr>
        <w:t xml:space="preserve">inks and </w:t>
      </w:r>
      <w:r w:rsidR="00475F57" w:rsidRPr="003908DB">
        <w:rPr>
          <w:rFonts w:ascii="Arial" w:eastAsia="Calibri" w:hAnsi="Arial" w:cs="Arial"/>
          <w:bCs w:val="0"/>
          <w:color w:val="auto"/>
          <w:kern w:val="36"/>
        </w:rPr>
        <w:t>S</w:t>
      </w:r>
      <w:r w:rsidRPr="003908DB">
        <w:rPr>
          <w:rFonts w:ascii="Arial" w:eastAsia="Calibri" w:hAnsi="Arial" w:cs="Arial"/>
          <w:bCs w:val="0"/>
          <w:color w:val="auto"/>
          <w:kern w:val="36"/>
        </w:rPr>
        <w:t xml:space="preserve">upporting </w:t>
      </w:r>
      <w:r w:rsidR="00475F57" w:rsidRPr="003908DB">
        <w:rPr>
          <w:rFonts w:ascii="Arial" w:eastAsia="Calibri" w:hAnsi="Arial" w:cs="Arial"/>
          <w:bCs w:val="0"/>
          <w:color w:val="auto"/>
          <w:kern w:val="36"/>
        </w:rPr>
        <w:t>O</w:t>
      </w:r>
      <w:r w:rsidRPr="003908DB">
        <w:rPr>
          <w:rFonts w:ascii="Arial" w:eastAsia="Calibri" w:hAnsi="Arial" w:cs="Arial"/>
          <w:bCs w:val="0"/>
          <w:color w:val="auto"/>
          <w:kern w:val="36"/>
        </w:rPr>
        <w:t>rganisations</w:t>
      </w:r>
      <w:bookmarkEnd w:id="24"/>
      <w:r w:rsidRPr="003908DB">
        <w:rPr>
          <w:rFonts w:ascii="Arial" w:eastAsia="Calibri" w:hAnsi="Arial" w:cs="Arial"/>
          <w:bCs w:val="0"/>
          <w:color w:val="auto"/>
          <w:kern w:val="36"/>
        </w:rPr>
        <w:t xml:space="preserve"> </w:t>
      </w:r>
    </w:p>
    <w:p w14:paraId="6BE282E0" w14:textId="77777777" w:rsidR="00B71457" w:rsidRPr="003908DB" w:rsidRDefault="0072660A" w:rsidP="00B1263B">
      <w:pPr>
        <w:spacing w:before="240" w:line="276" w:lineRule="auto"/>
        <w:ind w:left="-426"/>
        <w:rPr>
          <w:rFonts w:ascii="Arial" w:eastAsiaTheme="minorEastAsia" w:hAnsi="Arial" w:cs="Arial"/>
          <w:color w:val="000000"/>
          <w:sz w:val="24"/>
          <w:szCs w:val="24"/>
          <w:lang w:eastAsia="en-GB"/>
        </w:rPr>
      </w:pPr>
      <w:r w:rsidRPr="003908DB">
        <w:rPr>
          <w:rFonts w:ascii="Arial" w:eastAsiaTheme="minorEastAsia" w:hAnsi="Arial" w:cs="Arial"/>
          <w:color w:val="000000"/>
          <w:sz w:val="24"/>
          <w:szCs w:val="24"/>
          <w:lang w:eastAsia="en-GB"/>
        </w:rPr>
        <w:t xml:space="preserve">The following links may provide additional support to children, staff or families. </w:t>
      </w:r>
    </w:p>
    <w:p w14:paraId="750FBD91" w14:textId="5DA4ABF6" w:rsidR="00D75208" w:rsidRDefault="0072660A" w:rsidP="002D7FF8">
      <w:pPr>
        <w:spacing w:line="276" w:lineRule="auto"/>
        <w:ind w:left="-426"/>
        <w:rPr>
          <w:rFonts w:ascii="Arial" w:hAnsi="Arial" w:cs="Arial"/>
          <w:b/>
          <w:i/>
          <w:color w:val="ED0000"/>
          <w:sz w:val="24"/>
          <w:szCs w:val="24"/>
        </w:rPr>
      </w:pPr>
      <w:r w:rsidRPr="003908DB">
        <w:rPr>
          <w:rFonts w:ascii="Arial" w:hAnsi="Arial" w:cs="Arial"/>
          <w:b/>
          <w:i/>
          <w:color w:val="ED0000"/>
          <w:sz w:val="24"/>
          <w:szCs w:val="24"/>
        </w:rPr>
        <w:t>Note:</w:t>
      </w:r>
      <w:r w:rsidR="00475F57" w:rsidRPr="003908DB">
        <w:rPr>
          <w:rFonts w:ascii="Arial" w:hAnsi="Arial" w:cs="Arial"/>
          <w:b/>
          <w:i/>
          <w:color w:val="ED0000"/>
          <w:sz w:val="24"/>
          <w:szCs w:val="24"/>
        </w:rPr>
        <w:t xml:space="preserve"> </w:t>
      </w:r>
      <w:r w:rsidRPr="003908DB">
        <w:rPr>
          <w:rFonts w:ascii="Arial" w:hAnsi="Arial" w:cs="Arial"/>
          <w:b/>
          <w:i/>
          <w:color w:val="ED0000"/>
          <w:sz w:val="24"/>
          <w:szCs w:val="24"/>
        </w:rPr>
        <w:t>Additional links can be found in</w:t>
      </w:r>
      <w:r w:rsidRPr="003908DB">
        <w:rPr>
          <w:rStyle w:val="Hyperlink"/>
          <w:rFonts w:eastAsia="Times New Roman"/>
          <w:i/>
          <w:iCs/>
          <w:color w:val="0000FF"/>
          <w:lang w:val="en-US" w:eastAsia="en-GB"/>
        </w:rPr>
        <w:t xml:space="preserve"> ‘</w:t>
      </w:r>
      <w:hyperlink r:id="rId37" w:history="1">
        <w:r w:rsidRPr="003908DB">
          <w:rPr>
            <w:rStyle w:val="Hyperlink"/>
            <w:rFonts w:ascii="Arial" w:eastAsia="Times New Roman" w:hAnsi="Arial" w:cs="Arial"/>
            <w:i/>
            <w:iCs/>
            <w:color w:val="0000FF"/>
            <w:sz w:val="24"/>
            <w:szCs w:val="24"/>
            <w:lang w:val="en-US" w:eastAsia="en-GB"/>
          </w:rPr>
          <w:t>Preventing and Tackling Bullying’</w:t>
        </w:r>
      </w:hyperlink>
      <w:r w:rsidRPr="003908DB">
        <w:rPr>
          <w:rFonts w:ascii="Arial" w:hAnsi="Arial" w:cs="Arial"/>
          <w:b/>
          <w:i/>
          <w:color w:val="ED0000"/>
          <w:sz w:val="24"/>
          <w:szCs w:val="24"/>
        </w:rPr>
        <w:t xml:space="preserve"> </w:t>
      </w:r>
      <w:r w:rsidR="004061FB" w:rsidRPr="003908DB">
        <w:rPr>
          <w:rFonts w:ascii="Arial" w:hAnsi="Arial" w:cs="Arial"/>
          <w:b/>
          <w:i/>
          <w:color w:val="ED0000"/>
          <w:sz w:val="24"/>
          <w:szCs w:val="24"/>
        </w:rPr>
        <w:t xml:space="preserve">and </w:t>
      </w:r>
      <w:r w:rsidR="00D75208" w:rsidRPr="003908DB">
        <w:rPr>
          <w:rFonts w:ascii="Arial" w:hAnsi="Arial" w:cs="Arial"/>
          <w:b/>
          <w:i/>
          <w:color w:val="ED0000"/>
          <w:sz w:val="24"/>
          <w:szCs w:val="24"/>
        </w:rPr>
        <w:t>‘</w:t>
      </w:r>
      <w:hyperlink r:id="rId38" w:history="1">
        <w:r w:rsidR="00D75208" w:rsidRPr="003908DB">
          <w:rPr>
            <w:rStyle w:val="Hyperlink"/>
            <w:rFonts w:ascii="Arial" w:eastAsia="Times New Roman" w:hAnsi="Arial" w:cs="Arial"/>
            <w:i/>
            <w:iCs/>
            <w:color w:val="0000FF"/>
            <w:sz w:val="24"/>
            <w:szCs w:val="24"/>
            <w:lang w:val="en-US" w:eastAsia="en-GB"/>
          </w:rPr>
          <w:t>Preventing and tackling bullying and harassment of school staff</w:t>
        </w:r>
      </w:hyperlink>
      <w:r w:rsidR="00D75208" w:rsidRPr="003908DB">
        <w:rPr>
          <w:rStyle w:val="Hyperlink"/>
          <w:rFonts w:eastAsia="Times New Roman"/>
          <w:iCs/>
          <w:color w:val="0000FF"/>
          <w:lang w:val="en-US" w:eastAsia="en-GB"/>
        </w:rPr>
        <w:t>’</w:t>
      </w:r>
      <w:r w:rsidR="004061FB" w:rsidRPr="003908DB">
        <w:rPr>
          <w:rFonts w:ascii="Arial" w:hAnsi="Arial" w:cs="Arial"/>
          <w:b/>
          <w:i/>
          <w:color w:val="ED0000"/>
          <w:sz w:val="24"/>
          <w:szCs w:val="24"/>
        </w:rPr>
        <w:t xml:space="preserve"> </w:t>
      </w:r>
    </w:p>
    <w:p w14:paraId="65B01238" w14:textId="2C9F4466" w:rsidR="0072660A" w:rsidRPr="003908DB" w:rsidRDefault="004077CC" w:rsidP="002D7FF8">
      <w:pPr>
        <w:spacing w:line="276" w:lineRule="auto"/>
        <w:ind w:left="-426"/>
        <w:rPr>
          <w:rFonts w:ascii="Arial" w:eastAsiaTheme="minorEastAsia" w:hAnsi="Arial" w:cs="Arial"/>
          <w:i/>
          <w:color w:val="248096" w:themeColor="hyperlink"/>
          <w:sz w:val="24"/>
          <w:szCs w:val="24"/>
          <w:u w:val="single"/>
          <w:lang w:eastAsia="en-GB"/>
        </w:rPr>
      </w:pPr>
      <w:r w:rsidRPr="003908DB">
        <w:rPr>
          <w:rFonts w:ascii="Arial" w:hAnsi="Arial" w:cs="Arial"/>
          <w:b/>
          <w:i/>
          <w:color w:val="ED0000"/>
          <w:sz w:val="24"/>
          <w:szCs w:val="24"/>
        </w:rPr>
        <w:t>Schools should add or remove the following links according to their local context and needs</w:t>
      </w:r>
      <w:r w:rsidRPr="003908DB">
        <w:rPr>
          <w:rFonts w:ascii="Arial" w:hAnsi="Arial" w:cs="Arial"/>
          <w:b/>
          <w:i/>
          <w:color w:val="0E516E"/>
          <w:sz w:val="24"/>
          <w:szCs w:val="24"/>
        </w:rPr>
        <w:t xml:space="preserve">. </w:t>
      </w:r>
    </w:p>
    <w:p w14:paraId="0F2D5FBA" w14:textId="77777777"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General anti-bullying support</w:t>
      </w:r>
    </w:p>
    <w:p w14:paraId="6359F66D" w14:textId="4B749FC2"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39" w:tgtFrame="_blank" w:history="1">
        <w:r w:rsidRPr="003908DB">
          <w:rPr>
            <w:rStyle w:val="Hyperlink"/>
            <w:rFonts w:ascii="Arial" w:eastAsia="Times New Roman" w:hAnsi="Arial" w:cs="Arial"/>
            <w:i/>
            <w:iCs/>
            <w:color w:val="0000FF"/>
            <w:sz w:val="24"/>
            <w:szCs w:val="24"/>
            <w:lang w:val="en-US"/>
          </w:rPr>
          <w:t>Anti-Bullying Alliance</w:t>
        </w:r>
      </w:hyperlink>
      <w:r w:rsidRPr="003908DB">
        <w:rPr>
          <w:rStyle w:val="Hyperlink"/>
          <w:rFonts w:ascii="Arial" w:eastAsia="Times New Roman" w:hAnsi="Arial" w:cs="Arial"/>
          <w:i/>
          <w:iCs/>
          <w:color w:val="0000FF"/>
          <w:sz w:val="24"/>
          <w:szCs w:val="24"/>
          <w:lang w:val="en-US"/>
        </w:rPr>
        <w:t xml:space="preserve"> </w:t>
      </w:r>
    </w:p>
    <w:p w14:paraId="0D4F8F63" w14:textId="5421AB45"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0" w:tgtFrame="_blank" w:history="1">
        <w:r w:rsidRPr="003908DB">
          <w:rPr>
            <w:rStyle w:val="Hyperlink"/>
            <w:rFonts w:ascii="Arial" w:eastAsia="Times New Roman" w:hAnsi="Arial" w:cs="Arial"/>
            <w:i/>
            <w:iCs/>
            <w:color w:val="0000FF"/>
            <w:sz w:val="24"/>
            <w:szCs w:val="24"/>
            <w:lang w:val="en-US"/>
          </w:rPr>
          <w:t>Anti-Bullying Alliance: reporting and recording bullying guidance</w:t>
        </w:r>
      </w:hyperlink>
      <w:r w:rsidRPr="003908DB">
        <w:rPr>
          <w:rStyle w:val="Hyperlink"/>
          <w:rFonts w:ascii="Arial" w:eastAsia="Times New Roman" w:hAnsi="Arial" w:cs="Arial"/>
          <w:i/>
          <w:iCs/>
          <w:color w:val="0000FF"/>
          <w:sz w:val="24"/>
          <w:szCs w:val="24"/>
          <w:lang w:val="en-US"/>
        </w:rPr>
        <w:t xml:space="preserve"> </w:t>
      </w:r>
    </w:p>
    <w:p w14:paraId="403C8FFF" w14:textId="2AB44F15"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1" w:tgtFrame="_blank" w:history="1">
        <w:r w:rsidRPr="003908DB">
          <w:rPr>
            <w:rStyle w:val="Hyperlink"/>
            <w:rFonts w:ascii="Arial" w:eastAsia="Times New Roman" w:hAnsi="Arial" w:cs="Arial"/>
            <w:i/>
            <w:iCs/>
            <w:color w:val="0000FF"/>
            <w:sz w:val="24"/>
            <w:szCs w:val="24"/>
            <w:lang w:val="en-US"/>
          </w:rPr>
          <w:t>Childline</w:t>
        </w:r>
      </w:hyperlink>
      <w:r w:rsidRPr="003908DB">
        <w:rPr>
          <w:rStyle w:val="Hyperlink"/>
          <w:rFonts w:ascii="Arial" w:eastAsia="Times New Roman" w:hAnsi="Arial" w:cs="Arial"/>
          <w:i/>
          <w:iCs/>
          <w:color w:val="0000FF"/>
          <w:sz w:val="24"/>
          <w:szCs w:val="24"/>
          <w:lang w:val="en-US"/>
        </w:rPr>
        <w:t xml:space="preserve"> </w:t>
      </w:r>
    </w:p>
    <w:p w14:paraId="6E6D0AF7" w14:textId="624AAA60"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2" w:tgtFrame="_blank" w:history="1">
        <w:r w:rsidRPr="003908DB">
          <w:rPr>
            <w:rStyle w:val="Hyperlink"/>
            <w:rFonts w:ascii="Arial" w:eastAsia="Times New Roman" w:hAnsi="Arial" w:cs="Arial"/>
            <w:i/>
            <w:iCs/>
            <w:color w:val="0000FF"/>
            <w:sz w:val="24"/>
            <w:szCs w:val="24"/>
            <w:lang w:val="en-US"/>
          </w:rPr>
          <w:t>Kidscape</w:t>
        </w:r>
      </w:hyperlink>
      <w:r w:rsidRPr="003908DB">
        <w:rPr>
          <w:rStyle w:val="Hyperlink"/>
          <w:rFonts w:ascii="Arial" w:eastAsia="Times New Roman" w:hAnsi="Arial" w:cs="Arial"/>
          <w:i/>
          <w:iCs/>
          <w:color w:val="0000FF"/>
          <w:sz w:val="24"/>
          <w:szCs w:val="24"/>
          <w:lang w:val="en-US"/>
        </w:rPr>
        <w:t xml:space="preserve"> </w:t>
      </w:r>
    </w:p>
    <w:p w14:paraId="684AA40F" w14:textId="6577053B"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3" w:tgtFrame="_blank" w:history="1">
        <w:r w:rsidRPr="003908DB">
          <w:rPr>
            <w:rStyle w:val="Hyperlink"/>
            <w:rFonts w:ascii="Arial" w:eastAsia="Times New Roman" w:hAnsi="Arial" w:cs="Arial"/>
            <w:i/>
            <w:iCs/>
            <w:color w:val="0000FF"/>
            <w:sz w:val="24"/>
            <w:szCs w:val="24"/>
            <w:lang w:val="en-US"/>
          </w:rPr>
          <w:t>NSPCC</w:t>
        </w:r>
      </w:hyperlink>
      <w:r w:rsidRPr="003908DB">
        <w:rPr>
          <w:rStyle w:val="Hyperlink"/>
          <w:rFonts w:ascii="Arial" w:eastAsia="Times New Roman" w:hAnsi="Arial" w:cs="Arial"/>
          <w:i/>
          <w:iCs/>
          <w:color w:val="0000FF"/>
          <w:sz w:val="24"/>
          <w:szCs w:val="24"/>
          <w:lang w:val="en-US"/>
        </w:rPr>
        <w:t xml:space="preserve"> </w:t>
      </w:r>
    </w:p>
    <w:p w14:paraId="1284B6E2" w14:textId="221098E7"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4" w:tgtFrame="_blank" w:history="1">
        <w:r w:rsidRPr="003908DB">
          <w:rPr>
            <w:rStyle w:val="Hyperlink"/>
            <w:rFonts w:ascii="Arial" w:eastAsia="Times New Roman" w:hAnsi="Arial" w:cs="Arial"/>
            <w:i/>
            <w:iCs/>
            <w:color w:val="0000FF"/>
            <w:sz w:val="24"/>
            <w:szCs w:val="24"/>
            <w:lang w:val="en-US"/>
          </w:rPr>
          <w:t>NSPCC Learning: anti-bullying resources for professionals</w:t>
        </w:r>
      </w:hyperlink>
      <w:r w:rsidRPr="003908DB">
        <w:rPr>
          <w:rStyle w:val="Hyperlink"/>
          <w:rFonts w:ascii="Arial" w:eastAsia="Times New Roman" w:hAnsi="Arial" w:cs="Arial"/>
          <w:i/>
          <w:iCs/>
          <w:color w:val="0000FF"/>
          <w:sz w:val="24"/>
          <w:szCs w:val="24"/>
          <w:lang w:val="en-US"/>
        </w:rPr>
        <w:t xml:space="preserve"> </w:t>
      </w:r>
    </w:p>
    <w:p w14:paraId="0868B101" w14:textId="71C6A20B"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5" w:tgtFrame="_blank" w:history="1">
        <w:r w:rsidRPr="003908DB">
          <w:rPr>
            <w:rStyle w:val="Hyperlink"/>
            <w:rFonts w:ascii="Arial" w:eastAsia="Times New Roman" w:hAnsi="Arial" w:cs="Arial"/>
            <w:i/>
            <w:iCs/>
            <w:color w:val="0000FF"/>
            <w:sz w:val="24"/>
            <w:szCs w:val="24"/>
            <w:lang w:val="en-US"/>
          </w:rPr>
          <w:t>Restorative Justice Council</w:t>
        </w:r>
      </w:hyperlink>
      <w:r w:rsidRPr="003908DB">
        <w:rPr>
          <w:rStyle w:val="Hyperlink"/>
          <w:rFonts w:ascii="Arial" w:eastAsia="Times New Roman" w:hAnsi="Arial" w:cs="Arial"/>
          <w:i/>
          <w:iCs/>
          <w:color w:val="0000FF"/>
          <w:sz w:val="24"/>
          <w:szCs w:val="24"/>
          <w:lang w:val="en-US"/>
        </w:rPr>
        <w:t xml:space="preserve"> </w:t>
      </w:r>
    </w:p>
    <w:p w14:paraId="335B2FFB" w14:textId="6C436ED0"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6" w:tgtFrame="_blank" w:history="1">
        <w:r w:rsidRPr="003908DB">
          <w:rPr>
            <w:rStyle w:val="Hyperlink"/>
            <w:rFonts w:ascii="Arial" w:eastAsia="Times New Roman" w:hAnsi="Arial" w:cs="Arial"/>
            <w:i/>
            <w:iCs/>
            <w:color w:val="0000FF"/>
            <w:sz w:val="24"/>
            <w:szCs w:val="24"/>
            <w:lang w:val="en-US"/>
          </w:rPr>
          <w:t>The Diana Award</w:t>
        </w:r>
      </w:hyperlink>
      <w:r w:rsidRPr="003908DB">
        <w:rPr>
          <w:rStyle w:val="Hyperlink"/>
          <w:rFonts w:ascii="Arial" w:eastAsia="Times New Roman" w:hAnsi="Arial" w:cs="Arial"/>
          <w:i/>
          <w:iCs/>
          <w:color w:val="0000FF"/>
          <w:sz w:val="24"/>
          <w:szCs w:val="24"/>
          <w:lang w:val="en-US"/>
        </w:rPr>
        <w:t xml:space="preserve"> </w:t>
      </w:r>
    </w:p>
    <w:p w14:paraId="4C4C8800" w14:textId="71FF1446" w:rsidR="005E799C" w:rsidRPr="003908DB" w:rsidRDefault="005E799C" w:rsidP="005E799C">
      <w:pPr>
        <w:pStyle w:val="NoSpacing"/>
        <w:numPr>
          <w:ilvl w:val="0"/>
          <w:numId w:val="42"/>
        </w:numPr>
        <w:spacing w:line="276" w:lineRule="auto"/>
        <w:rPr>
          <w:rStyle w:val="Hyperlink"/>
          <w:rFonts w:ascii="Arial" w:eastAsia="Times New Roman" w:hAnsi="Arial" w:cs="Arial"/>
          <w:i/>
          <w:iCs/>
          <w:color w:val="0000FF"/>
          <w:sz w:val="24"/>
          <w:szCs w:val="24"/>
          <w:lang w:val="en-US"/>
        </w:rPr>
      </w:pPr>
      <w:hyperlink r:id="rId47" w:tgtFrame="_blank" w:history="1">
        <w:r w:rsidRPr="003908DB">
          <w:rPr>
            <w:rStyle w:val="Hyperlink"/>
            <w:rFonts w:ascii="Arial" w:eastAsia="Times New Roman" w:hAnsi="Arial" w:cs="Arial"/>
            <w:i/>
            <w:iCs/>
            <w:color w:val="0000FF"/>
            <w:sz w:val="24"/>
            <w:szCs w:val="24"/>
            <w:lang w:val="en-US"/>
          </w:rPr>
          <w:t>Victim Support</w:t>
        </w:r>
      </w:hyperlink>
      <w:r w:rsidRPr="003908DB">
        <w:rPr>
          <w:rStyle w:val="Hyperlink"/>
          <w:rFonts w:ascii="Arial" w:eastAsia="Times New Roman" w:hAnsi="Arial" w:cs="Arial"/>
          <w:i/>
          <w:iCs/>
          <w:color w:val="0000FF"/>
          <w:sz w:val="24"/>
          <w:szCs w:val="24"/>
          <w:lang w:val="en-US"/>
        </w:rPr>
        <w:t xml:space="preserve"> </w:t>
      </w:r>
    </w:p>
    <w:p w14:paraId="079580BE" w14:textId="632D86B5" w:rsidR="00DE4DC9" w:rsidRPr="00116C54" w:rsidRDefault="00F665C3" w:rsidP="00116C54">
      <w:pPr>
        <w:pStyle w:val="NoSpacing"/>
        <w:numPr>
          <w:ilvl w:val="0"/>
          <w:numId w:val="42"/>
        </w:numPr>
        <w:spacing w:line="276" w:lineRule="auto"/>
        <w:rPr>
          <w:rFonts w:ascii="Arial" w:eastAsia="Times New Roman" w:hAnsi="Arial" w:cs="Arial"/>
          <w:i/>
          <w:iCs/>
          <w:color w:val="0000FF"/>
          <w:sz w:val="24"/>
          <w:szCs w:val="24"/>
          <w:u w:val="single"/>
          <w:lang w:val="en-US"/>
        </w:rPr>
      </w:pPr>
      <w:hyperlink r:id="rId48" w:tgtFrame="_blank" w:history="1">
        <w:r w:rsidRPr="003908DB">
          <w:rPr>
            <w:rStyle w:val="Hyperlink"/>
            <w:rFonts w:ascii="Arial" w:eastAsia="Times New Roman" w:hAnsi="Arial" w:cs="Arial"/>
            <w:i/>
            <w:iCs/>
            <w:color w:val="0000FF"/>
            <w:sz w:val="24"/>
            <w:szCs w:val="24"/>
            <w:lang w:val="en-US"/>
          </w:rPr>
          <w:t>DfE: Preventing and tackling bullying</w:t>
        </w:r>
      </w:hyperlink>
    </w:p>
    <w:p w14:paraId="5DE94AFA" w14:textId="77777777" w:rsidR="00BD6E60" w:rsidRPr="003908DB" w:rsidRDefault="00BD6E60" w:rsidP="00DE4DC9">
      <w:pPr>
        <w:pStyle w:val="NoSpacing"/>
        <w:spacing w:line="276" w:lineRule="auto"/>
        <w:ind w:left="720"/>
        <w:rPr>
          <w:rFonts w:ascii="Arial" w:hAnsi="Arial" w:cs="Arial"/>
          <w:sz w:val="24"/>
          <w:szCs w:val="24"/>
        </w:rPr>
      </w:pPr>
    </w:p>
    <w:p w14:paraId="47480DCA" w14:textId="77777777" w:rsidR="006E2448" w:rsidRPr="003908DB" w:rsidRDefault="006E2448" w:rsidP="006E2448">
      <w:pPr>
        <w:pStyle w:val="NoSpacing"/>
        <w:spacing w:line="276" w:lineRule="auto"/>
        <w:rPr>
          <w:rFonts w:ascii="Arial" w:hAnsi="Arial" w:cs="Arial"/>
          <w:b/>
          <w:bCs/>
          <w:sz w:val="24"/>
          <w:szCs w:val="24"/>
        </w:rPr>
      </w:pPr>
      <w:r w:rsidRPr="003908DB">
        <w:rPr>
          <w:rFonts w:ascii="Arial" w:hAnsi="Arial" w:cs="Arial"/>
          <w:b/>
          <w:bCs/>
          <w:sz w:val="24"/>
          <w:szCs w:val="24"/>
        </w:rPr>
        <w:t>Support for school staff</w:t>
      </w:r>
    </w:p>
    <w:p w14:paraId="3245E170" w14:textId="66127F27" w:rsidR="006E2448" w:rsidRPr="003908DB" w:rsidRDefault="006E2448" w:rsidP="006E2448">
      <w:pPr>
        <w:pStyle w:val="NoSpacing"/>
        <w:numPr>
          <w:ilvl w:val="0"/>
          <w:numId w:val="50"/>
        </w:numPr>
        <w:spacing w:line="276" w:lineRule="auto"/>
        <w:rPr>
          <w:rFonts w:ascii="Arial" w:hAnsi="Arial" w:cs="Arial"/>
          <w:sz w:val="24"/>
          <w:szCs w:val="24"/>
        </w:rPr>
      </w:pPr>
      <w:r w:rsidRPr="003908DB">
        <w:rPr>
          <w:rFonts w:ascii="Arial" w:hAnsi="Arial" w:cs="Arial"/>
          <w:sz w:val="24"/>
          <w:szCs w:val="24"/>
        </w:rPr>
        <w:t xml:space="preserve">Department for Education: </w:t>
      </w:r>
      <w:hyperlink r:id="rId49" w:history="1">
        <w:r w:rsidRPr="003908DB">
          <w:rPr>
            <w:rStyle w:val="Hyperlink"/>
            <w:rFonts w:ascii="Arial" w:eastAsia="Times New Roman" w:hAnsi="Arial" w:cs="Arial"/>
            <w:i/>
            <w:iCs/>
            <w:color w:val="0000FF"/>
            <w:sz w:val="24"/>
            <w:szCs w:val="24"/>
            <w:lang w:val="en-US"/>
          </w:rPr>
          <w:t>Preventing and Tackling Bullying and Harassment of School Staff</w:t>
        </w:r>
      </w:hyperlink>
    </w:p>
    <w:p w14:paraId="3DE66479" w14:textId="01370B2F" w:rsidR="006E2448" w:rsidRPr="003908DB" w:rsidRDefault="006E2448" w:rsidP="006E2448">
      <w:pPr>
        <w:pStyle w:val="NoSpacing"/>
        <w:numPr>
          <w:ilvl w:val="0"/>
          <w:numId w:val="50"/>
        </w:numPr>
        <w:spacing w:line="276" w:lineRule="auto"/>
        <w:rPr>
          <w:rStyle w:val="Hyperlink"/>
          <w:rFonts w:eastAsia="Times New Roman"/>
          <w:i/>
          <w:iCs/>
          <w:color w:val="0000FF"/>
          <w:lang w:val="en-US"/>
        </w:rPr>
      </w:pPr>
      <w:hyperlink r:id="rId50" w:history="1">
        <w:r w:rsidRPr="003908DB">
          <w:rPr>
            <w:rStyle w:val="Hyperlink"/>
            <w:rFonts w:ascii="Arial" w:eastAsia="Times New Roman" w:hAnsi="Arial" w:cs="Arial"/>
            <w:i/>
            <w:iCs/>
            <w:color w:val="0000FF"/>
            <w:sz w:val="24"/>
            <w:szCs w:val="24"/>
            <w:lang w:val="en-US"/>
          </w:rPr>
          <w:t>Education Support</w:t>
        </w:r>
      </w:hyperlink>
    </w:p>
    <w:p w14:paraId="4AA9472E" w14:textId="2ECBB409" w:rsidR="006E2448" w:rsidRPr="003908DB" w:rsidRDefault="006E2448" w:rsidP="006E2448">
      <w:pPr>
        <w:pStyle w:val="NoSpacing"/>
        <w:numPr>
          <w:ilvl w:val="0"/>
          <w:numId w:val="50"/>
        </w:numPr>
        <w:spacing w:line="276" w:lineRule="auto"/>
        <w:rPr>
          <w:rFonts w:ascii="Arial" w:hAnsi="Arial" w:cs="Arial"/>
          <w:sz w:val="24"/>
          <w:szCs w:val="24"/>
        </w:rPr>
      </w:pPr>
      <w:r w:rsidRPr="003908DB">
        <w:rPr>
          <w:rFonts w:ascii="Arial" w:hAnsi="Arial" w:cs="Arial"/>
          <w:sz w:val="24"/>
          <w:szCs w:val="24"/>
        </w:rPr>
        <w:t xml:space="preserve">ACAS </w:t>
      </w:r>
      <w:hyperlink r:id="rId51" w:history="1">
        <w:r w:rsidRPr="003908DB">
          <w:rPr>
            <w:rStyle w:val="Hyperlink"/>
            <w:rFonts w:ascii="Arial" w:eastAsia="Times New Roman" w:hAnsi="Arial" w:cs="Arial"/>
            <w:i/>
            <w:iCs/>
            <w:color w:val="0000FF"/>
            <w:sz w:val="24"/>
            <w:szCs w:val="24"/>
            <w:lang w:val="en-US"/>
          </w:rPr>
          <w:t xml:space="preserve">workplace bullying and </w:t>
        </w:r>
        <w:r w:rsidR="009569D5" w:rsidRPr="003908DB">
          <w:rPr>
            <w:rStyle w:val="Hyperlink"/>
            <w:rFonts w:ascii="Arial" w:eastAsia="Times New Roman" w:hAnsi="Arial" w:cs="Arial"/>
            <w:i/>
            <w:iCs/>
            <w:color w:val="0000FF"/>
            <w:sz w:val="24"/>
            <w:szCs w:val="24"/>
            <w:lang w:val="en-US"/>
          </w:rPr>
          <w:t>discrimination</w:t>
        </w:r>
      </w:hyperlink>
      <w:r w:rsidR="009569D5" w:rsidRPr="003908DB">
        <w:rPr>
          <w:rFonts w:ascii="Arial" w:hAnsi="Arial" w:cs="Arial"/>
          <w:sz w:val="24"/>
          <w:szCs w:val="24"/>
        </w:rPr>
        <w:t xml:space="preserve"> </w:t>
      </w:r>
      <w:r w:rsidRPr="003908DB">
        <w:rPr>
          <w:rFonts w:ascii="Arial" w:hAnsi="Arial" w:cs="Arial"/>
          <w:sz w:val="24"/>
          <w:szCs w:val="24"/>
        </w:rPr>
        <w:t>guidance</w:t>
      </w:r>
    </w:p>
    <w:p w14:paraId="5C54D53B" w14:textId="77777777" w:rsidR="006E2448" w:rsidRPr="003908DB" w:rsidRDefault="006E2448" w:rsidP="00407A89">
      <w:pPr>
        <w:pStyle w:val="NoSpacing"/>
        <w:spacing w:line="276" w:lineRule="auto"/>
        <w:rPr>
          <w:rFonts w:ascii="Arial" w:hAnsi="Arial" w:cs="Arial"/>
          <w:b/>
          <w:bCs/>
          <w:sz w:val="24"/>
          <w:szCs w:val="24"/>
        </w:rPr>
      </w:pPr>
    </w:p>
    <w:p w14:paraId="7155B04D" w14:textId="1ED49495"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Online bullying and cyberbullying</w:t>
      </w:r>
    </w:p>
    <w:p w14:paraId="18139A22" w14:textId="236B361C"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2" w:tgtFrame="_blank" w:history="1">
        <w:r w:rsidRPr="003908DB">
          <w:rPr>
            <w:rStyle w:val="Hyperlink"/>
            <w:rFonts w:ascii="Arial" w:eastAsia="Times New Roman" w:hAnsi="Arial" w:cs="Arial"/>
            <w:i/>
            <w:iCs/>
            <w:color w:val="0000FF"/>
            <w:sz w:val="24"/>
            <w:szCs w:val="24"/>
            <w:lang w:val="en-US"/>
          </w:rPr>
          <w:t>CEOP Education: online safety education resources</w:t>
        </w:r>
      </w:hyperlink>
      <w:r w:rsidRPr="003908DB">
        <w:rPr>
          <w:rStyle w:val="Hyperlink"/>
          <w:rFonts w:eastAsia="Times New Roman"/>
          <w:i/>
          <w:iCs/>
          <w:color w:val="0000FF"/>
          <w:lang w:val="en-US"/>
        </w:rPr>
        <w:t xml:space="preserve"> </w:t>
      </w:r>
    </w:p>
    <w:p w14:paraId="5BA476A2" w14:textId="3672A973"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3" w:tgtFrame="_blank" w:history="1">
        <w:r w:rsidRPr="003908DB">
          <w:rPr>
            <w:rStyle w:val="Hyperlink"/>
            <w:rFonts w:ascii="Arial" w:eastAsia="Times New Roman" w:hAnsi="Arial" w:cs="Arial"/>
            <w:i/>
            <w:iCs/>
            <w:color w:val="0000FF"/>
            <w:sz w:val="24"/>
            <w:szCs w:val="24"/>
            <w:lang w:val="en-US"/>
          </w:rPr>
          <w:t>Childnet</w:t>
        </w:r>
      </w:hyperlink>
      <w:r w:rsidRPr="003908DB">
        <w:rPr>
          <w:rStyle w:val="Hyperlink"/>
          <w:rFonts w:eastAsia="Times New Roman"/>
          <w:i/>
          <w:iCs/>
          <w:color w:val="0000FF"/>
          <w:lang w:val="en-US"/>
        </w:rPr>
        <w:t xml:space="preserve"> </w:t>
      </w:r>
    </w:p>
    <w:p w14:paraId="4F6810AC" w14:textId="67DB7AFD"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4" w:tgtFrame="_blank" w:history="1">
        <w:r w:rsidRPr="003908DB">
          <w:rPr>
            <w:rStyle w:val="Hyperlink"/>
            <w:rFonts w:ascii="Arial" w:eastAsia="Times New Roman" w:hAnsi="Arial" w:cs="Arial"/>
            <w:i/>
            <w:iCs/>
            <w:color w:val="0000FF"/>
            <w:sz w:val="24"/>
            <w:szCs w:val="24"/>
            <w:lang w:val="en-US"/>
          </w:rPr>
          <w:t>Internet Matters: online safety advice for parents/carers</w:t>
        </w:r>
      </w:hyperlink>
      <w:r w:rsidRPr="003908DB">
        <w:rPr>
          <w:rStyle w:val="Hyperlink"/>
          <w:rFonts w:eastAsia="Times New Roman"/>
          <w:i/>
          <w:iCs/>
          <w:color w:val="0000FF"/>
          <w:lang w:val="en-US"/>
        </w:rPr>
        <w:t xml:space="preserve"> </w:t>
      </w:r>
    </w:p>
    <w:p w14:paraId="66547EEF" w14:textId="6A0A306C"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5" w:tgtFrame="_blank" w:history="1">
        <w:r w:rsidRPr="003908DB">
          <w:rPr>
            <w:rStyle w:val="Hyperlink"/>
            <w:rFonts w:ascii="Arial" w:eastAsia="Times New Roman" w:hAnsi="Arial" w:cs="Arial"/>
            <w:i/>
            <w:iCs/>
            <w:color w:val="0000FF"/>
            <w:sz w:val="24"/>
            <w:szCs w:val="24"/>
            <w:lang w:val="en-US"/>
          </w:rPr>
          <w:t>Internet Watch Foundation</w:t>
        </w:r>
      </w:hyperlink>
      <w:r w:rsidRPr="003908DB">
        <w:rPr>
          <w:rStyle w:val="Hyperlink"/>
          <w:rFonts w:eastAsia="Times New Roman"/>
          <w:i/>
          <w:iCs/>
          <w:color w:val="0000FF"/>
          <w:lang w:val="en-US"/>
        </w:rPr>
        <w:t xml:space="preserve"> </w:t>
      </w:r>
    </w:p>
    <w:p w14:paraId="5296789B" w14:textId="23F08A62"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6" w:tgtFrame="_blank" w:history="1">
        <w:r w:rsidRPr="003908DB">
          <w:rPr>
            <w:rStyle w:val="Hyperlink"/>
            <w:rFonts w:ascii="Arial" w:eastAsia="Times New Roman" w:hAnsi="Arial" w:cs="Arial"/>
            <w:i/>
            <w:iCs/>
            <w:color w:val="0000FF"/>
            <w:sz w:val="24"/>
            <w:szCs w:val="24"/>
            <w:lang w:val="en-US"/>
          </w:rPr>
          <w:t>Report Harmful Content</w:t>
        </w:r>
      </w:hyperlink>
      <w:r w:rsidRPr="003908DB">
        <w:rPr>
          <w:rStyle w:val="Hyperlink"/>
          <w:rFonts w:eastAsia="Times New Roman"/>
          <w:i/>
          <w:iCs/>
          <w:color w:val="0000FF"/>
          <w:lang w:val="en-US"/>
        </w:rPr>
        <w:t xml:space="preserve"> </w:t>
      </w:r>
    </w:p>
    <w:p w14:paraId="719DADB8" w14:textId="5DF9A1B3"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7" w:tgtFrame="_blank" w:history="1">
        <w:r w:rsidRPr="003908DB">
          <w:rPr>
            <w:rStyle w:val="Hyperlink"/>
            <w:rFonts w:ascii="Arial" w:eastAsia="Times New Roman" w:hAnsi="Arial" w:cs="Arial"/>
            <w:i/>
            <w:iCs/>
            <w:color w:val="0000FF"/>
            <w:sz w:val="24"/>
            <w:szCs w:val="24"/>
            <w:lang w:val="en-US"/>
          </w:rPr>
          <w:t>UK Safer Internet Centre</w:t>
        </w:r>
      </w:hyperlink>
      <w:r w:rsidRPr="003908DB">
        <w:rPr>
          <w:rStyle w:val="Hyperlink"/>
          <w:rFonts w:eastAsia="Times New Roman"/>
          <w:i/>
          <w:iCs/>
          <w:color w:val="0000FF"/>
          <w:lang w:val="en-US"/>
        </w:rPr>
        <w:t xml:space="preserve"> </w:t>
      </w:r>
    </w:p>
    <w:p w14:paraId="491E5CC3" w14:textId="4CBD3089" w:rsidR="00F665C3" w:rsidRPr="003908DB" w:rsidRDefault="00F665C3" w:rsidP="00F665C3">
      <w:pPr>
        <w:pStyle w:val="NoSpacing"/>
        <w:numPr>
          <w:ilvl w:val="0"/>
          <w:numId w:val="42"/>
        </w:numPr>
        <w:spacing w:line="276" w:lineRule="auto"/>
        <w:rPr>
          <w:rStyle w:val="Hyperlink"/>
          <w:rFonts w:eastAsia="Times New Roman"/>
          <w:i/>
          <w:iCs/>
          <w:color w:val="0000FF"/>
          <w:lang w:val="en-US"/>
        </w:rPr>
      </w:pPr>
      <w:hyperlink r:id="rId58" w:tgtFrame="_blank" w:history="1">
        <w:r w:rsidRPr="003908DB">
          <w:rPr>
            <w:rStyle w:val="Hyperlink"/>
            <w:rFonts w:ascii="Arial" w:eastAsia="Times New Roman" w:hAnsi="Arial" w:cs="Arial"/>
            <w:i/>
            <w:iCs/>
            <w:color w:val="0000FF"/>
            <w:sz w:val="24"/>
            <w:szCs w:val="24"/>
            <w:lang w:val="en-US"/>
          </w:rPr>
          <w:t>UK Council for Internet Safety</w:t>
        </w:r>
      </w:hyperlink>
      <w:r w:rsidRPr="003908DB">
        <w:rPr>
          <w:rStyle w:val="Hyperlink"/>
          <w:rFonts w:eastAsia="Times New Roman"/>
          <w:i/>
          <w:iCs/>
          <w:color w:val="0000FF"/>
          <w:lang w:val="en-US"/>
        </w:rPr>
        <w:t xml:space="preserve"> </w:t>
      </w:r>
    </w:p>
    <w:p w14:paraId="4AEBE1CE" w14:textId="77777777" w:rsidR="000D086C" w:rsidRPr="003908DB" w:rsidRDefault="000D086C" w:rsidP="00116C54">
      <w:pPr>
        <w:pStyle w:val="NoSpacing"/>
        <w:spacing w:line="276" w:lineRule="auto"/>
        <w:rPr>
          <w:rFonts w:ascii="Arial" w:hAnsi="Arial" w:cs="Arial"/>
          <w:sz w:val="24"/>
          <w:szCs w:val="24"/>
        </w:rPr>
      </w:pPr>
    </w:p>
    <w:p w14:paraId="5200AE15" w14:textId="77777777"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SEND, appearance, young carers and mental health</w:t>
      </w:r>
    </w:p>
    <w:p w14:paraId="7F233E75" w14:textId="77777777" w:rsidR="00407A89" w:rsidRPr="003908DB" w:rsidRDefault="00407A89" w:rsidP="00407A89">
      <w:pPr>
        <w:pStyle w:val="NoSpacing"/>
        <w:numPr>
          <w:ilvl w:val="0"/>
          <w:numId w:val="43"/>
        </w:numPr>
        <w:spacing w:line="276" w:lineRule="auto"/>
        <w:rPr>
          <w:rStyle w:val="Hyperlink"/>
          <w:rFonts w:eastAsia="Times New Roman"/>
          <w:i/>
          <w:iCs/>
          <w:color w:val="0000FF"/>
          <w:lang w:val="en-US"/>
        </w:rPr>
      </w:pPr>
      <w:hyperlink r:id="rId59" w:tgtFrame="_blank" w:history="1">
        <w:r w:rsidRPr="003908DB">
          <w:rPr>
            <w:rStyle w:val="Hyperlink"/>
            <w:rFonts w:ascii="Arial" w:eastAsia="Times New Roman" w:hAnsi="Arial" w:cs="Arial"/>
            <w:i/>
            <w:iCs/>
            <w:color w:val="0000FF"/>
            <w:sz w:val="24"/>
            <w:szCs w:val="24"/>
            <w:lang w:val="en-US"/>
          </w:rPr>
          <w:t>Changing Faces</w:t>
        </w:r>
      </w:hyperlink>
    </w:p>
    <w:p w14:paraId="061FFEC0" w14:textId="77777777" w:rsidR="00407A89" w:rsidRPr="003908DB" w:rsidRDefault="00407A89" w:rsidP="00407A89">
      <w:pPr>
        <w:pStyle w:val="NoSpacing"/>
        <w:numPr>
          <w:ilvl w:val="0"/>
          <w:numId w:val="43"/>
        </w:numPr>
        <w:spacing w:line="276" w:lineRule="auto"/>
        <w:rPr>
          <w:rStyle w:val="Hyperlink"/>
          <w:rFonts w:eastAsia="Times New Roman"/>
          <w:i/>
          <w:iCs/>
          <w:color w:val="0000FF"/>
          <w:lang w:val="en-US"/>
        </w:rPr>
      </w:pPr>
      <w:hyperlink r:id="rId60" w:tgtFrame="_blank" w:history="1">
        <w:r w:rsidRPr="003908DB">
          <w:rPr>
            <w:rStyle w:val="Hyperlink"/>
            <w:rFonts w:ascii="Arial" w:eastAsia="Times New Roman" w:hAnsi="Arial" w:cs="Arial"/>
            <w:i/>
            <w:iCs/>
            <w:color w:val="0000FF"/>
            <w:sz w:val="24"/>
            <w:szCs w:val="24"/>
            <w:lang w:val="en-US"/>
          </w:rPr>
          <w:t>Mencap</w:t>
        </w:r>
      </w:hyperlink>
    </w:p>
    <w:p w14:paraId="147CC320" w14:textId="77777777" w:rsidR="00407A89" w:rsidRPr="003908DB" w:rsidRDefault="00407A89" w:rsidP="00407A89">
      <w:pPr>
        <w:pStyle w:val="NoSpacing"/>
        <w:numPr>
          <w:ilvl w:val="0"/>
          <w:numId w:val="43"/>
        </w:numPr>
        <w:spacing w:line="276" w:lineRule="auto"/>
        <w:rPr>
          <w:rStyle w:val="Hyperlink"/>
          <w:rFonts w:eastAsia="Times New Roman"/>
          <w:i/>
          <w:iCs/>
          <w:color w:val="0000FF"/>
          <w:lang w:val="en-US"/>
        </w:rPr>
      </w:pPr>
      <w:hyperlink r:id="rId61" w:tgtFrame="_blank" w:history="1">
        <w:r w:rsidRPr="003908DB">
          <w:rPr>
            <w:rStyle w:val="Hyperlink"/>
            <w:rFonts w:ascii="Arial" w:eastAsia="Times New Roman" w:hAnsi="Arial" w:cs="Arial"/>
            <w:i/>
            <w:iCs/>
            <w:color w:val="0000FF"/>
            <w:sz w:val="24"/>
            <w:szCs w:val="24"/>
            <w:lang w:val="en-US"/>
          </w:rPr>
          <w:t>DfE: SEND code of practice: 0 to 25 years</w:t>
        </w:r>
      </w:hyperlink>
    </w:p>
    <w:p w14:paraId="52766384" w14:textId="77777777" w:rsidR="00F665C3" w:rsidRPr="003908DB" w:rsidRDefault="00407A89" w:rsidP="00F665C3">
      <w:pPr>
        <w:pStyle w:val="NoSpacing"/>
        <w:numPr>
          <w:ilvl w:val="0"/>
          <w:numId w:val="43"/>
        </w:numPr>
        <w:spacing w:line="276" w:lineRule="auto"/>
        <w:rPr>
          <w:rStyle w:val="Hyperlink"/>
          <w:rFonts w:eastAsia="Times New Roman"/>
          <w:i/>
          <w:iCs/>
          <w:color w:val="0000FF"/>
          <w:lang w:val="en-US"/>
        </w:rPr>
      </w:pPr>
      <w:hyperlink r:id="rId62" w:tgtFrame="_blank" w:history="1">
        <w:r w:rsidRPr="003908DB">
          <w:rPr>
            <w:rStyle w:val="Hyperlink"/>
            <w:rFonts w:ascii="Arial" w:eastAsia="Times New Roman" w:hAnsi="Arial" w:cs="Arial"/>
            <w:i/>
            <w:iCs/>
            <w:color w:val="0000FF"/>
            <w:sz w:val="24"/>
            <w:szCs w:val="24"/>
            <w:lang w:val="en-US"/>
          </w:rPr>
          <w:t>Carers Trust: support for young carers and young adult carers</w:t>
        </w:r>
      </w:hyperlink>
    </w:p>
    <w:p w14:paraId="27B2FFAD" w14:textId="7B5DD2D0" w:rsidR="00F665C3" w:rsidRPr="003908DB" w:rsidRDefault="00F665C3" w:rsidP="00F665C3">
      <w:pPr>
        <w:pStyle w:val="NoSpacing"/>
        <w:numPr>
          <w:ilvl w:val="0"/>
          <w:numId w:val="43"/>
        </w:numPr>
        <w:spacing w:line="276" w:lineRule="auto"/>
        <w:rPr>
          <w:rStyle w:val="Hyperlink"/>
          <w:rFonts w:ascii="Arial" w:eastAsia="Times New Roman" w:hAnsi="Arial" w:cs="Arial"/>
          <w:i/>
          <w:iCs/>
          <w:color w:val="0000FF"/>
          <w:sz w:val="24"/>
          <w:szCs w:val="24"/>
          <w:lang w:val="en-US"/>
        </w:rPr>
      </w:pPr>
      <w:hyperlink r:id="rId63" w:tgtFrame="_blank" w:history="1">
        <w:proofErr w:type="spellStart"/>
        <w:r w:rsidRPr="003908DB">
          <w:rPr>
            <w:rStyle w:val="Hyperlink"/>
            <w:rFonts w:ascii="Arial" w:eastAsia="Times New Roman" w:hAnsi="Arial" w:cs="Arial"/>
            <w:i/>
            <w:iCs/>
            <w:color w:val="0000FF"/>
            <w:sz w:val="24"/>
            <w:szCs w:val="24"/>
            <w:lang w:val="en-US"/>
          </w:rPr>
          <w:t>YoungMinds</w:t>
        </w:r>
        <w:proofErr w:type="spellEnd"/>
      </w:hyperlink>
    </w:p>
    <w:p w14:paraId="5FD83F63" w14:textId="5CE4504E" w:rsidR="000B4E63" w:rsidRPr="003908DB" w:rsidRDefault="000B4E63" w:rsidP="000B4E63">
      <w:pPr>
        <w:pStyle w:val="ListParagraph"/>
        <w:numPr>
          <w:ilvl w:val="0"/>
          <w:numId w:val="43"/>
        </w:numPr>
        <w:spacing w:after="0" w:line="300" w:lineRule="atLeast"/>
        <w:rPr>
          <w:rFonts w:ascii="Arial" w:eastAsia="Times New Roman" w:hAnsi="Arial" w:cs="Arial"/>
          <w:sz w:val="24"/>
          <w:szCs w:val="24"/>
        </w:rPr>
      </w:pPr>
      <w:hyperlink r:id="rId64" w:history="1">
        <w:r w:rsidRPr="003908DB">
          <w:rPr>
            <w:rStyle w:val="Hyperlink"/>
            <w:rFonts w:ascii="Arial" w:eastAsia="Times New Roman" w:hAnsi="Arial" w:cs="Arial"/>
            <w:i/>
            <w:iCs/>
            <w:color w:val="0000FF"/>
            <w:sz w:val="24"/>
            <w:szCs w:val="24"/>
            <w:lang w:val="en-US"/>
          </w:rPr>
          <w:t>Mentally Healthy Schools: mental health and wellbeing resources for schools and colleges</w:t>
        </w:r>
      </w:hyperlink>
    </w:p>
    <w:p w14:paraId="4AD40C63" w14:textId="77777777" w:rsidR="00DE4DC9" w:rsidRPr="003908DB" w:rsidRDefault="00DE4DC9" w:rsidP="005E799C">
      <w:pPr>
        <w:pStyle w:val="NoSpacing"/>
        <w:spacing w:line="276" w:lineRule="auto"/>
        <w:ind w:left="720"/>
        <w:rPr>
          <w:rFonts w:ascii="Arial" w:hAnsi="Arial" w:cs="Arial"/>
          <w:sz w:val="24"/>
          <w:szCs w:val="24"/>
        </w:rPr>
      </w:pPr>
    </w:p>
    <w:p w14:paraId="398805BA" w14:textId="77777777"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Prejudice, hate crime and discrimination</w:t>
      </w:r>
    </w:p>
    <w:p w14:paraId="58736F33" w14:textId="048032E0" w:rsidR="007D5960" w:rsidRPr="003908DB" w:rsidRDefault="007D5960" w:rsidP="00407A89">
      <w:pPr>
        <w:pStyle w:val="NoSpacing"/>
        <w:numPr>
          <w:ilvl w:val="0"/>
          <w:numId w:val="44"/>
        </w:numPr>
        <w:spacing w:line="276" w:lineRule="auto"/>
        <w:rPr>
          <w:rStyle w:val="Hyperlink"/>
          <w:rFonts w:eastAsia="Times New Roman"/>
          <w:i/>
          <w:iCs/>
          <w:color w:val="0000FF"/>
          <w:lang w:val="en-US"/>
        </w:rPr>
      </w:pPr>
      <w:hyperlink r:id="rId65" w:history="1">
        <w:r w:rsidRPr="003908DB">
          <w:rPr>
            <w:rStyle w:val="Hyperlink"/>
            <w:rFonts w:ascii="Arial" w:eastAsia="Times New Roman" w:hAnsi="Arial" w:cs="Arial"/>
            <w:i/>
            <w:iCs/>
            <w:color w:val="0000FF"/>
            <w:sz w:val="24"/>
            <w:szCs w:val="24"/>
            <w:lang w:val="en-US"/>
          </w:rPr>
          <w:t>Anti-Bullying Alliance: Preventing and Responding to Racist Bullying – Practical Guidance for Schools and Settings Supporting Children and Young People</w:t>
        </w:r>
      </w:hyperlink>
    </w:p>
    <w:p w14:paraId="32509247" w14:textId="4CE06AF1"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66" w:tgtFrame="_blank" w:history="1">
        <w:r w:rsidRPr="003908DB">
          <w:rPr>
            <w:rStyle w:val="Hyperlink"/>
            <w:rFonts w:ascii="Arial" w:eastAsia="Times New Roman" w:hAnsi="Arial" w:cs="Arial"/>
            <w:i/>
            <w:iCs/>
            <w:color w:val="0000FF"/>
            <w:sz w:val="24"/>
            <w:szCs w:val="24"/>
            <w:lang w:val="en-US"/>
          </w:rPr>
          <w:t>Anne Frank Trust UK</w:t>
        </w:r>
      </w:hyperlink>
    </w:p>
    <w:p w14:paraId="5808823C"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67" w:tgtFrame="_blank" w:history="1">
        <w:r w:rsidRPr="003908DB">
          <w:rPr>
            <w:rStyle w:val="Hyperlink"/>
            <w:rFonts w:ascii="Arial" w:eastAsia="Times New Roman" w:hAnsi="Arial" w:cs="Arial"/>
            <w:i/>
            <w:iCs/>
            <w:color w:val="0000FF"/>
            <w:sz w:val="24"/>
            <w:szCs w:val="24"/>
            <w:lang w:val="en-US"/>
          </w:rPr>
          <w:t>Kick It Out</w:t>
        </w:r>
      </w:hyperlink>
    </w:p>
    <w:p w14:paraId="59792CD5"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68" w:tgtFrame="_blank" w:history="1">
        <w:r w:rsidRPr="003908DB">
          <w:rPr>
            <w:rStyle w:val="Hyperlink"/>
            <w:rFonts w:ascii="Arial" w:eastAsia="Times New Roman" w:hAnsi="Arial" w:cs="Arial"/>
            <w:i/>
            <w:iCs/>
            <w:color w:val="0000FF"/>
            <w:sz w:val="24"/>
            <w:szCs w:val="24"/>
            <w:lang w:val="en-US"/>
          </w:rPr>
          <w:t>True Vision</w:t>
        </w:r>
      </w:hyperlink>
    </w:p>
    <w:p w14:paraId="18B9DCF2"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69" w:tgtFrame="_blank" w:history="1">
        <w:r w:rsidRPr="003908DB">
          <w:rPr>
            <w:rStyle w:val="Hyperlink"/>
            <w:rFonts w:ascii="Arial" w:eastAsia="Times New Roman" w:hAnsi="Arial" w:cs="Arial"/>
            <w:i/>
            <w:iCs/>
            <w:color w:val="0000FF"/>
            <w:sz w:val="24"/>
            <w:szCs w:val="24"/>
            <w:lang w:val="en-US"/>
          </w:rPr>
          <w:t>Stop Hate UK</w:t>
        </w:r>
      </w:hyperlink>
    </w:p>
    <w:p w14:paraId="2D5DE32B"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70" w:tgtFrame="_blank" w:history="1">
        <w:r w:rsidRPr="003908DB">
          <w:rPr>
            <w:rStyle w:val="Hyperlink"/>
            <w:rFonts w:ascii="Arial" w:eastAsia="Times New Roman" w:hAnsi="Arial" w:cs="Arial"/>
            <w:i/>
            <w:iCs/>
            <w:color w:val="0000FF"/>
            <w:sz w:val="24"/>
            <w:szCs w:val="24"/>
            <w:lang w:val="en-US"/>
          </w:rPr>
          <w:t>Tell MAMA</w:t>
        </w:r>
      </w:hyperlink>
    </w:p>
    <w:p w14:paraId="05E0A564"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71" w:tgtFrame="_blank" w:history="1">
        <w:proofErr w:type="gramStart"/>
        <w:r w:rsidRPr="003908DB">
          <w:rPr>
            <w:rStyle w:val="Hyperlink"/>
            <w:rFonts w:ascii="Arial" w:eastAsia="Times New Roman" w:hAnsi="Arial" w:cs="Arial"/>
            <w:i/>
            <w:iCs/>
            <w:color w:val="0000FF"/>
            <w:sz w:val="24"/>
            <w:szCs w:val="24"/>
            <w:lang w:val="en-US"/>
          </w:rPr>
          <w:t>Educate</w:t>
        </w:r>
        <w:proofErr w:type="gramEnd"/>
        <w:r w:rsidRPr="003908DB">
          <w:rPr>
            <w:rStyle w:val="Hyperlink"/>
            <w:rFonts w:ascii="Arial" w:eastAsia="Times New Roman" w:hAnsi="Arial" w:cs="Arial"/>
            <w:i/>
            <w:iCs/>
            <w:color w:val="0000FF"/>
            <w:sz w:val="24"/>
            <w:szCs w:val="24"/>
            <w:lang w:val="en-US"/>
          </w:rPr>
          <w:t xml:space="preserve"> Against Hate</w:t>
        </w:r>
      </w:hyperlink>
    </w:p>
    <w:p w14:paraId="1635ACB8" w14:textId="77777777" w:rsidR="00407A89" w:rsidRPr="003908DB" w:rsidRDefault="00407A89" w:rsidP="00407A89">
      <w:pPr>
        <w:pStyle w:val="NoSpacing"/>
        <w:numPr>
          <w:ilvl w:val="0"/>
          <w:numId w:val="44"/>
        </w:numPr>
        <w:spacing w:line="276" w:lineRule="auto"/>
        <w:rPr>
          <w:rStyle w:val="Hyperlink"/>
          <w:rFonts w:eastAsia="Times New Roman"/>
          <w:i/>
          <w:iCs/>
          <w:color w:val="0000FF"/>
          <w:lang w:val="en-US"/>
        </w:rPr>
      </w:pPr>
      <w:hyperlink r:id="rId72" w:tgtFrame="_blank" w:history="1">
        <w:r w:rsidRPr="003908DB">
          <w:rPr>
            <w:rStyle w:val="Hyperlink"/>
            <w:rFonts w:ascii="Arial" w:eastAsia="Times New Roman" w:hAnsi="Arial" w:cs="Arial"/>
            <w:i/>
            <w:iCs/>
            <w:color w:val="0000FF"/>
            <w:sz w:val="24"/>
            <w:szCs w:val="24"/>
            <w:lang w:val="en-US"/>
          </w:rPr>
          <w:t>Show Racism the Red Card</w:t>
        </w:r>
      </w:hyperlink>
    </w:p>
    <w:p w14:paraId="52E69FFD" w14:textId="77777777" w:rsidR="00DE4DC9" w:rsidRPr="003908DB" w:rsidRDefault="00DE4DC9" w:rsidP="00DE4DC9">
      <w:pPr>
        <w:pStyle w:val="NoSpacing"/>
        <w:spacing w:line="276" w:lineRule="auto"/>
        <w:ind w:left="720"/>
        <w:rPr>
          <w:rFonts w:ascii="Arial" w:hAnsi="Arial" w:cs="Arial"/>
          <w:sz w:val="24"/>
          <w:szCs w:val="24"/>
        </w:rPr>
      </w:pPr>
    </w:p>
    <w:p w14:paraId="242FDBF2" w14:textId="77777777"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Sexual harassment, sexual bullying and harmful sexual behaviour</w:t>
      </w:r>
    </w:p>
    <w:p w14:paraId="5B15A93B" w14:textId="77777777" w:rsidR="00407A89" w:rsidRPr="003908DB" w:rsidRDefault="00407A89" w:rsidP="00407A89">
      <w:pPr>
        <w:pStyle w:val="NoSpacing"/>
        <w:numPr>
          <w:ilvl w:val="0"/>
          <w:numId w:val="45"/>
        </w:numPr>
        <w:spacing w:line="276" w:lineRule="auto"/>
        <w:rPr>
          <w:rStyle w:val="Hyperlink"/>
          <w:rFonts w:eastAsia="Times New Roman"/>
          <w:i/>
          <w:iCs/>
          <w:color w:val="0000FF"/>
          <w:lang w:val="en-US"/>
        </w:rPr>
      </w:pPr>
      <w:hyperlink r:id="rId73" w:tgtFrame="_blank" w:history="1">
        <w:r w:rsidRPr="003908DB">
          <w:rPr>
            <w:rStyle w:val="Hyperlink"/>
            <w:rFonts w:ascii="Arial" w:eastAsia="Times New Roman" w:hAnsi="Arial" w:cs="Arial"/>
            <w:i/>
            <w:iCs/>
            <w:color w:val="0000FF"/>
            <w:sz w:val="24"/>
            <w:szCs w:val="24"/>
            <w:lang w:val="en-US"/>
          </w:rPr>
          <w:t>Ending Violence Against Women and Girls</w:t>
        </w:r>
      </w:hyperlink>
    </w:p>
    <w:p w14:paraId="690A1FDC" w14:textId="63242856" w:rsidR="00407A89" w:rsidRPr="003908DB" w:rsidRDefault="00407A89" w:rsidP="00407A89">
      <w:pPr>
        <w:pStyle w:val="NoSpacing"/>
        <w:numPr>
          <w:ilvl w:val="0"/>
          <w:numId w:val="45"/>
        </w:numPr>
        <w:spacing w:line="276" w:lineRule="auto"/>
        <w:rPr>
          <w:rStyle w:val="Hyperlink"/>
          <w:rFonts w:eastAsia="Times New Roman"/>
          <w:i/>
          <w:iCs/>
          <w:color w:val="0000FF"/>
          <w:lang w:val="en-US"/>
        </w:rPr>
      </w:pPr>
      <w:hyperlink r:id="rId74" w:tgtFrame="_blank" w:history="1">
        <w:r w:rsidRPr="003908DB">
          <w:rPr>
            <w:rStyle w:val="Hyperlink"/>
            <w:rFonts w:ascii="Arial" w:eastAsia="Times New Roman" w:hAnsi="Arial" w:cs="Arial"/>
            <w:i/>
            <w:iCs/>
            <w:color w:val="0000FF"/>
            <w:sz w:val="24"/>
            <w:szCs w:val="24"/>
            <w:lang w:val="en-US"/>
          </w:rPr>
          <w:t xml:space="preserve">Disrespect </w:t>
        </w:r>
        <w:r w:rsidR="003772A5" w:rsidRPr="003908DB">
          <w:rPr>
            <w:rStyle w:val="Hyperlink"/>
            <w:rFonts w:ascii="Arial" w:eastAsia="Times New Roman" w:hAnsi="Arial" w:cs="Arial"/>
            <w:i/>
            <w:iCs/>
            <w:color w:val="0000FF"/>
            <w:sz w:val="24"/>
            <w:szCs w:val="24"/>
            <w:lang w:val="en-US"/>
          </w:rPr>
          <w:t>Nobody</w:t>
        </w:r>
        <w:r w:rsidRPr="003908DB">
          <w:rPr>
            <w:rStyle w:val="Hyperlink"/>
            <w:rFonts w:ascii="Arial" w:eastAsia="Times New Roman" w:hAnsi="Arial" w:cs="Arial"/>
            <w:i/>
            <w:iCs/>
            <w:color w:val="0000FF"/>
            <w:sz w:val="24"/>
            <w:szCs w:val="24"/>
            <w:lang w:val="en-US"/>
          </w:rPr>
          <w:t xml:space="preserve"> campaign</w:t>
        </w:r>
      </w:hyperlink>
    </w:p>
    <w:p w14:paraId="44753C8C" w14:textId="77777777" w:rsidR="00407A89" w:rsidRPr="003908DB" w:rsidRDefault="00407A89" w:rsidP="00407A89">
      <w:pPr>
        <w:pStyle w:val="NoSpacing"/>
        <w:numPr>
          <w:ilvl w:val="0"/>
          <w:numId w:val="45"/>
        </w:numPr>
        <w:spacing w:line="276" w:lineRule="auto"/>
        <w:rPr>
          <w:rStyle w:val="Hyperlink"/>
          <w:rFonts w:eastAsia="Times New Roman"/>
          <w:i/>
          <w:iCs/>
          <w:color w:val="0000FF"/>
          <w:lang w:val="en-US"/>
        </w:rPr>
      </w:pPr>
      <w:hyperlink r:id="rId75" w:tgtFrame="_blank" w:history="1">
        <w:r w:rsidRPr="003908DB">
          <w:rPr>
            <w:rStyle w:val="Hyperlink"/>
            <w:rFonts w:ascii="Arial" w:eastAsia="Times New Roman" w:hAnsi="Arial" w:cs="Arial"/>
            <w:i/>
            <w:iCs/>
            <w:color w:val="0000FF"/>
            <w:sz w:val="24"/>
            <w:szCs w:val="24"/>
            <w:lang w:val="en-US"/>
          </w:rPr>
          <w:t>Anti-Bullying Alliance: sexual and sexist bullying</w:t>
        </w:r>
      </w:hyperlink>
    </w:p>
    <w:p w14:paraId="60A0A9D7" w14:textId="77777777" w:rsidR="00407A89" w:rsidRPr="003908DB" w:rsidRDefault="00407A89" w:rsidP="00407A89">
      <w:pPr>
        <w:pStyle w:val="NoSpacing"/>
        <w:numPr>
          <w:ilvl w:val="0"/>
          <w:numId w:val="45"/>
        </w:numPr>
        <w:spacing w:line="276" w:lineRule="auto"/>
        <w:rPr>
          <w:rStyle w:val="Hyperlink"/>
          <w:rFonts w:eastAsia="Times New Roman"/>
          <w:i/>
          <w:iCs/>
          <w:color w:val="0000FF"/>
          <w:lang w:val="en-US"/>
        </w:rPr>
      </w:pPr>
      <w:hyperlink r:id="rId76" w:tgtFrame="_blank" w:history="1">
        <w:r w:rsidRPr="003908DB">
          <w:rPr>
            <w:rStyle w:val="Hyperlink"/>
            <w:rFonts w:ascii="Arial" w:eastAsia="Times New Roman" w:hAnsi="Arial" w:cs="Arial"/>
            <w:i/>
            <w:iCs/>
            <w:color w:val="0000FF"/>
            <w:sz w:val="24"/>
            <w:szCs w:val="24"/>
            <w:lang w:val="en-US"/>
          </w:rPr>
          <w:t>Childnet Project deSHAME: online sexual harassment and bullying</w:t>
        </w:r>
      </w:hyperlink>
    </w:p>
    <w:p w14:paraId="0191FEF6" w14:textId="77777777" w:rsidR="00DE4DC9" w:rsidRPr="003908DB" w:rsidRDefault="00DE4DC9" w:rsidP="00DE4DC9">
      <w:pPr>
        <w:pStyle w:val="NoSpacing"/>
        <w:spacing w:line="276" w:lineRule="auto"/>
        <w:ind w:left="720"/>
        <w:rPr>
          <w:rFonts w:ascii="Arial" w:hAnsi="Arial" w:cs="Arial"/>
          <w:sz w:val="24"/>
          <w:szCs w:val="24"/>
        </w:rPr>
      </w:pPr>
    </w:p>
    <w:p w14:paraId="0EA074ED" w14:textId="77777777" w:rsidR="00407A89" w:rsidRPr="003908DB" w:rsidRDefault="00407A89" w:rsidP="00407A89">
      <w:pPr>
        <w:pStyle w:val="NoSpacing"/>
        <w:spacing w:line="276" w:lineRule="auto"/>
        <w:rPr>
          <w:rFonts w:ascii="Arial" w:hAnsi="Arial" w:cs="Arial"/>
          <w:b/>
          <w:bCs/>
          <w:sz w:val="24"/>
          <w:szCs w:val="24"/>
        </w:rPr>
      </w:pPr>
      <w:r w:rsidRPr="003908DB">
        <w:rPr>
          <w:rFonts w:ascii="Arial" w:hAnsi="Arial" w:cs="Arial"/>
          <w:b/>
          <w:bCs/>
          <w:sz w:val="24"/>
          <w:szCs w:val="24"/>
        </w:rPr>
        <w:t>LGB and gender-questioning children and young people</w:t>
      </w:r>
    </w:p>
    <w:p w14:paraId="3CB25714" w14:textId="77777777" w:rsidR="00407A89" w:rsidRPr="003908DB" w:rsidRDefault="00407A89" w:rsidP="00407A89">
      <w:pPr>
        <w:pStyle w:val="NoSpacing"/>
        <w:numPr>
          <w:ilvl w:val="0"/>
          <w:numId w:val="46"/>
        </w:numPr>
        <w:spacing w:line="276" w:lineRule="auto"/>
        <w:rPr>
          <w:rStyle w:val="Hyperlink"/>
          <w:rFonts w:eastAsia="Times New Roman"/>
          <w:i/>
          <w:iCs/>
          <w:color w:val="0000FF"/>
          <w:lang w:val="en-US"/>
        </w:rPr>
      </w:pPr>
      <w:hyperlink r:id="rId77" w:tgtFrame="_blank" w:history="1">
        <w:r w:rsidRPr="003908DB">
          <w:rPr>
            <w:rStyle w:val="Hyperlink"/>
            <w:rFonts w:ascii="Arial" w:eastAsia="Times New Roman" w:hAnsi="Arial" w:cs="Arial"/>
            <w:i/>
            <w:iCs/>
            <w:color w:val="0000FF"/>
            <w:sz w:val="24"/>
            <w:szCs w:val="24"/>
            <w:lang w:val="en-US"/>
          </w:rPr>
          <w:t>Barnardo’s: LGBT+ young people</w:t>
        </w:r>
      </w:hyperlink>
    </w:p>
    <w:p w14:paraId="20C36FD6" w14:textId="77777777" w:rsidR="00407A89" w:rsidRPr="003908DB" w:rsidRDefault="00407A89" w:rsidP="00407A89">
      <w:pPr>
        <w:pStyle w:val="NoSpacing"/>
        <w:numPr>
          <w:ilvl w:val="0"/>
          <w:numId w:val="46"/>
        </w:numPr>
        <w:spacing w:line="276" w:lineRule="auto"/>
        <w:rPr>
          <w:rStyle w:val="Hyperlink"/>
          <w:rFonts w:eastAsia="Times New Roman"/>
          <w:i/>
          <w:iCs/>
          <w:color w:val="0000FF"/>
          <w:lang w:val="en-US"/>
        </w:rPr>
      </w:pPr>
      <w:hyperlink r:id="rId78" w:tgtFrame="_blank" w:history="1">
        <w:r w:rsidRPr="003908DB">
          <w:rPr>
            <w:rStyle w:val="Hyperlink"/>
            <w:rFonts w:ascii="Arial" w:eastAsia="Times New Roman" w:hAnsi="Arial" w:cs="Arial"/>
            <w:i/>
            <w:iCs/>
            <w:color w:val="0000FF"/>
            <w:sz w:val="24"/>
            <w:szCs w:val="24"/>
            <w:lang w:val="en-US"/>
          </w:rPr>
          <w:t>EACH</w:t>
        </w:r>
      </w:hyperlink>
    </w:p>
    <w:p w14:paraId="04A628DB" w14:textId="77777777" w:rsidR="00407A89" w:rsidRPr="003908DB" w:rsidRDefault="00407A89" w:rsidP="00407A89">
      <w:pPr>
        <w:pStyle w:val="NoSpacing"/>
        <w:numPr>
          <w:ilvl w:val="0"/>
          <w:numId w:val="46"/>
        </w:numPr>
        <w:spacing w:line="276" w:lineRule="auto"/>
        <w:rPr>
          <w:rStyle w:val="Hyperlink"/>
          <w:rFonts w:eastAsia="Times New Roman"/>
          <w:i/>
          <w:iCs/>
          <w:color w:val="0000FF"/>
          <w:lang w:val="en-US"/>
        </w:rPr>
      </w:pPr>
      <w:hyperlink r:id="rId79" w:tgtFrame="_blank" w:history="1">
        <w:r w:rsidRPr="003908DB">
          <w:rPr>
            <w:rStyle w:val="Hyperlink"/>
            <w:rFonts w:ascii="Arial" w:eastAsia="Times New Roman" w:hAnsi="Arial" w:cs="Arial"/>
            <w:i/>
            <w:iCs/>
            <w:color w:val="0000FF"/>
            <w:sz w:val="24"/>
            <w:szCs w:val="24"/>
            <w:lang w:val="en-US"/>
          </w:rPr>
          <w:t>The Proud Trust</w:t>
        </w:r>
      </w:hyperlink>
    </w:p>
    <w:p w14:paraId="2992E3BA" w14:textId="3281B267" w:rsidR="00C5633B" w:rsidRPr="00CE130A" w:rsidRDefault="00407A89" w:rsidP="00C5633B">
      <w:pPr>
        <w:pStyle w:val="NoSpacing"/>
        <w:numPr>
          <w:ilvl w:val="0"/>
          <w:numId w:val="46"/>
        </w:numPr>
        <w:spacing w:line="276" w:lineRule="auto"/>
        <w:rPr>
          <w:rStyle w:val="Hyperlink"/>
          <w:rFonts w:eastAsia="Times New Roman"/>
          <w:i/>
          <w:iCs/>
          <w:color w:val="0000FF"/>
          <w:lang w:val="en-US"/>
        </w:rPr>
      </w:pPr>
      <w:hyperlink r:id="rId80" w:tgtFrame="_blank" w:history="1">
        <w:r w:rsidRPr="003908DB">
          <w:rPr>
            <w:rStyle w:val="Hyperlink"/>
            <w:rFonts w:ascii="Arial" w:eastAsia="Times New Roman" w:hAnsi="Arial" w:cs="Arial"/>
            <w:i/>
            <w:iCs/>
            <w:color w:val="0000FF"/>
            <w:sz w:val="24"/>
            <w:szCs w:val="24"/>
            <w:lang w:val="en-US"/>
          </w:rPr>
          <w:t>Stonewall</w:t>
        </w:r>
      </w:hyperlink>
    </w:p>
    <w:sectPr w:rsidR="00C5633B" w:rsidRPr="00CE130A" w:rsidSect="008F6294">
      <w:headerReference w:type="even" r:id="rId81"/>
      <w:headerReference w:type="default" r:id="rId82"/>
      <w:footerReference w:type="default" r:id="rId83"/>
      <w:headerReference w:type="first" r:id="rId84"/>
      <w:pgSz w:w="11906" w:h="16838"/>
      <w:pgMar w:top="1560" w:right="1133" w:bottom="1560" w:left="1134"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57437" w14:textId="77777777" w:rsidR="00A46F0E" w:rsidRDefault="00A46F0E" w:rsidP="006D7365">
      <w:pPr>
        <w:spacing w:after="0" w:line="240" w:lineRule="auto"/>
      </w:pPr>
      <w:r>
        <w:separator/>
      </w:r>
    </w:p>
  </w:endnote>
  <w:endnote w:type="continuationSeparator" w:id="0">
    <w:p w14:paraId="3D1C5673" w14:textId="77777777" w:rsidR="00A46F0E" w:rsidRDefault="00A46F0E" w:rsidP="006D7365">
      <w:pPr>
        <w:spacing w:after="0" w:line="240" w:lineRule="auto"/>
      </w:pPr>
      <w:r>
        <w:continuationSeparator/>
      </w:r>
    </w:p>
  </w:endnote>
  <w:endnote w:type="continuationNotice" w:id="1">
    <w:p w14:paraId="79F6C836" w14:textId="77777777" w:rsidR="00A46F0E" w:rsidRDefault="00A46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5989" w14:textId="77777777" w:rsidR="0086185F" w:rsidRDefault="008618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409EDB" w14:textId="77777777" w:rsidR="0086185F" w:rsidRDefault="00861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FA05" w14:textId="77777777" w:rsidR="0086185F" w:rsidRDefault="0086185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AC85" w14:textId="77777777" w:rsidR="0086185F" w:rsidRDefault="008618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302B94" w14:textId="77777777" w:rsidR="0086185F" w:rsidRDefault="008618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EC4B" w14:textId="77777777" w:rsidR="0086185F" w:rsidRDefault="0086185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EE1B" w14:textId="77777777" w:rsidR="0086185F" w:rsidRPr="008413F5" w:rsidRDefault="0086185F">
    <w:pPr>
      <w:pStyle w:val="Footer"/>
      <w:rPr>
        <w:rFonts w:ascii="Arial" w:hAnsi="Arial" w:cs="Arial"/>
      </w:rPr>
    </w:pPr>
    <w:r w:rsidRPr="008413F5">
      <w:rPr>
        <w:rFonts w:ascii="Arial" w:hAnsi="Arial" w:cs="Arial"/>
      </w:rPr>
      <w:fldChar w:fldCharType="begin"/>
    </w:r>
    <w:r w:rsidRPr="008413F5">
      <w:rPr>
        <w:rFonts w:ascii="Arial" w:hAnsi="Arial" w:cs="Arial"/>
      </w:rPr>
      <w:instrText xml:space="preserve"> PAGE   \* MERGEFORMAT </w:instrText>
    </w:r>
    <w:r w:rsidRPr="008413F5">
      <w:rPr>
        <w:rFonts w:ascii="Arial" w:hAnsi="Arial" w:cs="Arial"/>
      </w:rPr>
      <w:fldChar w:fldCharType="separate"/>
    </w:r>
    <w:r>
      <w:rPr>
        <w:rFonts w:ascii="Arial" w:hAnsi="Arial" w:cs="Arial"/>
        <w:noProof/>
      </w:rPr>
      <w:t>1</w:t>
    </w:r>
    <w:r w:rsidRPr="008413F5">
      <w:rPr>
        <w:rFonts w:ascii="Arial" w:hAnsi="Arial" w:cs="Arial"/>
        <w:noProof/>
      </w:rPr>
      <w:fldChar w:fldCharType="end"/>
    </w:r>
  </w:p>
  <w:p w14:paraId="57DB5521" w14:textId="77777777" w:rsidR="0086185F" w:rsidRDefault="008618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7037"/>
      <w:docPartObj>
        <w:docPartGallery w:val="Page Numbers (Bottom of Page)"/>
        <w:docPartUnique/>
      </w:docPartObj>
    </w:sdtPr>
    <w:sdtEndPr>
      <w:rPr>
        <w:rFonts w:ascii="Arial" w:hAnsi="Arial" w:cs="Arial"/>
        <w:noProof/>
      </w:rPr>
    </w:sdtEndPr>
    <w:sdtContent>
      <w:p w14:paraId="6DF5E8A6" w14:textId="31F4396C" w:rsidR="002E7711" w:rsidRPr="002E7711" w:rsidRDefault="002E7711">
        <w:pPr>
          <w:pStyle w:val="Footer"/>
          <w:jc w:val="center"/>
          <w:rPr>
            <w:rFonts w:ascii="Arial" w:hAnsi="Arial" w:cs="Arial"/>
          </w:rPr>
        </w:pPr>
        <w:r w:rsidRPr="002E7711">
          <w:rPr>
            <w:rFonts w:ascii="Arial" w:hAnsi="Arial" w:cs="Arial"/>
          </w:rPr>
          <w:fldChar w:fldCharType="begin"/>
        </w:r>
        <w:r w:rsidRPr="002E7711">
          <w:rPr>
            <w:rFonts w:ascii="Arial" w:hAnsi="Arial" w:cs="Arial"/>
          </w:rPr>
          <w:instrText xml:space="preserve"> PAGE   \* MERGEFORMAT </w:instrText>
        </w:r>
        <w:r w:rsidRPr="002E7711">
          <w:rPr>
            <w:rFonts w:ascii="Arial" w:hAnsi="Arial" w:cs="Arial"/>
          </w:rPr>
          <w:fldChar w:fldCharType="separate"/>
        </w:r>
        <w:r w:rsidRPr="002E7711">
          <w:rPr>
            <w:rFonts w:ascii="Arial" w:hAnsi="Arial" w:cs="Arial"/>
            <w:noProof/>
          </w:rPr>
          <w:t>2</w:t>
        </w:r>
        <w:r w:rsidRPr="002E7711">
          <w:rPr>
            <w:rFonts w:ascii="Arial" w:hAnsi="Arial" w:cs="Arial"/>
            <w:noProof/>
          </w:rPr>
          <w:fldChar w:fldCharType="end"/>
        </w:r>
      </w:p>
    </w:sdtContent>
  </w:sdt>
  <w:p w14:paraId="2F775351" w14:textId="5D716D9A" w:rsidR="0086185F" w:rsidRDefault="00861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77AD1" w14:textId="77777777" w:rsidR="00A46F0E" w:rsidRDefault="00A46F0E" w:rsidP="006D7365">
      <w:pPr>
        <w:spacing w:after="0" w:line="240" w:lineRule="auto"/>
      </w:pPr>
      <w:r>
        <w:separator/>
      </w:r>
    </w:p>
  </w:footnote>
  <w:footnote w:type="continuationSeparator" w:id="0">
    <w:p w14:paraId="0A3D2AF3" w14:textId="77777777" w:rsidR="00A46F0E" w:rsidRDefault="00A46F0E" w:rsidP="006D7365">
      <w:pPr>
        <w:spacing w:after="0" w:line="240" w:lineRule="auto"/>
      </w:pPr>
      <w:r>
        <w:continuationSeparator/>
      </w:r>
    </w:p>
  </w:footnote>
  <w:footnote w:type="continuationNotice" w:id="1">
    <w:p w14:paraId="4F543567" w14:textId="77777777" w:rsidR="00A46F0E" w:rsidRDefault="00A46F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030F" w14:textId="606106FF" w:rsidR="0086185F" w:rsidRDefault="0086185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7816" w14:textId="4E9660F1" w:rsidR="0086185F" w:rsidRDefault="0086185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6071" w14:textId="7A11D9EF" w:rsidR="000D0FD0" w:rsidRDefault="000D0F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DD66" w14:textId="5C875360" w:rsidR="000D0FD0" w:rsidRDefault="000D0F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91C2" w14:textId="26D18EAD" w:rsidR="000D0FD0" w:rsidRDefault="000D0F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7655" w14:textId="505B3772" w:rsidR="000D0FD0" w:rsidRDefault="000D0F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6615" w14:textId="19E2A49B" w:rsidR="000D0FD0" w:rsidRDefault="000D0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120"/>
    <w:multiLevelType w:val="multilevel"/>
    <w:tmpl w:val="EFF05E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94296"/>
    <w:multiLevelType w:val="multilevel"/>
    <w:tmpl w:val="3968A3A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91038"/>
    <w:multiLevelType w:val="hybridMultilevel"/>
    <w:tmpl w:val="58F2AD26"/>
    <w:lvl w:ilvl="0" w:tplc="2A04334A">
      <w:start w:val="1"/>
      <w:numFmt w:val="bullet"/>
      <w:lvlText w:val=""/>
      <w:lvlJc w:val="left"/>
      <w:pPr>
        <w:ind w:left="360" w:hanging="360"/>
      </w:pPr>
      <w:rPr>
        <w:rFonts w:ascii="Symbol" w:hAnsi="Symbol"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1B2DC2"/>
    <w:multiLevelType w:val="hybridMultilevel"/>
    <w:tmpl w:val="3D0A0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95F7E"/>
    <w:multiLevelType w:val="hybridMultilevel"/>
    <w:tmpl w:val="5832ECC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190309"/>
    <w:multiLevelType w:val="multilevel"/>
    <w:tmpl w:val="4E24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440BC"/>
    <w:multiLevelType w:val="hybridMultilevel"/>
    <w:tmpl w:val="7DC68660"/>
    <w:lvl w:ilvl="0" w:tplc="8C8C77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D632F"/>
    <w:multiLevelType w:val="hybridMultilevel"/>
    <w:tmpl w:val="94AE68D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74090E"/>
    <w:multiLevelType w:val="hybridMultilevel"/>
    <w:tmpl w:val="F12CD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C1AC5"/>
    <w:multiLevelType w:val="multilevel"/>
    <w:tmpl w:val="76341B1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C47F2"/>
    <w:multiLevelType w:val="hybridMultilevel"/>
    <w:tmpl w:val="AC2CA01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68069A"/>
    <w:multiLevelType w:val="hybridMultilevel"/>
    <w:tmpl w:val="00F06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8D677C3"/>
    <w:multiLevelType w:val="hybridMultilevel"/>
    <w:tmpl w:val="90FCA6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9CB4550"/>
    <w:multiLevelType w:val="hybridMultilevel"/>
    <w:tmpl w:val="C4D80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6745D0"/>
    <w:multiLevelType w:val="hybridMultilevel"/>
    <w:tmpl w:val="0D700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941E03"/>
    <w:multiLevelType w:val="hybridMultilevel"/>
    <w:tmpl w:val="4CA00A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F629E4"/>
    <w:multiLevelType w:val="hybridMultilevel"/>
    <w:tmpl w:val="9F5E7E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16A0E17"/>
    <w:multiLevelType w:val="hybridMultilevel"/>
    <w:tmpl w:val="616AA5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2071984"/>
    <w:multiLevelType w:val="hybridMultilevel"/>
    <w:tmpl w:val="6226C1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B94A5E"/>
    <w:multiLevelType w:val="hybridMultilevel"/>
    <w:tmpl w:val="806AC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2218FD"/>
    <w:multiLevelType w:val="multilevel"/>
    <w:tmpl w:val="92CAB48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67407A"/>
    <w:multiLevelType w:val="hybridMultilevel"/>
    <w:tmpl w:val="548AA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F8073B7"/>
    <w:multiLevelType w:val="multilevel"/>
    <w:tmpl w:val="4C920CA4"/>
    <w:lvl w:ilvl="0">
      <w:start w:val="1"/>
      <w:numFmt w:val="decimal"/>
      <w:lvlText w:val="%1."/>
      <w:lvlJc w:val="left"/>
      <w:pPr>
        <w:ind w:left="360" w:hanging="360"/>
      </w:pPr>
      <w:rPr>
        <w:b/>
        <w:bCs/>
        <w:sz w:val="28"/>
        <w:szCs w:val="24"/>
      </w:rPr>
    </w:lvl>
    <w:lvl w:ilvl="1">
      <w:start w:val="1"/>
      <w:numFmt w:val="decimal"/>
      <w:isLgl/>
      <w:lvlText w:val="%1.%2"/>
      <w:lvlJc w:val="left"/>
      <w:pPr>
        <w:ind w:left="360" w:hanging="360"/>
      </w:pPr>
      <w:rPr>
        <w:rFonts w:hint="default"/>
        <w:i w:val="0"/>
        <w:iCs/>
        <w:color w:val="auto"/>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23" w15:restartNumberingAfterBreak="0">
    <w:nsid w:val="30E21236"/>
    <w:multiLevelType w:val="hybridMultilevel"/>
    <w:tmpl w:val="0F5CA002"/>
    <w:lvl w:ilvl="0" w:tplc="1C4276E8">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C335BB"/>
    <w:multiLevelType w:val="multilevel"/>
    <w:tmpl w:val="BADC3C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BA607C"/>
    <w:multiLevelType w:val="hybridMultilevel"/>
    <w:tmpl w:val="821A8F26"/>
    <w:lvl w:ilvl="0" w:tplc="493E4FB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6" w15:restartNumberingAfterBreak="0">
    <w:nsid w:val="3B747EE6"/>
    <w:multiLevelType w:val="hybridMultilevel"/>
    <w:tmpl w:val="C99C1744"/>
    <w:lvl w:ilvl="0" w:tplc="F6FE1FC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C504C8"/>
    <w:multiLevelType w:val="hybridMultilevel"/>
    <w:tmpl w:val="3DCAB7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D26176"/>
    <w:multiLevelType w:val="multilevel"/>
    <w:tmpl w:val="B0FAD83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335454"/>
    <w:multiLevelType w:val="hybridMultilevel"/>
    <w:tmpl w:val="D778946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3846DFF"/>
    <w:multiLevelType w:val="hybridMultilevel"/>
    <w:tmpl w:val="589CC1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3AA1229"/>
    <w:multiLevelType w:val="hybridMultilevel"/>
    <w:tmpl w:val="BF4C79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46A51F5"/>
    <w:multiLevelType w:val="hybridMultilevel"/>
    <w:tmpl w:val="DF90358C"/>
    <w:lvl w:ilvl="0" w:tplc="AE20B1F6">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A8D36B0"/>
    <w:multiLevelType w:val="hybridMultilevel"/>
    <w:tmpl w:val="E0C8D69A"/>
    <w:lvl w:ilvl="0" w:tplc="72768F7C">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C7F66D4"/>
    <w:multiLevelType w:val="hybridMultilevel"/>
    <w:tmpl w:val="9DB81722"/>
    <w:lvl w:ilvl="0" w:tplc="C1FE9E8A">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DA1C01"/>
    <w:multiLevelType w:val="hybridMultilevel"/>
    <w:tmpl w:val="0ECAB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1A6F2A"/>
    <w:multiLevelType w:val="hybridMultilevel"/>
    <w:tmpl w:val="F200839C"/>
    <w:lvl w:ilvl="0" w:tplc="67EE9C4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456883"/>
    <w:multiLevelType w:val="hybridMultilevel"/>
    <w:tmpl w:val="4C9A272E"/>
    <w:lvl w:ilvl="0" w:tplc="08090001">
      <w:start w:val="1"/>
      <w:numFmt w:val="bullet"/>
      <w:lvlText w:val=""/>
      <w:lvlJc w:val="left"/>
      <w:pPr>
        <w:ind w:left="360" w:hanging="360"/>
      </w:pPr>
      <w:rPr>
        <w:rFonts w:ascii="Symbol" w:hAnsi="Symbol" w:hint="default"/>
      </w:rPr>
    </w:lvl>
    <w:lvl w:ilvl="1" w:tplc="7B8E8EF2">
      <w:start w:val="1"/>
      <w:numFmt w:val="bullet"/>
      <w:lvlText w:val="o"/>
      <w:lvlJc w:val="left"/>
      <w:pPr>
        <w:ind w:left="1080"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5457D37"/>
    <w:multiLevelType w:val="hybridMultilevel"/>
    <w:tmpl w:val="4DF65BEA"/>
    <w:lvl w:ilvl="0" w:tplc="7366B40C">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66654F6"/>
    <w:multiLevelType w:val="hybridMultilevel"/>
    <w:tmpl w:val="5FB8A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F56156"/>
    <w:multiLevelType w:val="hybridMultilevel"/>
    <w:tmpl w:val="E6329B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D5A1720"/>
    <w:multiLevelType w:val="hybridMultilevel"/>
    <w:tmpl w:val="E0E2F354"/>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6E0A7A"/>
    <w:multiLevelType w:val="hybridMultilevel"/>
    <w:tmpl w:val="15C45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6079F9"/>
    <w:multiLevelType w:val="hybridMultilevel"/>
    <w:tmpl w:val="E154DC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B142313"/>
    <w:multiLevelType w:val="hybridMultilevel"/>
    <w:tmpl w:val="C7EE7D06"/>
    <w:lvl w:ilvl="0" w:tplc="E3B2E2C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23728C"/>
    <w:multiLevelType w:val="hybridMultilevel"/>
    <w:tmpl w:val="3FDC33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D8E4060"/>
    <w:multiLevelType w:val="hybridMultilevel"/>
    <w:tmpl w:val="B768A1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576299"/>
    <w:multiLevelType w:val="hybridMultilevel"/>
    <w:tmpl w:val="B818FF2C"/>
    <w:lvl w:ilvl="0" w:tplc="08090003">
      <w:start w:val="1"/>
      <w:numFmt w:val="bullet"/>
      <w:lvlText w:val="o"/>
      <w:lvlJc w:val="left"/>
      <w:pPr>
        <w:ind w:left="993" w:hanging="360"/>
      </w:pPr>
      <w:rPr>
        <w:rFonts w:ascii="Courier New" w:hAnsi="Courier New" w:cs="Courier New" w:hint="default"/>
      </w:rPr>
    </w:lvl>
    <w:lvl w:ilvl="1" w:tplc="08090003">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48" w15:restartNumberingAfterBreak="0">
    <w:nsid w:val="7AB96257"/>
    <w:multiLevelType w:val="hybridMultilevel"/>
    <w:tmpl w:val="5C129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3446947">
    <w:abstractNumId w:val="23"/>
  </w:num>
  <w:num w:numId="2" w16cid:durableId="1024793163">
    <w:abstractNumId w:val="36"/>
  </w:num>
  <w:num w:numId="3" w16cid:durableId="256718944">
    <w:abstractNumId w:val="34"/>
  </w:num>
  <w:num w:numId="4" w16cid:durableId="566188714">
    <w:abstractNumId w:val="33"/>
  </w:num>
  <w:num w:numId="5" w16cid:durableId="1674722378">
    <w:abstractNumId w:val="18"/>
  </w:num>
  <w:num w:numId="6" w16cid:durableId="1322734144">
    <w:abstractNumId w:val="46"/>
  </w:num>
  <w:num w:numId="7" w16cid:durableId="1599488429">
    <w:abstractNumId w:val="26"/>
  </w:num>
  <w:num w:numId="8" w16cid:durableId="1566524452">
    <w:abstractNumId w:val="6"/>
  </w:num>
  <w:num w:numId="9" w16cid:durableId="1280184498">
    <w:abstractNumId w:val="38"/>
  </w:num>
  <w:num w:numId="10" w16cid:durableId="250243811">
    <w:abstractNumId w:val="44"/>
  </w:num>
  <w:num w:numId="11" w16cid:durableId="2046716434">
    <w:abstractNumId w:val="30"/>
  </w:num>
  <w:num w:numId="12" w16cid:durableId="168562775">
    <w:abstractNumId w:val="17"/>
  </w:num>
  <w:num w:numId="13" w16cid:durableId="2072650980">
    <w:abstractNumId w:val="3"/>
  </w:num>
  <w:num w:numId="14" w16cid:durableId="1453672582">
    <w:abstractNumId w:val="7"/>
  </w:num>
  <w:num w:numId="15" w16cid:durableId="1782189600">
    <w:abstractNumId w:val="15"/>
  </w:num>
  <w:num w:numId="16" w16cid:durableId="1344627032">
    <w:abstractNumId w:val="27"/>
  </w:num>
  <w:num w:numId="17" w16cid:durableId="1873378746">
    <w:abstractNumId w:val="48"/>
  </w:num>
  <w:num w:numId="18" w16cid:durableId="1480607974">
    <w:abstractNumId w:val="10"/>
  </w:num>
  <w:num w:numId="19" w16cid:durableId="1730497087">
    <w:abstractNumId w:val="45"/>
  </w:num>
  <w:num w:numId="20" w16cid:durableId="924799650">
    <w:abstractNumId w:val="35"/>
  </w:num>
  <w:num w:numId="21" w16cid:durableId="2039549161">
    <w:abstractNumId w:val="4"/>
  </w:num>
  <w:num w:numId="22" w16cid:durableId="977108559">
    <w:abstractNumId w:val="12"/>
  </w:num>
  <w:num w:numId="23" w16cid:durableId="2139714345">
    <w:abstractNumId w:val="29"/>
  </w:num>
  <w:num w:numId="24" w16cid:durableId="1766069451">
    <w:abstractNumId w:val="39"/>
  </w:num>
  <w:num w:numId="25" w16cid:durableId="1083067171">
    <w:abstractNumId w:val="13"/>
  </w:num>
  <w:num w:numId="26" w16cid:durableId="884291075">
    <w:abstractNumId w:val="16"/>
  </w:num>
  <w:num w:numId="27" w16cid:durableId="1448351700">
    <w:abstractNumId w:val="2"/>
  </w:num>
  <w:num w:numId="28" w16cid:durableId="836918331">
    <w:abstractNumId w:val="31"/>
  </w:num>
  <w:num w:numId="29" w16cid:durableId="410662842">
    <w:abstractNumId w:val="47"/>
  </w:num>
  <w:num w:numId="30" w16cid:durableId="1659848704">
    <w:abstractNumId w:val="37"/>
  </w:num>
  <w:num w:numId="31" w16cid:durableId="349256073">
    <w:abstractNumId w:val="41"/>
  </w:num>
  <w:num w:numId="32" w16cid:durableId="1632318363">
    <w:abstractNumId w:val="8"/>
  </w:num>
  <w:num w:numId="33" w16cid:durableId="892086154">
    <w:abstractNumId w:val="21"/>
  </w:num>
  <w:num w:numId="34" w16cid:durableId="1495413197">
    <w:abstractNumId w:val="14"/>
  </w:num>
  <w:num w:numId="35" w16cid:durableId="721174434">
    <w:abstractNumId w:val="43"/>
  </w:num>
  <w:num w:numId="36" w16cid:durableId="1207648028">
    <w:abstractNumId w:val="49"/>
  </w:num>
  <w:num w:numId="37" w16cid:durableId="574095872">
    <w:abstractNumId w:val="42"/>
  </w:num>
  <w:num w:numId="38" w16cid:durableId="1483035041">
    <w:abstractNumId w:val="19"/>
  </w:num>
  <w:num w:numId="39" w16cid:durableId="343173047">
    <w:abstractNumId w:val="22"/>
  </w:num>
  <w:num w:numId="40" w16cid:durableId="17394352">
    <w:abstractNumId w:val="25"/>
  </w:num>
  <w:num w:numId="41" w16cid:durableId="1374846240">
    <w:abstractNumId w:val="5"/>
  </w:num>
  <w:num w:numId="42" w16cid:durableId="731346088">
    <w:abstractNumId w:val="0"/>
  </w:num>
  <w:num w:numId="43" w16cid:durableId="254097793">
    <w:abstractNumId w:val="20"/>
  </w:num>
  <w:num w:numId="44" w16cid:durableId="2112895030">
    <w:abstractNumId w:val="28"/>
  </w:num>
  <w:num w:numId="45" w16cid:durableId="937786733">
    <w:abstractNumId w:val="24"/>
  </w:num>
  <w:num w:numId="46" w16cid:durableId="1652901781">
    <w:abstractNumId w:val="9"/>
  </w:num>
  <w:num w:numId="47" w16cid:durableId="97140875">
    <w:abstractNumId w:val="40"/>
  </w:num>
  <w:num w:numId="48" w16cid:durableId="2140762817">
    <w:abstractNumId w:val="11"/>
  </w:num>
  <w:num w:numId="49" w16cid:durableId="2023168519">
    <w:abstractNumId w:val="32"/>
  </w:num>
  <w:num w:numId="50" w16cid:durableId="127096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65"/>
    <w:rsid w:val="00000500"/>
    <w:rsid w:val="00002BD1"/>
    <w:rsid w:val="00006D50"/>
    <w:rsid w:val="00012826"/>
    <w:rsid w:val="0001617D"/>
    <w:rsid w:val="00016576"/>
    <w:rsid w:val="00016D66"/>
    <w:rsid w:val="00017D6E"/>
    <w:rsid w:val="00021392"/>
    <w:rsid w:val="00021522"/>
    <w:rsid w:val="00026572"/>
    <w:rsid w:val="00031FD6"/>
    <w:rsid w:val="0003598C"/>
    <w:rsid w:val="00037279"/>
    <w:rsid w:val="00043357"/>
    <w:rsid w:val="000438D6"/>
    <w:rsid w:val="000545BC"/>
    <w:rsid w:val="00054FFC"/>
    <w:rsid w:val="000679C3"/>
    <w:rsid w:val="00067C57"/>
    <w:rsid w:val="00070943"/>
    <w:rsid w:val="00080EC1"/>
    <w:rsid w:val="000A0353"/>
    <w:rsid w:val="000A132F"/>
    <w:rsid w:val="000A1739"/>
    <w:rsid w:val="000A4E21"/>
    <w:rsid w:val="000A5467"/>
    <w:rsid w:val="000B13E7"/>
    <w:rsid w:val="000B4E63"/>
    <w:rsid w:val="000C3F3C"/>
    <w:rsid w:val="000D0254"/>
    <w:rsid w:val="000D086C"/>
    <w:rsid w:val="000D0FD0"/>
    <w:rsid w:val="000D25F3"/>
    <w:rsid w:val="000D76E3"/>
    <w:rsid w:val="000D7B8D"/>
    <w:rsid w:val="000E13A6"/>
    <w:rsid w:val="000F1361"/>
    <w:rsid w:val="001029B5"/>
    <w:rsid w:val="0010585F"/>
    <w:rsid w:val="00106331"/>
    <w:rsid w:val="0010716D"/>
    <w:rsid w:val="00112021"/>
    <w:rsid w:val="001130B2"/>
    <w:rsid w:val="00116C54"/>
    <w:rsid w:val="0012075C"/>
    <w:rsid w:val="00124E25"/>
    <w:rsid w:val="001266F9"/>
    <w:rsid w:val="001314E8"/>
    <w:rsid w:val="0013366A"/>
    <w:rsid w:val="00140258"/>
    <w:rsid w:val="0015365B"/>
    <w:rsid w:val="00154781"/>
    <w:rsid w:val="00157DC5"/>
    <w:rsid w:val="0016167D"/>
    <w:rsid w:val="001638FE"/>
    <w:rsid w:val="0016519B"/>
    <w:rsid w:val="00167E8E"/>
    <w:rsid w:val="001719E3"/>
    <w:rsid w:val="00173E58"/>
    <w:rsid w:val="00190B84"/>
    <w:rsid w:val="001A12D5"/>
    <w:rsid w:val="001A27AB"/>
    <w:rsid w:val="001B64BB"/>
    <w:rsid w:val="001B6630"/>
    <w:rsid w:val="001B770B"/>
    <w:rsid w:val="001C2530"/>
    <w:rsid w:val="001D6501"/>
    <w:rsid w:val="001E0776"/>
    <w:rsid w:val="001F0583"/>
    <w:rsid w:val="001F29BC"/>
    <w:rsid w:val="001F4EF1"/>
    <w:rsid w:val="002030F3"/>
    <w:rsid w:val="0020745B"/>
    <w:rsid w:val="00214554"/>
    <w:rsid w:val="00214831"/>
    <w:rsid w:val="00221696"/>
    <w:rsid w:val="00227191"/>
    <w:rsid w:val="002274A6"/>
    <w:rsid w:val="002335CC"/>
    <w:rsid w:val="00236B54"/>
    <w:rsid w:val="002413C1"/>
    <w:rsid w:val="00253735"/>
    <w:rsid w:val="00253A06"/>
    <w:rsid w:val="0025667B"/>
    <w:rsid w:val="00257A99"/>
    <w:rsid w:val="00273C7B"/>
    <w:rsid w:val="00273E6C"/>
    <w:rsid w:val="002760C4"/>
    <w:rsid w:val="00280B16"/>
    <w:rsid w:val="00285D2A"/>
    <w:rsid w:val="00290F4C"/>
    <w:rsid w:val="0029166F"/>
    <w:rsid w:val="00293AB0"/>
    <w:rsid w:val="002A0E39"/>
    <w:rsid w:val="002A4842"/>
    <w:rsid w:val="002B71CF"/>
    <w:rsid w:val="002C381B"/>
    <w:rsid w:val="002D1492"/>
    <w:rsid w:val="002D2B0A"/>
    <w:rsid w:val="002D6272"/>
    <w:rsid w:val="002D702A"/>
    <w:rsid w:val="002D7FF8"/>
    <w:rsid w:val="002E05DE"/>
    <w:rsid w:val="002E7711"/>
    <w:rsid w:val="002F5AE9"/>
    <w:rsid w:val="002F6CD9"/>
    <w:rsid w:val="00300F77"/>
    <w:rsid w:val="003055FD"/>
    <w:rsid w:val="00312622"/>
    <w:rsid w:val="003126EF"/>
    <w:rsid w:val="003210E1"/>
    <w:rsid w:val="00322D72"/>
    <w:rsid w:val="00326CC0"/>
    <w:rsid w:val="00330293"/>
    <w:rsid w:val="003328DF"/>
    <w:rsid w:val="003343C5"/>
    <w:rsid w:val="003355AA"/>
    <w:rsid w:val="00336ACF"/>
    <w:rsid w:val="00344712"/>
    <w:rsid w:val="0034694D"/>
    <w:rsid w:val="00355719"/>
    <w:rsid w:val="00355B9E"/>
    <w:rsid w:val="0036602B"/>
    <w:rsid w:val="003772A5"/>
    <w:rsid w:val="0039071F"/>
    <w:rsid w:val="003908DB"/>
    <w:rsid w:val="00394B2F"/>
    <w:rsid w:val="0039638A"/>
    <w:rsid w:val="003A228D"/>
    <w:rsid w:val="003A2EEB"/>
    <w:rsid w:val="003B316F"/>
    <w:rsid w:val="003C4DBB"/>
    <w:rsid w:val="003C523C"/>
    <w:rsid w:val="003D58DE"/>
    <w:rsid w:val="003F0482"/>
    <w:rsid w:val="004061FB"/>
    <w:rsid w:val="004077CC"/>
    <w:rsid w:val="004079FD"/>
    <w:rsid w:val="00407A89"/>
    <w:rsid w:val="00414381"/>
    <w:rsid w:val="00420876"/>
    <w:rsid w:val="0042403D"/>
    <w:rsid w:val="00425070"/>
    <w:rsid w:val="0042593A"/>
    <w:rsid w:val="00436376"/>
    <w:rsid w:val="004400A7"/>
    <w:rsid w:val="00445534"/>
    <w:rsid w:val="0044571A"/>
    <w:rsid w:val="00454750"/>
    <w:rsid w:val="004575EE"/>
    <w:rsid w:val="00463537"/>
    <w:rsid w:val="0046416E"/>
    <w:rsid w:val="004651E9"/>
    <w:rsid w:val="00472A3B"/>
    <w:rsid w:val="00475F57"/>
    <w:rsid w:val="00476477"/>
    <w:rsid w:val="0048139E"/>
    <w:rsid w:val="004819BC"/>
    <w:rsid w:val="00484007"/>
    <w:rsid w:val="00490DE8"/>
    <w:rsid w:val="00491244"/>
    <w:rsid w:val="0049297A"/>
    <w:rsid w:val="00496671"/>
    <w:rsid w:val="00497CA4"/>
    <w:rsid w:val="004A2F4E"/>
    <w:rsid w:val="004A6A28"/>
    <w:rsid w:val="004A7A81"/>
    <w:rsid w:val="004B04D7"/>
    <w:rsid w:val="004B13F9"/>
    <w:rsid w:val="004B4D90"/>
    <w:rsid w:val="004B6F66"/>
    <w:rsid w:val="004B777C"/>
    <w:rsid w:val="004E34D9"/>
    <w:rsid w:val="005020CD"/>
    <w:rsid w:val="00506930"/>
    <w:rsid w:val="005134A1"/>
    <w:rsid w:val="0051483D"/>
    <w:rsid w:val="00526744"/>
    <w:rsid w:val="00531F46"/>
    <w:rsid w:val="00536621"/>
    <w:rsid w:val="00537193"/>
    <w:rsid w:val="00556786"/>
    <w:rsid w:val="005642CA"/>
    <w:rsid w:val="00564798"/>
    <w:rsid w:val="00576442"/>
    <w:rsid w:val="00577FA0"/>
    <w:rsid w:val="005817B1"/>
    <w:rsid w:val="00585025"/>
    <w:rsid w:val="0058555D"/>
    <w:rsid w:val="00586F16"/>
    <w:rsid w:val="00590899"/>
    <w:rsid w:val="00591C97"/>
    <w:rsid w:val="00595E3C"/>
    <w:rsid w:val="005A1089"/>
    <w:rsid w:val="005A46E9"/>
    <w:rsid w:val="005A68B4"/>
    <w:rsid w:val="005B44F3"/>
    <w:rsid w:val="005B6F39"/>
    <w:rsid w:val="005C37CE"/>
    <w:rsid w:val="005C5FBB"/>
    <w:rsid w:val="005D34EC"/>
    <w:rsid w:val="005D667A"/>
    <w:rsid w:val="005D6FDB"/>
    <w:rsid w:val="005E002B"/>
    <w:rsid w:val="005E312B"/>
    <w:rsid w:val="005E39DA"/>
    <w:rsid w:val="005E799C"/>
    <w:rsid w:val="005F0CD5"/>
    <w:rsid w:val="005F62CB"/>
    <w:rsid w:val="00600881"/>
    <w:rsid w:val="00601004"/>
    <w:rsid w:val="00631DC4"/>
    <w:rsid w:val="00640601"/>
    <w:rsid w:val="00641975"/>
    <w:rsid w:val="0064797D"/>
    <w:rsid w:val="0065418E"/>
    <w:rsid w:val="00654831"/>
    <w:rsid w:val="006703F1"/>
    <w:rsid w:val="00674AA8"/>
    <w:rsid w:val="00684D7C"/>
    <w:rsid w:val="0068626C"/>
    <w:rsid w:val="006904C8"/>
    <w:rsid w:val="006913A4"/>
    <w:rsid w:val="0069209E"/>
    <w:rsid w:val="00692701"/>
    <w:rsid w:val="00693944"/>
    <w:rsid w:val="00694391"/>
    <w:rsid w:val="006A1378"/>
    <w:rsid w:val="006A1903"/>
    <w:rsid w:val="006A25B7"/>
    <w:rsid w:val="006B3D21"/>
    <w:rsid w:val="006B5FC4"/>
    <w:rsid w:val="006B77E8"/>
    <w:rsid w:val="006C0228"/>
    <w:rsid w:val="006D0B02"/>
    <w:rsid w:val="006D1798"/>
    <w:rsid w:val="006D27E3"/>
    <w:rsid w:val="006D7365"/>
    <w:rsid w:val="006E2448"/>
    <w:rsid w:val="006E480B"/>
    <w:rsid w:val="006F532F"/>
    <w:rsid w:val="006F7D27"/>
    <w:rsid w:val="00705C5B"/>
    <w:rsid w:val="0071506F"/>
    <w:rsid w:val="00723041"/>
    <w:rsid w:val="00724BE1"/>
    <w:rsid w:val="0072660A"/>
    <w:rsid w:val="0073000F"/>
    <w:rsid w:val="00730CB9"/>
    <w:rsid w:val="00736358"/>
    <w:rsid w:val="00740774"/>
    <w:rsid w:val="007434F2"/>
    <w:rsid w:val="0075071B"/>
    <w:rsid w:val="00761007"/>
    <w:rsid w:val="0077169E"/>
    <w:rsid w:val="007816FB"/>
    <w:rsid w:val="00784087"/>
    <w:rsid w:val="007A4B35"/>
    <w:rsid w:val="007A756E"/>
    <w:rsid w:val="007B2A49"/>
    <w:rsid w:val="007B2FFB"/>
    <w:rsid w:val="007B5F8A"/>
    <w:rsid w:val="007C2A30"/>
    <w:rsid w:val="007D03A9"/>
    <w:rsid w:val="007D1B6D"/>
    <w:rsid w:val="007D2C8D"/>
    <w:rsid w:val="007D5960"/>
    <w:rsid w:val="007E1AFF"/>
    <w:rsid w:val="007E2769"/>
    <w:rsid w:val="007E414F"/>
    <w:rsid w:val="007E5B45"/>
    <w:rsid w:val="007E7150"/>
    <w:rsid w:val="007F009B"/>
    <w:rsid w:val="007F10BF"/>
    <w:rsid w:val="00804EFC"/>
    <w:rsid w:val="008258F3"/>
    <w:rsid w:val="00826AF0"/>
    <w:rsid w:val="0083273D"/>
    <w:rsid w:val="008351CE"/>
    <w:rsid w:val="008370D9"/>
    <w:rsid w:val="00837BEB"/>
    <w:rsid w:val="00837C8F"/>
    <w:rsid w:val="00840322"/>
    <w:rsid w:val="0084226D"/>
    <w:rsid w:val="00843A59"/>
    <w:rsid w:val="00850C12"/>
    <w:rsid w:val="00853693"/>
    <w:rsid w:val="00855071"/>
    <w:rsid w:val="008603DE"/>
    <w:rsid w:val="0086185F"/>
    <w:rsid w:val="00874ADD"/>
    <w:rsid w:val="00881A9C"/>
    <w:rsid w:val="0089448C"/>
    <w:rsid w:val="008A0B3C"/>
    <w:rsid w:val="008A4505"/>
    <w:rsid w:val="008B2CC0"/>
    <w:rsid w:val="008B4B41"/>
    <w:rsid w:val="008B736A"/>
    <w:rsid w:val="008C431D"/>
    <w:rsid w:val="008D0871"/>
    <w:rsid w:val="008E0262"/>
    <w:rsid w:val="008E6ECA"/>
    <w:rsid w:val="008F5B42"/>
    <w:rsid w:val="008F6294"/>
    <w:rsid w:val="008F7F6C"/>
    <w:rsid w:val="009049C9"/>
    <w:rsid w:val="00915B2A"/>
    <w:rsid w:val="009169D8"/>
    <w:rsid w:val="00924989"/>
    <w:rsid w:val="00925121"/>
    <w:rsid w:val="00925FB0"/>
    <w:rsid w:val="009262F0"/>
    <w:rsid w:val="00931F37"/>
    <w:rsid w:val="00935F26"/>
    <w:rsid w:val="0093691D"/>
    <w:rsid w:val="0094128E"/>
    <w:rsid w:val="00941D8C"/>
    <w:rsid w:val="00943CE5"/>
    <w:rsid w:val="00945ADD"/>
    <w:rsid w:val="00946B47"/>
    <w:rsid w:val="00955575"/>
    <w:rsid w:val="009569D5"/>
    <w:rsid w:val="00961EB3"/>
    <w:rsid w:val="009640BD"/>
    <w:rsid w:val="00966C26"/>
    <w:rsid w:val="00970C5F"/>
    <w:rsid w:val="009724A6"/>
    <w:rsid w:val="009909E4"/>
    <w:rsid w:val="00996FC3"/>
    <w:rsid w:val="009A34EC"/>
    <w:rsid w:val="009A4BCB"/>
    <w:rsid w:val="009C1CE3"/>
    <w:rsid w:val="009C2810"/>
    <w:rsid w:val="009C347C"/>
    <w:rsid w:val="009C3F67"/>
    <w:rsid w:val="009C4510"/>
    <w:rsid w:val="009C69DC"/>
    <w:rsid w:val="009D1938"/>
    <w:rsid w:val="009D499C"/>
    <w:rsid w:val="009D5F60"/>
    <w:rsid w:val="009E0A32"/>
    <w:rsid w:val="009E4FEA"/>
    <w:rsid w:val="009F4611"/>
    <w:rsid w:val="009F6B93"/>
    <w:rsid w:val="00A018A3"/>
    <w:rsid w:val="00A05721"/>
    <w:rsid w:val="00A1495B"/>
    <w:rsid w:val="00A35743"/>
    <w:rsid w:val="00A37B4D"/>
    <w:rsid w:val="00A40E9B"/>
    <w:rsid w:val="00A44668"/>
    <w:rsid w:val="00A448DC"/>
    <w:rsid w:val="00A4501D"/>
    <w:rsid w:val="00A46F0E"/>
    <w:rsid w:val="00A5386D"/>
    <w:rsid w:val="00A55BBD"/>
    <w:rsid w:val="00A66B51"/>
    <w:rsid w:val="00A75EBB"/>
    <w:rsid w:val="00A82288"/>
    <w:rsid w:val="00A82CCE"/>
    <w:rsid w:val="00A86019"/>
    <w:rsid w:val="00A95DCF"/>
    <w:rsid w:val="00AA0187"/>
    <w:rsid w:val="00AA3049"/>
    <w:rsid w:val="00AB277C"/>
    <w:rsid w:val="00AB73E7"/>
    <w:rsid w:val="00AB7813"/>
    <w:rsid w:val="00AC1581"/>
    <w:rsid w:val="00AC7349"/>
    <w:rsid w:val="00AD2F88"/>
    <w:rsid w:val="00AD33D4"/>
    <w:rsid w:val="00AD47B4"/>
    <w:rsid w:val="00AD683D"/>
    <w:rsid w:val="00B02320"/>
    <w:rsid w:val="00B04C5B"/>
    <w:rsid w:val="00B1263B"/>
    <w:rsid w:val="00B25B66"/>
    <w:rsid w:val="00B3323F"/>
    <w:rsid w:val="00B4050E"/>
    <w:rsid w:val="00B4625E"/>
    <w:rsid w:val="00B5167B"/>
    <w:rsid w:val="00B51F80"/>
    <w:rsid w:val="00B61235"/>
    <w:rsid w:val="00B628CE"/>
    <w:rsid w:val="00B651FE"/>
    <w:rsid w:val="00B65CB3"/>
    <w:rsid w:val="00B67A53"/>
    <w:rsid w:val="00B67CFF"/>
    <w:rsid w:val="00B70893"/>
    <w:rsid w:val="00B71457"/>
    <w:rsid w:val="00B729E3"/>
    <w:rsid w:val="00B75AD1"/>
    <w:rsid w:val="00B83E1B"/>
    <w:rsid w:val="00B86E54"/>
    <w:rsid w:val="00BA04E2"/>
    <w:rsid w:val="00BA1AA7"/>
    <w:rsid w:val="00BB330F"/>
    <w:rsid w:val="00BB682D"/>
    <w:rsid w:val="00BB6E7F"/>
    <w:rsid w:val="00BD0484"/>
    <w:rsid w:val="00BD6E60"/>
    <w:rsid w:val="00BD7EC0"/>
    <w:rsid w:val="00BE0546"/>
    <w:rsid w:val="00BE0CC3"/>
    <w:rsid w:val="00BE2D86"/>
    <w:rsid w:val="00BE4979"/>
    <w:rsid w:val="00BE4D73"/>
    <w:rsid w:val="00BF21F7"/>
    <w:rsid w:val="00BF2EA6"/>
    <w:rsid w:val="00C00C76"/>
    <w:rsid w:val="00C154D4"/>
    <w:rsid w:val="00C201AC"/>
    <w:rsid w:val="00C240FD"/>
    <w:rsid w:val="00C261BD"/>
    <w:rsid w:val="00C27B9E"/>
    <w:rsid w:val="00C33D05"/>
    <w:rsid w:val="00C368B4"/>
    <w:rsid w:val="00C42611"/>
    <w:rsid w:val="00C5633B"/>
    <w:rsid w:val="00C61FDF"/>
    <w:rsid w:val="00C77955"/>
    <w:rsid w:val="00C90B19"/>
    <w:rsid w:val="00C92FD4"/>
    <w:rsid w:val="00C95F3D"/>
    <w:rsid w:val="00CA6936"/>
    <w:rsid w:val="00CB5A08"/>
    <w:rsid w:val="00CC4479"/>
    <w:rsid w:val="00CC731D"/>
    <w:rsid w:val="00CC7521"/>
    <w:rsid w:val="00CD25D2"/>
    <w:rsid w:val="00CE130A"/>
    <w:rsid w:val="00CE4E20"/>
    <w:rsid w:val="00D0031A"/>
    <w:rsid w:val="00D07640"/>
    <w:rsid w:val="00D15DC4"/>
    <w:rsid w:val="00D1714D"/>
    <w:rsid w:val="00D205F5"/>
    <w:rsid w:val="00D251C5"/>
    <w:rsid w:val="00D301E0"/>
    <w:rsid w:val="00D31D01"/>
    <w:rsid w:val="00D3281A"/>
    <w:rsid w:val="00D41294"/>
    <w:rsid w:val="00D41AA2"/>
    <w:rsid w:val="00D42186"/>
    <w:rsid w:val="00D447E4"/>
    <w:rsid w:val="00D462E5"/>
    <w:rsid w:val="00D50D5A"/>
    <w:rsid w:val="00D51730"/>
    <w:rsid w:val="00D5382D"/>
    <w:rsid w:val="00D53A4F"/>
    <w:rsid w:val="00D63545"/>
    <w:rsid w:val="00D64144"/>
    <w:rsid w:val="00D661F5"/>
    <w:rsid w:val="00D7028C"/>
    <w:rsid w:val="00D7158F"/>
    <w:rsid w:val="00D7475B"/>
    <w:rsid w:val="00D75208"/>
    <w:rsid w:val="00D75900"/>
    <w:rsid w:val="00DA415C"/>
    <w:rsid w:val="00DB208A"/>
    <w:rsid w:val="00DD29E9"/>
    <w:rsid w:val="00DE09D4"/>
    <w:rsid w:val="00DE4DC9"/>
    <w:rsid w:val="00DF1558"/>
    <w:rsid w:val="00DF1AE7"/>
    <w:rsid w:val="00DF23B2"/>
    <w:rsid w:val="00DF55EE"/>
    <w:rsid w:val="00DF5C6D"/>
    <w:rsid w:val="00E00840"/>
    <w:rsid w:val="00E00A48"/>
    <w:rsid w:val="00E024C0"/>
    <w:rsid w:val="00E03416"/>
    <w:rsid w:val="00E07ABB"/>
    <w:rsid w:val="00E16459"/>
    <w:rsid w:val="00E27476"/>
    <w:rsid w:val="00E40077"/>
    <w:rsid w:val="00E404CD"/>
    <w:rsid w:val="00E40875"/>
    <w:rsid w:val="00E60D56"/>
    <w:rsid w:val="00E62094"/>
    <w:rsid w:val="00E6461D"/>
    <w:rsid w:val="00E66CFD"/>
    <w:rsid w:val="00EA0019"/>
    <w:rsid w:val="00EA2346"/>
    <w:rsid w:val="00EA48B0"/>
    <w:rsid w:val="00EA5668"/>
    <w:rsid w:val="00EB2E31"/>
    <w:rsid w:val="00EB6BA4"/>
    <w:rsid w:val="00EB6F65"/>
    <w:rsid w:val="00EC00FE"/>
    <w:rsid w:val="00EC20B3"/>
    <w:rsid w:val="00ED1D42"/>
    <w:rsid w:val="00ED38CB"/>
    <w:rsid w:val="00ED7D28"/>
    <w:rsid w:val="00EE0078"/>
    <w:rsid w:val="00EE2FEF"/>
    <w:rsid w:val="00EF40E3"/>
    <w:rsid w:val="00EF4D7C"/>
    <w:rsid w:val="00EF7D06"/>
    <w:rsid w:val="00F03F75"/>
    <w:rsid w:val="00F143BE"/>
    <w:rsid w:val="00F376DA"/>
    <w:rsid w:val="00F45BA1"/>
    <w:rsid w:val="00F50085"/>
    <w:rsid w:val="00F52051"/>
    <w:rsid w:val="00F52123"/>
    <w:rsid w:val="00F54964"/>
    <w:rsid w:val="00F56F6F"/>
    <w:rsid w:val="00F5780A"/>
    <w:rsid w:val="00F57BE3"/>
    <w:rsid w:val="00F600B6"/>
    <w:rsid w:val="00F610DE"/>
    <w:rsid w:val="00F612B1"/>
    <w:rsid w:val="00F66233"/>
    <w:rsid w:val="00F665C3"/>
    <w:rsid w:val="00F71903"/>
    <w:rsid w:val="00F747E0"/>
    <w:rsid w:val="00F828F0"/>
    <w:rsid w:val="00F8632C"/>
    <w:rsid w:val="00F87141"/>
    <w:rsid w:val="00F96771"/>
    <w:rsid w:val="00F97DA7"/>
    <w:rsid w:val="00FB4D0D"/>
    <w:rsid w:val="00FB4F4E"/>
    <w:rsid w:val="00FC2FDE"/>
    <w:rsid w:val="00FC7F49"/>
    <w:rsid w:val="00FD034B"/>
    <w:rsid w:val="00FD35C5"/>
    <w:rsid w:val="00FD6881"/>
    <w:rsid w:val="00FD75EF"/>
    <w:rsid w:val="00FE79A1"/>
    <w:rsid w:val="00FF60E5"/>
    <w:rsid w:val="00FF708C"/>
    <w:rsid w:val="0196315F"/>
    <w:rsid w:val="02CB303A"/>
    <w:rsid w:val="1C403012"/>
    <w:rsid w:val="1E555CBA"/>
    <w:rsid w:val="1E9DCBBF"/>
    <w:rsid w:val="2970281C"/>
    <w:rsid w:val="36AC11BF"/>
    <w:rsid w:val="383EDE81"/>
    <w:rsid w:val="3B2153FD"/>
    <w:rsid w:val="40A2F685"/>
    <w:rsid w:val="551248F6"/>
    <w:rsid w:val="588EADD6"/>
    <w:rsid w:val="64C35D08"/>
    <w:rsid w:val="719FE7D2"/>
    <w:rsid w:val="770DEA32"/>
    <w:rsid w:val="7D93E525"/>
    <w:rsid w:val="7FF45E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B5532"/>
  <w15:chartTrackingRefBased/>
  <w15:docId w15:val="{E1839C76-7285-4DEB-BF3C-301E7579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F8A"/>
    <w:pPr>
      <w:keepNext/>
      <w:keepLines/>
      <w:spacing w:before="480" w:after="0" w:line="276" w:lineRule="auto"/>
      <w:outlineLvl w:val="0"/>
    </w:pPr>
    <w:rPr>
      <w:rFonts w:asciiTheme="majorHAnsi" w:eastAsiaTheme="majorEastAsia" w:hAnsiTheme="majorHAnsi" w:cstheme="majorBidi"/>
      <w:b/>
      <w:bCs/>
      <w:color w:val="1B5F70" w:themeColor="accent1" w:themeShade="BF"/>
      <w:sz w:val="28"/>
      <w:szCs w:val="28"/>
      <w:lang w:eastAsia="en-GB"/>
    </w:rPr>
  </w:style>
  <w:style w:type="paragraph" w:styleId="Heading2">
    <w:name w:val="heading 2"/>
    <w:basedOn w:val="Normal"/>
    <w:next w:val="Normal"/>
    <w:link w:val="Heading2Char"/>
    <w:uiPriority w:val="9"/>
    <w:unhideWhenUsed/>
    <w:qFormat/>
    <w:rsid w:val="00B1263B"/>
    <w:pPr>
      <w:keepNext/>
      <w:keepLines/>
      <w:spacing w:before="40" w:after="0"/>
      <w:outlineLvl w:val="1"/>
    </w:pPr>
    <w:rPr>
      <w:rFonts w:asciiTheme="majorHAnsi" w:eastAsiaTheme="majorEastAsia" w:hAnsiTheme="majorHAnsi" w:cstheme="majorBidi"/>
      <w:color w:val="1B5F70" w:themeColor="accent1" w:themeShade="BF"/>
      <w:sz w:val="26"/>
      <w:szCs w:val="26"/>
    </w:rPr>
  </w:style>
  <w:style w:type="paragraph" w:styleId="Heading3">
    <w:name w:val="heading 3"/>
    <w:basedOn w:val="Normal"/>
    <w:next w:val="Normal"/>
    <w:link w:val="Heading3Char"/>
    <w:uiPriority w:val="9"/>
    <w:unhideWhenUsed/>
    <w:qFormat/>
    <w:rsid w:val="004B777C"/>
    <w:pPr>
      <w:keepNext/>
      <w:keepLines/>
      <w:spacing w:before="40" w:after="0"/>
      <w:outlineLvl w:val="2"/>
    </w:pPr>
    <w:rPr>
      <w:rFonts w:asciiTheme="majorHAnsi" w:eastAsiaTheme="majorEastAsia" w:hAnsiTheme="majorHAnsi" w:cstheme="majorBidi"/>
      <w:color w:val="123F4A" w:themeColor="accent1" w:themeShade="7F"/>
      <w:sz w:val="24"/>
      <w:szCs w:val="24"/>
    </w:rPr>
  </w:style>
  <w:style w:type="paragraph" w:styleId="Heading4">
    <w:name w:val="heading 4"/>
    <w:basedOn w:val="Normal"/>
    <w:next w:val="Normal"/>
    <w:link w:val="Heading4Char"/>
    <w:uiPriority w:val="9"/>
    <w:semiHidden/>
    <w:unhideWhenUsed/>
    <w:qFormat/>
    <w:rsid w:val="007B5F8A"/>
    <w:pPr>
      <w:keepNext/>
      <w:keepLines/>
      <w:spacing w:before="200" w:after="0" w:line="276" w:lineRule="auto"/>
      <w:outlineLvl w:val="3"/>
    </w:pPr>
    <w:rPr>
      <w:rFonts w:asciiTheme="majorHAnsi" w:eastAsiaTheme="majorEastAsia" w:hAnsiTheme="majorHAnsi" w:cstheme="majorBidi"/>
      <w:b/>
      <w:bCs/>
      <w:i/>
      <w:iCs/>
      <w:color w:val="248096" w:themeColor="accent1"/>
      <w:lang w:eastAsia="en-GB"/>
    </w:rPr>
  </w:style>
  <w:style w:type="paragraph" w:styleId="Heading6">
    <w:name w:val="heading 6"/>
    <w:basedOn w:val="Normal"/>
    <w:next w:val="Normal"/>
    <w:link w:val="Heading6Char"/>
    <w:unhideWhenUsed/>
    <w:qFormat/>
    <w:rsid w:val="007B5F8A"/>
    <w:pPr>
      <w:keepNext/>
      <w:keepLines/>
      <w:spacing w:before="200" w:after="0" w:line="276" w:lineRule="auto"/>
      <w:outlineLvl w:val="5"/>
    </w:pPr>
    <w:rPr>
      <w:rFonts w:asciiTheme="majorHAnsi" w:eastAsiaTheme="majorEastAsia" w:hAnsiTheme="majorHAnsi" w:cstheme="majorBidi"/>
      <w:i/>
      <w:iCs/>
      <w:color w:val="123F4A"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365"/>
  </w:style>
  <w:style w:type="paragraph" w:styleId="Footer">
    <w:name w:val="footer"/>
    <w:basedOn w:val="Normal"/>
    <w:link w:val="FooterChar"/>
    <w:uiPriority w:val="99"/>
    <w:unhideWhenUsed/>
    <w:rsid w:val="006D7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365"/>
  </w:style>
  <w:style w:type="character" w:customStyle="1" w:styleId="Heading1Char">
    <w:name w:val="Heading 1 Char"/>
    <w:basedOn w:val="DefaultParagraphFont"/>
    <w:link w:val="Heading1"/>
    <w:uiPriority w:val="9"/>
    <w:rsid w:val="007B5F8A"/>
    <w:rPr>
      <w:rFonts w:asciiTheme="majorHAnsi" w:eastAsiaTheme="majorEastAsia" w:hAnsiTheme="majorHAnsi" w:cstheme="majorBidi"/>
      <w:b/>
      <w:bCs/>
      <w:color w:val="1B5F70" w:themeColor="accent1" w:themeShade="BF"/>
      <w:sz w:val="28"/>
      <w:szCs w:val="28"/>
      <w:lang w:eastAsia="en-GB"/>
    </w:rPr>
  </w:style>
  <w:style w:type="character" w:customStyle="1" w:styleId="Heading4Char">
    <w:name w:val="Heading 4 Char"/>
    <w:basedOn w:val="DefaultParagraphFont"/>
    <w:link w:val="Heading4"/>
    <w:uiPriority w:val="9"/>
    <w:semiHidden/>
    <w:rsid w:val="007B5F8A"/>
    <w:rPr>
      <w:rFonts w:asciiTheme="majorHAnsi" w:eastAsiaTheme="majorEastAsia" w:hAnsiTheme="majorHAnsi" w:cstheme="majorBidi"/>
      <w:b/>
      <w:bCs/>
      <w:i/>
      <w:iCs/>
      <w:color w:val="248096" w:themeColor="accent1"/>
      <w:lang w:eastAsia="en-GB"/>
    </w:rPr>
  </w:style>
  <w:style w:type="character" w:customStyle="1" w:styleId="Heading6Char">
    <w:name w:val="Heading 6 Char"/>
    <w:basedOn w:val="DefaultParagraphFont"/>
    <w:link w:val="Heading6"/>
    <w:rsid w:val="007B5F8A"/>
    <w:rPr>
      <w:rFonts w:asciiTheme="majorHAnsi" w:eastAsiaTheme="majorEastAsia" w:hAnsiTheme="majorHAnsi" w:cstheme="majorBidi"/>
      <w:i/>
      <w:iCs/>
      <w:color w:val="123F4A" w:themeColor="accent1" w:themeShade="7F"/>
      <w:lang w:eastAsia="en-GB"/>
    </w:rPr>
  </w:style>
  <w:style w:type="paragraph" w:styleId="ListParagraph">
    <w:name w:val="List Paragraph"/>
    <w:basedOn w:val="Normal"/>
    <w:uiPriority w:val="99"/>
    <w:qFormat/>
    <w:rsid w:val="007B5F8A"/>
    <w:pPr>
      <w:spacing w:after="200" w:line="276" w:lineRule="auto"/>
      <w:ind w:left="720"/>
      <w:contextualSpacing/>
    </w:pPr>
    <w:rPr>
      <w:rFonts w:eastAsiaTheme="minorEastAsia"/>
      <w:lang w:eastAsia="en-GB"/>
    </w:rPr>
  </w:style>
  <w:style w:type="paragraph" w:styleId="NoSpacing">
    <w:name w:val="No Spacing"/>
    <w:uiPriority w:val="1"/>
    <w:qFormat/>
    <w:rsid w:val="007B5F8A"/>
    <w:pPr>
      <w:spacing w:after="0" w:line="240" w:lineRule="auto"/>
    </w:pPr>
    <w:rPr>
      <w:rFonts w:eastAsiaTheme="minorEastAsia"/>
      <w:lang w:eastAsia="en-GB"/>
    </w:rPr>
  </w:style>
  <w:style w:type="character" w:styleId="Hyperlink">
    <w:name w:val="Hyperlink"/>
    <w:basedOn w:val="DefaultParagraphFont"/>
    <w:unhideWhenUsed/>
    <w:rsid w:val="007B5F8A"/>
    <w:rPr>
      <w:color w:val="248096" w:themeColor="hyperlink"/>
      <w:u w:val="single"/>
    </w:rPr>
  </w:style>
  <w:style w:type="character" w:styleId="PageNumber">
    <w:name w:val="page number"/>
    <w:basedOn w:val="DefaultParagraphFont"/>
    <w:rsid w:val="007B5F8A"/>
  </w:style>
  <w:style w:type="character" w:styleId="UnresolvedMention">
    <w:name w:val="Unresolved Mention"/>
    <w:basedOn w:val="DefaultParagraphFont"/>
    <w:uiPriority w:val="99"/>
    <w:semiHidden/>
    <w:unhideWhenUsed/>
    <w:rsid w:val="002C381B"/>
    <w:rPr>
      <w:color w:val="605E5C"/>
      <w:shd w:val="clear" w:color="auto" w:fill="E1DFDD"/>
    </w:rPr>
  </w:style>
  <w:style w:type="paragraph" w:customStyle="1" w:styleId="KCCCoverTitle1">
    <w:name w:val="KCC Cover Title 1"/>
    <w:basedOn w:val="Normal"/>
    <w:next w:val="Normal"/>
    <w:qFormat/>
    <w:rsid w:val="00943CE5"/>
    <w:pPr>
      <w:spacing w:after="0" w:line="240" w:lineRule="auto"/>
    </w:pPr>
    <w:rPr>
      <w:rFonts w:ascii="Arial Bold" w:eastAsia="Calibri" w:hAnsi="Arial Bold" w:cs="Arial"/>
      <w:b/>
      <w:bCs/>
      <w:spacing w:val="-36"/>
      <w:sz w:val="116"/>
      <w:szCs w:val="116"/>
    </w:rPr>
  </w:style>
  <w:style w:type="paragraph" w:customStyle="1" w:styleId="Default">
    <w:name w:val="Default"/>
    <w:link w:val="DefaultChar"/>
    <w:rsid w:val="00531F46"/>
    <w:pPr>
      <w:autoSpaceDE w:val="0"/>
      <w:autoSpaceDN w:val="0"/>
      <w:adjustRightInd w:val="0"/>
      <w:spacing w:after="0" w:line="240" w:lineRule="auto"/>
    </w:pPr>
    <w:rPr>
      <w:rFonts w:ascii="Times New Roman" w:eastAsia="Times New Roman" w:hAnsi="Times New Roman" w:cs="Times New Roman"/>
      <w:color w:val="000000"/>
      <w:sz w:val="24"/>
      <w:szCs w:val="20"/>
      <w:lang w:val="en-US" w:eastAsia="en-GB"/>
    </w:rPr>
  </w:style>
  <w:style w:type="character" w:customStyle="1" w:styleId="DefaultChar">
    <w:name w:val="Default Char"/>
    <w:link w:val="Default"/>
    <w:rsid w:val="00531F46"/>
    <w:rPr>
      <w:rFonts w:ascii="Times New Roman" w:eastAsia="Times New Roman" w:hAnsi="Times New Roman" w:cs="Times New Roman"/>
      <w:color w:val="000000"/>
      <w:sz w:val="24"/>
      <w:szCs w:val="20"/>
      <w:lang w:val="en-US" w:eastAsia="en-GB"/>
    </w:rPr>
  </w:style>
  <w:style w:type="paragraph" w:customStyle="1" w:styleId="Head1">
    <w:name w:val="Head 1"/>
    <w:basedOn w:val="Normal"/>
    <w:link w:val="Head1Char"/>
    <w:qFormat/>
    <w:rsid w:val="00531F46"/>
    <w:pPr>
      <w:spacing w:after="0" w:line="240" w:lineRule="auto"/>
    </w:pPr>
    <w:rPr>
      <w:rFonts w:ascii="Arial" w:eastAsia="Calibri" w:hAnsi="Arial" w:cs="Arial"/>
      <w:b/>
      <w:color w:val="7800AF"/>
      <w:sz w:val="44"/>
      <w:szCs w:val="24"/>
      <w:lang w:eastAsia="en-GB"/>
    </w:rPr>
  </w:style>
  <w:style w:type="character" w:customStyle="1" w:styleId="Head1Char">
    <w:name w:val="Head 1 Char"/>
    <w:link w:val="Head1"/>
    <w:rsid w:val="00531F46"/>
    <w:rPr>
      <w:rFonts w:ascii="Arial" w:eastAsia="Calibri" w:hAnsi="Arial" w:cs="Arial"/>
      <w:b/>
      <w:color w:val="7800AF"/>
      <w:sz w:val="44"/>
      <w:szCs w:val="24"/>
      <w:lang w:eastAsia="en-GB"/>
    </w:rPr>
  </w:style>
  <w:style w:type="table" w:styleId="TableGrid">
    <w:name w:val="Table Grid"/>
    <w:basedOn w:val="TableNormal"/>
    <w:uiPriority w:val="59"/>
    <w:rsid w:val="008536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75F57"/>
    <w:rPr>
      <w:sz w:val="16"/>
      <w:szCs w:val="16"/>
    </w:rPr>
  </w:style>
  <w:style w:type="paragraph" w:styleId="CommentText">
    <w:name w:val="annotation text"/>
    <w:basedOn w:val="Normal"/>
    <w:link w:val="CommentTextChar"/>
    <w:uiPriority w:val="99"/>
    <w:unhideWhenUsed/>
    <w:rsid w:val="00475F57"/>
    <w:pPr>
      <w:spacing w:line="240" w:lineRule="auto"/>
    </w:pPr>
    <w:rPr>
      <w:sz w:val="20"/>
      <w:szCs w:val="20"/>
    </w:rPr>
  </w:style>
  <w:style w:type="character" w:customStyle="1" w:styleId="CommentTextChar">
    <w:name w:val="Comment Text Char"/>
    <w:basedOn w:val="DefaultParagraphFont"/>
    <w:link w:val="CommentText"/>
    <w:uiPriority w:val="99"/>
    <w:rsid w:val="00475F57"/>
    <w:rPr>
      <w:sz w:val="20"/>
      <w:szCs w:val="20"/>
    </w:rPr>
  </w:style>
  <w:style w:type="paragraph" w:styleId="CommentSubject">
    <w:name w:val="annotation subject"/>
    <w:basedOn w:val="CommentText"/>
    <w:next w:val="CommentText"/>
    <w:link w:val="CommentSubjectChar"/>
    <w:uiPriority w:val="99"/>
    <w:semiHidden/>
    <w:unhideWhenUsed/>
    <w:rsid w:val="00475F57"/>
    <w:rPr>
      <w:b/>
      <w:bCs/>
    </w:rPr>
  </w:style>
  <w:style w:type="character" w:customStyle="1" w:styleId="CommentSubjectChar">
    <w:name w:val="Comment Subject Char"/>
    <w:basedOn w:val="CommentTextChar"/>
    <w:link w:val="CommentSubject"/>
    <w:uiPriority w:val="99"/>
    <w:semiHidden/>
    <w:rsid w:val="00475F57"/>
    <w:rPr>
      <w:b/>
      <w:bCs/>
      <w:sz w:val="20"/>
      <w:szCs w:val="20"/>
    </w:rPr>
  </w:style>
  <w:style w:type="character" w:styleId="FollowedHyperlink">
    <w:name w:val="FollowedHyperlink"/>
    <w:basedOn w:val="DefaultParagraphFont"/>
    <w:uiPriority w:val="99"/>
    <w:semiHidden/>
    <w:unhideWhenUsed/>
    <w:rsid w:val="00D75900"/>
    <w:rPr>
      <w:color w:val="103A44" w:themeColor="followedHyperlink"/>
      <w:u w:val="single"/>
    </w:rPr>
  </w:style>
  <w:style w:type="paragraph" w:styleId="NormalWeb">
    <w:name w:val="Normal (Web)"/>
    <w:basedOn w:val="Normal"/>
    <w:uiPriority w:val="99"/>
    <w:unhideWhenUsed/>
    <w:rsid w:val="006A25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4B777C"/>
    <w:rPr>
      <w:rFonts w:asciiTheme="majorHAnsi" w:eastAsiaTheme="majorEastAsia" w:hAnsiTheme="majorHAnsi" w:cstheme="majorBidi"/>
      <w:color w:val="123F4A" w:themeColor="accent1" w:themeShade="7F"/>
      <w:sz w:val="24"/>
      <w:szCs w:val="24"/>
    </w:rPr>
  </w:style>
  <w:style w:type="character" w:customStyle="1" w:styleId="Heading2Char">
    <w:name w:val="Heading 2 Char"/>
    <w:basedOn w:val="DefaultParagraphFont"/>
    <w:link w:val="Heading2"/>
    <w:uiPriority w:val="9"/>
    <w:rsid w:val="00B1263B"/>
    <w:rPr>
      <w:rFonts w:asciiTheme="majorHAnsi" w:eastAsiaTheme="majorEastAsia" w:hAnsiTheme="majorHAnsi" w:cstheme="majorBidi"/>
      <w:color w:val="1B5F70" w:themeColor="accent1" w:themeShade="BF"/>
      <w:sz w:val="26"/>
      <w:szCs w:val="26"/>
    </w:rPr>
  </w:style>
  <w:style w:type="character" w:styleId="Mention">
    <w:name w:val="Mention"/>
    <w:basedOn w:val="DefaultParagraphFont"/>
    <w:uiPriority w:val="99"/>
    <w:unhideWhenUsed/>
    <w:rsid w:val="008B2CC0"/>
    <w:rPr>
      <w:color w:val="2B579A"/>
      <w:shd w:val="clear" w:color="auto" w:fill="E1DFDD"/>
    </w:rPr>
  </w:style>
  <w:style w:type="paragraph" w:styleId="TOCHeading">
    <w:name w:val="TOC Heading"/>
    <w:basedOn w:val="Heading1"/>
    <w:next w:val="Normal"/>
    <w:uiPriority w:val="39"/>
    <w:unhideWhenUsed/>
    <w:qFormat/>
    <w:rsid w:val="00293AB0"/>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293AB0"/>
    <w:pPr>
      <w:spacing w:after="100"/>
    </w:pPr>
  </w:style>
  <w:style w:type="paragraph" w:styleId="TOC3">
    <w:name w:val="toc 3"/>
    <w:basedOn w:val="Normal"/>
    <w:next w:val="Normal"/>
    <w:autoRedefine/>
    <w:uiPriority w:val="39"/>
    <w:unhideWhenUsed/>
    <w:rsid w:val="00293AB0"/>
    <w:pPr>
      <w:spacing w:after="100"/>
      <w:ind w:left="440"/>
    </w:pPr>
  </w:style>
  <w:style w:type="paragraph" w:styleId="TOC2">
    <w:name w:val="toc 2"/>
    <w:basedOn w:val="Normal"/>
    <w:next w:val="Normal"/>
    <w:autoRedefine/>
    <w:uiPriority w:val="39"/>
    <w:unhideWhenUsed/>
    <w:rsid w:val="00293AB0"/>
    <w:pPr>
      <w:spacing w:after="100"/>
      <w:ind w:left="220"/>
    </w:pPr>
  </w:style>
  <w:style w:type="character" w:styleId="Strong">
    <w:name w:val="Strong"/>
    <w:basedOn w:val="DefaultParagraphFont"/>
    <w:uiPriority w:val="22"/>
    <w:qFormat/>
    <w:rsid w:val="00F56F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6431">
      <w:bodyDiv w:val="1"/>
      <w:marLeft w:val="0"/>
      <w:marRight w:val="0"/>
      <w:marTop w:val="0"/>
      <w:marBottom w:val="0"/>
      <w:divBdr>
        <w:top w:val="none" w:sz="0" w:space="0" w:color="auto"/>
        <w:left w:val="none" w:sz="0" w:space="0" w:color="auto"/>
        <w:bottom w:val="none" w:sz="0" w:space="0" w:color="auto"/>
        <w:right w:val="none" w:sz="0" w:space="0" w:color="auto"/>
      </w:divBdr>
    </w:div>
    <w:div w:id="490293047">
      <w:bodyDiv w:val="1"/>
      <w:marLeft w:val="0"/>
      <w:marRight w:val="0"/>
      <w:marTop w:val="0"/>
      <w:marBottom w:val="0"/>
      <w:divBdr>
        <w:top w:val="none" w:sz="0" w:space="0" w:color="auto"/>
        <w:left w:val="none" w:sz="0" w:space="0" w:color="auto"/>
        <w:bottom w:val="none" w:sz="0" w:space="0" w:color="auto"/>
        <w:right w:val="none" w:sz="0" w:space="0" w:color="auto"/>
      </w:divBdr>
    </w:div>
    <w:div w:id="12765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ing-bullying" TargetMode="External"/><Relationship Id="rId18" Type="http://schemas.openxmlformats.org/officeDocument/2006/relationships/footer" Target="footer2.xml"/><Relationship Id="rId26" Type="http://schemas.openxmlformats.org/officeDocument/2006/relationships/hyperlink" Target="https://www.gov.uk/government/publications/keeping-children-safe-in-education--2" TargetMode="External"/><Relationship Id="rId39" Type="http://schemas.openxmlformats.org/officeDocument/2006/relationships/hyperlink" Target="https://www.anti-bullyingalliance.org.uk" TargetMode="External"/><Relationship Id="rId21" Type="http://schemas.openxmlformats.org/officeDocument/2006/relationships/footer" Target="footer3.xml"/><Relationship Id="rId34" Type="http://schemas.openxmlformats.org/officeDocument/2006/relationships/hyperlink" Target="http://www.childnet.com/resources/cyberbullying-guidance-for-schools" TargetMode="External"/><Relationship Id="rId42" Type="http://schemas.openxmlformats.org/officeDocument/2006/relationships/hyperlink" Target="https://www.kidscape.org.uk" TargetMode="External"/><Relationship Id="rId47" Type="http://schemas.openxmlformats.org/officeDocument/2006/relationships/hyperlink" Target="https://www.victimsupport.org.uk" TargetMode="External"/><Relationship Id="rId50" Type="http://schemas.openxmlformats.org/officeDocument/2006/relationships/hyperlink" Target="https://www.educationsupport.org.uk/resources/for-individuals/guides/bullying-and-harassment/" TargetMode="External"/><Relationship Id="rId55" Type="http://schemas.openxmlformats.org/officeDocument/2006/relationships/hyperlink" Target="https://www.iwf.org.uk" TargetMode="External"/><Relationship Id="rId63" Type="http://schemas.openxmlformats.org/officeDocument/2006/relationships/hyperlink" Target="https://www.youngminds.org.uk" TargetMode="External"/><Relationship Id="rId68" Type="http://schemas.openxmlformats.org/officeDocument/2006/relationships/hyperlink" Target="https://www.report-it.org.uk" TargetMode="External"/><Relationship Id="rId76" Type="http://schemas.openxmlformats.org/officeDocument/2006/relationships/hyperlink" Target="https://www.childnet.com/our-projects/project-deshame" TargetMode="External"/><Relationship Id="rId84" Type="http://schemas.openxmlformats.org/officeDocument/2006/relationships/header" Target="header7.xml"/><Relationship Id="rId7" Type="http://schemas.openxmlformats.org/officeDocument/2006/relationships/settings" Target="settings.xml"/><Relationship Id="rId71" Type="http://schemas.openxmlformats.org/officeDocument/2006/relationships/hyperlink" Target="https://www.educateagainsthate.com"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gov.uk/government/publications/mobile-phones-in-schools" TargetMode="Externa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hyperlink" Target="https://anti-bullyingalliance.org.uk/aba-our-work/news-opinion/helping-schools-take-action-racist-bullying-new-aba-guidance-launched" TargetMode="External"/><Relationship Id="rId37" Type="http://schemas.openxmlformats.org/officeDocument/2006/relationships/hyperlink" Target="http://www.gov.uk/government/publications/preventing-and-tackling-bullying" TargetMode="External"/><Relationship Id="rId40" Type="http://schemas.openxmlformats.org/officeDocument/2006/relationships/hyperlink" Target="https://anti-bullyingalliance.org.uk/tools-information/all-about-bullying/reporting-and-recording/reporting-and-recording-bullying" TargetMode="External"/><Relationship Id="rId45" Type="http://schemas.openxmlformats.org/officeDocument/2006/relationships/hyperlink" Target="https://www.restorativejustice.org.uk" TargetMode="External"/><Relationship Id="rId53" Type="http://schemas.openxmlformats.org/officeDocument/2006/relationships/hyperlink" Target="https://www.childnet.com" TargetMode="External"/><Relationship Id="rId58" Type="http://schemas.openxmlformats.org/officeDocument/2006/relationships/hyperlink" Target="https://www.gov.uk/government/organisations/uk-council-for-internet-safety" TargetMode="External"/><Relationship Id="rId66" Type="http://schemas.openxmlformats.org/officeDocument/2006/relationships/hyperlink" Target="https://www.annefrank.org.uk" TargetMode="External"/><Relationship Id="rId74" Type="http://schemas.openxmlformats.org/officeDocument/2006/relationships/hyperlink" Target="https://www.gov.uk/government/collections/disrespect-nobody-campaign" TargetMode="External"/><Relationship Id="rId79" Type="http://schemas.openxmlformats.org/officeDocument/2006/relationships/hyperlink" Target="https://www.theproudtrust.org" TargetMode="External"/><Relationship Id="rId5" Type="http://schemas.openxmlformats.org/officeDocument/2006/relationships/numbering" Target="numbering.xml"/><Relationship Id="rId61" Type="http://schemas.openxmlformats.org/officeDocument/2006/relationships/hyperlink" Target="https://www.gov.uk/government/publications/send-code-of-practice-0-to-25" TargetMode="External"/><Relationship Id="rId82" Type="http://schemas.openxmlformats.org/officeDocument/2006/relationships/header" Target="header6.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eventing-and-tackling-bullying-and-harassment-of-school-staff" TargetMode="External"/><Relationship Id="rId22" Type="http://schemas.openxmlformats.org/officeDocument/2006/relationships/footer" Target="footer4.xml"/><Relationship Id="rId27" Type="http://schemas.openxmlformats.org/officeDocument/2006/relationships/hyperlink" Target="https://www.gov.uk/government/publications/behaviour-in-schools--2"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hyperlink" Target="https://www.gov.uk/government/publications/searching-screening-and-confiscation" TargetMode="External"/><Relationship Id="rId43" Type="http://schemas.openxmlformats.org/officeDocument/2006/relationships/hyperlink" Target="https://www.nspcc.org.uk" TargetMode="External"/><Relationship Id="rId48" Type="http://schemas.openxmlformats.org/officeDocument/2006/relationships/hyperlink" Target="https://www.gov.uk/government/publications/preventing-and-tackling-bullying" TargetMode="External"/><Relationship Id="rId56" Type="http://schemas.openxmlformats.org/officeDocument/2006/relationships/hyperlink" Target="https://reportharmfulcontent.com/" TargetMode="External"/><Relationship Id="rId64" Type="http://schemas.openxmlformats.org/officeDocument/2006/relationships/hyperlink" Target="https://www.annafreud.org/resources/schools-and-colleges/mentally-healthy-schools/" TargetMode="External"/><Relationship Id="rId69" Type="http://schemas.openxmlformats.org/officeDocument/2006/relationships/hyperlink" Target="https://www.stophateuk.org" TargetMode="External"/><Relationship Id="rId77" Type="http://schemas.openxmlformats.org/officeDocument/2006/relationships/hyperlink" Target="https://www.barnardos.org.uk/get-support/support-for-young-people/lgbt" TargetMode="External"/><Relationship Id="rId8" Type="http://schemas.openxmlformats.org/officeDocument/2006/relationships/webSettings" Target="webSettings.xml"/><Relationship Id="rId51" Type="http://schemas.openxmlformats.org/officeDocument/2006/relationships/hyperlink" Target="https://www.acas.org.uk/discrimination-and-bullying" TargetMode="External"/><Relationship Id="rId72" Type="http://schemas.openxmlformats.org/officeDocument/2006/relationships/hyperlink" Target="https://www.srtrc.org/educational" TargetMode="External"/><Relationship Id="rId80" Type="http://schemas.openxmlformats.org/officeDocument/2006/relationships/hyperlink" Target="https://www.stonewall.org.uk"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file:///C:/Users/AssitA01/AppData/Local/Microsoft/Windows/Temporary%20Internet%20Files/Content.Outlook/ZQ0RB9FM/&#8226;%09https:/www.gov.uk/government/publications/preventing-and-tackling-bullying" TargetMode="External"/><Relationship Id="rId33" Type="http://schemas.openxmlformats.org/officeDocument/2006/relationships/hyperlink" Target="http://www.gov.uk/government/publications/approaches-to-preventing-and-tackling-bullying" TargetMode="External"/><Relationship Id="rId38" Type="http://schemas.openxmlformats.org/officeDocument/2006/relationships/hyperlink" Target="https://www.gov.uk/government/publications/preventing-and-tackling-bullying-and-harassment-of-school-staff/resources-and-organisations-for-further-support" TargetMode="External"/><Relationship Id="rId46" Type="http://schemas.openxmlformats.org/officeDocument/2006/relationships/hyperlink" Target="https://www.diana-award.org.uk" TargetMode="External"/><Relationship Id="rId59" Type="http://schemas.openxmlformats.org/officeDocument/2006/relationships/hyperlink" Target="https://www.changingfaces.org.uk" TargetMode="External"/><Relationship Id="rId67" Type="http://schemas.openxmlformats.org/officeDocument/2006/relationships/hyperlink" Target="https://www.kickitout.org" TargetMode="External"/><Relationship Id="rId20" Type="http://schemas.openxmlformats.org/officeDocument/2006/relationships/header" Target="header3.xml"/><Relationship Id="rId41" Type="http://schemas.openxmlformats.org/officeDocument/2006/relationships/hyperlink" Target="https://www.childline.org.uk" TargetMode="External"/><Relationship Id="rId54" Type="http://schemas.openxmlformats.org/officeDocument/2006/relationships/hyperlink" Target="https://www.internetmatters.org" TargetMode="External"/><Relationship Id="rId62" Type="http://schemas.openxmlformats.org/officeDocument/2006/relationships/hyperlink" Target="https://carers.org/getting-support-if-you-are-a-young-carer-or-young-adult-carer/getting-support-if-you-are-a-young-carer-or-young-adult-carer" TargetMode="External"/><Relationship Id="rId70" Type="http://schemas.openxmlformats.org/officeDocument/2006/relationships/hyperlink" Target="https://www.tellmamauk.org" TargetMode="External"/><Relationship Id="rId75" Type="http://schemas.openxmlformats.org/officeDocument/2006/relationships/hyperlink" Target="https://www.anti-bullyingalliance.org.uk/tools-information/all-about-bullying/sexual-and-sexist-bullying" TargetMode="External"/><Relationship Id="rId83"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kelsi.org.uk/child-protection-and-safeguarding/e-safety" TargetMode="External"/><Relationship Id="rId23" Type="http://schemas.openxmlformats.org/officeDocument/2006/relationships/header" Target="header4.xml"/><Relationship Id="rId28" Type="http://schemas.openxmlformats.org/officeDocument/2006/relationships/hyperlink" Target="https://www.gov.uk/government/publications/preventing-and-tackling-bullying-and-harassment-of-school-staff" TargetMode="External"/><Relationship Id="rId36" Type="http://schemas.openxmlformats.org/officeDocument/2006/relationships/hyperlink" Target="http://www.childnet.com/resources/cyberbullying-guidance-for-schools" TargetMode="External"/><Relationship Id="rId49" Type="http://schemas.openxmlformats.org/officeDocument/2006/relationships/hyperlink" Target="https://www.gov.uk/government/publications/preventing-and-tackling-bullying-and-harassment-of-school-staff" TargetMode="External"/><Relationship Id="rId57" Type="http://schemas.openxmlformats.org/officeDocument/2006/relationships/hyperlink" Target="https://www.saferinternet.org.uk" TargetMode="External"/><Relationship Id="rId10" Type="http://schemas.openxmlformats.org/officeDocument/2006/relationships/endnotes" Target="endnotes.xml"/><Relationship Id="rId31" Type="http://schemas.openxmlformats.org/officeDocument/2006/relationships/hyperlink" Target="file:///C:/Users/AssitA01/AppData/Local/Microsoft/Windows/Temporary%20Internet%20Files/Content.Outlook/ZQ0RB9FM/www.childnet.com/resources/cyberbullying-guidance-for-schools" TargetMode="External"/><Relationship Id="rId44" Type="http://schemas.openxmlformats.org/officeDocument/2006/relationships/hyperlink" Target="https://learning.nspcc.org.uk/safeguarding-child-protection/anti-bullying-resources" TargetMode="External"/><Relationship Id="rId52" Type="http://schemas.openxmlformats.org/officeDocument/2006/relationships/hyperlink" Target="https://www.ceopeducation.co.uk" TargetMode="External"/><Relationship Id="rId60" Type="http://schemas.openxmlformats.org/officeDocument/2006/relationships/hyperlink" Target="https://www.mencap.org.uk" TargetMode="External"/><Relationship Id="rId65" Type="http://schemas.openxmlformats.org/officeDocument/2006/relationships/hyperlink" Target="https://anti-bullyingalliance.org.uk/sites/default/files/uploads/attachments/Preventing%20and%20responding%20to%20racist%20bullying%20-%20Guide%20FINAL%20June%202026%20(UNDER%202MB).pdf" TargetMode="External"/><Relationship Id="rId73" Type="http://schemas.openxmlformats.org/officeDocument/2006/relationships/hyperlink" Target="https://www.endviolenceagainstwomen.org.uk" TargetMode="External"/><Relationship Id="rId78" Type="http://schemas.openxmlformats.org/officeDocument/2006/relationships/hyperlink" Target="https://each.education/" TargetMode="External"/><Relationship Id="rId81" Type="http://schemas.openxmlformats.org/officeDocument/2006/relationships/header" Target="header5.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LESAS">
      <a:dk1>
        <a:sysClr val="windowText" lastClr="000000"/>
      </a:dk1>
      <a:lt1>
        <a:sysClr val="window" lastClr="FFFFFF"/>
      </a:lt1>
      <a:dk2>
        <a:srgbClr val="103A44"/>
      </a:dk2>
      <a:lt2>
        <a:srgbClr val="ADB8BB"/>
      </a:lt2>
      <a:accent1>
        <a:srgbClr val="248096"/>
      </a:accent1>
      <a:accent2>
        <a:srgbClr val="600B44"/>
      </a:accent2>
      <a:accent3>
        <a:srgbClr val="900666"/>
      </a:accent3>
      <a:accent4>
        <a:srgbClr val="BC81AA"/>
      </a:accent4>
      <a:accent5>
        <a:srgbClr val="103A44"/>
      </a:accent5>
      <a:accent6>
        <a:srgbClr val="A2C7CE"/>
      </a:accent6>
      <a:hlink>
        <a:srgbClr val="248096"/>
      </a:hlink>
      <a:folHlink>
        <a:srgbClr val="103A4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FC474-222A-4A3D-A968-801C7AB47713}">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2.xml><?xml version="1.0" encoding="utf-8"?>
<ds:datastoreItem xmlns:ds="http://schemas.openxmlformats.org/officeDocument/2006/customXml" ds:itemID="{714FE737-52B2-40AB-9305-BFC60B036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AFD4B-A621-485A-BD4B-4BD243CB13DD}">
  <ds:schemaRefs>
    <ds:schemaRef ds:uri="http://schemas.microsoft.com/sharepoint/v3/contenttype/forms"/>
  </ds:schemaRefs>
</ds:datastoreItem>
</file>

<file path=customXml/itemProps4.xml><?xml version="1.0" encoding="utf-8"?>
<ds:datastoreItem xmlns:ds="http://schemas.openxmlformats.org/officeDocument/2006/customXml" ds:itemID="{7CD80C8B-3D7D-4464-9045-2AF6431D6D7D}">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79</TotalTime>
  <Pages>19</Pages>
  <Words>6613</Words>
  <Characters>39943</Characters>
  <Application>Microsoft Office Word</Application>
  <DocSecurity>0</DocSecurity>
  <Lines>783</Lines>
  <Paragraphs>391</Paragraphs>
  <ScaleCrop>false</ScaleCrop>
  <Company/>
  <LinksUpToDate>false</LinksUpToDate>
  <CharactersWithSpaces>46165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dc:creator>
  <cp:keywords/>
  <dc:description/>
  <cp:lastModifiedBy>Becki Avery - CY CWS</cp:lastModifiedBy>
  <cp:revision>228</cp:revision>
  <dcterms:created xsi:type="dcterms:W3CDTF">2024-06-11T16:22:00Z</dcterms:created>
  <dcterms:modified xsi:type="dcterms:W3CDTF">2026-07-22T10:48:00Z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UID">
    <vt:lpwstr>48665460-8993-4abc-a10b-e8088ed30938</vt:lpwstr>
  </property>
  <property fmtid="{D5CDD505-2E9C-101B-9397-08002B2CF9AE}" pid="11" name="xd_Signature">
    <vt:bool>false</vt:bool>
  </property>
  <property fmtid="{D5CDD505-2E9C-101B-9397-08002B2CF9AE}" pid="12" name="ApplicableYear">
    <vt:lpwstr>2024-25</vt:lpwstr>
  </property>
  <property fmtid="{D5CDD505-2E9C-101B-9397-08002B2CF9AE}" pid="13" name="Links">
    <vt:lpwstr>, </vt:lpwstr>
  </property>
  <property fmtid="{D5CDD505-2E9C-101B-9397-08002B2CF9AE}" pid="14" name="TaskType">
    <vt:lpwstr>Package &amp; Resources</vt:lpwstr>
  </property>
  <property fmtid="{D5CDD505-2E9C-101B-9397-08002B2CF9AE}" pid="15" name="Year">
    <vt:lpwstr>2024-25</vt:lpwstr>
  </property>
</Properties>
</file>