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1016A" w14:textId="3ABB79D0" w:rsidR="0071198D" w:rsidRPr="00387239" w:rsidRDefault="0071198D" w:rsidP="00387239">
      <w:pPr>
        <w:spacing w:line="240" w:lineRule="auto"/>
        <w:jc w:val="center"/>
        <w:rPr>
          <w:rFonts w:ascii="Arial" w:hAnsi="Arial" w:cs="Arial"/>
          <w:sz w:val="28"/>
          <w:szCs w:val="28"/>
          <w:lang w:val="en-US"/>
        </w:rPr>
      </w:pPr>
      <w:r w:rsidRPr="00387239">
        <w:rPr>
          <w:rFonts w:ascii="Arial" w:hAnsi="Arial" w:cs="Arial"/>
          <w:sz w:val="28"/>
          <w:szCs w:val="28"/>
          <w:lang w:val="en-US"/>
        </w:rPr>
        <w:t xml:space="preserve">Term </w:t>
      </w:r>
      <w:r w:rsidR="001B422A">
        <w:rPr>
          <w:rFonts w:ascii="Arial" w:hAnsi="Arial" w:cs="Arial"/>
          <w:sz w:val="28"/>
          <w:szCs w:val="28"/>
          <w:lang w:val="en-US"/>
        </w:rPr>
        <w:t>6</w:t>
      </w:r>
      <w:r w:rsidRPr="00387239">
        <w:rPr>
          <w:rFonts w:ascii="Arial" w:hAnsi="Arial" w:cs="Arial"/>
          <w:sz w:val="28"/>
          <w:szCs w:val="28"/>
          <w:lang w:val="en-US"/>
        </w:rPr>
        <w:t xml:space="preserve"> </w:t>
      </w:r>
      <w:r w:rsidR="0050410A" w:rsidRPr="00387239">
        <w:rPr>
          <w:rFonts w:ascii="Arial" w:hAnsi="Arial" w:cs="Arial"/>
          <w:sz w:val="28"/>
          <w:szCs w:val="28"/>
          <w:lang w:val="en-US"/>
        </w:rPr>
        <w:t>Countywide SENCO Forum</w:t>
      </w:r>
      <w:r w:rsidRPr="00387239">
        <w:rPr>
          <w:rFonts w:ascii="Arial" w:hAnsi="Arial" w:cs="Arial"/>
          <w:sz w:val="28"/>
          <w:szCs w:val="28"/>
          <w:lang w:val="en-US"/>
        </w:rPr>
        <w:t xml:space="preserve"> </w:t>
      </w:r>
    </w:p>
    <w:p w14:paraId="77004EAE" w14:textId="49E1EFFE" w:rsidR="008F08E9" w:rsidRDefault="0071198D" w:rsidP="00387239">
      <w:pPr>
        <w:spacing w:line="240" w:lineRule="auto"/>
        <w:jc w:val="center"/>
        <w:rPr>
          <w:rFonts w:ascii="Arial" w:hAnsi="Arial" w:cs="Arial"/>
          <w:sz w:val="28"/>
          <w:szCs w:val="28"/>
          <w:lang w:val="en-US"/>
        </w:rPr>
      </w:pPr>
      <w:r w:rsidRPr="00387239">
        <w:rPr>
          <w:rFonts w:ascii="Arial" w:hAnsi="Arial" w:cs="Arial"/>
          <w:sz w:val="28"/>
          <w:szCs w:val="28"/>
          <w:lang w:val="en-US"/>
        </w:rPr>
        <w:t xml:space="preserve">Post Session </w:t>
      </w:r>
      <w:r w:rsidR="0050410A" w:rsidRPr="00387239">
        <w:rPr>
          <w:rFonts w:ascii="Arial" w:hAnsi="Arial" w:cs="Arial"/>
          <w:sz w:val="28"/>
          <w:szCs w:val="28"/>
          <w:lang w:val="en-US"/>
        </w:rPr>
        <w:t xml:space="preserve">Questions and </w:t>
      </w:r>
      <w:r w:rsidR="0013404E" w:rsidRPr="00387239">
        <w:rPr>
          <w:rFonts w:ascii="Arial" w:hAnsi="Arial" w:cs="Arial"/>
          <w:sz w:val="28"/>
          <w:szCs w:val="28"/>
          <w:lang w:val="en-US"/>
        </w:rPr>
        <w:t>Answers</w:t>
      </w:r>
    </w:p>
    <w:tbl>
      <w:tblPr>
        <w:tblStyle w:val="TableGrid"/>
        <w:tblW w:w="0" w:type="auto"/>
        <w:tblLook w:val="04A0" w:firstRow="1" w:lastRow="0" w:firstColumn="1" w:lastColumn="0" w:noHBand="0" w:noVBand="1"/>
      </w:tblPr>
      <w:tblGrid>
        <w:gridCol w:w="9242"/>
      </w:tblGrid>
      <w:tr w:rsidR="00443C0A" w14:paraId="690DA6B6" w14:textId="77777777" w:rsidTr="00B91270">
        <w:tc>
          <w:tcPr>
            <w:tcW w:w="9242" w:type="dxa"/>
            <w:shd w:val="clear" w:color="auto" w:fill="83CAEB" w:themeFill="accent1" w:themeFillTint="66"/>
          </w:tcPr>
          <w:p w14:paraId="073DCDD2" w14:textId="7CC13E3E" w:rsidR="00443C0A" w:rsidRDefault="00207681" w:rsidP="00387239">
            <w:pPr>
              <w:jc w:val="center"/>
              <w:rPr>
                <w:rFonts w:ascii="Arial" w:hAnsi="Arial" w:cs="Arial"/>
                <w:sz w:val="28"/>
                <w:szCs w:val="28"/>
                <w:lang w:val="en-US"/>
              </w:rPr>
            </w:pPr>
            <w:bookmarkStart w:id="0" w:name="_Hlk201913333"/>
            <w:r>
              <w:rPr>
                <w:rFonts w:ascii="Arial" w:hAnsi="Arial" w:cs="Arial"/>
                <w:sz w:val="28"/>
                <w:szCs w:val="28"/>
                <w:lang w:val="en-US"/>
              </w:rPr>
              <w:t>SEN and Inclusion Conference</w:t>
            </w:r>
          </w:p>
        </w:tc>
      </w:tr>
      <w:bookmarkEnd w:id="0"/>
    </w:tbl>
    <w:p w14:paraId="04B2275B" w14:textId="77777777" w:rsidR="00443C0A" w:rsidRDefault="00443C0A" w:rsidP="00387239">
      <w:pPr>
        <w:spacing w:line="240" w:lineRule="auto"/>
        <w:jc w:val="center"/>
        <w:rPr>
          <w:rFonts w:ascii="Arial" w:hAnsi="Arial" w:cs="Arial"/>
          <w:sz w:val="28"/>
          <w:szCs w:val="28"/>
          <w:lang w:val="en-US"/>
        </w:rPr>
      </w:pPr>
    </w:p>
    <w:tbl>
      <w:tblPr>
        <w:tblStyle w:val="TableGrid"/>
        <w:tblW w:w="10349" w:type="dxa"/>
        <w:tblInd w:w="-885" w:type="dxa"/>
        <w:tblLook w:val="04A0" w:firstRow="1" w:lastRow="0" w:firstColumn="1" w:lastColumn="0" w:noHBand="0" w:noVBand="1"/>
      </w:tblPr>
      <w:tblGrid>
        <w:gridCol w:w="723"/>
        <w:gridCol w:w="4830"/>
        <w:gridCol w:w="4796"/>
      </w:tblGrid>
      <w:tr w:rsidR="008F5D18" w:rsidRPr="00687A11" w14:paraId="1D5BF038" w14:textId="77777777" w:rsidTr="004817C6">
        <w:tc>
          <w:tcPr>
            <w:tcW w:w="723" w:type="dxa"/>
            <w:vAlign w:val="center"/>
          </w:tcPr>
          <w:p w14:paraId="584B94A3" w14:textId="77777777" w:rsidR="008F5D18" w:rsidRPr="00687A11" w:rsidRDefault="008F5D18" w:rsidP="008D3687">
            <w:pPr>
              <w:jc w:val="center"/>
              <w:rPr>
                <w:rFonts w:ascii="Arial" w:hAnsi="Arial" w:cs="Arial"/>
                <w:sz w:val="22"/>
                <w:szCs w:val="22"/>
                <w:lang w:val="en-US"/>
              </w:rPr>
            </w:pPr>
          </w:p>
        </w:tc>
        <w:tc>
          <w:tcPr>
            <w:tcW w:w="4830"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375E178" w14:textId="7933EE58" w:rsidR="008F5D18" w:rsidRPr="00687A11" w:rsidRDefault="008F5D18" w:rsidP="008F08E9">
            <w:pPr>
              <w:jc w:val="center"/>
              <w:rPr>
                <w:rFonts w:ascii="Arial" w:hAnsi="Arial" w:cs="Arial"/>
                <w:sz w:val="22"/>
                <w:szCs w:val="22"/>
                <w:lang w:val="en-US"/>
              </w:rPr>
            </w:pPr>
            <w:r w:rsidRPr="00687A11">
              <w:rPr>
                <w:rFonts w:ascii="Arial" w:hAnsi="Arial" w:cs="Arial"/>
                <w:sz w:val="22"/>
                <w:szCs w:val="22"/>
                <w:lang w:val="en-US"/>
              </w:rPr>
              <w:t>Question/comment</w:t>
            </w:r>
          </w:p>
        </w:tc>
        <w:tc>
          <w:tcPr>
            <w:tcW w:w="4796" w:type="dxa"/>
            <w:tcBorders>
              <w:left w:val="single" w:sz="4" w:space="0" w:color="auto"/>
            </w:tcBorders>
            <w:shd w:val="clear" w:color="auto" w:fill="C1E4F5" w:themeFill="accent1" w:themeFillTint="33"/>
          </w:tcPr>
          <w:p w14:paraId="0C57BF8B" w14:textId="77777777" w:rsidR="008F5D18" w:rsidRPr="00687A11" w:rsidRDefault="008F5D18" w:rsidP="008F5D18">
            <w:pPr>
              <w:rPr>
                <w:rFonts w:ascii="Arial" w:hAnsi="Arial" w:cs="Arial"/>
                <w:sz w:val="22"/>
                <w:szCs w:val="22"/>
                <w:lang w:val="en-US"/>
              </w:rPr>
            </w:pPr>
            <w:r w:rsidRPr="00687A11">
              <w:rPr>
                <w:rFonts w:ascii="Arial" w:hAnsi="Arial" w:cs="Arial"/>
                <w:sz w:val="22"/>
                <w:szCs w:val="22"/>
                <w:lang w:val="en-US"/>
              </w:rPr>
              <w:t>Response</w:t>
            </w:r>
          </w:p>
        </w:tc>
      </w:tr>
      <w:tr w:rsidR="008F5D18" w:rsidRPr="00687A11" w14:paraId="178716B0" w14:textId="77777777" w:rsidTr="004817C6">
        <w:tc>
          <w:tcPr>
            <w:tcW w:w="723" w:type="dxa"/>
            <w:vAlign w:val="center"/>
          </w:tcPr>
          <w:p w14:paraId="15BA207B" w14:textId="64C3E58C" w:rsidR="008F5D18" w:rsidRPr="00687A11" w:rsidRDefault="003F08F5" w:rsidP="00EF450F">
            <w:pPr>
              <w:jc w:val="center"/>
              <w:rPr>
                <w:rFonts w:ascii="Arial" w:hAnsi="Arial" w:cs="Arial"/>
                <w:sz w:val="22"/>
                <w:szCs w:val="22"/>
              </w:rPr>
            </w:pPr>
            <w:r w:rsidRPr="00687A11">
              <w:rPr>
                <w:rFonts w:ascii="Arial" w:hAnsi="Arial" w:cs="Arial"/>
                <w:sz w:val="22"/>
                <w:szCs w:val="22"/>
              </w:rPr>
              <w:t>1</w:t>
            </w:r>
          </w:p>
        </w:tc>
        <w:tc>
          <w:tcPr>
            <w:tcW w:w="4830" w:type="dxa"/>
            <w:vAlign w:val="center"/>
          </w:tcPr>
          <w:p w14:paraId="6B1B5B13" w14:textId="6B7F0F0D" w:rsidR="008F5D18" w:rsidRPr="00687A11" w:rsidRDefault="001206B1" w:rsidP="00F75447">
            <w:pPr>
              <w:rPr>
                <w:rFonts w:ascii="Arial" w:hAnsi="Arial" w:cs="Arial"/>
                <w:sz w:val="22"/>
                <w:szCs w:val="22"/>
              </w:rPr>
            </w:pPr>
            <w:r w:rsidRPr="00687A11">
              <w:rPr>
                <w:rFonts w:ascii="Arial" w:hAnsi="Arial" w:cs="Arial"/>
                <w:sz w:val="22"/>
                <w:szCs w:val="22"/>
              </w:rPr>
              <w:t>Where can we book onto these please. I can't find it on Kelsi.</w:t>
            </w:r>
          </w:p>
        </w:tc>
        <w:tc>
          <w:tcPr>
            <w:tcW w:w="4796" w:type="dxa"/>
          </w:tcPr>
          <w:p w14:paraId="76A448BB" w14:textId="2D7AE51D" w:rsidR="008F5D18" w:rsidRPr="00687A11" w:rsidRDefault="00CB74C3" w:rsidP="00F75447">
            <w:pPr>
              <w:rPr>
                <w:rFonts w:ascii="Arial" w:hAnsi="Arial" w:cs="Arial"/>
                <w:sz w:val="22"/>
                <w:szCs w:val="22"/>
                <w:lang w:val="en-US"/>
              </w:rPr>
            </w:pPr>
            <w:r>
              <w:rPr>
                <w:rFonts w:ascii="Arial" w:hAnsi="Arial" w:cs="Arial"/>
                <w:sz w:val="22"/>
                <w:szCs w:val="22"/>
                <w:lang w:val="en-US"/>
              </w:rPr>
              <w:t xml:space="preserve">The link is on the TEP website. </w:t>
            </w:r>
          </w:p>
        </w:tc>
      </w:tr>
      <w:tr w:rsidR="008F5D18" w:rsidRPr="00687A11" w14:paraId="3267406E" w14:textId="77777777" w:rsidTr="004817C6">
        <w:tc>
          <w:tcPr>
            <w:tcW w:w="723" w:type="dxa"/>
            <w:vAlign w:val="center"/>
          </w:tcPr>
          <w:p w14:paraId="69450666" w14:textId="4A4A0C5E" w:rsidR="008F5D18" w:rsidRPr="00687A11" w:rsidRDefault="003F08F5" w:rsidP="00EF450F">
            <w:pPr>
              <w:jc w:val="center"/>
              <w:rPr>
                <w:rFonts w:ascii="Arial" w:hAnsi="Arial" w:cs="Arial"/>
                <w:sz w:val="22"/>
                <w:szCs w:val="22"/>
                <w:lang w:val="en-US"/>
              </w:rPr>
            </w:pPr>
            <w:r w:rsidRPr="00687A11">
              <w:rPr>
                <w:rFonts w:ascii="Arial" w:hAnsi="Arial" w:cs="Arial"/>
                <w:sz w:val="22"/>
                <w:szCs w:val="22"/>
                <w:lang w:val="en-US"/>
              </w:rPr>
              <w:t>2</w:t>
            </w:r>
          </w:p>
        </w:tc>
        <w:tc>
          <w:tcPr>
            <w:tcW w:w="4830" w:type="dxa"/>
            <w:vAlign w:val="center"/>
          </w:tcPr>
          <w:p w14:paraId="47375A42" w14:textId="7FB7456D" w:rsidR="00034CA8" w:rsidRPr="00687A11" w:rsidRDefault="00034CA8" w:rsidP="00034CA8">
            <w:pPr>
              <w:rPr>
                <w:rFonts w:ascii="Arial" w:hAnsi="Arial" w:cs="Arial"/>
                <w:color w:val="000000"/>
                <w:sz w:val="22"/>
                <w:szCs w:val="22"/>
              </w:rPr>
            </w:pPr>
            <w:r w:rsidRPr="00687A11">
              <w:rPr>
                <w:rFonts w:ascii="Arial" w:hAnsi="Arial" w:cs="Arial"/>
                <w:color w:val="000000"/>
                <w:sz w:val="22"/>
                <w:szCs w:val="22"/>
              </w:rPr>
              <w:t xml:space="preserve">Will information regarding continuum of need and tariffs be shared? We have not seen any updates since the </w:t>
            </w:r>
            <w:r w:rsidR="00DF3EAF" w:rsidRPr="00687A11">
              <w:rPr>
                <w:rFonts w:ascii="Arial" w:hAnsi="Arial" w:cs="Arial"/>
                <w:color w:val="000000"/>
                <w:sz w:val="22"/>
                <w:szCs w:val="22"/>
              </w:rPr>
              <w:t>consultations</w:t>
            </w:r>
            <w:r w:rsidRPr="00687A11">
              <w:rPr>
                <w:rFonts w:ascii="Arial" w:hAnsi="Arial" w:cs="Arial"/>
                <w:color w:val="000000"/>
                <w:sz w:val="22"/>
                <w:szCs w:val="22"/>
              </w:rPr>
              <w:t>.</w:t>
            </w:r>
          </w:p>
          <w:p w14:paraId="347E0F04" w14:textId="52C8FB6B" w:rsidR="008F5D18" w:rsidRPr="00687A11" w:rsidRDefault="008F5D18" w:rsidP="00034CA8">
            <w:pPr>
              <w:rPr>
                <w:rFonts w:ascii="Arial" w:hAnsi="Arial" w:cs="Arial"/>
                <w:sz w:val="22"/>
                <w:szCs w:val="22"/>
              </w:rPr>
            </w:pPr>
          </w:p>
        </w:tc>
        <w:tc>
          <w:tcPr>
            <w:tcW w:w="4796" w:type="dxa"/>
          </w:tcPr>
          <w:p w14:paraId="1340F162" w14:textId="282C6C56" w:rsidR="008F5D18" w:rsidRDefault="00112777" w:rsidP="00F75447">
            <w:pPr>
              <w:rPr>
                <w:rFonts w:ascii="Arial" w:hAnsi="Arial" w:cs="Arial"/>
                <w:sz w:val="22"/>
                <w:szCs w:val="22"/>
              </w:rPr>
            </w:pPr>
            <w:r>
              <w:rPr>
                <w:rFonts w:ascii="Arial" w:hAnsi="Arial" w:cs="Arial"/>
                <w:sz w:val="22"/>
                <w:szCs w:val="22"/>
              </w:rPr>
              <w:t>The Continuum of Need and Provision document is on KELSI</w:t>
            </w:r>
            <w:r w:rsidR="0063408A">
              <w:rPr>
                <w:rFonts w:ascii="Arial" w:hAnsi="Arial" w:cs="Arial"/>
                <w:sz w:val="22"/>
                <w:szCs w:val="22"/>
              </w:rPr>
              <w:t xml:space="preserve"> with accompanying case studies</w:t>
            </w:r>
          </w:p>
          <w:p w14:paraId="62546FCF" w14:textId="77777777" w:rsidR="0063408A" w:rsidRDefault="0063408A" w:rsidP="00F75447">
            <w:pPr>
              <w:rPr>
                <w:rFonts w:ascii="Arial" w:hAnsi="Arial" w:cs="Arial"/>
                <w:sz w:val="22"/>
                <w:szCs w:val="22"/>
              </w:rPr>
            </w:pPr>
          </w:p>
          <w:p w14:paraId="43125C2F" w14:textId="0B2CCF54" w:rsidR="0063408A" w:rsidRPr="00687A11" w:rsidRDefault="0063408A" w:rsidP="00F75447">
            <w:pPr>
              <w:rPr>
                <w:rFonts w:ascii="Arial" w:hAnsi="Arial" w:cs="Arial"/>
                <w:sz w:val="22"/>
                <w:szCs w:val="22"/>
              </w:rPr>
            </w:pPr>
            <w:hyperlink r:id="rId7" w:history="1">
              <w:r w:rsidRPr="0063408A">
                <w:rPr>
                  <w:color w:val="0000FF"/>
                  <w:u w:val="single"/>
                </w:rPr>
                <w:t>Kent Continuum of Need and Provision - KELSI</w:t>
              </w:r>
            </w:hyperlink>
          </w:p>
        </w:tc>
      </w:tr>
      <w:tr w:rsidR="008F5D18" w:rsidRPr="00687A11" w14:paraId="5CB1B38F" w14:textId="77777777" w:rsidTr="004817C6">
        <w:tc>
          <w:tcPr>
            <w:tcW w:w="723" w:type="dxa"/>
            <w:vAlign w:val="center"/>
          </w:tcPr>
          <w:p w14:paraId="4CBD9E44" w14:textId="15C94A31" w:rsidR="008F5D18" w:rsidRPr="00687A11" w:rsidRDefault="003F08F5" w:rsidP="00EF450F">
            <w:pPr>
              <w:jc w:val="center"/>
              <w:rPr>
                <w:rFonts w:ascii="Arial" w:hAnsi="Arial" w:cs="Arial"/>
                <w:sz w:val="22"/>
                <w:szCs w:val="22"/>
                <w:lang w:val="en-US"/>
              </w:rPr>
            </w:pPr>
            <w:r w:rsidRPr="00687A11">
              <w:rPr>
                <w:rFonts w:ascii="Arial" w:hAnsi="Arial" w:cs="Arial"/>
                <w:sz w:val="22"/>
                <w:szCs w:val="22"/>
                <w:lang w:val="en-US"/>
              </w:rPr>
              <w:t>3</w:t>
            </w:r>
          </w:p>
        </w:tc>
        <w:tc>
          <w:tcPr>
            <w:tcW w:w="4830" w:type="dxa"/>
            <w:vAlign w:val="center"/>
          </w:tcPr>
          <w:p w14:paraId="1E3AD4AC" w14:textId="5D33D038" w:rsidR="00034CA8" w:rsidRPr="00687A11" w:rsidRDefault="00034CA8" w:rsidP="00034CA8">
            <w:pPr>
              <w:rPr>
                <w:rFonts w:ascii="Arial" w:hAnsi="Arial" w:cs="Arial"/>
                <w:color w:val="000000"/>
                <w:sz w:val="22"/>
                <w:szCs w:val="22"/>
              </w:rPr>
            </w:pPr>
            <w:r w:rsidRPr="00687A11">
              <w:rPr>
                <w:rFonts w:ascii="Arial" w:hAnsi="Arial" w:cs="Arial"/>
                <w:color w:val="000000"/>
                <w:sz w:val="22"/>
                <w:szCs w:val="22"/>
              </w:rPr>
              <w:t xml:space="preserve">When will there be an inclusion strategy </w:t>
            </w:r>
            <w:r w:rsidR="00DF3EAF" w:rsidRPr="00687A11">
              <w:rPr>
                <w:rFonts w:ascii="Arial" w:hAnsi="Arial" w:cs="Arial"/>
                <w:color w:val="000000"/>
                <w:sz w:val="22"/>
                <w:szCs w:val="22"/>
              </w:rPr>
              <w:t>template on</w:t>
            </w:r>
            <w:r w:rsidRPr="00687A11">
              <w:rPr>
                <w:rFonts w:ascii="Arial" w:hAnsi="Arial" w:cs="Arial"/>
                <w:color w:val="000000"/>
                <w:sz w:val="22"/>
                <w:szCs w:val="22"/>
              </w:rPr>
              <w:t xml:space="preserve"> Kelsi to support schools?</w:t>
            </w:r>
          </w:p>
          <w:p w14:paraId="3E1F8F22" w14:textId="4589209F" w:rsidR="008F5D18" w:rsidRPr="00687A11" w:rsidRDefault="008F5D18" w:rsidP="00C9486E">
            <w:pPr>
              <w:rPr>
                <w:rFonts w:ascii="Arial" w:hAnsi="Arial" w:cs="Arial"/>
                <w:sz w:val="22"/>
                <w:szCs w:val="22"/>
              </w:rPr>
            </w:pPr>
          </w:p>
        </w:tc>
        <w:tc>
          <w:tcPr>
            <w:tcW w:w="4796" w:type="dxa"/>
          </w:tcPr>
          <w:p w14:paraId="5BC2D6A7" w14:textId="16B2C098" w:rsidR="008F5D18" w:rsidRPr="00687A11" w:rsidRDefault="00112777" w:rsidP="00F75447">
            <w:pPr>
              <w:rPr>
                <w:rFonts w:ascii="Arial" w:hAnsi="Arial" w:cs="Arial"/>
                <w:sz w:val="22"/>
                <w:szCs w:val="22"/>
                <w:lang w:val="en-US"/>
              </w:rPr>
            </w:pPr>
            <w:r>
              <w:rPr>
                <w:rFonts w:ascii="Arial" w:hAnsi="Arial" w:cs="Arial"/>
                <w:sz w:val="22"/>
                <w:szCs w:val="22"/>
                <w:lang w:val="en-US"/>
              </w:rPr>
              <w:t xml:space="preserve">The template is on DfE website – workshops will be included in the new academic year. </w:t>
            </w:r>
          </w:p>
        </w:tc>
      </w:tr>
    </w:tbl>
    <w:p w14:paraId="6CF0E109" w14:textId="77777777" w:rsidR="00BB466B" w:rsidRPr="00687A11" w:rsidRDefault="00BB466B" w:rsidP="008F08E9">
      <w:pPr>
        <w:rPr>
          <w:rFonts w:ascii="Arial" w:hAnsi="Arial" w:cs="Arial"/>
          <w:sz w:val="22"/>
          <w:szCs w:val="22"/>
          <w:lang w:val="en-US"/>
        </w:rPr>
      </w:pPr>
      <w:bookmarkStart w:id="1" w:name="_Hlk201913609"/>
    </w:p>
    <w:p w14:paraId="7944B2EE" w14:textId="77777777" w:rsidR="00BB466B" w:rsidRPr="00687A11" w:rsidRDefault="00BB466B" w:rsidP="008F08E9">
      <w:pPr>
        <w:rPr>
          <w:rFonts w:ascii="Arial" w:hAnsi="Arial" w:cs="Arial"/>
          <w:sz w:val="22"/>
          <w:szCs w:val="22"/>
          <w:lang w:val="en-US"/>
        </w:rPr>
      </w:pPr>
    </w:p>
    <w:p w14:paraId="46E92F2B" w14:textId="77777777" w:rsidR="00C37F09" w:rsidRPr="00687A11" w:rsidRDefault="00C37F09" w:rsidP="008F08E9">
      <w:pPr>
        <w:rPr>
          <w:rFonts w:ascii="Arial" w:hAnsi="Arial" w:cs="Arial"/>
          <w:sz w:val="22"/>
          <w:szCs w:val="22"/>
          <w:lang w:val="en-US"/>
        </w:rPr>
      </w:pPr>
    </w:p>
    <w:p w14:paraId="31E0DF80" w14:textId="77777777" w:rsidR="00C37F09" w:rsidRPr="00687A11" w:rsidRDefault="00C37F09" w:rsidP="008F08E9">
      <w:pPr>
        <w:rPr>
          <w:rFonts w:ascii="Arial" w:hAnsi="Arial" w:cs="Arial"/>
          <w:sz w:val="22"/>
          <w:szCs w:val="22"/>
          <w:lang w:val="en-US"/>
        </w:rPr>
      </w:pPr>
    </w:p>
    <w:tbl>
      <w:tblPr>
        <w:tblStyle w:val="TableGrid"/>
        <w:tblW w:w="10349" w:type="dxa"/>
        <w:tblInd w:w="-743" w:type="dxa"/>
        <w:tblLook w:val="04A0" w:firstRow="1" w:lastRow="0" w:firstColumn="1" w:lastColumn="0" w:noHBand="0" w:noVBand="1"/>
      </w:tblPr>
      <w:tblGrid>
        <w:gridCol w:w="10349"/>
      </w:tblGrid>
      <w:tr w:rsidR="00E2628B" w:rsidRPr="00687A11" w14:paraId="28D614BF" w14:textId="77777777" w:rsidTr="00E2628B">
        <w:tc>
          <w:tcPr>
            <w:tcW w:w="10349" w:type="dxa"/>
            <w:shd w:val="clear" w:color="auto" w:fill="83CAEB" w:themeFill="accent1" w:themeFillTint="66"/>
          </w:tcPr>
          <w:p w14:paraId="38E0F2F9" w14:textId="6D2758FF" w:rsidR="00E2628B" w:rsidRPr="00687A11" w:rsidRDefault="00825784" w:rsidP="00E2628B">
            <w:pPr>
              <w:jc w:val="center"/>
              <w:rPr>
                <w:rFonts w:ascii="Arial" w:hAnsi="Arial" w:cs="Arial"/>
                <w:sz w:val="22"/>
                <w:szCs w:val="22"/>
                <w:lang w:val="en-US"/>
              </w:rPr>
            </w:pPr>
            <w:r w:rsidRPr="00687A11">
              <w:rPr>
                <w:rFonts w:ascii="Arial" w:hAnsi="Arial" w:cs="Arial"/>
                <w:sz w:val="22"/>
                <w:szCs w:val="22"/>
                <w:lang w:val="en-US"/>
              </w:rPr>
              <w:t>H</w:t>
            </w:r>
            <w:r w:rsidR="00207681" w:rsidRPr="00687A11">
              <w:rPr>
                <w:rFonts w:ascii="Arial" w:hAnsi="Arial" w:cs="Arial"/>
                <w:sz w:val="22"/>
                <w:szCs w:val="22"/>
                <w:lang w:val="en-US"/>
              </w:rPr>
              <w:t>ealth Contribution to Annual Reviews and Transfer</w:t>
            </w:r>
            <w:r w:rsidR="00822EBE" w:rsidRPr="00687A11">
              <w:rPr>
                <w:rFonts w:ascii="Arial" w:hAnsi="Arial" w:cs="Arial"/>
                <w:sz w:val="22"/>
                <w:szCs w:val="22"/>
                <w:lang w:val="en-US"/>
              </w:rPr>
              <w:t xml:space="preserve"> Ins (Clara)</w:t>
            </w:r>
          </w:p>
        </w:tc>
      </w:tr>
    </w:tbl>
    <w:p w14:paraId="6EF70CE2" w14:textId="77777777" w:rsidR="00E2628B" w:rsidRPr="00687A11" w:rsidRDefault="00E2628B" w:rsidP="008F08E9">
      <w:pPr>
        <w:rPr>
          <w:rFonts w:ascii="Arial" w:hAnsi="Arial" w:cs="Arial"/>
          <w:sz w:val="22"/>
          <w:szCs w:val="22"/>
          <w:lang w:val="en-US"/>
        </w:rPr>
      </w:pPr>
    </w:p>
    <w:tbl>
      <w:tblPr>
        <w:tblStyle w:val="TableGrid"/>
        <w:tblW w:w="10465" w:type="dxa"/>
        <w:tblInd w:w="-722" w:type="dxa"/>
        <w:tblLook w:val="04A0" w:firstRow="1" w:lastRow="0" w:firstColumn="1" w:lastColumn="0" w:noHBand="0" w:noVBand="1"/>
      </w:tblPr>
      <w:tblGrid>
        <w:gridCol w:w="681"/>
        <w:gridCol w:w="4901"/>
        <w:gridCol w:w="4883"/>
      </w:tblGrid>
      <w:tr w:rsidR="00012B1C" w:rsidRPr="00687A11" w14:paraId="1C9571CF" w14:textId="77777777" w:rsidTr="008C070D">
        <w:tc>
          <w:tcPr>
            <w:tcW w:w="681" w:type="dxa"/>
          </w:tcPr>
          <w:p w14:paraId="79CD3601" w14:textId="77777777" w:rsidR="00012B1C" w:rsidRPr="00687A11" w:rsidRDefault="00012B1C" w:rsidP="00443C0A">
            <w:pPr>
              <w:jc w:val="center"/>
              <w:rPr>
                <w:rFonts w:ascii="Arial" w:hAnsi="Arial" w:cs="Arial"/>
                <w:sz w:val="22"/>
                <w:szCs w:val="22"/>
              </w:rPr>
            </w:pPr>
          </w:p>
        </w:tc>
        <w:tc>
          <w:tcPr>
            <w:tcW w:w="4901" w:type="dxa"/>
            <w:shd w:val="clear" w:color="auto" w:fill="C1E4F5" w:themeFill="accent1" w:themeFillTint="33"/>
          </w:tcPr>
          <w:p w14:paraId="51384FDE" w14:textId="500C0FF6" w:rsidR="00012B1C" w:rsidRPr="00687A11" w:rsidRDefault="00012B1C" w:rsidP="00443C0A">
            <w:pPr>
              <w:jc w:val="center"/>
              <w:rPr>
                <w:rFonts w:ascii="Arial" w:hAnsi="Arial" w:cs="Arial"/>
                <w:sz w:val="22"/>
                <w:szCs w:val="22"/>
              </w:rPr>
            </w:pPr>
            <w:r w:rsidRPr="00687A11">
              <w:rPr>
                <w:rFonts w:ascii="Arial" w:hAnsi="Arial" w:cs="Arial"/>
                <w:sz w:val="22"/>
                <w:szCs w:val="22"/>
              </w:rPr>
              <w:t>Question/Comment</w:t>
            </w:r>
          </w:p>
        </w:tc>
        <w:tc>
          <w:tcPr>
            <w:tcW w:w="4883" w:type="dxa"/>
            <w:shd w:val="clear" w:color="auto" w:fill="C1E4F5" w:themeFill="accent1" w:themeFillTint="33"/>
          </w:tcPr>
          <w:p w14:paraId="785CD648" w14:textId="313481F3" w:rsidR="00012B1C" w:rsidRPr="00687A11" w:rsidRDefault="00012B1C" w:rsidP="00443C0A">
            <w:pPr>
              <w:jc w:val="center"/>
              <w:rPr>
                <w:rFonts w:ascii="Arial" w:hAnsi="Arial" w:cs="Arial"/>
                <w:sz w:val="22"/>
                <w:szCs w:val="22"/>
                <w:lang w:val="en-US"/>
              </w:rPr>
            </w:pPr>
            <w:r w:rsidRPr="00687A11">
              <w:rPr>
                <w:rFonts w:ascii="Arial" w:hAnsi="Arial" w:cs="Arial"/>
                <w:sz w:val="22"/>
                <w:szCs w:val="22"/>
                <w:lang w:val="en-US"/>
              </w:rPr>
              <w:t>Response</w:t>
            </w:r>
          </w:p>
        </w:tc>
      </w:tr>
      <w:tr w:rsidR="00012B1C" w:rsidRPr="00687A11" w14:paraId="33E0E843" w14:textId="77777777" w:rsidTr="008C070D">
        <w:tc>
          <w:tcPr>
            <w:tcW w:w="681" w:type="dxa"/>
            <w:vAlign w:val="center"/>
          </w:tcPr>
          <w:p w14:paraId="28169378" w14:textId="587925C1" w:rsidR="00012B1C" w:rsidRPr="00687A11" w:rsidRDefault="00DB55B2" w:rsidP="00EF450F">
            <w:pPr>
              <w:jc w:val="center"/>
              <w:rPr>
                <w:rFonts w:ascii="Arial" w:hAnsi="Arial" w:cs="Arial"/>
                <w:sz w:val="22"/>
                <w:szCs w:val="22"/>
                <w:lang w:val="en-US"/>
              </w:rPr>
            </w:pPr>
            <w:r w:rsidRPr="00687A11">
              <w:rPr>
                <w:rFonts w:ascii="Arial" w:hAnsi="Arial" w:cs="Arial"/>
                <w:sz w:val="22"/>
                <w:szCs w:val="22"/>
                <w:lang w:val="en-US"/>
              </w:rPr>
              <w:t>1</w:t>
            </w:r>
          </w:p>
        </w:tc>
        <w:tc>
          <w:tcPr>
            <w:tcW w:w="4901" w:type="dxa"/>
            <w:vAlign w:val="center"/>
          </w:tcPr>
          <w:p w14:paraId="0906F2DC" w14:textId="77777777" w:rsidR="001206B1" w:rsidRPr="00687A11" w:rsidRDefault="001206B1" w:rsidP="001206B1">
            <w:pPr>
              <w:rPr>
                <w:rFonts w:ascii="Arial" w:hAnsi="Arial" w:cs="Arial"/>
                <w:sz w:val="22"/>
                <w:szCs w:val="22"/>
              </w:rPr>
            </w:pPr>
            <w:r w:rsidRPr="00687A11">
              <w:rPr>
                <w:rFonts w:ascii="Arial" w:hAnsi="Arial" w:cs="Arial"/>
                <w:sz w:val="22"/>
                <w:szCs w:val="22"/>
              </w:rPr>
              <w:t xml:space="preserve">The feedback form for the digital at form is no longer available </w:t>
            </w:r>
          </w:p>
          <w:p w14:paraId="6A9FA295" w14:textId="77777777" w:rsidR="001206B1" w:rsidRPr="00687A11" w:rsidRDefault="001206B1" w:rsidP="001206B1">
            <w:pPr>
              <w:rPr>
                <w:rFonts w:ascii="Arial" w:hAnsi="Arial" w:cs="Arial"/>
                <w:sz w:val="22"/>
                <w:szCs w:val="22"/>
              </w:rPr>
            </w:pPr>
            <w:r w:rsidRPr="00687A11">
              <w:rPr>
                <w:rFonts w:ascii="Arial" w:hAnsi="Arial" w:cs="Arial"/>
                <w:sz w:val="22"/>
                <w:szCs w:val="22"/>
              </w:rPr>
              <w:t xml:space="preserve">Attachments do not load and have to be sent by separate email </w:t>
            </w:r>
          </w:p>
          <w:p w14:paraId="092D24F8" w14:textId="77777777" w:rsidR="001206B1" w:rsidRPr="00687A11" w:rsidRDefault="001206B1" w:rsidP="001206B1">
            <w:pPr>
              <w:rPr>
                <w:rFonts w:ascii="Arial" w:hAnsi="Arial" w:cs="Arial"/>
                <w:sz w:val="22"/>
                <w:szCs w:val="22"/>
              </w:rPr>
            </w:pPr>
            <w:r w:rsidRPr="00687A11">
              <w:rPr>
                <w:rFonts w:ascii="Arial" w:hAnsi="Arial" w:cs="Arial"/>
                <w:sz w:val="22"/>
                <w:szCs w:val="22"/>
              </w:rPr>
              <w:t>The webinars are only useful if you now begin to share how you are acting on our feedback so far</w:t>
            </w:r>
          </w:p>
          <w:p w14:paraId="23EFF4B8" w14:textId="77777777" w:rsidR="001206B1" w:rsidRPr="00687A11" w:rsidRDefault="001206B1" w:rsidP="001206B1">
            <w:pPr>
              <w:rPr>
                <w:rFonts w:ascii="Arial" w:hAnsi="Arial" w:cs="Arial"/>
                <w:sz w:val="22"/>
                <w:szCs w:val="22"/>
              </w:rPr>
            </w:pPr>
            <w:r w:rsidRPr="00687A11">
              <w:rPr>
                <w:rFonts w:ascii="Arial" w:hAnsi="Arial" w:cs="Arial"/>
                <w:sz w:val="22"/>
                <w:szCs w:val="22"/>
              </w:rPr>
              <w:t>We need feedback on all our comments about the digital form.</w:t>
            </w:r>
          </w:p>
          <w:p w14:paraId="478BFA47" w14:textId="77777777" w:rsidR="001206B1" w:rsidRPr="00687A11" w:rsidRDefault="001206B1" w:rsidP="001206B1">
            <w:pPr>
              <w:rPr>
                <w:rFonts w:ascii="Arial" w:hAnsi="Arial" w:cs="Arial"/>
                <w:sz w:val="22"/>
                <w:szCs w:val="22"/>
              </w:rPr>
            </w:pPr>
            <w:r w:rsidRPr="00687A11">
              <w:rPr>
                <w:rFonts w:ascii="Arial" w:hAnsi="Arial" w:cs="Arial"/>
                <w:sz w:val="22"/>
                <w:szCs w:val="22"/>
              </w:rPr>
              <w:t>The process of using this digital form is getting more and more cumbersome and we need to see improvements soon please</w:t>
            </w:r>
          </w:p>
          <w:p w14:paraId="3AA41CD5" w14:textId="78A27E49" w:rsidR="00012B1C" w:rsidRPr="00687A11" w:rsidRDefault="00012B1C" w:rsidP="0013712F">
            <w:pPr>
              <w:rPr>
                <w:rFonts w:ascii="Arial" w:hAnsi="Arial" w:cs="Arial"/>
                <w:sz w:val="22"/>
                <w:szCs w:val="22"/>
              </w:rPr>
            </w:pPr>
          </w:p>
        </w:tc>
        <w:tc>
          <w:tcPr>
            <w:tcW w:w="4883" w:type="dxa"/>
          </w:tcPr>
          <w:p w14:paraId="35D258FA" w14:textId="77777777" w:rsidR="00D40D52" w:rsidRPr="00D40D52" w:rsidRDefault="00D40D52" w:rsidP="00D40D52">
            <w:pPr>
              <w:rPr>
                <w:rFonts w:ascii="Arial" w:hAnsi="Arial" w:cs="Arial"/>
                <w:sz w:val="22"/>
                <w:szCs w:val="22"/>
                <w:lang w:val="en-US"/>
              </w:rPr>
            </w:pPr>
            <w:r w:rsidRPr="00D40D52">
              <w:rPr>
                <w:rFonts w:ascii="Arial" w:hAnsi="Arial" w:cs="Arial"/>
                <w:sz w:val="22"/>
                <w:szCs w:val="22"/>
                <w:lang w:val="en-US"/>
              </w:rPr>
              <w:t xml:space="preserve">Thank you for your feedback. </w:t>
            </w:r>
          </w:p>
          <w:p w14:paraId="61AC3327" w14:textId="77777777" w:rsidR="00D40D52" w:rsidRPr="00D40D52" w:rsidRDefault="00D40D52" w:rsidP="00D40D52">
            <w:pPr>
              <w:rPr>
                <w:rFonts w:ascii="Arial" w:hAnsi="Arial" w:cs="Arial"/>
                <w:sz w:val="22"/>
                <w:szCs w:val="22"/>
                <w:lang w:val="en-US"/>
              </w:rPr>
            </w:pPr>
          </w:p>
          <w:p w14:paraId="2633522F" w14:textId="77777777" w:rsidR="00D40D52" w:rsidRPr="00D40D52" w:rsidRDefault="00D40D52" w:rsidP="00D40D52">
            <w:pPr>
              <w:rPr>
                <w:rFonts w:ascii="Arial" w:hAnsi="Arial" w:cs="Arial"/>
                <w:sz w:val="22"/>
                <w:szCs w:val="22"/>
                <w:lang w:val="en-US"/>
              </w:rPr>
            </w:pPr>
            <w:r w:rsidRPr="00D40D52">
              <w:rPr>
                <w:rFonts w:ascii="Arial" w:hAnsi="Arial" w:cs="Arial"/>
                <w:sz w:val="22"/>
                <w:szCs w:val="22"/>
                <w:lang w:val="en-US"/>
              </w:rPr>
              <w:t xml:space="preserve">I will provide updates when there are updates to share. The annual review process as a whole is a large process involving many strands and agencies, which include the digitized form. Due to this there are no quick </w:t>
            </w:r>
            <w:proofErr w:type="gramStart"/>
            <w:r w:rsidRPr="00D40D52">
              <w:rPr>
                <w:rFonts w:ascii="Arial" w:hAnsi="Arial" w:cs="Arial"/>
                <w:sz w:val="22"/>
                <w:szCs w:val="22"/>
                <w:lang w:val="en-US"/>
              </w:rPr>
              <w:t>fixes</w:t>
            </w:r>
            <w:proofErr w:type="gramEnd"/>
            <w:r w:rsidRPr="00D40D52">
              <w:rPr>
                <w:rFonts w:ascii="Arial" w:hAnsi="Arial" w:cs="Arial"/>
                <w:sz w:val="22"/>
                <w:szCs w:val="22"/>
                <w:lang w:val="en-US"/>
              </w:rPr>
              <w:t xml:space="preserve"> and it is likely to take time so that any changes that are made are comprehensive, in the best interests of the children/young people and are fully piloted. </w:t>
            </w:r>
          </w:p>
          <w:p w14:paraId="44F2DBA3" w14:textId="19E4A7F3" w:rsidR="00012B1C" w:rsidRPr="00687A11" w:rsidRDefault="00D40D52" w:rsidP="00D40D52">
            <w:pPr>
              <w:rPr>
                <w:rFonts w:ascii="Arial" w:hAnsi="Arial" w:cs="Arial"/>
                <w:sz w:val="22"/>
                <w:szCs w:val="22"/>
                <w:lang w:val="en-US"/>
              </w:rPr>
            </w:pPr>
            <w:r w:rsidRPr="00D40D52">
              <w:rPr>
                <w:rFonts w:ascii="Arial" w:hAnsi="Arial" w:cs="Arial"/>
                <w:sz w:val="22"/>
                <w:szCs w:val="22"/>
                <w:lang w:val="en-US"/>
              </w:rPr>
              <w:t>We ask for your patience during this time.</w:t>
            </w:r>
          </w:p>
        </w:tc>
      </w:tr>
      <w:tr w:rsidR="00012B1C" w:rsidRPr="00687A11" w14:paraId="37C67B26" w14:textId="77777777" w:rsidTr="008C070D">
        <w:tc>
          <w:tcPr>
            <w:tcW w:w="681" w:type="dxa"/>
            <w:vAlign w:val="center"/>
          </w:tcPr>
          <w:p w14:paraId="13F4BFB0" w14:textId="3AAA36F4" w:rsidR="00012B1C" w:rsidRPr="00687A11" w:rsidRDefault="00DB55B2" w:rsidP="00EF450F">
            <w:pPr>
              <w:tabs>
                <w:tab w:val="left" w:pos="1095"/>
              </w:tabs>
              <w:jc w:val="center"/>
              <w:rPr>
                <w:rFonts w:ascii="Arial" w:hAnsi="Arial" w:cs="Arial"/>
                <w:sz w:val="22"/>
                <w:szCs w:val="22"/>
                <w:lang w:val="en-US"/>
              </w:rPr>
            </w:pPr>
            <w:r w:rsidRPr="00687A11">
              <w:rPr>
                <w:rFonts w:ascii="Arial" w:hAnsi="Arial" w:cs="Arial"/>
                <w:sz w:val="22"/>
                <w:szCs w:val="22"/>
                <w:lang w:val="en-US"/>
              </w:rPr>
              <w:t>2</w:t>
            </w:r>
          </w:p>
        </w:tc>
        <w:tc>
          <w:tcPr>
            <w:tcW w:w="4901" w:type="dxa"/>
            <w:vAlign w:val="center"/>
          </w:tcPr>
          <w:p w14:paraId="563B2955" w14:textId="3CB2D09A" w:rsidR="00012B1C" w:rsidRPr="00687A11" w:rsidRDefault="001206B1" w:rsidP="000D4748">
            <w:pPr>
              <w:tabs>
                <w:tab w:val="left" w:pos="1095"/>
              </w:tabs>
              <w:rPr>
                <w:rFonts w:ascii="Arial" w:hAnsi="Arial" w:cs="Arial"/>
                <w:sz w:val="22"/>
                <w:szCs w:val="22"/>
              </w:rPr>
            </w:pPr>
            <w:r w:rsidRPr="00687A11">
              <w:rPr>
                <w:rFonts w:ascii="Arial" w:hAnsi="Arial" w:cs="Arial"/>
                <w:sz w:val="22"/>
                <w:szCs w:val="22"/>
              </w:rPr>
              <w:t>Future webinars: Inclusion Base Set Ups, Inclusion Strategy document set up</w:t>
            </w:r>
          </w:p>
        </w:tc>
        <w:tc>
          <w:tcPr>
            <w:tcW w:w="4883" w:type="dxa"/>
          </w:tcPr>
          <w:p w14:paraId="36AD774C" w14:textId="09DF437C" w:rsidR="00012B1C" w:rsidRPr="00687A11" w:rsidRDefault="007E5F5A" w:rsidP="000D4748">
            <w:pPr>
              <w:rPr>
                <w:rFonts w:ascii="Arial" w:hAnsi="Arial" w:cs="Arial"/>
                <w:sz w:val="22"/>
                <w:szCs w:val="22"/>
                <w:lang w:val="en-US"/>
              </w:rPr>
            </w:pPr>
            <w:r>
              <w:rPr>
                <w:rFonts w:ascii="Arial" w:hAnsi="Arial" w:cs="Arial"/>
                <w:sz w:val="22"/>
                <w:szCs w:val="22"/>
                <w:lang w:val="en-US"/>
              </w:rPr>
              <w:t>Thank you for the feedback</w:t>
            </w:r>
          </w:p>
        </w:tc>
      </w:tr>
      <w:tr w:rsidR="00012B1C" w:rsidRPr="00687A11" w14:paraId="1CABB526" w14:textId="77777777" w:rsidTr="008C070D">
        <w:tc>
          <w:tcPr>
            <w:tcW w:w="681" w:type="dxa"/>
            <w:vAlign w:val="center"/>
          </w:tcPr>
          <w:p w14:paraId="0A3BDBB6" w14:textId="2F0B0050" w:rsidR="00012B1C" w:rsidRPr="00687A11" w:rsidRDefault="00DB55B2" w:rsidP="00EF450F">
            <w:pPr>
              <w:jc w:val="center"/>
              <w:rPr>
                <w:rFonts w:ascii="Arial" w:hAnsi="Arial" w:cs="Arial"/>
                <w:sz w:val="22"/>
                <w:szCs w:val="22"/>
                <w:lang w:val="en-US"/>
              </w:rPr>
            </w:pPr>
            <w:r w:rsidRPr="00687A11">
              <w:rPr>
                <w:rFonts w:ascii="Arial" w:hAnsi="Arial" w:cs="Arial"/>
                <w:sz w:val="22"/>
                <w:szCs w:val="22"/>
                <w:lang w:val="en-US"/>
              </w:rPr>
              <w:t>3</w:t>
            </w:r>
          </w:p>
        </w:tc>
        <w:tc>
          <w:tcPr>
            <w:tcW w:w="4901" w:type="dxa"/>
            <w:vAlign w:val="center"/>
          </w:tcPr>
          <w:p w14:paraId="546F20CB" w14:textId="4AA1CDF4" w:rsidR="00012B1C" w:rsidRPr="00687A11" w:rsidRDefault="001206B1" w:rsidP="000D4748">
            <w:pPr>
              <w:rPr>
                <w:rFonts w:ascii="Arial" w:hAnsi="Arial" w:cs="Arial"/>
                <w:sz w:val="22"/>
                <w:szCs w:val="22"/>
              </w:rPr>
            </w:pPr>
            <w:r w:rsidRPr="00687A11">
              <w:rPr>
                <w:rFonts w:ascii="Arial" w:hAnsi="Arial" w:cs="Arial"/>
                <w:sz w:val="22"/>
                <w:szCs w:val="22"/>
              </w:rPr>
              <w:t>Future webinars:</w:t>
            </w:r>
            <w:r w:rsidRPr="00687A11">
              <w:rPr>
                <w:rFonts w:ascii="Arial" w:hAnsi="Arial" w:cs="Arial"/>
                <w:color w:val="000000"/>
                <w:sz w:val="22"/>
                <w:szCs w:val="22"/>
                <w:shd w:val="clear" w:color="auto" w:fill="FFFFFF"/>
              </w:rPr>
              <w:t xml:space="preserve"> </w:t>
            </w:r>
            <w:r w:rsidRPr="00687A11">
              <w:rPr>
                <w:rFonts w:ascii="Arial" w:hAnsi="Arial" w:cs="Arial"/>
                <w:sz w:val="22"/>
                <w:szCs w:val="22"/>
              </w:rPr>
              <w:t>Good school contribution without completing a new App2. What makes it good?</w:t>
            </w:r>
          </w:p>
        </w:tc>
        <w:tc>
          <w:tcPr>
            <w:tcW w:w="4883" w:type="dxa"/>
          </w:tcPr>
          <w:p w14:paraId="4649EA3B" w14:textId="59345628" w:rsidR="00012B1C" w:rsidRPr="00687A11" w:rsidRDefault="007E5F5A" w:rsidP="000D4748">
            <w:pPr>
              <w:rPr>
                <w:rFonts w:ascii="Arial" w:hAnsi="Arial" w:cs="Arial"/>
                <w:sz w:val="22"/>
                <w:szCs w:val="22"/>
                <w:lang w:val="en-US"/>
              </w:rPr>
            </w:pPr>
            <w:r>
              <w:rPr>
                <w:rFonts w:ascii="Arial" w:hAnsi="Arial" w:cs="Arial"/>
                <w:sz w:val="22"/>
                <w:szCs w:val="22"/>
                <w:lang w:val="en-US"/>
              </w:rPr>
              <w:t>Thank you for the feedback</w:t>
            </w:r>
          </w:p>
        </w:tc>
      </w:tr>
      <w:tr w:rsidR="00770D83" w:rsidRPr="00687A11" w14:paraId="1D9940DB" w14:textId="77777777" w:rsidTr="008C070D">
        <w:tc>
          <w:tcPr>
            <w:tcW w:w="681" w:type="dxa"/>
            <w:vAlign w:val="center"/>
          </w:tcPr>
          <w:p w14:paraId="1AE353F4" w14:textId="79E18206" w:rsidR="00770D83" w:rsidRPr="00687A11" w:rsidRDefault="00770D83" w:rsidP="00770D83">
            <w:pPr>
              <w:jc w:val="center"/>
              <w:rPr>
                <w:rFonts w:ascii="Arial" w:hAnsi="Arial" w:cs="Arial"/>
                <w:color w:val="000000"/>
                <w:sz w:val="22"/>
                <w:szCs w:val="22"/>
              </w:rPr>
            </w:pPr>
            <w:r w:rsidRPr="00687A11">
              <w:rPr>
                <w:rFonts w:ascii="Arial" w:hAnsi="Arial" w:cs="Arial"/>
                <w:color w:val="000000"/>
                <w:sz w:val="22"/>
                <w:szCs w:val="22"/>
              </w:rPr>
              <w:t>4</w:t>
            </w:r>
          </w:p>
        </w:tc>
        <w:tc>
          <w:tcPr>
            <w:tcW w:w="4901" w:type="dxa"/>
            <w:vAlign w:val="center"/>
          </w:tcPr>
          <w:p w14:paraId="00E2CE9A" w14:textId="242CA347" w:rsidR="00770D83" w:rsidRPr="00687A11" w:rsidRDefault="00770D83" w:rsidP="00770D83">
            <w:pPr>
              <w:rPr>
                <w:rFonts w:ascii="Arial" w:hAnsi="Arial" w:cs="Arial"/>
                <w:color w:val="000000"/>
                <w:sz w:val="22"/>
                <w:szCs w:val="22"/>
              </w:rPr>
            </w:pPr>
            <w:r w:rsidRPr="00687A11">
              <w:rPr>
                <w:rFonts w:ascii="Arial" w:hAnsi="Arial" w:cs="Arial"/>
                <w:color w:val="000000"/>
                <w:sz w:val="22"/>
                <w:szCs w:val="22"/>
              </w:rPr>
              <w:t>Future Webinars: Feedback on improving the form addressing our issues already raised</w:t>
            </w:r>
          </w:p>
        </w:tc>
        <w:tc>
          <w:tcPr>
            <w:tcW w:w="4883" w:type="dxa"/>
          </w:tcPr>
          <w:p w14:paraId="62614213" w14:textId="77777777" w:rsidR="00770D83" w:rsidRDefault="00770D83" w:rsidP="00770D83">
            <w:pPr>
              <w:rPr>
                <w:rFonts w:ascii="Arial" w:hAnsi="Arial" w:cs="Arial"/>
                <w:sz w:val="22"/>
                <w:szCs w:val="22"/>
                <w:lang w:val="en-US"/>
              </w:rPr>
            </w:pPr>
            <w:r>
              <w:rPr>
                <w:rFonts w:ascii="Arial" w:hAnsi="Arial" w:cs="Arial"/>
                <w:sz w:val="22"/>
                <w:szCs w:val="22"/>
                <w:lang w:val="en-US"/>
              </w:rPr>
              <w:t xml:space="preserve">Thank you for your feedback. </w:t>
            </w:r>
          </w:p>
          <w:p w14:paraId="4830BB21" w14:textId="77777777" w:rsidR="00770D83" w:rsidRDefault="00770D83" w:rsidP="00770D83">
            <w:pPr>
              <w:rPr>
                <w:rFonts w:ascii="Arial" w:hAnsi="Arial" w:cs="Arial"/>
                <w:sz w:val="22"/>
                <w:szCs w:val="22"/>
                <w:lang w:val="en-US"/>
              </w:rPr>
            </w:pPr>
          </w:p>
          <w:p w14:paraId="1087ADDE" w14:textId="77777777" w:rsidR="00770D83" w:rsidRDefault="00770D83" w:rsidP="00770D83">
            <w:pPr>
              <w:rPr>
                <w:rFonts w:ascii="Arial" w:hAnsi="Arial" w:cs="Arial"/>
                <w:sz w:val="22"/>
                <w:szCs w:val="22"/>
                <w:lang w:val="en-US"/>
              </w:rPr>
            </w:pPr>
            <w:r>
              <w:rPr>
                <w:rFonts w:ascii="Arial" w:hAnsi="Arial" w:cs="Arial"/>
                <w:sz w:val="22"/>
                <w:szCs w:val="22"/>
                <w:lang w:val="en-US"/>
              </w:rPr>
              <w:t xml:space="preserve">I will provide updates when there are updates to share. The annual review process </w:t>
            </w:r>
            <w:proofErr w:type="gramStart"/>
            <w:r>
              <w:rPr>
                <w:rFonts w:ascii="Arial" w:hAnsi="Arial" w:cs="Arial"/>
                <w:sz w:val="22"/>
                <w:szCs w:val="22"/>
                <w:lang w:val="en-US"/>
              </w:rPr>
              <w:t>as a whole is</w:t>
            </w:r>
            <w:proofErr w:type="gramEnd"/>
            <w:r>
              <w:rPr>
                <w:rFonts w:ascii="Arial" w:hAnsi="Arial" w:cs="Arial"/>
                <w:sz w:val="22"/>
                <w:szCs w:val="22"/>
                <w:lang w:val="en-US"/>
              </w:rPr>
              <w:t xml:space="preserve"> a large process involving many strands and agencies, which include the digitized form. Due </w:t>
            </w:r>
            <w:r>
              <w:rPr>
                <w:rFonts w:ascii="Arial" w:hAnsi="Arial" w:cs="Arial"/>
                <w:sz w:val="22"/>
                <w:szCs w:val="22"/>
                <w:lang w:val="en-US"/>
              </w:rPr>
              <w:lastRenderedPageBreak/>
              <w:t xml:space="preserve">to this there are no quick </w:t>
            </w:r>
            <w:proofErr w:type="gramStart"/>
            <w:r>
              <w:rPr>
                <w:rFonts w:ascii="Arial" w:hAnsi="Arial" w:cs="Arial"/>
                <w:sz w:val="22"/>
                <w:szCs w:val="22"/>
                <w:lang w:val="en-US"/>
              </w:rPr>
              <w:t>fixes</w:t>
            </w:r>
            <w:proofErr w:type="gramEnd"/>
            <w:r>
              <w:rPr>
                <w:rFonts w:ascii="Arial" w:hAnsi="Arial" w:cs="Arial"/>
                <w:sz w:val="22"/>
                <w:szCs w:val="22"/>
                <w:lang w:val="en-US"/>
              </w:rPr>
              <w:t xml:space="preserve"> and it is likely to take time so that any changes that are made are comprehensive, in the best interests of the children/young people and are fully piloted. </w:t>
            </w:r>
          </w:p>
          <w:p w14:paraId="181CA2AB" w14:textId="4025DF10" w:rsidR="00770D83" w:rsidRPr="00687A11" w:rsidRDefault="00770D83" w:rsidP="00770D83">
            <w:pPr>
              <w:rPr>
                <w:rFonts w:ascii="Arial" w:hAnsi="Arial" w:cs="Arial"/>
                <w:sz w:val="22"/>
                <w:szCs w:val="22"/>
                <w:lang w:val="en-US"/>
              </w:rPr>
            </w:pPr>
            <w:r>
              <w:rPr>
                <w:rFonts w:ascii="Arial" w:hAnsi="Arial" w:cs="Arial"/>
                <w:sz w:val="22"/>
                <w:szCs w:val="22"/>
                <w:lang w:val="en-US"/>
              </w:rPr>
              <w:t>We ask for your patience during this time.</w:t>
            </w:r>
          </w:p>
        </w:tc>
      </w:tr>
      <w:tr w:rsidR="00770D83" w:rsidRPr="00687A11" w14:paraId="74464260" w14:textId="77777777" w:rsidTr="008C070D">
        <w:tc>
          <w:tcPr>
            <w:tcW w:w="681" w:type="dxa"/>
            <w:vAlign w:val="center"/>
          </w:tcPr>
          <w:p w14:paraId="7BB4DECC" w14:textId="5B4628EC" w:rsidR="00770D83" w:rsidRPr="00687A11" w:rsidRDefault="00770D83" w:rsidP="00770D83">
            <w:pPr>
              <w:tabs>
                <w:tab w:val="left" w:pos="1500"/>
              </w:tabs>
              <w:jc w:val="center"/>
              <w:rPr>
                <w:rFonts w:ascii="Arial" w:hAnsi="Arial" w:cs="Arial"/>
                <w:color w:val="000000"/>
                <w:sz w:val="22"/>
                <w:szCs w:val="22"/>
              </w:rPr>
            </w:pPr>
            <w:r w:rsidRPr="00687A11">
              <w:rPr>
                <w:rFonts w:ascii="Arial" w:hAnsi="Arial" w:cs="Arial"/>
                <w:color w:val="000000"/>
                <w:sz w:val="22"/>
                <w:szCs w:val="22"/>
              </w:rPr>
              <w:lastRenderedPageBreak/>
              <w:t>5</w:t>
            </w:r>
          </w:p>
        </w:tc>
        <w:tc>
          <w:tcPr>
            <w:tcW w:w="4901" w:type="dxa"/>
            <w:vAlign w:val="center"/>
          </w:tcPr>
          <w:p w14:paraId="4F0F2138" w14:textId="4246D417" w:rsidR="00770D83" w:rsidRPr="00687A11" w:rsidRDefault="00770D83" w:rsidP="00770D83">
            <w:pPr>
              <w:rPr>
                <w:rFonts w:ascii="Arial" w:hAnsi="Arial" w:cs="Arial"/>
                <w:color w:val="000000"/>
                <w:sz w:val="22"/>
                <w:szCs w:val="22"/>
              </w:rPr>
            </w:pPr>
            <w:r w:rsidRPr="00687A11">
              <w:rPr>
                <w:rFonts w:ascii="Arial" w:hAnsi="Arial" w:cs="Arial"/>
                <w:color w:val="000000"/>
                <w:sz w:val="22"/>
                <w:szCs w:val="22"/>
              </w:rPr>
              <w:t>Timings: I would like an email to advise of these with joining link as I seem to miss some of them?</w:t>
            </w:r>
          </w:p>
        </w:tc>
        <w:tc>
          <w:tcPr>
            <w:tcW w:w="4883" w:type="dxa"/>
          </w:tcPr>
          <w:p w14:paraId="127A2E13" w14:textId="07EB323F" w:rsidR="00770D83" w:rsidRPr="00687A11" w:rsidRDefault="00770D83" w:rsidP="00770D83">
            <w:pPr>
              <w:rPr>
                <w:rFonts w:ascii="Arial" w:hAnsi="Arial" w:cs="Arial"/>
                <w:sz w:val="22"/>
                <w:szCs w:val="22"/>
                <w:lang w:val="en-US"/>
              </w:rPr>
            </w:pPr>
            <w:r>
              <w:rPr>
                <w:rFonts w:ascii="Arial" w:hAnsi="Arial" w:cs="Arial"/>
                <w:sz w:val="22"/>
                <w:szCs w:val="22"/>
                <w:lang w:val="en-US"/>
              </w:rPr>
              <w:t xml:space="preserve">Links to webinar registration are within my presentations which are uploaded to KELSI following each webinar. I will also continue to send the links ahead of webinars to SENCOs directly. If you are unsure that you are on my mailing list, please send me your email address directly so you can be sure. </w:t>
            </w:r>
            <w:hyperlink r:id="rId8" w:history="1">
              <w:r w:rsidRPr="00CB7BD6">
                <w:rPr>
                  <w:rStyle w:val="Hyperlink"/>
                  <w:rFonts w:ascii="Arial" w:hAnsi="Arial" w:cs="Arial"/>
                  <w:sz w:val="22"/>
                  <w:szCs w:val="22"/>
                  <w:lang w:val="en-US"/>
                </w:rPr>
                <w:t>Clara.green@kent.gov.uk</w:t>
              </w:r>
            </w:hyperlink>
            <w:r>
              <w:rPr>
                <w:rFonts w:ascii="Arial" w:hAnsi="Arial" w:cs="Arial"/>
                <w:sz w:val="22"/>
                <w:szCs w:val="22"/>
                <w:lang w:val="en-US"/>
              </w:rPr>
              <w:t xml:space="preserve"> </w:t>
            </w:r>
          </w:p>
        </w:tc>
      </w:tr>
      <w:tr w:rsidR="0056353E" w:rsidRPr="00687A11" w14:paraId="52081964" w14:textId="77777777" w:rsidTr="008C070D">
        <w:tc>
          <w:tcPr>
            <w:tcW w:w="681" w:type="dxa"/>
            <w:vAlign w:val="center"/>
          </w:tcPr>
          <w:p w14:paraId="20EC3028" w14:textId="558B6ECD" w:rsidR="0056353E" w:rsidRPr="00687A11" w:rsidRDefault="0056353E" w:rsidP="0056353E">
            <w:pPr>
              <w:tabs>
                <w:tab w:val="left" w:pos="1500"/>
              </w:tabs>
              <w:jc w:val="center"/>
              <w:rPr>
                <w:rFonts w:ascii="Arial" w:hAnsi="Arial" w:cs="Arial"/>
                <w:color w:val="000000"/>
                <w:sz w:val="22"/>
                <w:szCs w:val="22"/>
              </w:rPr>
            </w:pPr>
            <w:r w:rsidRPr="00687A11">
              <w:rPr>
                <w:rFonts w:ascii="Arial" w:hAnsi="Arial" w:cs="Arial"/>
                <w:color w:val="000000"/>
                <w:sz w:val="22"/>
                <w:szCs w:val="22"/>
              </w:rPr>
              <w:t>6</w:t>
            </w:r>
          </w:p>
        </w:tc>
        <w:tc>
          <w:tcPr>
            <w:tcW w:w="4901" w:type="dxa"/>
            <w:vAlign w:val="center"/>
          </w:tcPr>
          <w:p w14:paraId="200043BA" w14:textId="2A883C30" w:rsidR="0056353E" w:rsidRPr="00687A11" w:rsidRDefault="0056353E" w:rsidP="0056353E">
            <w:pPr>
              <w:rPr>
                <w:rFonts w:ascii="Arial" w:hAnsi="Arial" w:cs="Arial"/>
                <w:color w:val="000000"/>
                <w:sz w:val="22"/>
                <w:szCs w:val="22"/>
              </w:rPr>
            </w:pPr>
            <w:r w:rsidRPr="00687A11">
              <w:rPr>
                <w:rFonts w:ascii="Arial" w:hAnsi="Arial" w:cs="Arial"/>
                <w:color w:val="000000"/>
                <w:sz w:val="22"/>
                <w:szCs w:val="22"/>
              </w:rPr>
              <w:t>Timings: Yes. It usually works having two options, but can these be recorded and accessed via Kelsi?</w:t>
            </w:r>
          </w:p>
        </w:tc>
        <w:tc>
          <w:tcPr>
            <w:tcW w:w="4883" w:type="dxa"/>
          </w:tcPr>
          <w:p w14:paraId="54BE42AB" w14:textId="77777777" w:rsidR="0056353E" w:rsidRDefault="0056353E" w:rsidP="0056353E">
            <w:pPr>
              <w:rPr>
                <w:rFonts w:ascii="Arial" w:hAnsi="Arial" w:cs="Arial"/>
                <w:sz w:val="22"/>
                <w:szCs w:val="22"/>
                <w:lang w:val="en-US"/>
              </w:rPr>
            </w:pPr>
          </w:p>
          <w:p w14:paraId="453309B4" w14:textId="22108426" w:rsidR="0056353E" w:rsidRPr="00687A11" w:rsidRDefault="0056353E" w:rsidP="0056353E">
            <w:pPr>
              <w:rPr>
                <w:rFonts w:ascii="Arial" w:hAnsi="Arial" w:cs="Arial"/>
                <w:sz w:val="22"/>
                <w:szCs w:val="22"/>
                <w:lang w:val="en-US"/>
              </w:rPr>
            </w:pPr>
            <w:r>
              <w:rPr>
                <w:rFonts w:ascii="Arial" w:hAnsi="Arial" w:cs="Arial"/>
                <w:sz w:val="22"/>
                <w:szCs w:val="22"/>
                <w:lang w:val="en-US"/>
              </w:rPr>
              <w:t xml:space="preserve">This is an area we are looking into for next year. The slides following my webinars are always sent to my mailing list. If you are unsure that you are on my mailing list, please send me your email address directly so you can be sure. </w:t>
            </w:r>
            <w:hyperlink r:id="rId9" w:history="1">
              <w:r w:rsidRPr="00CB7BD6">
                <w:rPr>
                  <w:rStyle w:val="Hyperlink"/>
                  <w:rFonts w:ascii="Arial" w:hAnsi="Arial" w:cs="Arial"/>
                  <w:sz w:val="22"/>
                  <w:szCs w:val="22"/>
                  <w:lang w:val="en-US"/>
                </w:rPr>
                <w:t>Clara.green@kent.gov.uk</w:t>
              </w:r>
            </w:hyperlink>
          </w:p>
        </w:tc>
      </w:tr>
      <w:tr w:rsidR="0056353E" w:rsidRPr="00687A11" w14:paraId="2D91B7A2" w14:textId="77777777" w:rsidTr="008C070D">
        <w:tc>
          <w:tcPr>
            <w:tcW w:w="681" w:type="dxa"/>
            <w:vAlign w:val="center"/>
          </w:tcPr>
          <w:p w14:paraId="2FF30630" w14:textId="29E6E737" w:rsidR="0056353E" w:rsidRPr="00687A11" w:rsidRDefault="0056353E" w:rsidP="0056353E">
            <w:pPr>
              <w:tabs>
                <w:tab w:val="left" w:pos="1500"/>
              </w:tabs>
              <w:jc w:val="center"/>
              <w:rPr>
                <w:rFonts w:ascii="Arial" w:hAnsi="Arial" w:cs="Arial"/>
                <w:color w:val="000000"/>
                <w:sz w:val="22"/>
                <w:szCs w:val="22"/>
              </w:rPr>
            </w:pPr>
            <w:r w:rsidRPr="00687A11">
              <w:rPr>
                <w:rFonts w:ascii="Arial" w:hAnsi="Arial" w:cs="Arial"/>
                <w:color w:val="000000"/>
                <w:sz w:val="22"/>
                <w:szCs w:val="22"/>
              </w:rPr>
              <w:t>7</w:t>
            </w:r>
          </w:p>
        </w:tc>
        <w:tc>
          <w:tcPr>
            <w:tcW w:w="4901" w:type="dxa"/>
            <w:vAlign w:val="center"/>
          </w:tcPr>
          <w:p w14:paraId="5892979E" w14:textId="77777777" w:rsidR="0056353E" w:rsidRPr="00687A11" w:rsidRDefault="0056353E" w:rsidP="0056353E">
            <w:pPr>
              <w:rPr>
                <w:rFonts w:ascii="Arial" w:hAnsi="Arial" w:cs="Arial"/>
                <w:color w:val="000000"/>
                <w:sz w:val="22"/>
                <w:szCs w:val="22"/>
              </w:rPr>
            </w:pPr>
            <w:r w:rsidRPr="00687A11">
              <w:rPr>
                <w:rFonts w:ascii="Arial" w:hAnsi="Arial" w:cs="Arial"/>
                <w:color w:val="000000"/>
                <w:sz w:val="22"/>
                <w:szCs w:val="22"/>
              </w:rPr>
              <w:t>Is there a plan to adapt the child's voice form. Some families have found it very long, too leading.</w:t>
            </w:r>
            <w:r w:rsidRPr="00687A11">
              <w:rPr>
                <w:rFonts w:ascii="Arial" w:hAnsi="Arial" w:cs="Arial"/>
                <w:color w:val="000000"/>
                <w:sz w:val="22"/>
                <w:szCs w:val="22"/>
              </w:rPr>
              <w:br/>
              <w:t xml:space="preserve"> </w:t>
            </w:r>
            <w:r w:rsidRPr="00687A11">
              <w:rPr>
                <w:rFonts w:ascii="Arial" w:hAnsi="Arial" w:cs="Arial"/>
                <w:color w:val="000000"/>
                <w:sz w:val="22"/>
                <w:szCs w:val="22"/>
              </w:rPr>
              <w:br/>
              <w:t xml:space="preserve">It is incredibly difficult to upload paperwork using the EHCP application online form. Documents have to be PDF &amp; often word documents won't upload. Larger documents won't upload, but there are only 10 opportunities to upload. This has all made the application process incredibly time consuming and frustrating. Also, the re-naming of documents can also be very time consuming as you are not allowed to use special characters. </w:t>
            </w:r>
          </w:p>
          <w:p w14:paraId="1941305D" w14:textId="2841B053" w:rsidR="0056353E" w:rsidRPr="00687A11" w:rsidRDefault="0056353E" w:rsidP="0056353E">
            <w:pPr>
              <w:rPr>
                <w:rFonts w:ascii="Arial" w:hAnsi="Arial" w:cs="Arial"/>
                <w:color w:val="000000"/>
                <w:sz w:val="22"/>
                <w:szCs w:val="22"/>
              </w:rPr>
            </w:pPr>
          </w:p>
        </w:tc>
        <w:tc>
          <w:tcPr>
            <w:tcW w:w="4883" w:type="dxa"/>
          </w:tcPr>
          <w:p w14:paraId="6EAA5A1A" w14:textId="77777777" w:rsidR="0056353E" w:rsidRDefault="0056353E" w:rsidP="0056353E">
            <w:pPr>
              <w:rPr>
                <w:rFonts w:ascii="Arial" w:hAnsi="Arial" w:cs="Arial"/>
                <w:sz w:val="22"/>
                <w:szCs w:val="22"/>
                <w:lang w:val="en-US"/>
              </w:rPr>
            </w:pPr>
            <w:r>
              <w:rPr>
                <w:rFonts w:ascii="Arial" w:hAnsi="Arial" w:cs="Arial"/>
                <w:sz w:val="22"/>
                <w:szCs w:val="22"/>
                <w:lang w:val="en-US"/>
              </w:rPr>
              <w:t xml:space="preserve">No, since its last review, pilot and implementation, there are no plans to amend the App 1 and its four pathways. </w:t>
            </w:r>
          </w:p>
          <w:p w14:paraId="184F8F69" w14:textId="77777777" w:rsidR="0056353E" w:rsidRDefault="0056353E" w:rsidP="0056353E">
            <w:pPr>
              <w:rPr>
                <w:rFonts w:ascii="Arial" w:hAnsi="Arial" w:cs="Arial"/>
                <w:sz w:val="22"/>
                <w:szCs w:val="22"/>
                <w:lang w:val="en-US"/>
              </w:rPr>
            </w:pPr>
          </w:p>
          <w:p w14:paraId="3F3D5B47" w14:textId="77777777" w:rsidR="0056353E" w:rsidRDefault="0056353E" w:rsidP="0056353E">
            <w:pPr>
              <w:rPr>
                <w:rFonts w:ascii="Arial" w:hAnsi="Arial" w:cs="Arial"/>
                <w:sz w:val="22"/>
                <w:szCs w:val="22"/>
                <w:lang w:val="en-US"/>
              </w:rPr>
            </w:pPr>
            <w:r>
              <w:rPr>
                <w:rFonts w:ascii="Arial" w:hAnsi="Arial" w:cs="Arial"/>
                <w:sz w:val="22"/>
                <w:szCs w:val="22"/>
                <w:lang w:val="en-US"/>
              </w:rPr>
              <w:t xml:space="preserve">For any families struggling they are also welcome to just complete the bits they feel they can or edit/amend the form on return how best fits. Capturing the CYP voice and parent voice is the priority to ensure the Golden Thread is there at each annual review. The templates are advised but not mandatory in cases where for any reason these forms are not accessible though they have been created to be as accessible as possible, hence the four pathways, tick boxes and use of widget symbols to keep things quick and easy. </w:t>
            </w:r>
          </w:p>
          <w:p w14:paraId="2FE38C1C" w14:textId="77777777" w:rsidR="0056353E" w:rsidRDefault="0056353E" w:rsidP="0056353E">
            <w:pPr>
              <w:rPr>
                <w:rFonts w:ascii="Arial" w:hAnsi="Arial" w:cs="Arial"/>
                <w:sz w:val="22"/>
                <w:szCs w:val="22"/>
                <w:lang w:val="en-US"/>
              </w:rPr>
            </w:pPr>
          </w:p>
          <w:p w14:paraId="74E919DA" w14:textId="4782D56E" w:rsidR="0056353E" w:rsidRPr="00687A11" w:rsidRDefault="0056353E" w:rsidP="0056353E">
            <w:pPr>
              <w:rPr>
                <w:rFonts w:ascii="Arial" w:hAnsi="Arial" w:cs="Arial"/>
                <w:sz w:val="22"/>
                <w:szCs w:val="22"/>
                <w:lang w:val="en-US"/>
              </w:rPr>
            </w:pPr>
            <w:r>
              <w:rPr>
                <w:rFonts w:ascii="Arial" w:hAnsi="Arial" w:cs="Arial"/>
                <w:sz w:val="22"/>
                <w:szCs w:val="22"/>
                <w:lang w:val="en-US"/>
              </w:rPr>
              <w:t>Thank you for your feedback – teams are aware of this challenge it will be part of consideration going forwards as multiple SENCOs have raised this.</w:t>
            </w:r>
          </w:p>
        </w:tc>
      </w:tr>
      <w:tr w:rsidR="00C34BAB" w:rsidRPr="00687A11" w14:paraId="4243E814" w14:textId="77777777" w:rsidTr="008C070D">
        <w:tc>
          <w:tcPr>
            <w:tcW w:w="681" w:type="dxa"/>
            <w:vAlign w:val="center"/>
          </w:tcPr>
          <w:p w14:paraId="07B693AF" w14:textId="77777777" w:rsidR="00C34BAB" w:rsidRPr="00687A11" w:rsidRDefault="00D946B4" w:rsidP="00EF450F">
            <w:pPr>
              <w:tabs>
                <w:tab w:val="left" w:pos="1500"/>
              </w:tabs>
              <w:jc w:val="center"/>
              <w:rPr>
                <w:rFonts w:ascii="Arial" w:hAnsi="Arial" w:cs="Arial"/>
                <w:color w:val="000000"/>
                <w:sz w:val="22"/>
                <w:szCs w:val="22"/>
              </w:rPr>
            </w:pPr>
            <w:r w:rsidRPr="00687A11">
              <w:rPr>
                <w:rFonts w:ascii="Arial" w:hAnsi="Arial" w:cs="Arial"/>
                <w:color w:val="000000"/>
                <w:sz w:val="22"/>
                <w:szCs w:val="22"/>
              </w:rPr>
              <w:t>8</w:t>
            </w:r>
          </w:p>
          <w:p w14:paraId="47919E34" w14:textId="3E5E4D5B" w:rsidR="004817C6" w:rsidRPr="00687A11" w:rsidRDefault="004817C6" w:rsidP="00EF450F">
            <w:pPr>
              <w:tabs>
                <w:tab w:val="left" w:pos="1500"/>
              </w:tabs>
              <w:jc w:val="center"/>
              <w:rPr>
                <w:rFonts w:ascii="Arial" w:hAnsi="Arial" w:cs="Arial"/>
                <w:color w:val="000000"/>
                <w:sz w:val="22"/>
                <w:szCs w:val="22"/>
              </w:rPr>
            </w:pPr>
          </w:p>
        </w:tc>
        <w:tc>
          <w:tcPr>
            <w:tcW w:w="4901" w:type="dxa"/>
            <w:vAlign w:val="center"/>
          </w:tcPr>
          <w:p w14:paraId="24A08798" w14:textId="77777777" w:rsidR="00034CA8" w:rsidRPr="00687A11" w:rsidRDefault="00034CA8" w:rsidP="00034CA8">
            <w:pPr>
              <w:rPr>
                <w:rFonts w:ascii="Arial" w:hAnsi="Arial" w:cs="Arial"/>
                <w:color w:val="000000"/>
                <w:sz w:val="22"/>
                <w:szCs w:val="22"/>
              </w:rPr>
            </w:pPr>
            <w:r w:rsidRPr="00687A11">
              <w:rPr>
                <w:rFonts w:ascii="Arial" w:hAnsi="Arial" w:cs="Arial"/>
                <w:color w:val="000000"/>
                <w:sz w:val="22"/>
                <w:szCs w:val="22"/>
              </w:rPr>
              <w:t xml:space="preserve">I attended an annual review session and took away that we are now meant to directly update EHCP on the document by striking through and adding new information, highlighting changes. I also reference these on the online form in the correct boxes so the two should tie together. EHCP's are usually in PDF format meaning that editing is impossible. There also isn't anywhere on the online AR form to upload an edited EHCP. I tried to feed this back via the feedback form that follows the AR form once submitted but the link does not work. </w:t>
            </w:r>
          </w:p>
          <w:p w14:paraId="386F161F" w14:textId="732CC2F3" w:rsidR="00C34BAB" w:rsidRPr="00687A11" w:rsidRDefault="00C34BAB" w:rsidP="004817C6">
            <w:pPr>
              <w:rPr>
                <w:rFonts w:ascii="Arial" w:hAnsi="Arial" w:cs="Arial"/>
                <w:color w:val="000000"/>
                <w:sz w:val="22"/>
                <w:szCs w:val="22"/>
              </w:rPr>
            </w:pPr>
          </w:p>
        </w:tc>
        <w:tc>
          <w:tcPr>
            <w:tcW w:w="4883" w:type="dxa"/>
          </w:tcPr>
          <w:p w14:paraId="50F2794F" w14:textId="77777777" w:rsidR="00987B4B" w:rsidRPr="00987B4B" w:rsidRDefault="00987B4B" w:rsidP="00987B4B">
            <w:pPr>
              <w:rPr>
                <w:rFonts w:ascii="Arial" w:hAnsi="Arial" w:cs="Arial"/>
                <w:sz w:val="22"/>
                <w:szCs w:val="22"/>
                <w:lang w:val="en-US"/>
              </w:rPr>
            </w:pPr>
            <w:r w:rsidRPr="00987B4B">
              <w:rPr>
                <w:rFonts w:ascii="Arial" w:hAnsi="Arial" w:cs="Arial"/>
                <w:sz w:val="22"/>
                <w:szCs w:val="22"/>
                <w:lang w:val="en-US"/>
              </w:rPr>
              <w:t xml:space="preserve">Thank you for your feedback and for placing it here as well. I have already raised that this link does not work and once the review of the Annual Review has taken place this may then mean a new link is offered via KELSI to report issues. </w:t>
            </w:r>
          </w:p>
          <w:p w14:paraId="0124A6AB" w14:textId="77777777" w:rsidR="00987B4B" w:rsidRPr="00987B4B" w:rsidRDefault="00987B4B" w:rsidP="00987B4B">
            <w:pPr>
              <w:rPr>
                <w:rFonts w:ascii="Arial" w:hAnsi="Arial" w:cs="Arial"/>
                <w:sz w:val="22"/>
                <w:szCs w:val="22"/>
                <w:lang w:val="en-US"/>
              </w:rPr>
            </w:pPr>
            <w:r w:rsidRPr="00987B4B">
              <w:rPr>
                <w:rFonts w:ascii="Arial" w:hAnsi="Arial" w:cs="Arial"/>
                <w:sz w:val="22"/>
                <w:szCs w:val="22"/>
                <w:lang w:val="en-US"/>
              </w:rPr>
              <w:t xml:space="preserve">Until then please </w:t>
            </w:r>
            <w:proofErr w:type="gramStart"/>
            <w:r w:rsidRPr="00987B4B">
              <w:rPr>
                <w:rFonts w:ascii="Arial" w:hAnsi="Arial" w:cs="Arial"/>
                <w:sz w:val="22"/>
                <w:szCs w:val="22"/>
                <w:lang w:val="en-US"/>
              </w:rPr>
              <w:t>always</w:t>
            </w:r>
            <w:proofErr w:type="gramEnd"/>
            <w:r w:rsidRPr="00987B4B">
              <w:rPr>
                <w:rFonts w:ascii="Arial" w:hAnsi="Arial" w:cs="Arial"/>
                <w:sz w:val="22"/>
                <w:szCs w:val="22"/>
                <w:lang w:val="en-US"/>
              </w:rPr>
              <w:t xml:space="preserve"> feedback to me and I can take </w:t>
            </w:r>
            <w:proofErr w:type="gramStart"/>
            <w:r w:rsidRPr="00987B4B">
              <w:rPr>
                <w:rFonts w:ascii="Arial" w:hAnsi="Arial" w:cs="Arial"/>
                <w:sz w:val="22"/>
                <w:szCs w:val="22"/>
                <w:lang w:val="en-US"/>
              </w:rPr>
              <w:t>this forwards</w:t>
            </w:r>
            <w:proofErr w:type="gramEnd"/>
            <w:r w:rsidRPr="00987B4B">
              <w:rPr>
                <w:rFonts w:ascii="Arial" w:hAnsi="Arial" w:cs="Arial"/>
                <w:sz w:val="22"/>
                <w:szCs w:val="22"/>
                <w:lang w:val="en-US"/>
              </w:rPr>
              <w:t xml:space="preserve">. </w:t>
            </w:r>
            <w:proofErr w:type="gramStart"/>
            <w:r w:rsidRPr="00987B4B">
              <w:rPr>
                <w:rFonts w:ascii="Arial" w:hAnsi="Arial" w:cs="Arial"/>
                <w:sz w:val="22"/>
                <w:szCs w:val="22"/>
                <w:lang w:val="en-US"/>
              </w:rPr>
              <w:t>All of</w:t>
            </w:r>
            <w:proofErr w:type="gramEnd"/>
            <w:r w:rsidRPr="00987B4B">
              <w:rPr>
                <w:rFonts w:ascii="Arial" w:hAnsi="Arial" w:cs="Arial"/>
                <w:sz w:val="22"/>
                <w:szCs w:val="22"/>
                <w:lang w:val="en-US"/>
              </w:rPr>
              <w:t xml:space="preserve"> your points (I have checked) are on the feedback </w:t>
            </w:r>
            <w:proofErr w:type="gramStart"/>
            <w:r w:rsidRPr="00987B4B">
              <w:rPr>
                <w:rFonts w:ascii="Arial" w:hAnsi="Arial" w:cs="Arial"/>
                <w:sz w:val="22"/>
                <w:szCs w:val="22"/>
                <w:lang w:val="en-US"/>
              </w:rPr>
              <w:t>consultation for</w:t>
            </w:r>
            <w:proofErr w:type="gramEnd"/>
            <w:r w:rsidRPr="00987B4B">
              <w:rPr>
                <w:rFonts w:ascii="Arial" w:hAnsi="Arial" w:cs="Arial"/>
                <w:sz w:val="22"/>
                <w:szCs w:val="22"/>
                <w:lang w:val="en-US"/>
              </w:rPr>
              <w:t xml:space="preserve"> I took to senior managers already as other colleagues have raised this too. </w:t>
            </w:r>
          </w:p>
          <w:p w14:paraId="18B065F3" w14:textId="761A8EDD" w:rsidR="00C34BAB" w:rsidRPr="00687A11" w:rsidRDefault="00987B4B" w:rsidP="00987B4B">
            <w:pPr>
              <w:rPr>
                <w:rFonts w:ascii="Arial" w:hAnsi="Arial" w:cs="Arial"/>
                <w:sz w:val="22"/>
                <w:szCs w:val="22"/>
                <w:lang w:val="en-US"/>
              </w:rPr>
            </w:pPr>
            <w:r w:rsidRPr="00987B4B">
              <w:rPr>
                <w:rFonts w:ascii="Arial" w:hAnsi="Arial" w:cs="Arial"/>
                <w:sz w:val="22"/>
                <w:szCs w:val="22"/>
                <w:lang w:val="en-US"/>
              </w:rPr>
              <w:t>Thank you.</w:t>
            </w:r>
          </w:p>
        </w:tc>
      </w:tr>
      <w:tr w:rsidR="00787B95" w:rsidRPr="00687A11" w14:paraId="3D5575DC" w14:textId="77777777" w:rsidTr="008C070D">
        <w:tc>
          <w:tcPr>
            <w:tcW w:w="681" w:type="dxa"/>
            <w:vAlign w:val="center"/>
          </w:tcPr>
          <w:p w14:paraId="50C09DF5" w14:textId="526B9338" w:rsidR="00787B95" w:rsidRPr="00687A11" w:rsidRDefault="00787B95" w:rsidP="00787B95">
            <w:pPr>
              <w:tabs>
                <w:tab w:val="left" w:pos="1500"/>
              </w:tabs>
              <w:jc w:val="center"/>
              <w:rPr>
                <w:rFonts w:ascii="Arial" w:hAnsi="Arial" w:cs="Arial"/>
                <w:color w:val="000000"/>
                <w:sz w:val="22"/>
                <w:szCs w:val="22"/>
              </w:rPr>
            </w:pPr>
            <w:r>
              <w:rPr>
                <w:rFonts w:ascii="Arial" w:hAnsi="Arial" w:cs="Arial"/>
                <w:color w:val="000000"/>
                <w:sz w:val="22"/>
                <w:szCs w:val="22"/>
              </w:rPr>
              <w:lastRenderedPageBreak/>
              <w:t>11</w:t>
            </w:r>
          </w:p>
        </w:tc>
        <w:tc>
          <w:tcPr>
            <w:tcW w:w="4901" w:type="dxa"/>
            <w:vAlign w:val="center"/>
          </w:tcPr>
          <w:p w14:paraId="21F70ED6" w14:textId="77777777" w:rsidR="00787B95" w:rsidRPr="00687A11" w:rsidRDefault="00787B95" w:rsidP="00787B95">
            <w:pPr>
              <w:rPr>
                <w:rFonts w:ascii="Arial" w:hAnsi="Arial" w:cs="Arial"/>
                <w:color w:val="000000"/>
                <w:sz w:val="22"/>
                <w:szCs w:val="22"/>
              </w:rPr>
            </w:pPr>
            <w:r w:rsidRPr="00687A11">
              <w:rPr>
                <w:rFonts w:ascii="Arial" w:hAnsi="Arial" w:cs="Arial"/>
                <w:color w:val="000000"/>
                <w:sz w:val="22"/>
                <w:szCs w:val="22"/>
              </w:rPr>
              <w:t>Can we get an AR back after we have clicked "Send"?  I recently accidentally submitted one before completing all sections - I am absolutely swamped with work and had a senior moment!</w:t>
            </w:r>
          </w:p>
          <w:p w14:paraId="08789C52" w14:textId="77777777" w:rsidR="00787B95" w:rsidRPr="00687A11" w:rsidRDefault="00787B95" w:rsidP="00787B95">
            <w:pPr>
              <w:rPr>
                <w:rFonts w:ascii="Arial" w:hAnsi="Arial" w:cs="Arial"/>
                <w:color w:val="000000"/>
                <w:sz w:val="22"/>
                <w:szCs w:val="22"/>
              </w:rPr>
            </w:pPr>
          </w:p>
        </w:tc>
        <w:tc>
          <w:tcPr>
            <w:tcW w:w="4883" w:type="dxa"/>
          </w:tcPr>
          <w:p w14:paraId="10113A63" w14:textId="77777777" w:rsidR="00787B95" w:rsidRDefault="00787B95" w:rsidP="00787B95">
            <w:pPr>
              <w:rPr>
                <w:rFonts w:ascii="Arial" w:hAnsi="Arial" w:cs="Arial"/>
                <w:sz w:val="22"/>
                <w:szCs w:val="22"/>
                <w:lang w:val="en-US"/>
              </w:rPr>
            </w:pPr>
          </w:p>
          <w:p w14:paraId="1611A0E0" w14:textId="7FF99EF5" w:rsidR="00787B95" w:rsidRPr="00687A11" w:rsidRDefault="00787B95" w:rsidP="00787B95">
            <w:pPr>
              <w:rPr>
                <w:rFonts w:ascii="Arial" w:hAnsi="Arial" w:cs="Arial"/>
                <w:sz w:val="22"/>
                <w:szCs w:val="22"/>
                <w:lang w:val="en-US"/>
              </w:rPr>
            </w:pPr>
            <w:r>
              <w:rPr>
                <w:rFonts w:ascii="Arial" w:hAnsi="Arial" w:cs="Arial"/>
                <w:sz w:val="22"/>
                <w:szCs w:val="22"/>
                <w:lang w:val="en-US"/>
              </w:rPr>
              <w:t xml:space="preserve">No problem, this is not </w:t>
            </w:r>
            <w:proofErr w:type="gramStart"/>
            <w:r>
              <w:rPr>
                <w:rFonts w:ascii="Arial" w:hAnsi="Arial" w:cs="Arial"/>
                <w:sz w:val="22"/>
                <w:szCs w:val="22"/>
                <w:lang w:val="en-US"/>
              </w:rPr>
              <w:t>possible</w:t>
            </w:r>
            <w:proofErr w:type="gramEnd"/>
            <w:r>
              <w:rPr>
                <w:rFonts w:ascii="Arial" w:hAnsi="Arial" w:cs="Arial"/>
                <w:sz w:val="22"/>
                <w:szCs w:val="22"/>
                <w:lang w:val="en-US"/>
              </w:rPr>
              <w:t xml:space="preserve"> but you are able to contact the caseworker directly and explain this. If you do not have their details, please contact me and I can navigate you. </w:t>
            </w:r>
          </w:p>
        </w:tc>
      </w:tr>
      <w:tr w:rsidR="00787B95" w:rsidRPr="00687A11" w14:paraId="3E287E8E" w14:textId="77777777" w:rsidTr="008C070D">
        <w:tc>
          <w:tcPr>
            <w:tcW w:w="681" w:type="dxa"/>
            <w:vAlign w:val="center"/>
          </w:tcPr>
          <w:p w14:paraId="4B23F0ED" w14:textId="11BBC231" w:rsidR="00787B95" w:rsidRPr="00687A11" w:rsidRDefault="00787B95" w:rsidP="00787B95">
            <w:pPr>
              <w:tabs>
                <w:tab w:val="left" w:pos="1500"/>
              </w:tabs>
              <w:jc w:val="center"/>
              <w:rPr>
                <w:rFonts w:ascii="Arial" w:hAnsi="Arial" w:cs="Arial"/>
                <w:color w:val="000000"/>
                <w:sz w:val="22"/>
                <w:szCs w:val="22"/>
              </w:rPr>
            </w:pPr>
            <w:r w:rsidRPr="00687A11">
              <w:rPr>
                <w:rFonts w:ascii="Arial" w:hAnsi="Arial" w:cs="Arial"/>
                <w:color w:val="000000"/>
                <w:sz w:val="22"/>
                <w:szCs w:val="22"/>
              </w:rPr>
              <w:t>chat</w:t>
            </w:r>
          </w:p>
        </w:tc>
        <w:tc>
          <w:tcPr>
            <w:tcW w:w="4901" w:type="dxa"/>
            <w:vAlign w:val="center"/>
          </w:tcPr>
          <w:p w14:paraId="3CDE9CD9" w14:textId="6E677E65" w:rsidR="00787B95" w:rsidRPr="00687A11" w:rsidRDefault="00787B95" w:rsidP="00787B95">
            <w:pPr>
              <w:rPr>
                <w:rFonts w:ascii="Arial" w:hAnsi="Arial" w:cs="Arial"/>
                <w:color w:val="000000"/>
                <w:sz w:val="22"/>
                <w:szCs w:val="22"/>
              </w:rPr>
            </w:pPr>
            <w:r w:rsidRPr="00687A11">
              <w:rPr>
                <w:rFonts w:ascii="Arial" w:hAnsi="Arial" w:cs="Arial"/>
                <w:sz w:val="22"/>
                <w:szCs w:val="22"/>
              </w:rPr>
              <w:t>It is incredibly difficult to upload paperwork using the EHCP online form. Documents have to be PDF &amp; often word documents won't upload. Larger documents won't upload, but there are only 10 opportunities to upload. This has all made the application process incredibly time consuming and frustrating</w:t>
            </w:r>
          </w:p>
        </w:tc>
        <w:tc>
          <w:tcPr>
            <w:tcW w:w="4883" w:type="dxa"/>
          </w:tcPr>
          <w:p w14:paraId="43340820" w14:textId="53E11344" w:rsidR="00787B95" w:rsidRPr="00687A11" w:rsidRDefault="00EF7583" w:rsidP="00787B95">
            <w:pPr>
              <w:rPr>
                <w:rFonts w:ascii="Arial" w:hAnsi="Arial" w:cs="Arial"/>
                <w:sz w:val="22"/>
                <w:szCs w:val="22"/>
                <w:lang w:val="en-US"/>
              </w:rPr>
            </w:pPr>
            <w:r w:rsidRPr="00EF7583">
              <w:rPr>
                <w:rFonts w:ascii="Arial" w:hAnsi="Arial" w:cs="Arial"/>
                <w:sz w:val="22"/>
                <w:szCs w:val="22"/>
                <w:lang w:val="en-US"/>
              </w:rPr>
              <w:t xml:space="preserve">Many thanks for this – this has been feedback – please send any additional documents (as many as you would like) to </w:t>
            </w:r>
            <w:hyperlink r:id="rId10" w:history="1">
              <w:r w:rsidRPr="00EF7583">
                <w:rPr>
                  <w:rStyle w:val="Hyperlink"/>
                  <w:rFonts w:ascii="Arial" w:hAnsi="Arial" w:cs="Arial"/>
                  <w:sz w:val="22"/>
                  <w:szCs w:val="22"/>
                  <w:lang w:val="en-US"/>
                </w:rPr>
                <w:t>sendadmin-annualreviews@kent.gov.uk</w:t>
              </w:r>
            </w:hyperlink>
            <w:r w:rsidRPr="00EF7583">
              <w:rPr>
                <w:rFonts w:ascii="Arial" w:hAnsi="Arial" w:cs="Arial"/>
                <w:sz w:val="22"/>
                <w:szCs w:val="22"/>
                <w:lang w:val="en-US"/>
              </w:rPr>
              <w:t xml:space="preserve"> quoting the CYP name and DOB in the subject.</w:t>
            </w:r>
          </w:p>
        </w:tc>
      </w:tr>
      <w:tr w:rsidR="00787B95" w:rsidRPr="00687A11" w14:paraId="4839396D" w14:textId="77777777" w:rsidTr="00687A11">
        <w:trPr>
          <w:trHeight w:val="820"/>
        </w:trPr>
        <w:tc>
          <w:tcPr>
            <w:tcW w:w="681" w:type="dxa"/>
          </w:tcPr>
          <w:p w14:paraId="5C39699D" w14:textId="73AA3D75" w:rsidR="00787B95" w:rsidRPr="00687A11" w:rsidRDefault="00787B95" w:rsidP="00787B95">
            <w:pPr>
              <w:tabs>
                <w:tab w:val="left" w:pos="1500"/>
              </w:tabs>
              <w:jc w:val="center"/>
              <w:rPr>
                <w:rFonts w:ascii="Arial" w:hAnsi="Arial" w:cs="Arial"/>
                <w:color w:val="000000"/>
                <w:sz w:val="22"/>
                <w:szCs w:val="22"/>
              </w:rPr>
            </w:pPr>
            <w:r w:rsidRPr="00687A11">
              <w:rPr>
                <w:rFonts w:ascii="Arial" w:hAnsi="Arial" w:cs="Arial"/>
                <w:color w:val="000000"/>
                <w:sz w:val="22"/>
                <w:szCs w:val="22"/>
              </w:rPr>
              <w:t>Chat</w:t>
            </w:r>
          </w:p>
        </w:tc>
        <w:tc>
          <w:tcPr>
            <w:tcW w:w="4901" w:type="dxa"/>
          </w:tcPr>
          <w:p w14:paraId="21958FB1" w14:textId="57F36CD8" w:rsidR="00787B95" w:rsidRPr="00687A11" w:rsidRDefault="00787B95" w:rsidP="00787B95">
            <w:pPr>
              <w:rPr>
                <w:rFonts w:ascii="Arial" w:hAnsi="Arial" w:cs="Arial"/>
                <w:color w:val="000000"/>
                <w:sz w:val="22"/>
                <w:szCs w:val="22"/>
              </w:rPr>
            </w:pPr>
            <w:r w:rsidRPr="00687A11">
              <w:rPr>
                <w:rFonts w:ascii="Arial" w:hAnsi="Arial" w:cs="Arial"/>
                <w:sz w:val="22"/>
                <w:szCs w:val="22"/>
              </w:rPr>
              <w:t>The feedback form that follows the digital Annual Review Form link does not work so you can't give feedback.</w:t>
            </w:r>
          </w:p>
        </w:tc>
        <w:tc>
          <w:tcPr>
            <w:tcW w:w="4883" w:type="dxa"/>
          </w:tcPr>
          <w:p w14:paraId="17ED662F" w14:textId="77777777" w:rsidR="00EF2E71" w:rsidRPr="00EF2E71" w:rsidRDefault="00EF2E71" w:rsidP="00EF2E71">
            <w:pPr>
              <w:rPr>
                <w:rFonts w:ascii="Arial" w:hAnsi="Arial" w:cs="Arial"/>
                <w:sz w:val="22"/>
                <w:szCs w:val="22"/>
                <w:lang w:val="en-US"/>
              </w:rPr>
            </w:pPr>
            <w:proofErr w:type="gramStart"/>
            <w:r w:rsidRPr="00EF2E71">
              <w:rPr>
                <w:rFonts w:ascii="Arial" w:hAnsi="Arial" w:cs="Arial"/>
                <w:sz w:val="22"/>
                <w:szCs w:val="22"/>
                <w:lang w:val="en-US"/>
              </w:rPr>
              <w:t>thank</w:t>
            </w:r>
            <w:proofErr w:type="gramEnd"/>
            <w:r w:rsidRPr="00EF2E71">
              <w:rPr>
                <w:rFonts w:ascii="Arial" w:hAnsi="Arial" w:cs="Arial"/>
                <w:sz w:val="22"/>
                <w:szCs w:val="22"/>
                <w:lang w:val="en-US"/>
              </w:rPr>
              <w:t xml:space="preserve"> you for your feedback and for placing it here as well. I have already raised that this link does not work and once the review of the Annual Review has taken place this may then mean a new link is offered via KELSI to report issues. </w:t>
            </w:r>
          </w:p>
          <w:p w14:paraId="0975E31B" w14:textId="77777777" w:rsidR="00EF2E71" w:rsidRPr="00EF2E71" w:rsidRDefault="00EF2E71" w:rsidP="00EF2E71">
            <w:pPr>
              <w:rPr>
                <w:rFonts w:ascii="Arial" w:hAnsi="Arial" w:cs="Arial"/>
                <w:sz w:val="22"/>
                <w:szCs w:val="22"/>
                <w:lang w:val="en-US"/>
              </w:rPr>
            </w:pPr>
            <w:r w:rsidRPr="00EF2E71">
              <w:rPr>
                <w:rFonts w:ascii="Arial" w:hAnsi="Arial" w:cs="Arial"/>
                <w:sz w:val="22"/>
                <w:szCs w:val="22"/>
                <w:lang w:val="en-US"/>
              </w:rPr>
              <w:t xml:space="preserve">Until then please </w:t>
            </w:r>
            <w:proofErr w:type="gramStart"/>
            <w:r w:rsidRPr="00EF2E71">
              <w:rPr>
                <w:rFonts w:ascii="Arial" w:hAnsi="Arial" w:cs="Arial"/>
                <w:sz w:val="22"/>
                <w:szCs w:val="22"/>
                <w:lang w:val="en-US"/>
              </w:rPr>
              <w:t>always</w:t>
            </w:r>
            <w:proofErr w:type="gramEnd"/>
            <w:r w:rsidRPr="00EF2E71">
              <w:rPr>
                <w:rFonts w:ascii="Arial" w:hAnsi="Arial" w:cs="Arial"/>
                <w:sz w:val="22"/>
                <w:szCs w:val="22"/>
                <w:lang w:val="en-US"/>
              </w:rPr>
              <w:t xml:space="preserve"> feedback to me and I can take </w:t>
            </w:r>
            <w:proofErr w:type="gramStart"/>
            <w:r w:rsidRPr="00EF2E71">
              <w:rPr>
                <w:rFonts w:ascii="Arial" w:hAnsi="Arial" w:cs="Arial"/>
                <w:sz w:val="22"/>
                <w:szCs w:val="22"/>
                <w:lang w:val="en-US"/>
              </w:rPr>
              <w:t>this forwards</w:t>
            </w:r>
            <w:proofErr w:type="gramEnd"/>
            <w:r w:rsidRPr="00EF2E71">
              <w:rPr>
                <w:rFonts w:ascii="Arial" w:hAnsi="Arial" w:cs="Arial"/>
                <w:sz w:val="22"/>
                <w:szCs w:val="22"/>
                <w:lang w:val="en-US"/>
              </w:rPr>
              <w:t xml:space="preserve">. </w:t>
            </w:r>
            <w:proofErr w:type="gramStart"/>
            <w:r w:rsidRPr="00EF2E71">
              <w:rPr>
                <w:rFonts w:ascii="Arial" w:hAnsi="Arial" w:cs="Arial"/>
                <w:sz w:val="22"/>
                <w:szCs w:val="22"/>
                <w:lang w:val="en-US"/>
              </w:rPr>
              <w:t>All of</w:t>
            </w:r>
            <w:proofErr w:type="gramEnd"/>
            <w:r w:rsidRPr="00EF2E71">
              <w:rPr>
                <w:rFonts w:ascii="Arial" w:hAnsi="Arial" w:cs="Arial"/>
                <w:sz w:val="22"/>
                <w:szCs w:val="22"/>
                <w:lang w:val="en-US"/>
              </w:rPr>
              <w:t xml:space="preserve"> your points (I have checked) are on the feedback </w:t>
            </w:r>
            <w:proofErr w:type="gramStart"/>
            <w:r w:rsidRPr="00EF2E71">
              <w:rPr>
                <w:rFonts w:ascii="Arial" w:hAnsi="Arial" w:cs="Arial"/>
                <w:sz w:val="22"/>
                <w:szCs w:val="22"/>
                <w:lang w:val="en-US"/>
              </w:rPr>
              <w:t>consultation for</w:t>
            </w:r>
            <w:proofErr w:type="gramEnd"/>
            <w:r w:rsidRPr="00EF2E71">
              <w:rPr>
                <w:rFonts w:ascii="Arial" w:hAnsi="Arial" w:cs="Arial"/>
                <w:sz w:val="22"/>
                <w:szCs w:val="22"/>
                <w:lang w:val="en-US"/>
              </w:rPr>
              <w:t xml:space="preserve"> I took to senior managers already as other colleagues have raised this too. </w:t>
            </w:r>
          </w:p>
          <w:p w14:paraId="01B6431C" w14:textId="0A9647F9" w:rsidR="00787B95" w:rsidRPr="00687A11" w:rsidRDefault="00EF2E71" w:rsidP="00EF2E71">
            <w:pPr>
              <w:rPr>
                <w:rFonts w:ascii="Arial" w:hAnsi="Arial" w:cs="Arial"/>
                <w:sz w:val="22"/>
                <w:szCs w:val="22"/>
                <w:lang w:val="en-US"/>
              </w:rPr>
            </w:pPr>
            <w:r w:rsidRPr="00EF2E71">
              <w:rPr>
                <w:rFonts w:ascii="Arial" w:hAnsi="Arial" w:cs="Arial"/>
                <w:sz w:val="22"/>
                <w:szCs w:val="22"/>
                <w:lang w:val="en-US"/>
              </w:rPr>
              <w:t>Thank you.</w:t>
            </w:r>
          </w:p>
        </w:tc>
      </w:tr>
      <w:tr w:rsidR="00E275BB" w:rsidRPr="00687A11" w14:paraId="5CD8AFFD" w14:textId="77777777" w:rsidTr="00687A11">
        <w:trPr>
          <w:trHeight w:val="820"/>
        </w:trPr>
        <w:tc>
          <w:tcPr>
            <w:tcW w:w="681" w:type="dxa"/>
          </w:tcPr>
          <w:p w14:paraId="5E8D6ED1" w14:textId="158F50FF" w:rsidR="00E275BB" w:rsidRPr="00687A11" w:rsidRDefault="00E275BB" w:rsidP="00E275BB">
            <w:pPr>
              <w:tabs>
                <w:tab w:val="left" w:pos="1500"/>
              </w:tabs>
              <w:jc w:val="center"/>
              <w:rPr>
                <w:rFonts w:ascii="Arial" w:hAnsi="Arial" w:cs="Arial"/>
                <w:color w:val="000000"/>
                <w:sz w:val="22"/>
                <w:szCs w:val="22"/>
              </w:rPr>
            </w:pPr>
            <w:r w:rsidRPr="00687A11">
              <w:rPr>
                <w:rFonts w:ascii="Arial" w:hAnsi="Arial" w:cs="Arial"/>
                <w:color w:val="000000"/>
                <w:sz w:val="22"/>
                <w:szCs w:val="22"/>
              </w:rPr>
              <w:t>chat</w:t>
            </w:r>
          </w:p>
        </w:tc>
        <w:tc>
          <w:tcPr>
            <w:tcW w:w="4901" w:type="dxa"/>
          </w:tcPr>
          <w:p w14:paraId="72E13638" w14:textId="7FE46BA7" w:rsidR="00E275BB" w:rsidRPr="00687A11" w:rsidRDefault="00E275BB" w:rsidP="00E275BB">
            <w:pPr>
              <w:rPr>
                <w:rFonts w:ascii="Arial" w:hAnsi="Arial" w:cs="Arial"/>
                <w:sz w:val="22"/>
                <w:szCs w:val="22"/>
              </w:rPr>
            </w:pPr>
            <w:r w:rsidRPr="00687A11">
              <w:rPr>
                <w:rFonts w:ascii="Arial" w:hAnsi="Arial" w:cs="Arial"/>
                <w:sz w:val="22"/>
                <w:szCs w:val="22"/>
              </w:rPr>
              <w:t xml:space="preserve">I also have difficulty with uploading </w:t>
            </w:r>
            <w:proofErr w:type="gramStart"/>
            <w:r w:rsidRPr="00687A11">
              <w:rPr>
                <w:rFonts w:ascii="Arial" w:hAnsi="Arial" w:cs="Arial"/>
                <w:sz w:val="22"/>
                <w:szCs w:val="22"/>
              </w:rPr>
              <w:t>some</w:t>
            </w:r>
            <w:proofErr w:type="gramEnd"/>
            <w:r w:rsidRPr="00687A11">
              <w:rPr>
                <w:rFonts w:ascii="Arial" w:hAnsi="Arial" w:cs="Arial"/>
                <w:sz w:val="22"/>
                <w:szCs w:val="22"/>
              </w:rPr>
              <w:t xml:space="preserve"> but when it does work you can upload additional documents because you get an email back saying it has been received and there is a link in that email to add additional appendices.</w:t>
            </w:r>
            <w:r w:rsidRPr="00687A11">
              <w:rPr>
                <w:rFonts w:ascii="Arial" w:hAnsi="Arial" w:cs="Arial"/>
                <w:sz w:val="22"/>
                <w:szCs w:val="22"/>
              </w:rPr>
              <w:br/>
            </w:r>
          </w:p>
        </w:tc>
        <w:tc>
          <w:tcPr>
            <w:tcW w:w="4883" w:type="dxa"/>
          </w:tcPr>
          <w:p w14:paraId="46ED2228" w14:textId="77777777" w:rsidR="00E275BB" w:rsidRDefault="00E275BB" w:rsidP="00E275BB">
            <w:pPr>
              <w:rPr>
                <w:rFonts w:ascii="Arial" w:hAnsi="Arial" w:cs="Arial"/>
                <w:sz w:val="22"/>
                <w:szCs w:val="22"/>
                <w:lang w:val="en-US"/>
              </w:rPr>
            </w:pPr>
          </w:p>
          <w:p w14:paraId="12442B1B" w14:textId="77777777" w:rsidR="00E275BB" w:rsidRDefault="00E275BB" w:rsidP="00E275BB">
            <w:pPr>
              <w:rPr>
                <w:rFonts w:ascii="Arial" w:hAnsi="Arial" w:cs="Arial"/>
                <w:sz w:val="22"/>
                <w:szCs w:val="22"/>
                <w:lang w:val="en-US"/>
              </w:rPr>
            </w:pPr>
          </w:p>
          <w:p w14:paraId="44E9EA92" w14:textId="5C3664BA" w:rsidR="00E275BB" w:rsidRPr="00687A11" w:rsidRDefault="00E275BB" w:rsidP="00E275BB">
            <w:pPr>
              <w:rPr>
                <w:rFonts w:ascii="Arial" w:hAnsi="Arial" w:cs="Arial"/>
                <w:sz w:val="22"/>
                <w:szCs w:val="22"/>
                <w:lang w:val="en-US"/>
              </w:rPr>
            </w:pPr>
            <w:r>
              <w:rPr>
                <w:rFonts w:ascii="Arial" w:hAnsi="Arial" w:cs="Arial"/>
                <w:sz w:val="22"/>
                <w:szCs w:val="22"/>
                <w:lang w:val="en-US"/>
              </w:rPr>
              <w:t xml:space="preserve">Thank you. Yes, everyone is advised to </w:t>
            </w:r>
            <w:proofErr w:type="spellStart"/>
            <w:r>
              <w:rPr>
                <w:rFonts w:ascii="Arial" w:hAnsi="Arial" w:cs="Arial"/>
                <w:sz w:val="22"/>
                <w:szCs w:val="22"/>
                <w:lang w:val="en-US"/>
              </w:rPr>
              <w:t>to</w:t>
            </w:r>
            <w:proofErr w:type="spellEnd"/>
            <w:r>
              <w:rPr>
                <w:rFonts w:ascii="Arial" w:hAnsi="Arial" w:cs="Arial"/>
                <w:sz w:val="22"/>
                <w:szCs w:val="22"/>
                <w:lang w:val="en-US"/>
              </w:rPr>
              <w:t xml:space="preserve"> send additional documentation/evidence to the </w:t>
            </w:r>
            <w:hyperlink r:id="rId11" w:history="1">
              <w:r w:rsidRPr="006970BD">
                <w:rPr>
                  <w:rStyle w:val="Hyperlink"/>
                  <w:rFonts w:ascii="Arial" w:hAnsi="Arial" w:cs="Arial"/>
                  <w:sz w:val="22"/>
                  <w:szCs w:val="22"/>
                  <w:lang w:val="en-US"/>
                </w:rPr>
                <w:t>sendadmin-annualreviews@kent.gov.uk</w:t>
              </w:r>
            </w:hyperlink>
            <w:r>
              <w:rPr>
                <w:rFonts w:ascii="Arial" w:hAnsi="Arial" w:cs="Arial"/>
                <w:sz w:val="22"/>
                <w:szCs w:val="22"/>
                <w:lang w:val="en-US"/>
              </w:rPr>
              <w:t xml:space="preserve"> </w:t>
            </w:r>
          </w:p>
        </w:tc>
      </w:tr>
      <w:tr w:rsidR="00E275BB" w:rsidRPr="00687A11" w14:paraId="0733DF41" w14:textId="77777777" w:rsidTr="00687A11">
        <w:trPr>
          <w:trHeight w:val="820"/>
        </w:trPr>
        <w:tc>
          <w:tcPr>
            <w:tcW w:w="681" w:type="dxa"/>
          </w:tcPr>
          <w:p w14:paraId="26064A97" w14:textId="159B999E" w:rsidR="00E275BB" w:rsidRPr="00687A11" w:rsidRDefault="00E275BB" w:rsidP="00E275BB">
            <w:pPr>
              <w:tabs>
                <w:tab w:val="left" w:pos="1500"/>
              </w:tabs>
              <w:jc w:val="center"/>
              <w:rPr>
                <w:rFonts w:ascii="Arial" w:hAnsi="Arial" w:cs="Arial"/>
                <w:color w:val="000000"/>
                <w:sz w:val="22"/>
                <w:szCs w:val="22"/>
              </w:rPr>
            </w:pPr>
            <w:r w:rsidRPr="00687A11">
              <w:rPr>
                <w:rFonts w:ascii="Arial" w:hAnsi="Arial" w:cs="Arial"/>
                <w:color w:val="000000"/>
                <w:sz w:val="22"/>
                <w:szCs w:val="22"/>
              </w:rPr>
              <w:t>chat</w:t>
            </w:r>
          </w:p>
        </w:tc>
        <w:tc>
          <w:tcPr>
            <w:tcW w:w="4901" w:type="dxa"/>
          </w:tcPr>
          <w:p w14:paraId="5A68514E" w14:textId="7DB18B88" w:rsidR="00E275BB" w:rsidRPr="00687A11" w:rsidRDefault="00E275BB" w:rsidP="00E275BB">
            <w:pPr>
              <w:rPr>
                <w:rFonts w:ascii="Arial" w:hAnsi="Arial" w:cs="Arial"/>
                <w:sz w:val="22"/>
                <w:szCs w:val="22"/>
              </w:rPr>
            </w:pPr>
            <w:r w:rsidRPr="00687A11">
              <w:rPr>
                <w:rFonts w:ascii="Arial" w:hAnsi="Arial" w:cs="Arial"/>
                <w:sz w:val="22"/>
                <w:szCs w:val="22"/>
              </w:rPr>
              <w:t>Nowhere to upload EHCP if you have directly edited- strike through, added new info etc.</w:t>
            </w:r>
          </w:p>
        </w:tc>
        <w:tc>
          <w:tcPr>
            <w:tcW w:w="4883" w:type="dxa"/>
          </w:tcPr>
          <w:p w14:paraId="2DC31D12" w14:textId="77777777" w:rsidR="00E275BB" w:rsidRDefault="00E275BB" w:rsidP="00E275BB">
            <w:pPr>
              <w:rPr>
                <w:rFonts w:ascii="Arial" w:hAnsi="Arial" w:cs="Arial"/>
                <w:sz w:val="22"/>
                <w:szCs w:val="22"/>
                <w:lang w:val="en-US"/>
              </w:rPr>
            </w:pPr>
          </w:p>
          <w:p w14:paraId="6F03FDFE" w14:textId="313F0BCA" w:rsidR="00E275BB" w:rsidRPr="00687A11" w:rsidRDefault="00E275BB" w:rsidP="00E275BB">
            <w:pPr>
              <w:rPr>
                <w:rFonts w:ascii="Arial" w:hAnsi="Arial" w:cs="Arial"/>
                <w:sz w:val="22"/>
                <w:szCs w:val="22"/>
                <w:lang w:val="en-US"/>
              </w:rPr>
            </w:pPr>
            <w:r>
              <w:rPr>
                <w:rFonts w:ascii="Arial" w:hAnsi="Arial" w:cs="Arial"/>
                <w:sz w:val="22"/>
                <w:szCs w:val="22"/>
                <w:lang w:val="en-US"/>
              </w:rPr>
              <w:t xml:space="preserve">Please send to </w:t>
            </w:r>
            <w:hyperlink r:id="rId12" w:history="1">
              <w:r w:rsidRPr="006970BD">
                <w:rPr>
                  <w:rStyle w:val="Hyperlink"/>
                  <w:rFonts w:ascii="Arial" w:hAnsi="Arial" w:cs="Arial"/>
                  <w:sz w:val="22"/>
                  <w:szCs w:val="22"/>
                  <w:lang w:val="en-US"/>
                </w:rPr>
                <w:t>sendadmin-annualreviews@kent.gov.uk</w:t>
              </w:r>
            </w:hyperlink>
            <w:r>
              <w:rPr>
                <w:rFonts w:ascii="Arial" w:hAnsi="Arial" w:cs="Arial"/>
                <w:sz w:val="22"/>
                <w:szCs w:val="22"/>
                <w:lang w:val="en-US"/>
              </w:rPr>
              <w:t xml:space="preserve"> </w:t>
            </w:r>
          </w:p>
        </w:tc>
      </w:tr>
      <w:tr w:rsidR="00787B95" w:rsidRPr="00687A11" w14:paraId="1793E57D" w14:textId="77777777" w:rsidTr="00687A11">
        <w:trPr>
          <w:trHeight w:val="820"/>
        </w:trPr>
        <w:tc>
          <w:tcPr>
            <w:tcW w:w="681" w:type="dxa"/>
          </w:tcPr>
          <w:p w14:paraId="648F7084" w14:textId="6B227778" w:rsidR="00787B95" w:rsidRPr="00687A11" w:rsidRDefault="00787B95" w:rsidP="00787B95">
            <w:pPr>
              <w:tabs>
                <w:tab w:val="left" w:pos="1500"/>
              </w:tabs>
              <w:jc w:val="center"/>
              <w:rPr>
                <w:rFonts w:ascii="Arial" w:hAnsi="Arial" w:cs="Arial"/>
                <w:color w:val="000000"/>
                <w:sz w:val="22"/>
                <w:szCs w:val="22"/>
              </w:rPr>
            </w:pPr>
            <w:r>
              <w:rPr>
                <w:rFonts w:ascii="Arial" w:hAnsi="Arial" w:cs="Arial"/>
                <w:color w:val="000000"/>
                <w:sz w:val="22"/>
                <w:szCs w:val="22"/>
              </w:rPr>
              <w:t>chat</w:t>
            </w:r>
          </w:p>
        </w:tc>
        <w:tc>
          <w:tcPr>
            <w:tcW w:w="4901" w:type="dxa"/>
          </w:tcPr>
          <w:p w14:paraId="6DDC6C77" w14:textId="6F4E19E1" w:rsidR="00787B95" w:rsidRPr="00687A11" w:rsidRDefault="00787B95" w:rsidP="00787B95">
            <w:pPr>
              <w:jc w:val="center"/>
              <w:rPr>
                <w:rFonts w:ascii="Arial" w:hAnsi="Arial" w:cs="Arial"/>
                <w:sz w:val="22"/>
                <w:szCs w:val="22"/>
              </w:rPr>
            </w:pPr>
            <w:r w:rsidRPr="00687A11">
              <w:rPr>
                <w:rFonts w:ascii="Arial" w:hAnsi="Arial" w:cs="Arial"/>
                <w:sz w:val="22"/>
                <w:szCs w:val="22"/>
              </w:rPr>
              <w:t>This is so much extra work!</w:t>
            </w:r>
            <w:r w:rsidRPr="00687A11">
              <w:rPr>
                <w:rFonts w:ascii="Arial" w:hAnsi="Arial" w:cs="Arial"/>
                <w:sz w:val="22"/>
                <w:szCs w:val="22"/>
              </w:rPr>
              <w:br/>
            </w:r>
          </w:p>
        </w:tc>
        <w:tc>
          <w:tcPr>
            <w:tcW w:w="4883" w:type="dxa"/>
          </w:tcPr>
          <w:p w14:paraId="3C39FC61" w14:textId="40A3E161" w:rsidR="00787B95" w:rsidRPr="00687A11" w:rsidRDefault="00D66BBE" w:rsidP="00787B95">
            <w:pPr>
              <w:rPr>
                <w:rFonts w:ascii="Arial" w:hAnsi="Arial" w:cs="Arial"/>
                <w:sz w:val="22"/>
                <w:szCs w:val="22"/>
                <w:lang w:val="en-US"/>
              </w:rPr>
            </w:pPr>
            <w:r>
              <w:rPr>
                <w:rFonts w:ascii="Arial" w:hAnsi="Arial" w:cs="Arial"/>
                <w:sz w:val="22"/>
                <w:szCs w:val="22"/>
                <w:lang w:val="en-US"/>
              </w:rPr>
              <w:t xml:space="preserve">Annual review are a very comprehensive process in general in the best interest of </w:t>
            </w:r>
            <w:proofErr w:type="gramStart"/>
            <w:r>
              <w:rPr>
                <w:rFonts w:ascii="Arial" w:hAnsi="Arial" w:cs="Arial"/>
                <w:sz w:val="22"/>
                <w:szCs w:val="22"/>
                <w:lang w:val="en-US"/>
              </w:rPr>
              <w:t>the CYP</w:t>
            </w:r>
            <w:proofErr w:type="gramEnd"/>
            <w:r>
              <w:rPr>
                <w:rFonts w:ascii="Arial" w:hAnsi="Arial" w:cs="Arial"/>
                <w:sz w:val="22"/>
                <w:szCs w:val="22"/>
                <w:lang w:val="en-US"/>
              </w:rPr>
              <w:t xml:space="preserve">. I am unsure what from this comment you are referring to but please do email me directly if you’d like to explain further so I can support. </w:t>
            </w:r>
            <w:hyperlink r:id="rId13" w:history="1">
              <w:r w:rsidRPr="006970BD">
                <w:rPr>
                  <w:rStyle w:val="Hyperlink"/>
                  <w:rFonts w:ascii="Arial" w:hAnsi="Arial" w:cs="Arial"/>
                  <w:sz w:val="22"/>
                  <w:szCs w:val="22"/>
                  <w:lang w:val="en-US"/>
                </w:rPr>
                <w:t>Clara.green@kent.gov.uk</w:t>
              </w:r>
            </w:hyperlink>
          </w:p>
        </w:tc>
      </w:tr>
      <w:tr w:rsidR="000D4817" w:rsidRPr="00687A11" w14:paraId="255AF5C2" w14:textId="77777777" w:rsidTr="00687A11">
        <w:trPr>
          <w:trHeight w:val="820"/>
        </w:trPr>
        <w:tc>
          <w:tcPr>
            <w:tcW w:w="681" w:type="dxa"/>
          </w:tcPr>
          <w:p w14:paraId="53B56F1C" w14:textId="1D37400D" w:rsidR="000D4817" w:rsidRDefault="000D4817" w:rsidP="000D4817">
            <w:pPr>
              <w:tabs>
                <w:tab w:val="left" w:pos="1500"/>
              </w:tabs>
              <w:jc w:val="center"/>
              <w:rPr>
                <w:rFonts w:ascii="Arial" w:hAnsi="Arial" w:cs="Arial"/>
                <w:color w:val="000000"/>
                <w:sz w:val="22"/>
                <w:szCs w:val="22"/>
              </w:rPr>
            </w:pPr>
            <w:r>
              <w:rPr>
                <w:rFonts w:ascii="Arial" w:hAnsi="Arial" w:cs="Arial"/>
                <w:color w:val="000000"/>
                <w:sz w:val="22"/>
                <w:szCs w:val="22"/>
              </w:rPr>
              <w:t>chat</w:t>
            </w:r>
          </w:p>
        </w:tc>
        <w:tc>
          <w:tcPr>
            <w:tcW w:w="4901" w:type="dxa"/>
          </w:tcPr>
          <w:p w14:paraId="72745A96" w14:textId="12AAC51F" w:rsidR="000D4817" w:rsidRPr="00A04D74" w:rsidRDefault="000D4817" w:rsidP="000D4817">
            <w:pPr>
              <w:tabs>
                <w:tab w:val="left" w:pos="3206"/>
              </w:tabs>
              <w:rPr>
                <w:rFonts w:ascii="Arial" w:hAnsi="Arial" w:cs="Arial"/>
                <w:sz w:val="22"/>
                <w:szCs w:val="22"/>
              </w:rPr>
            </w:pPr>
            <w:r w:rsidRPr="00A04D74">
              <w:rPr>
                <w:rFonts w:ascii="Arial" w:hAnsi="Arial" w:cs="Arial"/>
                <w:sz w:val="22"/>
                <w:szCs w:val="22"/>
              </w:rPr>
              <w:t xml:space="preserve">I have emailed our case worker about this as we need an EHCP being transferred - this was about 3 weeks </w:t>
            </w:r>
            <w:proofErr w:type="gramStart"/>
            <w:r w:rsidRPr="00A04D74">
              <w:rPr>
                <w:rFonts w:ascii="Arial" w:hAnsi="Arial" w:cs="Arial"/>
                <w:sz w:val="22"/>
                <w:szCs w:val="22"/>
              </w:rPr>
              <w:t>ago</w:t>
            </w:r>
            <w:proofErr w:type="gramEnd"/>
            <w:r w:rsidRPr="00A04D74">
              <w:rPr>
                <w:rFonts w:ascii="Arial" w:hAnsi="Arial" w:cs="Arial"/>
                <w:sz w:val="22"/>
                <w:szCs w:val="22"/>
              </w:rPr>
              <w:t xml:space="preserve"> and no-one has got back to me. Rec</w:t>
            </w:r>
            <w:r>
              <w:rPr>
                <w:rFonts w:ascii="Arial" w:hAnsi="Arial" w:cs="Arial"/>
                <w:sz w:val="22"/>
                <w:szCs w:val="22"/>
              </w:rPr>
              <w:t>ei</w:t>
            </w:r>
            <w:r w:rsidRPr="00A04D74">
              <w:rPr>
                <w:rFonts w:ascii="Arial" w:hAnsi="Arial" w:cs="Arial"/>
                <w:sz w:val="22"/>
                <w:szCs w:val="22"/>
              </w:rPr>
              <w:t>ving LA have not received. Who else can I contact???</w:t>
            </w:r>
          </w:p>
        </w:tc>
        <w:tc>
          <w:tcPr>
            <w:tcW w:w="4883" w:type="dxa"/>
          </w:tcPr>
          <w:p w14:paraId="570F65BC" w14:textId="77777777" w:rsidR="000D4817" w:rsidRDefault="000D4817" w:rsidP="000D4817">
            <w:pPr>
              <w:rPr>
                <w:rFonts w:ascii="Arial" w:hAnsi="Arial" w:cs="Arial"/>
                <w:sz w:val="22"/>
                <w:szCs w:val="22"/>
                <w:lang w:val="en-US"/>
              </w:rPr>
            </w:pPr>
          </w:p>
          <w:p w14:paraId="74C42F64" w14:textId="04BEBF9B" w:rsidR="000D4817" w:rsidRPr="00687A11" w:rsidRDefault="000D4817" w:rsidP="000D4817">
            <w:pPr>
              <w:rPr>
                <w:rFonts w:ascii="Arial" w:hAnsi="Arial" w:cs="Arial"/>
                <w:sz w:val="22"/>
                <w:szCs w:val="22"/>
                <w:lang w:val="en-US"/>
              </w:rPr>
            </w:pPr>
            <w:r>
              <w:rPr>
                <w:rFonts w:ascii="Arial" w:hAnsi="Arial" w:cs="Arial"/>
                <w:sz w:val="22"/>
                <w:szCs w:val="22"/>
                <w:lang w:val="en-US"/>
              </w:rPr>
              <w:t xml:space="preserve">Please email me directly and I can </w:t>
            </w:r>
            <w:proofErr w:type="gramStart"/>
            <w:r>
              <w:rPr>
                <w:rFonts w:ascii="Arial" w:hAnsi="Arial" w:cs="Arial"/>
                <w:sz w:val="22"/>
                <w:szCs w:val="22"/>
                <w:lang w:val="en-US"/>
              </w:rPr>
              <w:t>navigate</w:t>
            </w:r>
            <w:proofErr w:type="gramEnd"/>
            <w:r>
              <w:rPr>
                <w:rFonts w:ascii="Arial" w:hAnsi="Arial" w:cs="Arial"/>
                <w:sz w:val="22"/>
                <w:szCs w:val="22"/>
                <w:lang w:val="en-US"/>
              </w:rPr>
              <w:t xml:space="preserve"> you. </w:t>
            </w:r>
            <w:proofErr w:type="gramStart"/>
            <w:r>
              <w:rPr>
                <w:rFonts w:ascii="Arial" w:hAnsi="Arial" w:cs="Arial"/>
                <w:sz w:val="22"/>
                <w:szCs w:val="22"/>
                <w:lang w:val="en-US"/>
              </w:rPr>
              <w:t>Alternatively</w:t>
            </w:r>
            <w:proofErr w:type="gramEnd"/>
            <w:r>
              <w:rPr>
                <w:rFonts w:ascii="Arial" w:hAnsi="Arial" w:cs="Arial"/>
                <w:sz w:val="22"/>
                <w:szCs w:val="22"/>
                <w:lang w:val="en-US"/>
              </w:rPr>
              <w:t xml:space="preserve"> please use the Key Contacts for Kent SENCOs document to find contact details – this is on KELSI.</w:t>
            </w:r>
          </w:p>
        </w:tc>
      </w:tr>
      <w:tr w:rsidR="000D4817" w:rsidRPr="00687A11" w14:paraId="41A94492" w14:textId="77777777" w:rsidTr="00687A11">
        <w:trPr>
          <w:trHeight w:val="820"/>
        </w:trPr>
        <w:tc>
          <w:tcPr>
            <w:tcW w:w="681" w:type="dxa"/>
          </w:tcPr>
          <w:p w14:paraId="104AE4F1" w14:textId="7B7C55E3" w:rsidR="000D4817" w:rsidRDefault="000D4817" w:rsidP="000D4817">
            <w:pPr>
              <w:tabs>
                <w:tab w:val="left" w:pos="1500"/>
              </w:tabs>
              <w:jc w:val="center"/>
              <w:rPr>
                <w:rFonts w:ascii="Arial" w:hAnsi="Arial" w:cs="Arial"/>
                <w:color w:val="000000"/>
                <w:sz w:val="22"/>
                <w:szCs w:val="22"/>
              </w:rPr>
            </w:pPr>
            <w:r>
              <w:rPr>
                <w:rFonts w:ascii="Arial" w:hAnsi="Arial" w:cs="Arial"/>
                <w:color w:val="000000"/>
                <w:sz w:val="22"/>
                <w:szCs w:val="22"/>
              </w:rPr>
              <w:t>chat</w:t>
            </w:r>
          </w:p>
        </w:tc>
        <w:tc>
          <w:tcPr>
            <w:tcW w:w="4901" w:type="dxa"/>
          </w:tcPr>
          <w:p w14:paraId="243D9F69" w14:textId="46E89643" w:rsidR="000D4817" w:rsidRPr="00A04D74" w:rsidRDefault="000D4817" w:rsidP="000D4817">
            <w:pPr>
              <w:tabs>
                <w:tab w:val="left" w:pos="3206"/>
              </w:tabs>
              <w:rPr>
                <w:rFonts w:ascii="Arial" w:hAnsi="Arial" w:cs="Arial"/>
                <w:sz w:val="22"/>
                <w:szCs w:val="22"/>
              </w:rPr>
            </w:pPr>
            <w:r w:rsidRPr="00A04D74">
              <w:rPr>
                <w:rFonts w:ascii="Arial" w:hAnsi="Arial" w:cs="Arial"/>
                <w:sz w:val="22"/>
                <w:szCs w:val="22"/>
              </w:rPr>
              <w:t>We have been unable to get any responses from our caseworker regarding requests for early annual reviews, amendments - how can we get a response from someone?</w:t>
            </w:r>
          </w:p>
        </w:tc>
        <w:tc>
          <w:tcPr>
            <w:tcW w:w="4883" w:type="dxa"/>
          </w:tcPr>
          <w:p w14:paraId="6B1938E9" w14:textId="24C95CC6" w:rsidR="000D4817" w:rsidRPr="00687A11" w:rsidRDefault="000D4817" w:rsidP="000D4817">
            <w:pPr>
              <w:rPr>
                <w:rFonts w:ascii="Arial" w:hAnsi="Arial" w:cs="Arial"/>
                <w:sz w:val="22"/>
                <w:szCs w:val="22"/>
                <w:lang w:val="en-US"/>
              </w:rPr>
            </w:pPr>
            <w:r>
              <w:rPr>
                <w:rFonts w:ascii="Arial" w:hAnsi="Arial" w:cs="Arial"/>
                <w:sz w:val="22"/>
                <w:szCs w:val="22"/>
                <w:lang w:val="en-US"/>
              </w:rPr>
              <w:t xml:space="preserve">Please email me directly and I can </w:t>
            </w:r>
            <w:proofErr w:type="gramStart"/>
            <w:r>
              <w:rPr>
                <w:rFonts w:ascii="Arial" w:hAnsi="Arial" w:cs="Arial"/>
                <w:sz w:val="22"/>
                <w:szCs w:val="22"/>
                <w:lang w:val="en-US"/>
              </w:rPr>
              <w:t>navigate</w:t>
            </w:r>
            <w:proofErr w:type="gramEnd"/>
            <w:r>
              <w:rPr>
                <w:rFonts w:ascii="Arial" w:hAnsi="Arial" w:cs="Arial"/>
                <w:sz w:val="22"/>
                <w:szCs w:val="22"/>
                <w:lang w:val="en-US"/>
              </w:rPr>
              <w:t xml:space="preserve"> you. </w:t>
            </w:r>
            <w:proofErr w:type="gramStart"/>
            <w:r>
              <w:rPr>
                <w:rFonts w:ascii="Arial" w:hAnsi="Arial" w:cs="Arial"/>
                <w:sz w:val="22"/>
                <w:szCs w:val="22"/>
                <w:lang w:val="en-US"/>
              </w:rPr>
              <w:t>Alternatively</w:t>
            </w:r>
            <w:proofErr w:type="gramEnd"/>
            <w:r>
              <w:rPr>
                <w:rFonts w:ascii="Arial" w:hAnsi="Arial" w:cs="Arial"/>
                <w:sz w:val="22"/>
                <w:szCs w:val="22"/>
                <w:lang w:val="en-US"/>
              </w:rPr>
              <w:t xml:space="preserve"> please use the Key Contacts for Kent SENCOs document to find contact details – this is on KELSI.</w:t>
            </w:r>
          </w:p>
        </w:tc>
      </w:tr>
    </w:tbl>
    <w:p w14:paraId="61CAA4C2" w14:textId="77777777" w:rsidR="00C37F09" w:rsidRDefault="00C37F09" w:rsidP="008F08E9">
      <w:pPr>
        <w:rPr>
          <w:rFonts w:ascii="Arial" w:hAnsi="Arial" w:cs="Arial"/>
          <w:lang w:val="en-US"/>
        </w:rPr>
      </w:pPr>
      <w:bookmarkStart w:id="2" w:name="_Hlk200096041"/>
      <w:bookmarkEnd w:id="1"/>
    </w:p>
    <w:p w14:paraId="74CEEF76" w14:textId="77777777" w:rsidR="00C37F09" w:rsidRDefault="00C37F09" w:rsidP="008F08E9">
      <w:pPr>
        <w:rPr>
          <w:rFonts w:ascii="Arial" w:hAnsi="Arial" w:cs="Arial"/>
          <w:lang w:val="en-US"/>
        </w:rPr>
      </w:pPr>
    </w:p>
    <w:p w14:paraId="4D3D601A" w14:textId="77777777" w:rsidR="00070D7D" w:rsidRDefault="00070D7D" w:rsidP="008F08E9">
      <w:pPr>
        <w:rPr>
          <w:rFonts w:ascii="Arial" w:hAnsi="Arial" w:cs="Arial"/>
          <w:lang w:val="en-US"/>
        </w:rPr>
      </w:pPr>
    </w:p>
    <w:p w14:paraId="038E8E90" w14:textId="77777777" w:rsidR="00070D7D" w:rsidRDefault="00070D7D" w:rsidP="008F08E9">
      <w:pPr>
        <w:rPr>
          <w:rFonts w:ascii="Arial" w:hAnsi="Arial" w:cs="Arial"/>
          <w:lang w:val="en-US"/>
        </w:rPr>
      </w:pPr>
    </w:p>
    <w:tbl>
      <w:tblPr>
        <w:tblStyle w:val="TableGrid"/>
        <w:tblW w:w="0" w:type="auto"/>
        <w:tblLook w:val="04A0" w:firstRow="1" w:lastRow="0" w:firstColumn="1" w:lastColumn="0" w:noHBand="0" w:noVBand="1"/>
      </w:tblPr>
      <w:tblGrid>
        <w:gridCol w:w="9242"/>
      </w:tblGrid>
      <w:tr w:rsidR="00443C0A" w:rsidRPr="00582112" w14:paraId="4E53BE0C" w14:textId="77777777" w:rsidTr="00B91270">
        <w:tc>
          <w:tcPr>
            <w:tcW w:w="9242" w:type="dxa"/>
            <w:shd w:val="clear" w:color="auto" w:fill="83CAEB" w:themeFill="accent1" w:themeFillTint="66"/>
          </w:tcPr>
          <w:p w14:paraId="33188284" w14:textId="34B9A765" w:rsidR="00443C0A" w:rsidRPr="00582112" w:rsidRDefault="00822EBE" w:rsidP="00A566DD">
            <w:pPr>
              <w:jc w:val="center"/>
              <w:rPr>
                <w:rFonts w:ascii="Arial" w:hAnsi="Arial" w:cs="Arial"/>
                <w:lang w:val="en-US"/>
              </w:rPr>
            </w:pPr>
            <w:r>
              <w:rPr>
                <w:rFonts w:ascii="Arial" w:hAnsi="Arial" w:cs="Arial"/>
                <w:lang w:val="en-US"/>
              </w:rPr>
              <w:t xml:space="preserve">Benedict’s Law </w:t>
            </w:r>
            <w:proofErr w:type="gramStart"/>
            <w:r>
              <w:rPr>
                <w:rFonts w:ascii="Arial" w:hAnsi="Arial" w:cs="Arial"/>
                <w:lang w:val="en-US"/>
              </w:rPr>
              <w:t>( Rory</w:t>
            </w:r>
            <w:proofErr w:type="gramEnd"/>
            <w:r>
              <w:rPr>
                <w:rFonts w:ascii="Arial" w:hAnsi="Arial" w:cs="Arial"/>
                <w:lang w:val="en-US"/>
              </w:rPr>
              <w:t xml:space="preserve"> &amp; Claire)</w:t>
            </w:r>
          </w:p>
        </w:tc>
      </w:tr>
    </w:tbl>
    <w:p w14:paraId="1AE8B550" w14:textId="77777777" w:rsidR="00443C0A" w:rsidRPr="00582112" w:rsidRDefault="00443C0A" w:rsidP="008F08E9">
      <w:pPr>
        <w:rPr>
          <w:rFonts w:ascii="Arial" w:hAnsi="Arial" w:cs="Arial"/>
          <w:lang w:val="en-US"/>
        </w:rPr>
      </w:pPr>
    </w:p>
    <w:bookmarkEnd w:id="2"/>
    <w:tbl>
      <w:tblPr>
        <w:tblStyle w:val="TableGrid"/>
        <w:tblW w:w="10465" w:type="dxa"/>
        <w:tblInd w:w="-885" w:type="dxa"/>
        <w:tblLook w:val="04A0" w:firstRow="1" w:lastRow="0" w:firstColumn="1" w:lastColumn="0" w:noHBand="0" w:noVBand="1"/>
      </w:tblPr>
      <w:tblGrid>
        <w:gridCol w:w="670"/>
        <w:gridCol w:w="4907"/>
        <w:gridCol w:w="4888"/>
      </w:tblGrid>
      <w:tr w:rsidR="006151C5" w:rsidRPr="00582112" w14:paraId="42ED59EC" w14:textId="77777777" w:rsidTr="006B3174">
        <w:tc>
          <w:tcPr>
            <w:tcW w:w="670" w:type="dxa"/>
            <w:vAlign w:val="center"/>
          </w:tcPr>
          <w:p w14:paraId="37BE5C0A" w14:textId="77777777" w:rsidR="006151C5" w:rsidRPr="00582112" w:rsidRDefault="006151C5" w:rsidP="00940F18">
            <w:pPr>
              <w:rPr>
                <w:rFonts w:ascii="Arial" w:hAnsi="Arial" w:cs="Arial"/>
                <w:lang w:val="en-US"/>
              </w:rPr>
            </w:pPr>
          </w:p>
        </w:tc>
        <w:tc>
          <w:tcPr>
            <w:tcW w:w="4907" w:type="dxa"/>
            <w:shd w:val="clear" w:color="auto" w:fill="C1E4F5" w:themeFill="accent1" w:themeFillTint="33"/>
            <w:vAlign w:val="center"/>
          </w:tcPr>
          <w:p w14:paraId="78AAF857" w14:textId="3D747522" w:rsidR="006151C5" w:rsidRPr="00582112" w:rsidRDefault="006151C5" w:rsidP="00940F18">
            <w:pPr>
              <w:rPr>
                <w:rFonts w:ascii="Arial" w:hAnsi="Arial" w:cs="Arial"/>
                <w:lang w:val="en-US"/>
              </w:rPr>
            </w:pPr>
            <w:r w:rsidRPr="00582112">
              <w:rPr>
                <w:rFonts w:ascii="Arial" w:hAnsi="Arial" w:cs="Arial"/>
                <w:lang w:val="en-US"/>
              </w:rPr>
              <w:t>Question/Comment</w:t>
            </w:r>
          </w:p>
        </w:tc>
        <w:tc>
          <w:tcPr>
            <w:tcW w:w="4888" w:type="dxa"/>
            <w:shd w:val="clear" w:color="auto" w:fill="C1E4F5" w:themeFill="accent1" w:themeFillTint="33"/>
          </w:tcPr>
          <w:p w14:paraId="5179A64B" w14:textId="77777777" w:rsidR="006151C5" w:rsidRPr="00582112" w:rsidRDefault="006151C5" w:rsidP="008F08E9">
            <w:pPr>
              <w:jc w:val="center"/>
              <w:rPr>
                <w:rFonts w:ascii="Arial" w:hAnsi="Arial" w:cs="Arial"/>
                <w:lang w:val="en-US"/>
              </w:rPr>
            </w:pPr>
            <w:r w:rsidRPr="00582112">
              <w:rPr>
                <w:rFonts w:ascii="Arial" w:hAnsi="Arial" w:cs="Arial"/>
                <w:lang w:val="en-US"/>
              </w:rPr>
              <w:t>Response</w:t>
            </w:r>
          </w:p>
        </w:tc>
      </w:tr>
      <w:tr w:rsidR="001D0696" w:rsidRPr="00582112" w14:paraId="007DF062" w14:textId="77777777" w:rsidTr="00EF450F">
        <w:tc>
          <w:tcPr>
            <w:tcW w:w="670" w:type="dxa"/>
            <w:vAlign w:val="center"/>
          </w:tcPr>
          <w:p w14:paraId="59A51BAF" w14:textId="5417D673" w:rsidR="001D0696" w:rsidRPr="00602841" w:rsidRDefault="001D0696" w:rsidP="001D0696">
            <w:pPr>
              <w:jc w:val="center"/>
              <w:rPr>
                <w:rFonts w:ascii="Arial" w:hAnsi="Arial" w:cs="Arial"/>
                <w:sz w:val="22"/>
                <w:szCs w:val="22"/>
                <w:lang w:val="en-US"/>
              </w:rPr>
            </w:pPr>
            <w:r w:rsidRPr="00602841">
              <w:rPr>
                <w:rFonts w:ascii="Arial" w:hAnsi="Arial" w:cs="Arial"/>
                <w:sz w:val="22"/>
                <w:szCs w:val="22"/>
                <w:lang w:val="en-US"/>
              </w:rPr>
              <w:t>1</w:t>
            </w:r>
          </w:p>
        </w:tc>
        <w:tc>
          <w:tcPr>
            <w:tcW w:w="4907" w:type="dxa"/>
            <w:vAlign w:val="center"/>
          </w:tcPr>
          <w:p w14:paraId="29F255AE" w14:textId="3F8D64B6" w:rsidR="001D0696" w:rsidRPr="00614FD6" w:rsidRDefault="001D0696" w:rsidP="001D0696">
            <w:pPr>
              <w:rPr>
                <w:rFonts w:ascii="Arial" w:hAnsi="Arial" w:cs="Arial"/>
                <w:sz w:val="22"/>
                <w:szCs w:val="22"/>
              </w:rPr>
            </w:pPr>
            <w:r w:rsidRPr="00614FD6">
              <w:rPr>
                <w:rFonts w:ascii="Arial" w:hAnsi="Arial" w:cs="Arial"/>
                <w:sz w:val="22"/>
                <w:szCs w:val="22"/>
              </w:rPr>
              <w:t>Will Kent have a template for this?</w:t>
            </w:r>
          </w:p>
        </w:tc>
        <w:tc>
          <w:tcPr>
            <w:tcW w:w="4888" w:type="dxa"/>
          </w:tcPr>
          <w:p w14:paraId="319C62B7" w14:textId="77777777" w:rsidR="001D0696" w:rsidRPr="00FD5576" w:rsidRDefault="001D0696" w:rsidP="001D0696">
            <w:pPr>
              <w:rPr>
                <w:rFonts w:ascii="Arial" w:hAnsi="Arial" w:cs="Arial"/>
                <w:lang w:val="en-US"/>
              </w:rPr>
            </w:pPr>
            <w:r w:rsidRPr="00FD5576">
              <w:rPr>
                <w:rFonts w:ascii="Arial" w:hAnsi="Arial" w:cs="Arial"/>
                <w:lang w:val="en-US"/>
              </w:rPr>
              <w:t xml:space="preserve">Templates can be found on Natasha’s Foundation </w:t>
            </w:r>
            <w:r>
              <w:rPr>
                <w:rFonts w:ascii="Arial" w:hAnsi="Arial" w:cs="Arial"/>
                <w:lang w:val="en-US"/>
              </w:rPr>
              <w:t xml:space="preserve">Allergy School </w:t>
            </w:r>
            <w:hyperlink r:id="rId14" w:history="1">
              <w:r w:rsidRPr="00561A1F">
                <w:rPr>
                  <w:rStyle w:val="Hyperlink"/>
                  <w:rFonts w:ascii="Arial" w:hAnsi="Arial" w:cs="Arial"/>
                  <w:lang w:val="en-US"/>
                </w:rPr>
                <w:t>https://www.narf.org.uk/allergy-school</w:t>
              </w:r>
            </w:hyperlink>
            <w:r>
              <w:rPr>
                <w:rFonts w:ascii="Arial" w:hAnsi="Arial" w:cs="Arial"/>
                <w:lang w:val="en-US"/>
              </w:rPr>
              <w:t xml:space="preserve"> </w:t>
            </w:r>
            <w:r w:rsidRPr="00FD5576">
              <w:rPr>
                <w:rFonts w:ascii="Arial" w:hAnsi="Arial" w:cs="Arial"/>
                <w:lang w:val="en-US"/>
              </w:rPr>
              <w:t xml:space="preserve"> and Anaphylaxis UK </w:t>
            </w:r>
            <w:r>
              <w:rPr>
                <w:rFonts w:ascii="Arial" w:hAnsi="Arial" w:cs="Arial"/>
                <w:lang w:val="en-US"/>
              </w:rPr>
              <w:t xml:space="preserve"> </w:t>
            </w:r>
          </w:p>
          <w:p w14:paraId="50CDC150" w14:textId="5783DCF2" w:rsidR="001D0696" w:rsidRPr="00582112" w:rsidRDefault="001D0696" w:rsidP="001D0696">
            <w:pPr>
              <w:rPr>
                <w:rFonts w:ascii="Arial" w:hAnsi="Arial" w:cs="Arial"/>
                <w:lang w:val="en-US"/>
              </w:rPr>
            </w:pPr>
            <w:hyperlink r:id="rId15" w:history="1">
              <w:r w:rsidRPr="00561A1F">
                <w:rPr>
                  <w:rStyle w:val="Hyperlink"/>
                  <w:rFonts w:ascii="Arial" w:hAnsi="Arial" w:cs="Arial"/>
                  <w:lang w:val="en-US"/>
                </w:rPr>
                <w:t>https://www.anaphylaxis.org.uk/</w:t>
              </w:r>
            </w:hyperlink>
            <w:r>
              <w:rPr>
                <w:rFonts w:ascii="Arial" w:hAnsi="Arial" w:cs="Arial"/>
                <w:lang w:val="en-US"/>
              </w:rPr>
              <w:t xml:space="preserve"> </w:t>
            </w:r>
          </w:p>
        </w:tc>
      </w:tr>
      <w:tr w:rsidR="00B021CF" w:rsidRPr="00582112" w14:paraId="5B5D6527" w14:textId="77777777" w:rsidTr="00EF450F">
        <w:tc>
          <w:tcPr>
            <w:tcW w:w="670" w:type="dxa"/>
            <w:vAlign w:val="center"/>
          </w:tcPr>
          <w:p w14:paraId="51D5C988" w14:textId="39E757E7" w:rsidR="00B021CF" w:rsidRPr="00602841" w:rsidRDefault="00B021CF" w:rsidP="00B021CF">
            <w:pPr>
              <w:jc w:val="center"/>
              <w:rPr>
                <w:rFonts w:ascii="Arial" w:hAnsi="Arial" w:cs="Arial"/>
                <w:sz w:val="22"/>
                <w:szCs w:val="22"/>
              </w:rPr>
            </w:pPr>
            <w:r w:rsidRPr="00602841">
              <w:rPr>
                <w:rFonts w:ascii="Arial" w:hAnsi="Arial" w:cs="Arial"/>
                <w:sz w:val="22"/>
                <w:szCs w:val="22"/>
              </w:rPr>
              <w:t>3</w:t>
            </w:r>
          </w:p>
        </w:tc>
        <w:tc>
          <w:tcPr>
            <w:tcW w:w="4907" w:type="dxa"/>
            <w:vAlign w:val="center"/>
          </w:tcPr>
          <w:p w14:paraId="632250DC" w14:textId="77777777" w:rsidR="00B021CF" w:rsidRPr="00614FD6" w:rsidRDefault="00B021CF" w:rsidP="00B021CF">
            <w:pPr>
              <w:rPr>
                <w:rFonts w:ascii="Arial" w:hAnsi="Arial" w:cs="Arial"/>
                <w:color w:val="000000"/>
                <w:sz w:val="22"/>
                <w:szCs w:val="22"/>
              </w:rPr>
            </w:pPr>
            <w:r w:rsidRPr="00614FD6">
              <w:rPr>
                <w:rFonts w:ascii="Arial" w:hAnsi="Arial" w:cs="Arial"/>
                <w:color w:val="000000"/>
                <w:sz w:val="22"/>
                <w:szCs w:val="22"/>
              </w:rPr>
              <w:t>Is there recommended training available to prevent choking?</w:t>
            </w:r>
          </w:p>
          <w:p w14:paraId="25454011" w14:textId="30100EC3" w:rsidR="00B021CF" w:rsidRPr="00614FD6" w:rsidRDefault="00B021CF" w:rsidP="00B021CF">
            <w:pPr>
              <w:rPr>
                <w:rFonts w:ascii="Arial" w:hAnsi="Arial" w:cs="Arial"/>
                <w:sz w:val="22"/>
                <w:szCs w:val="22"/>
              </w:rPr>
            </w:pPr>
          </w:p>
        </w:tc>
        <w:tc>
          <w:tcPr>
            <w:tcW w:w="4888" w:type="dxa"/>
          </w:tcPr>
          <w:p w14:paraId="6CB79F0B" w14:textId="470C8858" w:rsidR="00B021CF" w:rsidRPr="00582112" w:rsidRDefault="00B021CF" w:rsidP="00B021CF">
            <w:pPr>
              <w:rPr>
                <w:rFonts w:ascii="Arial" w:hAnsi="Arial" w:cs="Arial"/>
                <w:lang w:val="en-US"/>
              </w:rPr>
            </w:pPr>
            <w:r w:rsidRPr="00FD5576">
              <w:rPr>
                <w:rFonts w:ascii="Arial" w:hAnsi="Arial" w:cs="Arial"/>
                <w:lang w:val="en-US"/>
              </w:rPr>
              <w:t xml:space="preserve">We do not </w:t>
            </w:r>
            <w:r>
              <w:rPr>
                <w:rFonts w:ascii="Arial" w:hAnsi="Arial" w:cs="Arial"/>
                <w:lang w:val="en-US"/>
              </w:rPr>
              <w:t xml:space="preserve">suggest </w:t>
            </w:r>
            <w:r w:rsidRPr="00FD5576">
              <w:rPr>
                <w:rFonts w:ascii="Arial" w:hAnsi="Arial" w:cs="Arial"/>
                <w:lang w:val="en-US"/>
              </w:rPr>
              <w:t xml:space="preserve">any </w:t>
            </w:r>
            <w:proofErr w:type="gramStart"/>
            <w:r w:rsidRPr="00FD5576">
              <w:rPr>
                <w:rFonts w:ascii="Arial" w:hAnsi="Arial" w:cs="Arial"/>
                <w:lang w:val="en-US"/>
              </w:rPr>
              <w:t>particular training</w:t>
            </w:r>
            <w:proofErr w:type="gramEnd"/>
            <w:r w:rsidRPr="00FD5576">
              <w:rPr>
                <w:rFonts w:ascii="Arial" w:hAnsi="Arial" w:cs="Arial"/>
                <w:lang w:val="en-US"/>
              </w:rPr>
              <w:t xml:space="preserve"> to prevent choking, however there is information online about this, for example https://www.nhs.uk/baby/first-aid-and-safety/first-aid/how-to-stop-a-child-from-choking/</w:t>
            </w:r>
          </w:p>
        </w:tc>
      </w:tr>
      <w:tr w:rsidR="00B021CF" w:rsidRPr="00582112" w14:paraId="40D087CA" w14:textId="77777777" w:rsidTr="00EF450F">
        <w:tc>
          <w:tcPr>
            <w:tcW w:w="670" w:type="dxa"/>
            <w:vAlign w:val="center"/>
          </w:tcPr>
          <w:p w14:paraId="67471154" w14:textId="7B2404E4" w:rsidR="00B021CF" w:rsidRPr="00602841" w:rsidRDefault="00B021CF" w:rsidP="00B021CF">
            <w:pPr>
              <w:jc w:val="center"/>
              <w:rPr>
                <w:rFonts w:ascii="Arial" w:hAnsi="Arial" w:cs="Arial"/>
                <w:sz w:val="22"/>
                <w:szCs w:val="22"/>
                <w:lang w:val="en-US"/>
              </w:rPr>
            </w:pPr>
            <w:r w:rsidRPr="00602841">
              <w:rPr>
                <w:rFonts w:ascii="Arial" w:hAnsi="Arial" w:cs="Arial"/>
                <w:sz w:val="22"/>
                <w:szCs w:val="22"/>
                <w:lang w:val="en-US"/>
              </w:rPr>
              <w:t>4</w:t>
            </w:r>
          </w:p>
        </w:tc>
        <w:tc>
          <w:tcPr>
            <w:tcW w:w="4907" w:type="dxa"/>
            <w:vAlign w:val="center"/>
          </w:tcPr>
          <w:p w14:paraId="19A5F2AB" w14:textId="77777777" w:rsidR="00B021CF" w:rsidRPr="00614FD6" w:rsidRDefault="00B021CF" w:rsidP="00B021CF">
            <w:pPr>
              <w:rPr>
                <w:rFonts w:ascii="Arial" w:hAnsi="Arial" w:cs="Arial"/>
                <w:color w:val="000000"/>
                <w:sz w:val="22"/>
                <w:szCs w:val="22"/>
              </w:rPr>
            </w:pPr>
            <w:r w:rsidRPr="00614FD6">
              <w:rPr>
                <w:rFonts w:ascii="Arial" w:hAnsi="Arial" w:cs="Arial"/>
                <w:color w:val="000000"/>
                <w:sz w:val="22"/>
                <w:szCs w:val="22"/>
              </w:rPr>
              <w:t xml:space="preserve">If a child has an allergy plan, does the school still need to write an allergy plan as well (we currently have Anaphylaxis Risk Assessment for each child). </w:t>
            </w:r>
          </w:p>
          <w:p w14:paraId="6E66A089" w14:textId="69A73304" w:rsidR="00B021CF" w:rsidRPr="00614FD6" w:rsidRDefault="00B021CF" w:rsidP="00B021CF">
            <w:pPr>
              <w:rPr>
                <w:rFonts w:ascii="Arial" w:hAnsi="Arial" w:cs="Arial"/>
                <w:sz w:val="22"/>
                <w:szCs w:val="22"/>
              </w:rPr>
            </w:pPr>
          </w:p>
        </w:tc>
        <w:tc>
          <w:tcPr>
            <w:tcW w:w="4888" w:type="dxa"/>
          </w:tcPr>
          <w:p w14:paraId="7229989C" w14:textId="46D76F7C" w:rsidR="00B021CF" w:rsidRPr="00582112" w:rsidRDefault="00B021CF" w:rsidP="00B021CF">
            <w:pPr>
              <w:rPr>
                <w:rFonts w:ascii="Arial" w:hAnsi="Arial" w:cs="Arial"/>
                <w:lang w:val="en-US"/>
              </w:rPr>
            </w:pPr>
            <w:r w:rsidRPr="00FD5576">
              <w:rPr>
                <w:rFonts w:ascii="Arial" w:hAnsi="Arial" w:cs="Arial"/>
              </w:rPr>
              <w:t>All pupils with medical conditions should have an Individual Healthcare Plan. A child with an allergy should have a separate allergy management plan provided by a healthcare professional.</w:t>
            </w:r>
            <w:r>
              <w:rPr>
                <w:rFonts w:ascii="Arial" w:hAnsi="Arial" w:cs="Arial"/>
              </w:rPr>
              <w:t xml:space="preserve"> On the IHP for certain parts you can put ‘refer to allergy management plan’ for example and keep the 2 plans together.</w:t>
            </w:r>
          </w:p>
        </w:tc>
      </w:tr>
      <w:tr w:rsidR="00B021CF" w:rsidRPr="00582112" w14:paraId="0F4171E6" w14:textId="77777777" w:rsidTr="00EF450F">
        <w:tc>
          <w:tcPr>
            <w:tcW w:w="670" w:type="dxa"/>
            <w:vAlign w:val="center"/>
          </w:tcPr>
          <w:p w14:paraId="679FE7CC" w14:textId="4A417773" w:rsidR="00B021CF" w:rsidRPr="00602841" w:rsidRDefault="00B021CF" w:rsidP="00B021CF">
            <w:pPr>
              <w:jc w:val="center"/>
              <w:rPr>
                <w:rFonts w:ascii="Arial" w:hAnsi="Arial" w:cs="Arial"/>
                <w:sz w:val="22"/>
                <w:szCs w:val="22"/>
                <w:lang w:val="en-US"/>
              </w:rPr>
            </w:pPr>
            <w:r w:rsidRPr="00602841">
              <w:rPr>
                <w:rFonts w:ascii="Arial" w:hAnsi="Arial" w:cs="Arial"/>
                <w:sz w:val="22"/>
                <w:szCs w:val="22"/>
                <w:lang w:val="en-US"/>
              </w:rPr>
              <w:t>5</w:t>
            </w:r>
          </w:p>
        </w:tc>
        <w:tc>
          <w:tcPr>
            <w:tcW w:w="4907" w:type="dxa"/>
            <w:vAlign w:val="center"/>
          </w:tcPr>
          <w:p w14:paraId="547BA325" w14:textId="77777777" w:rsidR="00B021CF" w:rsidRPr="00614FD6" w:rsidRDefault="00B021CF" w:rsidP="00B021CF">
            <w:pPr>
              <w:rPr>
                <w:rFonts w:ascii="Arial" w:hAnsi="Arial" w:cs="Arial"/>
                <w:color w:val="000000"/>
                <w:sz w:val="22"/>
                <w:szCs w:val="22"/>
              </w:rPr>
            </w:pPr>
            <w:r w:rsidRPr="00614FD6">
              <w:rPr>
                <w:rFonts w:ascii="Arial" w:hAnsi="Arial" w:cs="Arial"/>
                <w:color w:val="000000"/>
                <w:sz w:val="22"/>
                <w:szCs w:val="22"/>
              </w:rPr>
              <w:t xml:space="preserve">If parents report any food allergy, do we need to ask for GP plan, or is it for 'high risk' food allergies only. </w:t>
            </w:r>
          </w:p>
          <w:p w14:paraId="170BC3B1" w14:textId="4E5D1EC8" w:rsidR="00B021CF" w:rsidRPr="00614FD6" w:rsidRDefault="00B021CF" w:rsidP="00B021CF">
            <w:pPr>
              <w:rPr>
                <w:rFonts w:ascii="Arial" w:hAnsi="Arial" w:cs="Arial"/>
                <w:sz w:val="22"/>
                <w:szCs w:val="22"/>
              </w:rPr>
            </w:pPr>
          </w:p>
        </w:tc>
        <w:tc>
          <w:tcPr>
            <w:tcW w:w="4888" w:type="dxa"/>
          </w:tcPr>
          <w:p w14:paraId="51DCC7E1" w14:textId="77777777" w:rsidR="00B021CF" w:rsidRPr="00FD5576" w:rsidRDefault="00B021CF" w:rsidP="00B021CF">
            <w:pPr>
              <w:rPr>
                <w:rFonts w:ascii="Arial" w:hAnsi="Arial" w:cs="Arial"/>
                <w:lang w:val="en-US"/>
              </w:rPr>
            </w:pPr>
            <w:r w:rsidRPr="00FD5576">
              <w:rPr>
                <w:rFonts w:ascii="Arial" w:hAnsi="Arial" w:cs="Arial"/>
                <w:lang w:val="en-US"/>
              </w:rPr>
              <w:t xml:space="preserve">Children and young people should have an allergy management plan if: </w:t>
            </w:r>
          </w:p>
          <w:p w14:paraId="1DECE8CB" w14:textId="77777777" w:rsidR="00B021CF" w:rsidRPr="00FD5576" w:rsidRDefault="00B021CF" w:rsidP="00B021CF">
            <w:pPr>
              <w:rPr>
                <w:rFonts w:ascii="Arial" w:hAnsi="Arial" w:cs="Arial"/>
                <w:lang w:val="en-US"/>
              </w:rPr>
            </w:pPr>
            <w:r w:rsidRPr="00FD5576">
              <w:rPr>
                <w:rFonts w:ascii="Arial" w:hAnsi="Arial" w:cs="Arial"/>
                <w:lang w:val="en-US"/>
              </w:rPr>
              <w:t xml:space="preserve">• they have an allergy which has a functional impact on them in their school, </w:t>
            </w:r>
          </w:p>
          <w:p w14:paraId="24AB765C" w14:textId="77777777" w:rsidR="00B021CF" w:rsidRPr="00FD5576" w:rsidRDefault="00B021CF" w:rsidP="00B021CF">
            <w:pPr>
              <w:rPr>
                <w:rFonts w:ascii="Arial" w:hAnsi="Arial" w:cs="Arial"/>
                <w:lang w:val="en-US"/>
              </w:rPr>
            </w:pPr>
            <w:r w:rsidRPr="00FD5576">
              <w:rPr>
                <w:rFonts w:ascii="Arial" w:hAnsi="Arial" w:cs="Arial"/>
                <w:lang w:val="en-US"/>
              </w:rPr>
              <w:t>college or setting.</w:t>
            </w:r>
          </w:p>
          <w:p w14:paraId="60E86D41" w14:textId="77777777" w:rsidR="00B021CF" w:rsidRPr="00FD5576" w:rsidRDefault="00B021CF" w:rsidP="00B021CF">
            <w:pPr>
              <w:rPr>
                <w:rFonts w:ascii="Arial" w:hAnsi="Arial" w:cs="Arial"/>
                <w:lang w:val="en-US"/>
              </w:rPr>
            </w:pPr>
            <w:r w:rsidRPr="00FD5576">
              <w:rPr>
                <w:rFonts w:ascii="Arial" w:hAnsi="Arial" w:cs="Arial"/>
                <w:lang w:val="en-US"/>
              </w:rPr>
              <w:t xml:space="preserve">• they are at risk of harm </w:t>
            </w:r>
            <w:proofErr w:type="gramStart"/>
            <w:r w:rsidRPr="00FD5576">
              <w:rPr>
                <w:rFonts w:ascii="Arial" w:hAnsi="Arial" w:cs="Arial"/>
                <w:lang w:val="en-US"/>
              </w:rPr>
              <w:t>as a result of</w:t>
            </w:r>
            <w:proofErr w:type="gramEnd"/>
            <w:r w:rsidRPr="00FD5576">
              <w:rPr>
                <w:rFonts w:ascii="Arial" w:hAnsi="Arial" w:cs="Arial"/>
                <w:lang w:val="en-US"/>
              </w:rPr>
              <w:t xml:space="preserve"> their allergy</w:t>
            </w:r>
          </w:p>
          <w:p w14:paraId="4FB43B8B" w14:textId="77777777" w:rsidR="00B021CF" w:rsidRPr="00FD5576" w:rsidRDefault="00B021CF" w:rsidP="00B021CF">
            <w:pPr>
              <w:rPr>
                <w:rFonts w:ascii="Arial" w:hAnsi="Arial" w:cs="Arial"/>
                <w:lang w:val="en-US"/>
              </w:rPr>
            </w:pPr>
            <w:r w:rsidRPr="00FD5576">
              <w:rPr>
                <w:rFonts w:ascii="Arial" w:hAnsi="Arial" w:cs="Arial"/>
                <w:lang w:val="en-US"/>
              </w:rPr>
              <w:t xml:space="preserve">• they require arrangements which are additional to or different from those </w:t>
            </w:r>
          </w:p>
          <w:p w14:paraId="395F11FA" w14:textId="505D10AC" w:rsidR="00B021CF" w:rsidRPr="00582112" w:rsidRDefault="00B021CF" w:rsidP="00B021CF">
            <w:pPr>
              <w:rPr>
                <w:rFonts w:ascii="Arial" w:hAnsi="Arial" w:cs="Arial"/>
                <w:lang w:val="en-US"/>
              </w:rPr>
            </w:pPr>
            <w:r w:rsidRPr="00FD5576">
              <w:rPr>
                <w:rFonts w:ascii="Arial" w:hAnsi="Arial" w:cs="Arial"/>
                <w:lang w:val="en-US"/>
              </w:rPr>
              <w:t>made generally.</w:t>
            </w:r>
          </w:p>
        </w:tc>
      </w:tr>
      <w:tr w:rsidR="001D0696" w:rsidRPr="00582112" w14:paraId="006C5E28" w14:textId="77777777" w:rsidTr="00EF450F">
        <w:tc>
          <w:tcPr>
            <w:tcW w:w="670" w:type="dxa"/>
            <w:vAlign w:val="center"/>
          </w:tcPr>
          <w:p w14:paraId="2846E7EF" w14:textId="55F90003" w:rsidR="001D0696" w:rsidRPr="00602841" w:rsidRDefault="001D0696" w:rsidP="001D0696">
            <w:pPr>
              <w:jc w:val="center"/>
              <w:rPr>
                <w:rFonts w:ascii="Arial" w:hAnsi="Arial" w:cs="Arial"/>
                <w:sz w:val="22"/>
                <w:szCs w:val="22"/>
              </w:rPr>
            </w:pPr>
            <w:r w:rsidRPr="00602841">
              <w:rPr>
                <w:rFonts w:ascii="Arial" w:hAnsi="Arial" w:cs="Arial"/>
                <w:sz w:val="22"/>
                <w:szCs w:val="22"/>
              </w:rPr>
              <w:t>6</w:t>
            </w:r>
          </w:p>
        </w:tc>
        <w:tc>
          <w:tcPr>
            <w:tcW w:w="4907" w:type="dxa"/>
            <w:vAlign w:val="center"/>
          </w:tcPr>
          <w:p w14:paraId="6527E890" w14:textId="77777777" w:rsidR="001D0696" w:rsidRPr="00614FD6" w:rsidRDefault="001D0696" w:rsidP="001D0696">
            <w:pPr>
              <w:rPr>
                <w:rFonts w:ascii="Arial" w:hAnsi="Arial" w:cs="Arial"/>
                <w:color w:val="000000"/>
                <w:sz w:val="22"/>
                <w:szCs w:val="22"/>
              </w:rPr>
            </w:pPr>
            <w:r w:rsidRPr="003A3DF4">
              <w:rPr>
                <w:rFonts w:ascii="Arial" w:hAnsi="Arial" w:cs="Arial"/>
                <w:color w:val="000000"/>
                <w:sz w:val="22"/>
                <w:szCs w:val="22"/>
              </w:rPr>
              <w:t xml:space="preserve">Hopefully the IHC plan training is free from STLS PD and S </w:t>
            </w:r>
            <w:proofErr w:type="gramStart"/>
            <w:r w:rsidRPr="003A3DF4">
              <w:rPr>
                <w:rFonts w:ascii="Arial" w:hAnsi="Arial" w:cs="Arial"/>
                <w:color w:val="000000"/>
                <w:sz w:val="22"/>
                <w:szCs w:val="22"/>
              </w:rPr>
              <w:t>service..?</w:t>
            </w:r>
            <w:proofErr w:type="gramEnd"/>
          </w:p>
          <w:p w14:paraId="451E8811" w14:textId="6572C1EF" w:rsidR="001D0696" w:rsidRPr="00614FD6" w:rsidRDefault="001D0696" w:rsidP="001D0696">
            <w:pPr>
              <w:rPr>
                <w:rFonts w:ascii="Arial" w:hAnsi="Arial" w:cs="Arial"/>
                <w:sz w:val="22"/>
                <w:szCs w:val="22"/>
              </w:rPr>
            </w:pPr>
          </w:p>
        </w:tc>
        <w:tc>
          <w:tcPr>
            <w:tcW w:w="4888" w:type="dxa"/>
          </w:tcPr>
          <w:p w14:paraId="3F56CFBD" w14:textId="6BA4F633" w:rsidR="001D0696" w:rsidRPr="00582112" w:rsidRDefault="003A3DF4" w:rsidP="001D0696">
            <w:pPr>
              <w:rPr>
                <w:rFonts w:ascii="Arial" w:hAnsi="Arial" w:cs="Arial"/>
                <w:lang w:val="en-US"/>
              </w:rPr>
            </w:pPr>
            <w:r w:rsidRPr="003A3DF4">
              <w:rPr>
                <w:rFonts w:ascii="Arial" w:hAnsi="Arial" w:cs="Arial"/>
                <w:lang w:val="en-US"/>
              </w:rPr>
              <w:t xml:space="preserve">STLS PD provide training </w:t>
            </w:r>
            <w:proofErr w:type="gramStart"/>
            <w:r w:rsidRPr="003A3DF4">
              <w:rPr>
                <w:rFonts w:ascii="Arial" w:hAnsi="Arial" w:cs="Arial"/>
                <w:lang w:val="en-US"/>
              </w:rPr>
              <w:t>about</w:t>
            </w:r>
            <w:proofErr w:type="gramEnd"/>
            <w:r w:rsidRPr="003A3DF4">
              <w:rPr>
                <w:rFonts w:ascii="Arial" w:hAnsi="Arial" w:cs="Arial"/>
                <w:lang w:val="en-US"/>
              </w:rPr>
              <w:t xml:space="preserve"> risk assessments. The course runs three to five times a year via MS Teams for </w:t>
            </w:r>
            <w:proofErr w:type="gramStart"/>
            <w:r w:rsidRPr="003A3DF4">
              <w:rPr>
                <w:rFonts w:ascii="Arial" w:hAnsi="Arial" w:cs="Arial"/>
                <w:lang w:val="en-US"/>
              </w:rPr>
              <w:t>a half</w:t>
            </w:r>
            <w:proofErr w:type="gramEnd"/>
            <w:r w:rsidRPr="003A3DF4">
              <w:rPr>
                <w:rFonts w:ascii="Arial" w:hAnsi="Arial" w:cs="Arial"/>
                <w:lang w:val="en-US"/>
              </w:rPr>
              <w:t xml:space="preserve"> day. For further info please contact </w:t>
            </w:r>
            <w:hyperlink r:id="rId16" w:history="1">
              <w:r w:rsidRPr="003A3DF4">
                <w:rPr>
                  <w:rStyle w:val="Hyperlink"/>
                  <w:rFonts w:ascii="Arial" w:hAnsi="Arial" w:cs="Arial"/>
                  <w:lang w:val="en-US"/>
                </w:rPr>
                <w:t>pdteam@kent.gov.uk</w:t>
              </w:r>
            </w:hyperlink>
          </w:p>
        </w:tc>
      </w:tr>
      <w:tr w:rsidR="008F5301" w:rsidRPr="00582112" w14:paraId="2C4D729F" w14:textId="77777777" w:rsidTr="00EF450F">
        <w:tc>
          <w:tcPr>
            <w:tcW w:w="670" w:type="dxa"/>
            <w:vAlign w:val="center"/>
          </w:tcPr>
          <w:p w14:paraId="69AC8EE5" w14:textId="73C82395" w:rsidR="008F5301" w:rsidRPr="00602841" w:rsidRDefault="008F5301" w:rsidP="008F5301">
            <w:pPr>
              <w:jc w:val="center"/>
              <w:rPr>
                <w:rFonts w:ascii="Arial" w:hAnsi="Arial" w:cs="Arial"/>
                <w:sz w:val="22"/>
                <w:szCs w:val="22"/>
              </w:rPr>
            </w:pPr>
            <w:r w:rsidRPr="00602841">
              <w:rPr>
                <w:rFonts w:ascii="Arial" w:hAnsi="Arial" w:cs="Arial"/>
                <w:sz w:val="22"/>
                <w:szCs w:val="22"/>
              </w:rPr>
              <w:t>7</w:t>
            </w:r>
          </w:p>
        </w:tc>
        <w:tc>
          <w:tcPr>
            <w:tcW w:w="4907" w:type="dxa"/>
            <w:vAlign w:val="center"/>
          </w:tcPr>
          <w:p w14:paraId="2F829A9B" w14:textId="77777777" w:rsidR="008F5301" w:rsidRPr="00614FD6" w:rsidRDefault="008F5301" w:rsidP="008F5301">
            <w:pPr>
              <w:rPr>
                <w:rFonts w:ascii="Arial" w:hAnsi="Arial" w:cs="Arial"/>
                <w:color w:val="000000"/>
                <w:sz w:val="22"/>
                <w:szCs w:val="22"/>
              </w:rPr>
            </w:pPr>
            <w:r w:rsidRPr="00614FD6">
              <w:rPr>
                <w:rFonts w:ascii="Arial" w:hAnsi="Arial" w:cs="Arial"/>
                <w:color w:val="000000"/>
                <w:sz w:val="22"/>
                <w:szCs w:val="22"/>
              </w:rPr>
              <w:t>If we don't have any epi pen children in our school, do we need to purchase spares?</w:t>
            </w:r>
          </w:p>
          <w:p w14:paraId="1BF2D962" w14:textId="77777777" w:rsidR="008F5301" w:rsidRPr="00614FD6" w:rsidRDefault="008F5301" w:rsidP="008F5301">
            <w:pPr>
              <w:rPr>
                <w:rFonts w:ascii="Arial" w:hAnsi="Arial" w:cs="Arial"/>
                <w:color w:val="000000"/>
                <w:sz w:val="22"/>
                <w:szCs w:val="22"/>
              </w:rPr>
            </w:pPr>
          </w:p>
        </w:tc>
        <w:tc>
          <w:tcPr>
            <w:tcW w:w="4888" w:type="dxa"/>
          </w:tcPr>
          <w:p w14:paraId="530DD171" w14:textId="77777777" w:rsidR="008F5301" w:rsidRPr="00FD5576" w:rsidRDefault="008F5301" w:rsidP="008F5301">
            <w:pPr>
              <w:rPr>
                <w:rFonts w:ascii="Arial" w:hAnsi="Arial" w:cs="Arial"/>
                <w:lang w:val="en-US"/>
              </w:rPr>
            </w:pPr>
            <w:r w:rsidRPr="00FD5576">
              <w:rPr>
                <w:rFonts w:ascii="Arial" w:hAnsi="Arial" w:cs="Arial"/>
                <w:lang w:val="en-US"/>
              </w:rPr>
              <w:t xml:space="preserve">Yes. Anaphylaxis reactions are unpredictable. Up to 20% of anaphylaxis </w:t>
            </w:r>
          </w:p>
          <w:p w14:paraId="5428BE81" w14:textId="77777777" w:rsidR="008F5301" w:rsidRPr="00FD5576" w:rsidRDefault="008F5301" w:rsidP="008F5301">
            <w:pPr>
              <w:rPr>
                <w:rFonts w:ascii="Arial" w:hAnsi="Arial" w:cs="Arial"/>
                <w:lang w:val="en-US"/>
              </w:rPr>
            </w:pPr>
            <w:r w:rsidRPr="00FD5576">
              <w:rPr>
                <w:rFonts w:ascii="Arial" w:hAnsi="Arial" w:cs="Arial"/>
                <w:lang w:val="en-US"/>
              </w:rPr>
              <w:t xml:space="preserve">reactions in schools happen in children without a pre-existing diagnosis of allergy. </w:t>
            </w:r>
          </w:p>
          <w:p w14:paraId="3A214EA1" w14:textId="77777777" w:rsidR="008F5301" w:rsidRPr="00FD5576" w:rsidRDefault="008F5301" w:rsidP="008F5301">
            <w:pPr>
              <w:rPr>
                <w:rFonts w:ascii="Arial" w:hAnsi="Arial" w:cs="Arial"/>
                <w:lang w:val="en-US"/>
              </w:rPr>
            </w:pPr>
            <w:r w:rsidRPr="00FD5576">
              <w:rPr>
                <w:rFonts w:ascii="Arial" w:hAnsi="Arial" w:cs="Arial"/>
                <w:lang w:val="en-US"/>
              </w:rPr>
              <w:t xml:space="preserve">We expect that all schools will stock “spare” adrenaline devices of the correct </w:t>
            </w:r>
          </w:p>
          <w:p w14:paraId="4E8A578C" w14:textId="2AD24251" w:rsidR="008F5301" w:rsidRPr="00582112" w:rsidRDefault="008F5301" w:rsidP="008F5301">
            <w:pPr>
              <w:rPr>
                <w:rFonts w:ascii="Arial" w:hAnsi="Arial" w:cs="Arial"/>
                <w:lang w:val="en-US"/>
              </w:rPr>
            </w:pPr>
            <w:r w:rsidRPr="00FD5576">
              <w:rPr>
                <w:rFonts w:ascii="Arial" w:hAnsi="Arial" w:cs="Arial"/>
                <w:lang w:val="en-US"/>
              </w:rPr>
              <w:t>dosage for their pupils, for use in emergency situations.</w:t>
            </w:r>
          </w:p>
        </w:tc>
      </w:tr>
      <w:tr w:rsidR="008F5301" w:rsidRPr="00582112" w14:paraId="58F23C4B" w14:textId="77777777" w:rsidTr="00EF450F">
        <w:tc>
          <w:tcPr>
            <w:tcW w:w="670" w:type="dxa"/>
            <w:vAlign w:val="center"/>
          </w:tcPr>
          <w:p w14:paraId="0DDE544E" w14:textId="1687E5C6" w:rsidR="008F5301" w:rsidRPr="00602841" w:rsidRDefault="008F5301" w:rsidP="008F5301">
            <w:pPr>
              <w:jc w:val="center"/>
              <w:rPr>
                <w:rFonts w:ascii="Arial" w:hAnsi="Arial" w:cs="Arial"/>
                <w:sz w:val="22"/>
                <w:szCs w:val="22"/>
              </w:rPr>
            </w:pPr>
            <w:r w:rsidRPr="00602841">
              <w:rPr>
                <w:rFonts w:ascii="Arial" w:hAnsi="Arial" w:cs="Arial"/>
                <w:sz w:val="22"/>
                <w:szCs w:val="22"/>
              </w:rPr>
              <w:t>8</w:t>
            </w:r>
          </w:p>
        </w:tc>
        <w:tc>
          <w:tcPr>
            <w:tcW w:w="4907" w:type="dxa"/>
            <w:vAlign w:val="center"/>
          </w:tcPr>
          <w:p w14:paraId="372B645C" w14:textId="77777777" w:rsidR="008F5301" w:rsidRPr="00614FD6" w:rsidRDefault="008F5301" w:rsidP="008F5301">
            <w:pPr>
              <w:rPr>
                <w:rFonts w:ascii="Arial" w:hAnsi="Arial" w:cs="Arial"/>
                <w:color w:val="000000"/>
                <w:sz w:val="22"/>
                <w:szCs w:val="22"/>
              </w:rPr>
            </w:pPr>
            <w:r w:rsidRPr="00614FD6">
              <w:rPr>
                <w:rFonts w:ascii="Arial" w:hAnsi="Arial" w:cs="Arial"/>
                <w:color w:val="000000"/>
                <w:sz w:val="22"/>
                <w:szCs w:val="22"/>
              </w:rPr>
              <w:t xml:space="preserve">Do we have to use the training from Kent school health? We have a subscription to National </w:t>
            </w:r>
            <w:r w:rsidRPr="00614FD6">
              <w:rPr>
                <w:rFonts w:ascii="Arial" w:hAnsi="Arial" w:cs="Arial"/>
                <w:color w:val="000000"/>
                <w:sz w:val="22"/>
                <w:szCs w:val="22"/>
              </w:rPr>
              <w:lastRenderedPageBreak/>
              <w:t xml:space="preserve">College which also has training which can be accessed at any time. Are we able to use this? </w:t>
            </w:r>
          </w:p>
          <w:p w14:paraId="2554E2F1" w14:textId="77777777" w:rsidR="008F5301" w:rsidRPr="00614FD6" w:rsidRDefault="008F5301" w:rsidP="008F5301">
            <w:pPr>
              <w:rPr>
                <w:rFonts w:ascii="Arial" w:hAnsi="Arial" w:cs="Arial"/>
                <w:color w:val="000000"/>
                <w:sz w:val="22"/>
                <w:szCs w:val="22"/>
              </w:rPr>
            </w:pPr>
          </w:p>
        </w:tc>
        <w:tc>
          <w:tcPr>
            <w:tcW w:w="4888" w:type="dxa"/>
          </w:tcPr>
          <w:p w14:paraId="449310A4" w14:textId="5F46F05F" w:rsidR="008F5301" w:rsidRPr="00582112" w:rsidRDefault="008F5301" w:rsidP="008F5301">
            <w:pPr>
              <w:rPr>
                <w:rFonts w:ascii="Arial" w:hAnsi="Arial" w:cs="Arial"/>
                <w:lang w:val="en-US"/>
              </w:rPr>
            </w:pPr>
            <w:r w:rsidRPr="00FD5576">
              <w:rPr>
                <w:rFonts w:ascii="Arial" w:hAnsi="Arial" w:cs="Arial"/>
                <w:lang w:val="en-US"/>
              </w:rPr>
              <w:lastRenderedPageBreak/>
              <w:t xml:space="preserve">No schools are more than welcome to access any training that will meet the new </w:t>
            </w:r>
            <w:r w:rsidRPr="00FD5576">
              <w:rPr>
                <w:rFonts w:ascii="Arial" w:hAnsi="Arial" w:cs="Arial"/>
                <w:lang w:val="en-US"/>
              </w:rPr>
              <w:lastRenderedPageBreak/>
              <w:t>requirements in relation to Benedict’s Law.</w:t>
            </w:r>
          </w:p>
        </w:tc>
      </w:tr>
      <w:tr w:rsidR="00BD283E" w:rsidRPr="00582112" w14:paraId="5646ACC5" w14:textId="77777777" w:rsidTr="00EF450F">
        <w:tc>
          <w:tcPr>
            <w:tcW w:w="670" w:type="dxa"/>
            <w:vAlign w:val="center"/>
          </w:tcPr>
          <w:p w14:paraId="42172E29" w14:textId="41BA84F7" w:rsidR="00BD283E" w:rsidRPr="00602841" w:rsidRDefault="00BD283E" w:rsidP="00BD283E">
            <w:pPr>
              <w:jc w:val="center"/>
              <w:rPr>
                <w:rFonts w:ascii="Arial" w:hAnsi="Arial" w:cs="Arial"/>
                <w:sz w:val="22"/>
                <w:szCs w:val="22"/>
              </w:rPr>
            </w:pPr>
            <w:r>
              <w:rPr>
                <w:rFonts w:ascii="Arial" w:hAnsi="Arial" w:cs="Arial"/>
                <w:sz w:val="22"/>
                <w:szCs w:val="22"/>
              </w:rPr>
              <w:lastRenderedPageBreak/>
              <w:t>chat</w:t>
            </w:r>
          </w:p>
        </w:tc>
        <w:tc>
          <w:tcPr>
            <w:tcW w:w="4907" w:type="dxa"/>
            <w:vAlign w:val="center"/>
          </w:tcPr>
          <w:p w14:paraId="0E529FFB" w14:textId="7DFD8FDE" w:rsidR="00BD283E" w:rsidRPr="00614FD6" w:rsidRDefault="00BD283E" w:rsidP="00BD283E">
            <w:pPr>
              <w:rPr>
                <w:rFonts w:ascii="Arial" w:hAnsi="Arial" w:cs="Arial"/>
                <w:color w:val="000000"/>
                <w:sz w:val="22"/>
                <w:szCs w:val="22"/>
              </w:rPr>
            </w:pPr>
            <w:r>
              <w:rPr>
                <w:rFonts w:ascii="Segoe UI" w:hAnsi="Segoe UI" w:cs="Segoe UI"/>
              </w:rPr>
              <w:t xml:space="preserve">As I understand schools should not be writing these allergy </w:t>
            </w:r>
            <w:proofErr w:type="gramStart"/>
            <w:r>
              <w:rPr>
                <w:rFonts w:ascii="Segoe UI" w:hAnsi="Segoe UI" w:cs="Segoe UI"/>
              </w:rPr>
              <w:t>plans</w:t>
            </w:r>
            <w:proofErr w:type="gramEnd"/>
            <w:r>
              <w:rPr>
                <w:rFonts w:ascii="Segoe UI" w:hAnsi="Segoe UI" w:cs="Segoe UI"/>
              </w:rPr>
              <w:t xml:space="preserve"> they are to come from the GPs. We have seen various versions of them coming through.</w:t>
            </w:r>
          </w:p>
        </w:tc>
        <w:tc>
          <w:tcPr>
            <w:tcW w:w="4888" w:type="dxa"/>
          </w:tcPr>
          <w:p w14:paraId="12D025CC" w14:textId="2DEBFE3E" w:rsidR="00BD283E" w:rsidRPr="00582112" w:rsidRDefault="00BD283E" w:rsidP="00BD283E">
            <w:pPr>
              <w:rPr>
                <w:rFonts w:ascii="Arial" w:hAnsi="Arial" w:cs="Arial"/>
                <w:lang w:val="en-US"/>
              </w:rPr>
            </w:pPr>
            <w:r w:rsidRPr="00FD5576">
              <w:rPr>
                <w:rFonts w:ascii="Arial" w:hAnsi="Arial" w:cs="Arial"/>
                <w:lang w:val="en-US"/>
              </w:rPr>
              <w:t xml:space="preserve">Allergy management plans should be provided by a healthcare professional. </w:t>
            </w:r>
            <w:r>
              <w:rPr>
                <w:rFonts w:ascii="Arial" w:hAnsi="Arial" w:cs="Arial"/>
                <w:lang w:val="en-US"/>
              </w:rPr>
              <w:t xml:space="preserve">They should be BSACI management </w:t>
            </w:r>
            <w:proofErr w:type="gramStart"/>
            <w:r>
              <w:rPr>
                <w:rFonts w:ascii="Arial" w:hAnsi="Arial" w:cs="Arial"/>
                <w:lang w:val="en-US"/>
              </w:rPr>
              <w:t>plans</w:t>
            </w:r>
            <w:proofErr w:type="gramEnd"/>
            <w:r>
              <w:rPr>
                <w:rFonts w:ascii="Arial" w:hAnsi="Arial" w:cs="Arial"/>
                <w:lang w:val="en-US"/>
              </w:rPr>
              <w:t xml:space="preserve"> but you may see others.</w:t>
            </w:r>
          </w:p>
        </w:tc>
      </w:tr>
      <w:tr w:rsidR="00BD283E" w:rsidRPr="00582112" w14:paraId="73C29FF4" w14:textId="77777777" w:rsidTr="00EF450F">
        <w:tc>
          <w:tcPr>
            <w:tcW w:w="670" w:type="dxa"/>
            <w:vAlign w:val="center"/>
          </w:tcPr>
          <w:p w14:paraId="4CFD4390" w14:textId="0D7A27DF" w:rsidR="00BD283E" w:rsidRPr="00602841" w:rsidRDefault="00BD283E" w:rsidP="00BD283E">
            <w:pPr>
              <w:jc w:val="center"/>
              <w:rPr>
                <w:rFonts w:ascii="Arial" w:hAnsi="Arial" w:cs="Arial"/>
                <w:sz w:val="22"/>
                <w:szCs w:val="22"/>
              </w:rPr>
            </w:pPr>
            <w:r>
              <w:rPr>
                <w:rFonts w:ascii="Arial" w:hAnsi="Arial" w:cs="Arial"/>
                <w:sz w:val="22"/>
                <w:szCs w:val="22"/>
              </w:rPr>
              <w:t>chat</w:t>
            </w:r>
          </w:p>
        </w:tc>
        <w:tc>
          <w:tcPr>
            <w:tcW w:w="4907" w:type="dxa"/>
            <w:vAlign w:val="center"/>
          </w:tcPr>
          <w:p w14:paraId="2B15D3EA" w14:textId="3F197F6E" w:rsidR="00BD283E" w:rsidRPr="00614FD6" w:rsidRDefault="00BD283E" w:rsidP="00BD283E">
            <w:pPr>
              <w:rPr>
                <w:rFonts w:ascii="Arial" w:hAnsi="Arial" w:cs="Arial"/>
                <w:color w:val="000000"/>
                <w:sz w:val="22"/>
                <w:szCs w:val="22"/>
              </w:rPr>
            </w:pPr>
            <w:r>
              <w:rPr>
                <w:rFonts w:ascii="Segoe UI" w:hAnsi="Segoe UI" w:cs="Segoe UI"/>
              </w:rPr>
              <w:t>Could the training be available as a recorded webinar instead?</w:t>
            </w:r>
            <w:r>
              <w:rPr>
                <w:rFonts w:ascii="Segoe UI" w:hAnsi="Segoe UI" w:cs="Segoe UI"/>
              </w:rPr>
              <w:br/>
              <w:t>or as well as!</w:t>
            </w:r>
            <w:r>
              <w:rPr>
                <w:rFonts w:ascii="Segoe UI" w:hAnsi="Segoe UI" w:cs="Segoe UI"/>
              </w:rPr>
              <w:br/>
            </w:r>
          </w:p>
        </w:tc>
        <w:tc>
          <w:tcPr>
            <w:tcW w:w="4888" w:type="dxa"/>
          </w:tcPr>
          <w:p w14:paraId="51855814" w14:textId="77777777" w:rsidR="00BD283E" w:rsidRPr="00FD5576" w:rsidRDefault="00BD283E" w:rsidP="00BD283E">
            <w:pPr>
              <w:rPr>
                <w:rFonts w:ascii="Arial" w:hAnsi="Arial" w:cs="Arial"/>
                <w:lang w:val="en-US"/>
              </w:rPr>
            </w:pPr>
            <w:r>
              <w:rPr>
                <w:rFonts w:ascii="Arial" w:hAnsi="Arial" w:cs="Arial"/>
                <w:lang w:val="en-US"/>
              </w:rPr>
              <w:t>The Kent School Health a</w:t>
            </w:r>
            <w:r w:rsidRPr="00FD5576">
              <w:rPr>
                <w:rFonts w:ascii="Arial" w:hAnsi="Arial" w:cs="Arial"/>
                <w:lang w:val="en-US"/>
              </w:rPr>
              <w:t xml:space="preserve">naphylaxis </w:t>
            </w:r>
            <w:r>
              <w:rPr>
                <w:rFonts w:ascii="Arial" w:hAnsi="Arial" w:cs="Arial"/>
                <w:lang w:val="en-US"/>
              </w:rPr>
              <w:t>awareness session</w:t>
            </w:r>
            <w:r w:rsidRPr="00FD5576">
              <w:rPr>
                <w:rFonts w:ascii="Arial" w:hAnsi="Arial" w:cs="Arial"/>
                <w:lang w:val="en-US"/>
              </w:rPr>
              <w:t xml:space="preserve"> is already available as a recorded presentation here:  </w:t>
            </w:r>
            <w:hyperlink r:id="rId17" w:history="1">
              <w:r w:rsidRPr="00561A1F">
                <w:rPr>
                  <w:rStyle w:val="Hyperlink"/>
                  <w:rFonts w:ascii="Arial" w:hAnsi="Arial" w:cs="Arial"/>
                </w:rPr>
                <w:t>https://family.kentcht.nhs.uk/education-resource-hub/health-information/</w:t>
              </w:r>
            </w:hyperlink>
            <w:r>
              <w:rPr>
                <w:rFonts w:ascii="Arial" w:hAnsi="Arial" w:cs="Arial"/>
                <w:color w:val="000000"/>
              </w:rPr>
              <w:t xml:space="preserve"> </w:t>
            </w:r>
          </w:p>
          <w:p w14:paraId="0390E304" w14:textId="77777777" w:rsidR="00BD283E" w:rsidRDefault="00BD283E" w:rsidP="00BD283E">
            <w:pPr>
              <w:rPr>
                <w:rFonts w:ascii="Arial" w:hAnsi="Arial" w:cs="Arial"/>
                <w:lang w:val="en-US"/>
              </w:rPr>
            </w:pPr>
          </w:p>
          <w:p w14:paraId="7F6F815C" w14:textId="6861CB92" w:rsidR="00BD283E" w:rsidRPr="00582112" w:rsidRDefault="00BD283E" w:rsidP="00BD283E">
            <w:pPr>
              <w:rPr>
                <w:rFonts w:ascii="Arial" w:hAnsi="Arial" w:cs="Arial"/>
                <w:lang w:val="en-US"/>
              </w:rPr>
            </w:pPr>
            <w:r>
              <w:rPr>
                <w:rFonts w:ascii="Arial" w:hAnsi="Arial" w:cs="Arial"/>
                <w:lang w:val="en-US"/>
              </w:rPr>
              <w:t>From September this will be updated to discuss the new legislation and guidance, however by just watching the recording you will not receive a certificate of completion and b</w:t>
            </w:r>
            <w:r w:rsidRPr="00FD5576">
              <w:rPr>
                <w:rFonts w:ascii="Arial" w:hAnsi="Arial" w:cs="Arial"/>
                <w:lang w:val="en-US"/>
              </w:rPr>
              <w:t>est practice would be in the first instance for schools to attend a live sessio</w:t>
            </w:r>
            <w:r>
              <w:rPr>
                <w:rFonts w:ascii="Arial" w:hAnsi="Arial" w:cs="Arial"/>
                <w:lang w:val="en-US"/>
              </w:rPr>
              <w:t>n.</w:t>
            </w:r>
          </w:p>
        </w:tc>
      </w:tr>
      <w:tr w:rsidR="00BD283E" w:rsidRPr="00582112" w14:paraId="006FDD98" w14:textId="77777777" w:rsidTr="00EF450F">
        <w:tc>
          <w:tcPr>
            <w:tcW w:w="670" w:type="dxa"/>
            <w:vAlign w:val="center"/>
          </w:tcPr>
          <w:p w14:paraId="3E3CE1C7" w14:textId="2E1AAE68" w:rsidR="00BD283E" w:rsidRPr="00602841" w:rsidRDefault="00BD283E" w:rsidP="00BD283E">
            <w:pPr>
              <w:jc w:val="center"/>
              <w:rPr>
                <w:rFonts w:ascii="Arial" w:hAnsi="Arial" w:cs="Arial"/>
                <w:sz w:val="22"/>
                <w:szCs w:val="22"/>
              </w:rPr>
            </w:pPr>
            <w:r>
              <w:rPr>
                <w:rFonts w:ascii="Arial" w:hAnsi="Arial" w:cs="Arial"/>
                <w:sz w:val="22"/>
                <w:szCs w:val="22"/>
              </w:rPr>
              <w:t>chat</w:t>
            </w:r>
          </w:p>
        </w:tc>
        <w:tc>
          <w:tcPr>
            <w:tcW w:w="4907" w:type="dxa"/>
            <w:vAlign w:val="center"/>
          </w:tcPr>
          <w:p w14:paraId="40AE7366" w14:textId="544B0331" w:rsidR="00BD283E" w:rsidRPr="00614FD6" w:rsidRDefault="00BD283E" w:rsidP="00BD283E">
            <w:pPr>
              <w:rPr>
                <w:rFonts w:ascii="Arial" w:hAnsi="Arial" w:cs="Arial"/>
                <w:color w:val="000000"/>
                <w:sz w:val="22"/>
                <w:szCs w:val="22"/>
              </w:rPr>
            </w:pPr>
            <w:r>
              <w:rPr>
                <w:rFonts w:ascii="Segoe UI" w:hAnsi="Segoe UI" w:cs="Segoe UI"/>
              </w:rPr>
              <w:t>How long do the school health sessions last?  Looking at if they might fit into staff development session.</w:t>
            </w:r>
          </w:p>
        </w:tc>
        <w:tc>
          <w:tcPr>
            <w:tcW w:w="4888" w:type="dxa"/>
          </w:tcPr>
          <w:p w14:paraId="7F8DDD4D" w14:textId="0ACB85F2" w:rsidR="00BD283E" w:rsidRPr="00582112" w:rsidRDefault="00BD283E" w:rsidP="00BD283E">
            <w:pPr>
              <w:rPr>
                <w:rFonts w:ascii="Arial" w:hAnsi="Arial" w:cs="Arial"/>
                <w:lang w:val="en-US"/>
              </w:rPr>
            </w:pPr>
            <w:r w:rsidRPr="00FD5576">
              <w:rPr>
                <w:rFonts w:ascii="Arial" w:hAnsi="Arial" w:cs="Arial"/>
                <w:lang w:val="en-US"/>
              </w:rPr>
              <w:t>Kent School Health sessions are around 30-40 minutes long.</w:t>
            </w:r>
          </w:p>
        </w:tc>
      </w:tr>
      <w:tr w:rsidR="00BD283E" w:rsidRPr="00582112" w14:paraId="5E947F2C" w14:textId="77777777" w:rsidTr="00EF450F">
        <w:tc>
          <w:tcPr>
            <w:tcW w:w="670" w:type="dxa"/>
            <w:vAlign w:val="center"/>
          </w:tcPr>
          <w:p w14:paraId="4F5C2E58" w14:textId="4763A085" w:rsidR="00BD283E" w:rsidRPr="00602841" w:rsidRDefault="00BD283E" w:rsidP="00BD283E">
            <w:pPr>
              <w:jc w:val="center"/>
              <w:rPr>
                <w:rFonts w:ascii="Arial" w:hAnsi="Arial" w:cs="Arial"/>
                <w:sz w:val="22"/>
                <w:szCs w:val="22"/>
              </w:rPr>
            </w:pPr>
            <w:r>
              <w:rPr>
                <w:rFonts w:ascii="Arial" w:hAnsi="Arial" w:cs="Arial"/>
                <w:sz w:val="22"/>
                <w:szCs w:val="22"/>
              </w:rPr>
              <w:t>chat</w:t>
            </w:r>
          </w:p>
        </w:tc>
        <w:tc>
          <w:tcPr>
            <w:tcW w:w="4907" w:type="dxa"/>
            <w:vAlign w:val="center"/>
          </w:tcPr>
          <w:p w14:paraId="1E6ACDAC" w14:textId="29089175" w:rsidR="00BD283E" w:rsidRPr="00614FD6" w:rsidRDefault="00BD283E" w:rsidP="00BD283E">
            <w:pPr>
              <w:rPr>
                <w:rFonts w:ascii="Arial" w:hAnsi="Arial" w:cs="Arial"/>
                <w:color w:val="000000"/>
                <w:sz w:val="22"/>
                <w:szCs w:val="22"/>
              </w:rPr>
            </w:pPr>
            <w:r w:rsidRPr="00A04D74">
              <w:rPr>
                <w:rFonts w:ascii="Arial" w:hAnsi="Arial" w:cs="Arial"/>
                <w:color w:val="000000"/>
                <w:sz w:val="22"/>
                <w:szCs w:val="22"/>
              </w:rPr>
              <w:t>Is there a template for a whole-school allergy policy?</w:t>
            </w:r>
          </w:p>
        </w:tc>
        <w:tc>
          <w:tcPr>
            <w:tcW w:w="4888" w:type="dxa"/>
          </w:tcPr>
          <w:p w14:paraId="026101F3" w14:textId="3CDE4997" w:rsidR="00BD283E" w:rsidRPr="00582112" w:rsidRDefault="00BD283E" w:rsidP="00BD283E">
            <w:pPr>
              <w:rPr>
                <w:rFonts w:ascii="Arial" w:hAnsi="Arial" w:cs="Arial"/>
                <w:lang w:val="en-US"/>
              </w:rPr>
            </w:pPr>
            <w:r>
              <w:rPr>
                <w:rFonts w:ascii="Arial" w:hAnsi="Arial" w:cs="Arial"/>
                <w:lang w:val="en-US"/>
              </w:rPr>
              <w:t>A template can be found N</w:t>
            </w:r>
            <w:r w:rsidRPr="00FD5576">
              <w:rPr>
                <w:rFonts w:ascii="Arial" w:hAnsi="Arial" w:cs="Arial"/>
                <w:lang w:val="en-US"/>
              </w:rPr>
              <w:t xml:space="preserve">atasha’s Foundation </w:t>
            </w:r>
            <w:r>
              <w:rPr>
                <w:rFonts w:ascii="Arial" w:hAnsi="Arial" w:cs="Arial"/>
                <w:lang w:val="en-US"/>
              </w:rPr>
              <w:t xml:space="preserve">Allergy School </w:t>
            </w:r>
            <w:hyperlink r:id="rId18" w:history="1">
              <w:r w:rsidRPr="00561A1F">
                <w:rPr>
                  <w:rStyle w:val="Hyperlink"/>
                  <w:rFonts w:ascii="Arial" w:hAnsi="Arial" w:cs="Arial"/>
                  <w:lang w:val="en-US"/>
                </w:rPr>
                <w:t>https://www.narf.org.uk/allergy-school</w:t>
              </w:r>
            </w:hyperlink>
            <w:r>
              <w:rPr>
                <w:rFonts w:ascii="Arial" w:hAnsi="Arial" w:cs="Arial"/>
                <w:lang w:val="en-US"/>
              </w:rPr>
              <w:t xml:space="preserve"> </w:t>
            </w:r>
          </w:p>
        </w:tc>
      </w:tr>
    </w:tbl>
    <w:p w14:paraId="61851B6B" w14:textId="77777777" w:rsidR="00D077FF" w:rsidRDefault="00D077FF" w:rsidP="008F08E9">
      <w:pPr>
        <w:rPr>
          <w:rFonts w:ascii="Arial" w:hAnsi="Arial" w:cs="Arial"/>
          <w:lang w:val="en-US"/>
        </w:rPr>
      </w:pPr>
    </w:p>
    <w:p w14:paraId="411C662B" w14:textId="2CED9660" w:rsidR="00730CD7" w:rsidRDefault="00730CD7" w:rsidP="008F08E9">
      <w:pPr>
        <w:rPr>
          <w:rFonts w:ascii="Arial" w:hAnsi="Arial" w:cs="Arial"/>
          <w:lang w:val="en-US"/>
        </w:rPr>
      </w:pPr>
    </w:p>
    <w:p w14:paraId="0A033383" w14:textId="77777777" w:rsidR="00070D7D" w:rsidRDefault="00070D7D" w:rsidP="008F08E9">
      <w:pPr>
        <w:rPr>
          <w:rFonts w:ascii="Arial" w:hAnsi="Arial" w:cs="Arial"/>
          <w:lang w:val="en-US"/>
        </w:rPr>
      </w:pPr>
    </w:p>
    <w:p w14:paraId="0BDAC438" w14:textId="77777777" w:rsidR="00070D7D" w:rsidRDefault="00070D7D" w:rsidP="008F08E9">
      <w:pPr>
        <w:rPr>
          <w:rFonts w:ascii="Arial" w:hAnsi="Arial" w:cs="Arial"/>
          <w:lang w:val="en-US"/>
        </w:rPr>
      </w:pPr>
    </w:p>
    <w:p w14:paraId="1F27FAF1" w14:textId="77777777" w:rsidR="00070D7D" w:rsidRDefault="00070D7D" w:rsidP="008F08E9">
      <w:pPr>
        <w:rPr>
          <w:rFonts w:ascii="Arial" w:hAnsi="Arial" w:cs="Arial"/>
          <w:lang w:val="en-US"/>
        </w:rPr>
      </w:pPr>
    </w:p>
    <w:p w14:paraId="3A4F3A85" w14:textId="77777777" w:rsidR="00070D7D" w:rsidRDefault="00070D7D" w:rsidP="008F08E9">
      <w:pPr>
        <w:rPr>
          <w:rFonts w:ascii="Arial" w:hAnsi="Arial" w:cs="Arial"/>
          <w:lang w:val="en-US"/>
        </w:rPr>
      </w:pPr>
    </w:p>
    <w:p w14:paraId="5C340A6C" w14:textId="77777777" w:rsidR="00070D7D" w:rsidRDefault="00070D7D" w:rsidP="008F08E9">
      <w:pPr>
        <w:rPr>
          <w:rFonts w:ascii="Arial" w:hAnsi="Arial" w:cs="Arial"/>
          <w:lang w:val="en-US"/>
        </w:rPr>
      </w:pPr>
    </w:p>
    <w:p w14:paraId="0C774F53" w14:textId="77777777" w:rsidR="00070D7D" w:rsidRDefault="00070D7D" w:rsidP="008F08E9">
      <w:pPr>
        <w:rPr>
          <w:rFonts w:ascii="Arial" w:hAnsi="Arial" w:cs="Arial"/>
          <w:lang w:val="en-US"/>
        </w:rPr>
      </w:pPr>
    </w:p>
    <w:p w14:paraId="7F840421" w14:textId="77777777" w:rsidR="00070D7D" w:rsidRDefault="00070D7D" w:rsidP="008F08E9">
      <w:pPr>
        <w:rPr>
          <w:rFonts w:ascii="Arial" w:hAnsi="Arial" w:cs="Arial"/>
          <w:lang w:val="en-US"/>
        </w:rPr>
      </w:pPr>
    </w:p>
    <w:p w14:paraId="2C1D57C1" w14:textId="77777777" w:rsidR="00070D7D" w:rsidRDefault="00070D7D" w:rsidP="008F08E9">
      <w:pPr>
        <w:rPr>
          <w:rFonts w:ascii="Arial" w:hAnsi="Arial" w:cs="Arial"/>
          <w:lang w:val="en-US"/>
        </w:rPr>
      </w:pPr>
    </w:p>
    <w:p w14:paraId="5EC40622" w14:textId="77777777" w:rsidR="00070D7D" w:rsidRDefault="00070D7D" w:rsidP="008F08E9">
      <w:pPr>
        <w:rPr>
          <w:rFonts w:ascii="Arial" w:hAnsi="Arial" w:cs="Arial"/>
          <w:lang w:val="en-US"/>
        </w:rPr>
      </w:pPr>
    </w:p>
    <w:p w14:paraId="777043AC" w14:textId="77777777" w:rsidR="00C37F09" w:rsidRDefault="00C37F09" w:rsidP="008F08E9">
      <w:pPr>
        <w:rPr>
          <w:rFonts w:ascii="Arial" w:hAnsi="Arial" w:cs="Arial"/>
          <w:lang w:val="en-US"/>
        </w:rPr>
      </w:pPr>
    </w:p>
    <w:p w14:paraId="5BC482B8" w14:textId="77777777" w:rsidR="00C37F09" w:rsidRDefault="00C37F09" w:rsidP="008F08E9">
      <w:pPr>
        <w:rPr>
          <w:rFonts w:ascii="Arial" w:hAnsi="Arial" w:cs="Arial"/>
          <w:lang w:val="en-US"/>
        </w:rPr>
      </w:pPr>
    </w:p>
    <w:tbl>
      <w:tblPr>
        <w:tblStyle w:val="TableGrid"/>
        <w:tblW w:w="0" w:type="auto"/>
        <w:tblLook w:val="04A0" w:firstRow="1" w:lastRow="0" w:firstColumn="1" w:lastColumn="0" w:noHBand="0" w:noVBand="1"/>
      </w:tblPr>
      <w:tblGrid>
        <w:gridCol w:w="9242"/>
      </w:tblGrid>
      <w:tr w:rsidR="00443C0A" w:rsidRPr="00582112" w14:paraId="656FCA95" w14:textId="77777777" w:rsidTr="00B91270">
        <w:tc>
          <w:tcPr>
            <w:tcW w:w="9242" w:type="dxa"/>
            <w:shd w:val="clear" w:color="auto" w:fill="83CAEB" w:themeFill="accent1" w:themeFillTint="66"/>
          </w:tcPr>
          <w:p w14:paraId="08CAC18C" w14:textId="1E6DFAC5" w:rsidR="00443C0A" w:rsidRPr="00582112" w:rsidRDefault="00614FD6" w:rsidP="00A566DD">
            <w:pPr>
              <w:jc w:val="center"/>
              <w:rPr>
                <w:rFonts w:ascii="Arial" w:hAnsi="Arial" w:cs="Arial"/>
                <w:lang w:val="en-US"/>
              </w:rPr>
            </w:pPr>
            <w:r>
              <w:rPr>
                <w:rFonts w:ascii="Arial" w:hAnsi="Arial" w:cs="Arial"/>
                <w:lang w:val="en-US"/>
              </w:rPr>
              <w:lastRenderedPageBreak/>
              <w:t>Inclusion Dashboard</w:t>
            </w:r>
            <w:r w:rsidR="006A4EDB">
              <w:rPr>
                <w:rFonts w:ascii="Arial" w:hAnsi="Arial" w:cs="Arial"/>
                <w:lang w:val="en-US"/>
              </w:rPr>
              <w:t xml:space="preserve"> (</w:t>
            </w:r>
            <w:r w:rsidR="00682E95">
              <w:rPr>
                <w:rFonts w:ascii="Arial" w:hAnsi="Arial" w:cs="Arial"/>
                <w:lang w:val="en-US"/>
              </w:rPr>
              <w:t>S</w:t>
            </w:r>
            <w:r w:rsidR="006A4EDB">
              <w:rPr>
                <w:rFonts w:ascii="Arial" w:hAnsi="Arial" w:cs="Arial"/>
                <w:lang w:val="en-US"/>
              </w:rPr>
              <w:t>iobhan)</w:t>
            </w:r>
          </w:p>
        </w:tc>
      </w:tr>
    </w:tbl>
    <w:p w14:paraId="299E5E65" w14:textId="77777777" w:rsidR="00443C0A" w:rsidRPr="00582112" w:rsidRDefault="00443C0A" w:rsidP="008F08E9">
      <w:pPr>
        <w:rPr>
          <w:rFonts w:ascii="Arial" w:hAnsi="Arial" w:cs="Arial"/>
          <w:lang w:val="en-US"/>
        </w:rPr>
      </w:pPr>
    </w:p>
    <w:tbl>
      <w:tblPr>
        <w:tblStyle w:val="TableGrid"/>
        <w:tblW w:w="10465" w:type="dxa"/>
        <w:tblInd w:w="-885" w:type="dxa"/>
        <w:tblLook w:val="04A0" w:firstRow="1" w:lastRow="0" w:firstColumn="1" w:lastColumn="0" w:noHBand="0" w:noVBand="1"/>
      </w:tblPr>
      <w:tblGrid>
        <w:gridCol w:w="632"/>
        <w:gridCol w:w="4917"/>
        <w:gridCol w:w="4916"/>
      </w:tblGrid>
      <w:tr w:rsidR="006151C5" w:rsidRPr="00582112" w14:paraId="72FBD93A" w14:textId="77777777" w:rsidTr="008C070D">
        <w:tc>
          <w:tcPr>
            <w:tcW w:w="632" w:type="dxa"/>
            <w:vAlign w:val="center"/>
          </w:tcPr>
          <w:p w14:paraId="4362E9FD" w14:textId="77777777" w:rsidR="006151C5" w:rsidRPr="00582112" w:rsidRDefault="006151C5" w:rsidP="00940F18">
            <w:pPr>
              <w:jc w:val="center"/>
              <w:rPr>
                <w:rFonts w:ascii="Arial" w:hAnsi="Arial" w:cs="Arial"/>
                <w:lang w:val="en-US"/>
              </w:rPr>
            </w:pPr>
          </w:p>
        </w:tc>
        <w:tc>
          <w:tcPr>
            <w:tcW w:w="4917" w:type="dxa"/>
            <w:shd w:val="clear" w:color="auto" w:fill="C1E4F5" w:themeFill="accent1" w:themeFillTint="33"/>
          </w:tcPr>
          <w:p w14:paraId="437E41EF" w14:textId="32D57E81" w:rsidR="006151C5" w:rsidRPr="00582112" w:rsidRDefault="006151C5" w:rsidP="00670EC6">
            <w:pPr>
              <w:jc w:val="center"/>
              <w:rPr>
                <w:rFonts w:ascii="Arial" w:hAnsi="Arial" w:cs="Arial"/>
                <w:lang w:val="en-US"/>
              </w:rPr>
            </w:pPr>
            <w:r w:rsidRPr="00582112">
              <w:rPr>
                <w:rFonts w:ascii="Arial" w:hAnsi="Arial" w:cs="Arial"/>
                <w:lang w:val="en-US"/>
              </w:rPr>
              <w:t>Question/ comment</w:t>
            </w:r>
          </w:p>
        </w:tc>
        <w:tc>
          <w:tcPr>
            <w:tcW w:w="4916" w:type="dxa"/>
            <w:shd w:val="clear" w:color="auto" w:fill="C1E4F5" w:themeFill="accent1" w:themeFillTint="33"/>
          </w:tcPr>
          <w:p w14:paraId="65511768" w14:textId="77777777" w:rsidR="006151C5" w:rsidRPr="00582112" w:rsidRDefault="006151C5" w:rsidP="00670EC6">
            <w:pPr>
              <w:jc w:val="center"/>
              <w:rPr>
                <w:rFonts w:ascii="Arial" w:hAnsi="Arial" w:cs="Arial"/>
                <w:lang w:val="en-US"/>
              </w:rPr>
            </w:pPr>
            <w:r w:rsidRPr="00582112">
              <w:rPr>
                <w:rFonts w:ascii="Arial" w:hAnsi="Arial" w:cs="Arial"/>
                <w:lang w:val="en-US"/>
              </w:rPr>
              <w:t>Response</w:t>
            </w:r>
          </w:p>
        </w:tc>
      </w:tr>
      <w:tr w:rsidR="006151C5" w:rsidRPr="00582112" w14:paraId="703683D4" w14:textId="77777777" w:rsidTr="008C070D">
        <w:tc>
          <w:tcPr>
            <w:tcW w:w="632" w:type="dxa"/>
            <w:vAlign w:val="center"/>
          </w:tcPr>
          <w:p w14:paraId="113A33E3" w14:textId="31AEB612" w:rsidR="006151C5" w:rsidRPr="00602841" w:rsidRDefault="00DB55B2" w:rsidP="00EF450F">
            <w:pPr>
              <w:jc w:val="center"/>
              <w:rPr>
                <w:rFonts w:ascii="Arial" w:hAnsi="Arial" w:cs="Arial"/>
                <w:sz w:val="22"/>
                <w:szCs w:val="22"/>
              </w:rPr>
            </w:pPr>
            <w:r w:rsidRPr="00602841">
              <w:rPr>
                <w:rFonts w:ascii="Arial" w:hAnsi="Arial" w:cs="Arial"/>
                <w:sz w:val="22"/>
                <w:szCs w:val="22"/>
              </w:rPr>
              <w:t>1</w:t>
            </w:r>
          </w:p>
        </w:tc>
        <w:tc>
          <w:tcPr>
            <w:tcW w:w="4917" w:type="dxa"/>
            <w:vAlign w:val="center"/>
          </w:tcPr>
          <w:p w14:paraId="0A7CD100" w14:textId="11ABF820" w:rsidR="001206B1" w:rsidRDefault="001206B1" w:rsidP="008B436D">
            <w:pPr>
              <w:rPr>
                <w:rFonts w:ascii="Arial" w:hAnsi="Arial" w:cs="Arial"/>
                <w:sz w:val="22"/>
                <w:szCs w:val="22"/>
              </w:rPr>
            </w:pPr>
            <w:r>
              <w:rPr>
                <w:rFonts w:ascii="Arial" w:hAnsi="Arial" w:cs="Arial"/>
                <w:sz w:val="22"/>
                <w:szCs w:val="22"/>
              </w:rPr>
              <w:t>Inclusion Dashboard:</w:t>
            </w:r>
          </w:p>
          <w:p w14:paraId="37F5D870" w14:textId="658DC2F3" w:rsidR="006151C5" w:rsidRPr="00602841" w:rsidRDefault="001206B1" w:rsidP="008B436D">
            <w:pPr>
              <w:rPr>
                <w:rFonts w:ascii="Arial" w:hAnsi="Arial" w:cs="Arial"/>
                <w:sz w:val="22"/>
                <w:szCs w:val="22"/>
              </w:rPr>
            </w:pPr>
            <w:r w:rsidRPr="001206B1">
              <w:rPr>
                <w:rFonts w:ascii="Arial" w:hAnsi="Arial" w:cs="Arial"/>
                <w:sz w:val="22"/>
                <w:szCs w:val="22"/>
              </w:rPr>
              <w:t xml:space="preserve">There is a </w:t>
            </w:r>
            <w:proofErr w:type="spellStart"/>
            <w:r w:rsidRPr="001206B1">
              <w:rPr>
                <w:rFonts w:ascii="Arial" w:hAnsi="Arial" w:cs="Arial"/>
                <w:sz w:val="22"/>
                <w:szCs w:val="22"/>
              </w:rPr>
              <w:t>noticable</w:t>
            </w:r>
            <w:proofErr w:type="spellEnd"/>
            <w:r w:rsidRPr="001206B1">
              <w:rPr>
                <w:rFonts w:ascii="Arial" w:hAnsi="Arial" w:cs="Arial"/>
                <w:sz w:val="22"/>
                <w:szCs w:val="22"/>
              </w:rPr>
              <w:t xml:space="preserve"> trend upwards in suspensions and part time timetables for children with SEND. Do you think there is a correlation with the reduction in funding to schools which is directly impacting staff numbers? These are often the children struggling to access the universal and targeted offer which is the focus of support currently. We are discouraged from applying for funding to cover staff although currently schools are struggling to provide staff to safeguard children at risk of permanent exclusion and their peers.</w:t>
            </w:r>
          </w:p>
        </w:tc>
        <w:tc>
          <w:tcPr>
            <w:tcW w:w="4916" w:type="dxa"/>
          </w:tcPr>
          <w:p w14:paraId="6D7D0505" w14:textId="5F70BA49" w:rsidR="006151C5" w:rsidRPr="00582112" w:rsidRDefault="00D94199" w:rsidP="004327A4">
            <w:pPr>
              <w:rPr>
                <w:rFonts w:ascii="Arial" w:hAnsi="Arial" w:cs="Arial"/>
                <w:lang w:val="en-US"/>
              </w:rPr>
            </w:pPr>
            <w:r>
              <w:rPr>
                <w:rFonts w:ascii="Arial" w:hAnsi="Arial" w:cs="Arial"/>
                <w:lang w:val="en-US"/>
              </w:rPr>
              <w:t>The strategy from DfE as part of the national reform plan is to work differently with vulnerable groups</w:t>
            </w:r>
            <w:r w:rsidR="001544A6">
              <w:rPr>
                <w:rFonts w:ascii="Arial" w:hAnsi="Arial" w:cs="Arial"/>
                <w:lang w:val="en-US"/>
              </w:rPr>
              <w:t xml:space="preserve">. It is expected </w:t>
            </w:r>
            <w:proofErr w:type="gramStart"/>
            <w:r w:rsidR="001544A6">
              <w:rPr>
                <w:rFonts w:ascii="Arial" w:hAnsi="Arial" w:cs="Arial"/>
                <w:lang w:val="en-US"/>
              </w:rPr>
              <w:t>that school to</w:t>
            </w:r>
            <w:proofErr w:type="gramEnd"/>
            <w:r w:rsidR="001544A6">
              <w:rPr>
                <w:rFonts w:ascii="Arial" w:hAnsi="Arial" w:cs="Arial"/>
                <w:lang w:val="en-US"/>
              </w:rPr>
              <w:t xml:space="preserve"> school support will offer more practical examples of practice and it is anticipated that schools use PRG to anticipate </w:t>
            </w:r>
            <w:r w:rsidR="00292D37">
              <w:rPr>
                <w:rFonts w:ascii="Arial" w:hAnsi="Arial" w:cs="Arial"/>
                <w:lang w:val="en-US"/>
              </w:rPr>
              <w:t>this group and work on early intervention. There is also some evidence to suggest that th</w:t>
            </w:r>
            <w:r w:rsidR="001852EA">
              <w:rPr>
                <w:rFonts w:ascii="Arial" w:hAnsi="Arial" w:cs="Arial"/>
                <w:lang w:val="en-US"/>
              </w:rPr>
              <w:t>is group is sometimes not able to access the curriculum because of low literacy levels. This also needs to be considered.</w:t>
            </w:r>
          </w:p>
        </w:tc>
      </w:tr>
      <w:tr w:rsidR="006151C5" w:rsidRPr="00582112" w14:paraId="157B1EDA" w14:textId="77777777" w:rsidTr="008C070D">
        <w:tc>
          <w:tcPr>
            <w:tcW w:w="632" w:type="dxa"/>
            <w:vAlign w:val="center"/>
          </w:tcPr>
          <w:p w14:paraId="106E3828" w14:textId="168B982C" w:rsidR="006151C5" w:rsidRPr="00602841" w:rsidRDefault="00DB55B2" w:rsidP="00EF450F">
            <w:pPr>
              <w:tabs>
                <w:tab w:val="left" w:pos="1455"/>
              </w:tabs>
              <w:jc w:val="center"/>
              <w:rPr>
                <w:rFonts w:ascii="Arial" w:hAnsi="Arial" w:cs="Arial"/>
                <w:sz w:val="22"/>
                <w:szCs w:val="22"/>
              </w:rPr>
            </w:pPr>
            <w:r w:rsidRPr="00602841">
              <w:rPr>
                <w:rFonts w:ascii="Arial" w:hAnsi="Arial" w:cs="Arial"/>
                <w:sz w:val="22"/>
                <w:szCs w:val="22"/>
              </w:rPr>
              <w:t>2</w:t>
            </w:r>
          </w:p>
        </w:tc>
        <w:tc>
          <w:tcPr>
            <w:tcW w:w="4917" w:type="dxa"/>
            <w:vAlign w:val="center"/>
          </w:tcPr>
          <w:p w14:paraId="766C5552" w14:textId="115F4C47" w:rsidR="006151C5" w:rsidRPr="00602841" w:rsidRDefault="001206B1" w:rsidP="008B436D">
            <w:pPr>
              <w:tabs>
                <w:tab w:val="left" w:pos="1455"/>
              </w:tabs>
              <w:rPr>
                <w:rFonts w:ascii="Arial" w:hAnsi="Arial" w:cs="Arial"/>
                <w:sz w:val="22"/>
                <w:szCs w:val="22"/>
              </w:rPr>
            </w:pPr>
            <w:r>
              <w:rPr>
                <w:rFonts w:ascii="Arial" w:hAnsi="Arial" w:cs="Arial"/>
                <w:sz w:val="22"/>
                <w:szCs w:val="22"/>
              </w:rPr>
              <w:t xml:space="preserve">Inclusion Dashboard: </w:t>
            </w:r>
            <w:r w:rsidRPr="001206B1">
              <w:rPr>
                <w:rFonts w:ascii="Arial" w:hAnsi="Arial" w:cs="Arial"/>
                <w:sz w:val="22"/>
                <w:szCs w:val="22"/>
              </w:rPr>
              <w:t xml:space="preserve">Can you use power </w:t>
            </w:r>
            <w:proofErr w:type="spellStart"/>
            <w:r w:rsidRPr="001206B1">
              <w:rPr>
                <w:rFonts w:ascii="Arial" w:hAnsi="Arial" w:cs="Arial"/>
                <w:sz w:val="22"/>
                <w:szCs w:val="22"/>
              </w:rPr>
              <w:t>bI</w:t>
            </w:r>
            <w:proofErr w:type="spellEnd"/>
            <w:r w:rsidRPr="001206B1">
              <w:rPr>
                <w:rFonts w:ascii="Arial" w:hAnsi="Arial" w:cs="Arial"/>
                <w:sz w:val="22"/>
                <w:szCs w:val="22"/>
              </w:rPr>
              <w:t xml:space="preserve"> to automatically gather he SRP data that you request twice a year?</w:t>
            </w:r>
          </w:p>
        </w:tc>
        <w:tc>
          <w:tcPr>
            <w:tcW w:w="4916" w:type="dxa"/>
          </w:tcPr>
          <w:p w14:paraId="35122DFD" w14:textId="2F31BCE9" w:rsidR="006151C5" w:rsidRPr="00582112" w:rsidRDefault="0084408F" w:rsidP="00726F21">
            <w:pPr>
              <w:rPr>
                <w:rFonts w:ascii="Arial" w:hAnsi="Arial" w:cs="Arial"/>
                <w:lang w:val="en-US"/>
              </w:rPr>
            </w:pPr>
            <w:r>
              <w:rPr>
                <w:rFonts w:ascii="Arial" w:hAnsi="Arial" w:cs="Arial"/>
                <w:lang w:val="en-US"/>
              </w:rPr>
              <w:t xml:space="preserve">This is being considered. </w:t>
            </w:r>
          </w:p>
        </w:tc>
      </w:tr>
      <w:tr w:rsidR="006151C5" w:rsidRPr="00582112" w14:paraId="3CEF4BB7" w14:textId="77777777" w:rsidTr="008C070D">
        <w:tc>
          <w:tcPr>
            <w:tcW w:w="632" w:type="dxa"/>
            <w:vAlign w:val="center"/>
          </w:tcPr>
          <w:p w14:paraId="1A05FEB6" w14:textId="04599C57" w:rsidR="006151C5" w:rsidRPr="00602841" w:rsidRDefault="00DB55B2" w:rsidP="00EF450F">
            <w:pPr>
              <w:jc w:val="center"/>
              <w:rPr>
                <w:rFonts w:ascii="Arial" w:hAnsi="Arial" w:cs="Arial"/>
                <w:sz w:val="22"/>
                <w:szCs w:val="22"/>
                <w:lang w:val="en-US"/>
              </w:rPr>
            </w:pPr>
            <w:r w:rsidRPr="00602841">
              <w:rPr>
                <w:rFonts w:ascii="Arial" w:hAnsi="Arial" w:cs="Arial"/>
                <w:sz w:val="22"/>
                <w:szCs w:val="22"/>
                <w:lang w:val="en-US"/>
              </w:rPr>
              <w:t>3</w:t>
            </w:r>
          </w:p>
        </w:tc>
        <w:tc>
          <w:tcPr>
            <w:tcW w:w="4917" w:type="dxa"/>
            <w:vAlign w:val="center"/>
          </w:tcPr>
          <w:p w14:paraId="76C98FAA" w14:textId="77777777" w:rsidR="00614FD6" w:rsidRPr="00614FD6" w:rsidRDefault="00614FD6" w:rsidP="00614FD6">
            <w:pPr>
              <w:rPr>
                <w:rFonts w:ascii="Arial" w:hAnsi="Arial" w:cs="Arial"/>
                <w:color w:val="000000"/>
                <w:sz w:val="22"/>
                <w:szCs w:val="22"/>
              </w:rPr>
            </w:pPr>
            <w:r w:rsidRPr="00614FD6">
              <w:rPr>
                <w:rFonts w:ascii="Arial" w:hAnsi="Arial" w:cs="Arial"/>
                <w:color w:val="000000"/>
                <w:sz w:val="22"/>
                <w:szCs w:val="22"/>
              </w:rPr>
              <w:t xml:space="preserve">How frequently will this be updated? Can you put national and overall </w:t>
            </w:r>
            <w:proofErr w:type="spellStart"/>
            <w:r w:rsidRPr="00614FD6">
              <w:rPr>
                <w:rFonts w:ascii="Arial" w:hAnsi="Arial" w:cs="Arial"/>
                <w:color w:val="000000"/>
                <w:sz w:val="22"/>
                <w:szCs w:val="22"/>
              </w:rPr>
              <w:t>kent</w:t>
            </w:r>
            <w:proofErr w:type="spellEnd"/>
            <w:r w:rsidRPr="00614FD6">
              <w:rPr>
                <w:rFonts w:ascii="Arial" w:hAnsi="Arial" w:cs="Arial"/>
                <w:color w:val="000000"/>
                <w:sz w:val="22"/>
                <w:szCs w:val="22"/>
              </w:rPr>
              <w:t xml:space="preserve"> data on there too?</w:t>
            </w:r>
          </w:p>
          <w:p w14:paraId="63FF95C7" w14:textId="620E7A38" w:rsidR="006151C5" w:rsidRPr="00602841" w:rsidRDefault="006151C5" w:rsidP="000C4AE1">
            <w:pPr>
              <w:rPr>
                <w:rFonts w:ascii="Arial" w:hAnsi="Arial" w:cs="Arial"/>
                <w:sz w:val="22"/>
                <w:szCs w:val="22"/>
              </w:rPr>
            </w:pPr>
          </w:p>
        </w:tc>
        <w:tc>
          <w:tcPr>
            <w:tcW w:w="4916" w:type="dxa"/>
          </w:tcPr>
          <w:p w14:paraId="5EE61CE4" w14:textId="6A8F5AC2" w:rsidR="006151C5" w:rsidRPr="00582112" w:rsidRDefault="001852EA" w:rsidP="00726F21">
            <w:pPr>
              <w:rPr>
                <w:rFonts w:ascii="Arial" w:hAnsi="Arial" w:cs="Arial"/>
                <w:lang w:val="en-US"/>
              </w:rPr>
            </w:pPr>
            <w:r>
              <w:rPr>
                <w:rFonts w:ascii="Arial" w:hAnsi="Arial" w:cs="Arial"/>
                <w:lang w:val="en-US"/>
              </w:rPr>
              <w:t>This is currently updated after</w:t>
            </w:r>
            <w:r w:rsidR="009D270E">
              <w:rPr>
                <w:rFonts w:ascii="Arial" w:hAnsi="Arial" w:cs="Arial"/>
                <w:lang w:val="en-US"/>
              </w:rPr>
              <w:t xml:space="preserve"> every census point.</w:t>
            </w:r>
          </w:p>
        </w:tc>
      </w:tr>
      <w:tr w:rsidR="006151C5" w:rsidRPr="00582112" w14:paraId="2ADF925C" w14:textId="77777777" w:rsidTr="008C070D">
        <w:tc>
          <w:tcPr>
            <w:tcW w:w="632" w:type="dxa"/>
            <w:vAlign w:val="center"/>
          </w:tcPr>
          <w:p w14:paraId="57EC50D4" w14:textId="7CCF6C99" w:rsidR="006151C5" w:rsidRPr="00602841" w:rsidRDefault="00DB55B2" w:rsidP="00EF450F">
            <w:pPr>
              <w:jc w:val="center"/>
              <w:rPr>
                <w:rFonts w:ascii="Arial" w:hAnsi="Arial" w:cs="Arial"/>
                <w:sz w:val="22"/>
                <w:szCs w:val="22"/>
                <w:lang w:val="en-US"/>
              </w:rPr>
            </w:pPr>
            <w:r w:rsidRPr="00602841">
              <w:rPr>
                <w:rFonts w:ascii="Arial" w:hAnsi="Arial" w:cs="Arial"/>
                <w:sz w:val="22"/>
                <w:szCs w:val="22"/>
                <w:lang w:val="en-US"/>
              </w:rPr>
              <w:t>4</w:t>
            </w:r>
          </w:p>
        </w:tc>
        <w:tc>
          <w:tcPr>
            <w:tcW w:w="4917" w:type="dxa"/>
            <w:vAlign w:val="center"/>
          </w:tcPr>
          <w:p w14:paraId="7A387FEC" w14:textId="77777777" w:rsidR="00614FD6" w:rsidRPr="00614FD6" w:rsidRDefault="00614FD6" w:rsidP="00614FD6">
            <w:pPr>
              <w:rPr>
                <w:rFonts w:ascii="Arial" w:hAnsi="Arial" w:cs="Arial"/>
                <w:color w:val="000000"/>
                <w:sz w:val="22"/>
                <w:szCs w:val="22"/>
              </w:rPr>
            </w:pPr>
            <w:r w:rsidRPr="00614FD6">
              <w:rPr>
                <w:rFonts w:ascii="Arial" w:hAnsi="Arial" w:cs="Arial"/>
                <w:color w:val="000000"/>
                <w:sz w:val="22"/>
                <w:szCs w:val="22"/>
              </w:rPr>
              <w:t xml:space="preserve">As a new </w:t>
            </w:r>
            <w:proofErr w:type="spellStart"/>
            <w:r w:rsidRPr="00614FD6">
              <w:rPr>
                <w:rFonts w:ascii="Arial" w:hAnsi="Arial" w:cs="Arial"/>
                <w:color w:val="000000"/>
                <w:sz w:val="22"/>
                <w:szCs w:val="22"/>
              </w:rPr>
              <w:t>Senco</w:t>
            </w:r>
            <w:proofErr w:type="spellEnd"/>
            <w:r w:rsidRPr="00614FD6">
              <w:rPr>
                <w:rFonts w:ascii="Arial" w:hAnsi="Arial" w:cs="Arial"/>
                <w:color w:val="000000"/>
                <w:sz w:val="22"/>
                <w:szCs w:val="22"/>
              </w:rPr>
              <w:t xml:space="preserve"> this has now made me aware of </w:t>
            </w:r>
            <w:proofErr w:type="gramStart"/>
            <w:r w:rsidRPr="00614FD6">
              <w:rPr>
                <w:rFonts w:ascii="Arial" w:hAnsi="Arial" w:cs="Arial"/>
                <w:color w:val="000000"/>
                <w:sz w:val="22"/>
                <w:szCs w:val="22"/>
              </w:rPr>
              <w:t>this</w:t>
            </w:r>
            <w:proofErr w:type="gramEnd"/>
            <w:r w:rsidRPr="00614FD6">
              <w:rPr>
                <w:rFonts w:ascii="Arial" w:hAnsi="Arial" w:cs="Arial"/>
                <w:color w:val="000000"/>
                <w:sz w:val="22"/>
                <w:szCs w:val="22"/>
              </w:rPr>
              <w:t xml:space="preserve"> and I now need to look at what it is showing. </w:t>
            </w:r>
          </w:p>
          <w:p w14:paraId="0B14B151" w14:textId="22207482" w:rsidR="006151C5" w:rsidRPr="00614FD6" w:rsidRDefault="006151C5" w:rsidP="00D946B4">
            <w:pPr>
              <w:rPr>
                <w:rFonts w:ascii="Arial" w:hAnsi="Arial" w:cs="Arial"/>
                <w:sz w:val="22"/>
                <w:szCs w:val="22"/>
              </w:rPr>
            </w:pPr>
          </w:p>
        </w:tc>
        <w:tc>
          <w:tcPr>
            <w:tcW w:w="4916" w:type="dxa"/>
          </w:tcPr>
          <w:p w14:paraId="33E31D16" w14:textId="4DF33470" w:rsidR="006151C5" w:rsidRPr="00582112" w:rsidRDefault="00563F94" w:rsidP="00726F21">
            <w:pPr>
              <w:rPr>
                <w:rFonts w:ascii="Arial" w:hAnsi="Arial" w:cs="Arial"/>
                <w:lang w:val="en-US"/>
              </w:rPr>
            </w:pPr>
            <w:r>
              <w:rPr>
                <w:rFonts w:ascii="Arial" w:hAnsi="Arial" w:cs="Arial"/>
                <w:lang w:val="en-US"/>
              </w:rPr>
              <w:t xml:space="preserve">Thank you for your feedback. </w:t>
            </w:r>
          </w:p>
        </w:tc>
      </w:tr>
    </w:tbl>
    <w:p w14:paraId="321955CB" w14:textId="77777777" w:rsidR="00526AB5" w:rsidRDefault="00526AB5" w:rsidP="004C5367">
      <w:pPr>
        <w:rPr>
          <w:rFonts w:ascii="Arial" w:hAnsi="Arial" w:cs="Arial"/>
        </w:rPr>
      </w:pPr>
    </w:p>
    <w:p w14:paraId="592BAC45" w14:textId="77777777" w:rsidR="00526AB5" w:rsidRDefault="00526AB5" w:rsidP="004C5367">
      <w:pPr>
        <w:rPr>
          <w:rFonts w:ascii="Arial" w:hAnsi="Arial" w:cs="Arial"/>
        </w:rPr>
      </w:pPr>
    </w:p>
    <w:p w14:paraId="5CE1F7EB" w14:textId="77777777" w:rsidR="00C37F09" w:rsidRDefault="00C37F09" w:rsidP="004C5367">
      <w:pPr>
        <w:rPr>
          <w:rFonts w:ascii="Arial" w:hAnsi="Arial" w:cs="Arial"/>
        </w:rPr>
      </w:pPr>
    </w:p>
    <w:tbl>
      <w:tblPr>
        <w:tblStyle w:val="TableGrid"/>
        <w:tblW w:w="0" w:type="auto"/>
        <w:tblLook w:val="04A0" w:firstRow="1" w:lastRow="0" w:firstColumn="1" w:lastColumn="0" w:noHBand="0" w:noVBand="1"/>
      </w:tblPr>
      <w:tblGrid>
        <w:gridCol w:w="9242"/>
      </w:tblGrid>
      <w:tr w:rsidR="00443C0A" w:rsidRPr="00582112" w14:paraId="4B469985" w14:textId="77777777" w:rsidTr="00B91270">
        <w:tc>
          <w:tcPr>
            <w:tcW w:w="9242" w:type="dxa"/>
            <w:shd w:val="clear" w:color="auto" w:fill="83CAEB" w:themeFill="accent1" w:themeFillTint="66"/>
          </w:tcPr>
          <w:p w14:paraId="0C4196E5" w14:textId="20F14394" w:rsidR="00443C0A" w:rsidRPr="00582112" w:rsidRDefault="001D70D5" w:rsidP="00A566DD">
            <w:pPr>
              <w:jc w:val="center"/>
              <w:rPr>
                <w:rFonts w:ascii="Arial" w:hAnsi="Arial" w:cs="Arial"/>
                <w:lang w:val="en-US"/>
              </w:rPr>
            </w:pPr>
            <w:bookmarkStart w:id="3" w:name="_Hlk202346401"/>
            <w:r>
              <w:rPr>
                <w:rFonts w:ascii="Arial" w:hAnsi="Arial" w:cs="Arial"/>
                <w:lang w:val="en-US"/>
              </w:rPr>
              <w:t xml:space="preserve">PRG School </w:t>
            </w:r>
            <w:r w:rsidR="00D04CE9">
              <w:rPr>
                <w:rFonts w:ascii="Arial" w:hAnsi="Arial" w:cs="Arial"/>
                <w:lang w:val="en-US"/>
              </w:rPr>
              <w:t xml:space="preserve">Feedback </w:t>
            </w:r>
            <w:proofErr w:type="gramStart"/>
            <w:r w:rsidR="00D04CE9">
              <w:rPr>
                <w:rFonts w:ascii="Arial" w:hAnsi="Arial" w:cs="Arial"/>
                <w:lang w:val="en-US"/>
              </w:rPr>
              <w:t>Survey</w:t>
            </w:r>
            <w:r w:rsidR="00333C79">
              <w:rPr>
                <w:rFonts w:ascii="Arial" w:hAnsi="Arial" w:cs="Arial"/>
                <w:lang w:val="en-US"/>
              </w:rPr>
              <w:t xml:space="preserve"> </w:t>
            </w:r>
            <w:r w:rsidR="000D0E95">
              <w:rPr>
                <w:rFonts w:ascii="Arial" w:hAnsi="Arial" w:cs="Arial"/>
                <w:lang w:val="en-US"/>
              </w:rPr>
              <w:t xml:space="preserve"> (</w:t>
            </w:r>
            <w:proofErr w:type="gramEnd"/>
            <w:r>
              <w:rPr>
                <w:rFonts w:ascii="Arial" w:hAnsi="Arial" w:cs="Arial"/>
                <w:lang w:val="en-US"/>
              </w:rPr>
              <w:t>Daniel</w:t>
            </w:r>
            <w:r w:rsidR="000D0E95">
              <w:rPr>
                <w:rFonts w:ascii="Arial" w:hAnsi="Arial" w:cs="Arial"/>
                <w:lang w:val="en-US"/>
              </w:rPr>
              <w:t>)</w:t>
            </w:r>
          </w:p>
        </w:tc>
      </w:tr>
    </w:tbl>
    <w:p w14:paraId="65C7618E" w14:textId="77777777" w:rsidR="00443C0A" w:rsidRPr="00614FD6" w:rsidRDefault="00443C0A" w:rsidP="004C5367">
      <w:pPr>
        <w:rPr>
          <w:rFonts w:ascii="Arial" w:hAnsi="Arial" w:cs="Arial"/>
          <w:sz w:val="22"/>
          <w:szCs w:val="22"/>
        </w:rPr>
      </w:pPr>
    </w:p>
    <w:tbl>
      <w:tblPr>
        <w:tblStyle w:val="TableGrid"/>
        <w:tblW w:w="10465" w:type="dxa"/>
        <w:tblInd w:w="-885" w:type="dxa"/>
        <w:tblLook w:val="04A0" w:firstRow="1" w:lastRow="0" w:firstColumn="1" w:lastColumn="0" w:noHBand="0" w:noVBand="1"/>
      </w:tblPr>
      <w:tblGrid>
        <w:gridCol w:w="632"/>
        <w:gridCol w:w="4917"/>
        <w:gridCol w:w="4916"/>
      </w:tblGrid>
      <w:tr w:rsidR="006151C5" w:rsidRPr="00614FD6" w14:paraId="1A77F63B" w14:textId="77777777" w:rsidTr="006151C5">
        <w:tc>
          <w:tcPr>
            <w:tcW w:w="567" w:type="dxa"/>
          </w:tcPr>
          <w:p w14:paraId="6F6D5628" w14:textId="77777777" w:rsidR="006151C5" w:rsidRPr="00614FD6" w:rsidRDefault="006151C5" w:rsidP="0013273F">
            <w:pPr>
              <w:jc w:val="center"/>
              <w:rPr>
                <w:rFonts w:ascii="Arial" w:hAnsi="Arial" w:cs="Arial"/>
                <w:sz w:val="22"/>
                <w:szCs w:val="22"/>
                <w:lang w:val="en-US"/>
              </w:rPr>
            </w:pPr>
          </w:p>
        </w:tc>
        <w:tc>
          <w:tcPr>
            <w:tcW w:w="4949" w:type="dxa"/>
            <w:shd w:val="clear" w:color="auto" w:fill="C1E4F5" w:themeFill="accent1" w:themeFillTint="33"/>
          </w:tcPr>
          <w:p w14:paraId="110D1E68" w14:textId="1B10D2A2" w:rsidR="006151C5" w:rsidRPr="00614FD6" w:rsidRDefault="006151C5" w:rsidP="0013273F">
            <w:pPr>
              <w:jc w:val="center"/>
              <w:rPr>
                <w:rFonts w:ascii="Arial" w:hAnsi="Arial" w:cs="Arial"/>
                <w:sz w:val="22"/>
                <w:szCs w:val="22"/>
                <w:lang w:val="en-US"/>
              </w:rPr>
            </w:pPr>
            <w:r w:rsidRPr="00614FD6">
              <w:rPr>
                <w:rFonts w:ascii="Arial" w:hAnsi="Arial" w:cs="Arial"/>
                <w:sz w:val="22"/>
                <w:szCs w:val="22"/>
                <w:lang w:val="en-US"/>
              </w:rPr>
              <w:t>Question/Comment</w:t>
            </w:r>
          </w:p>
        </w:tc>
        <w:tc>
          <w:tcPr>
            <w:tcW w:w="4949" w:type="dxa"/>
            <w:shd w:val="clear" w:color="auto" w:fill="C1E4F5" w:themeFill="accent1" w:themeFillTint="33"/>
          </w:tcPr>
          <w:p w14:paraId="3F542764" w14:textId="77777777" w:rsidR="006151C5" w:rsidRPr="00614FD6" w:rsidRDefault="006151C5" w:rsidP="0013273F">
            <w:pPr>
              <w:jc w:val="center"/>
              <w:rPr>
                <w:rFonts w:ascii="Arial" w:hAnsi="Arial" w:cs="Arial"/>
                <w:sz w:val="22"/>
                <w:szCs w:val="22"/>
                <w:lang w:val="en-US"/>
              </w:rPr>
            </w:pPr>
            <w:r w:rsidRPr="00614FD6">
              <w:rPr>
                <w:rFonts w:ascii="Arial" w:hAnsi="Arial" w:cs="Arial"/>
                <w:sz w:val="22"/>
                <w:szCs w:val="22"/>
                <w:lang w:val="en-US"/>
              </w:rPr>
              <w:t>Response</w:t>
            </w:r>
          </w:p>
        </w:tc>
      </w:tr>
      <w:tr w:rsidR="006151C5" w:rsidRPr="00614FD6" w14:paraId="345A1BD6" w14:textId="77777777" w:rsidTr="00EF450F">
        <w:tc>
          <w:tcPr>
            <w:tcW w:w="567" w:type="dxa"/>
            <w:vAlign w:val="center"/>
          </w:tcPr>
          <w:p w14:paraId="4D0F1D19" w14:textId="54CE79ED" w:rsidR="006151C5" w:rsidRPr="00614FD6" w:rsidRDefault="00DB55B2" w:rsidP="00EF450F">
            <w:pPr>
              <w:tabs>
                <w:tab w:val="left" w:pos="2545"/>
              </w:tabs>
              <w:jc w:val="center"/>
              <w:rPr>
                <w:rFonts w:ascii="Arial" w:hAnsi="Arial" w:cs="Arial"/>
                <w:sz w:val="22"/>
                <w:szCs w:val="22"/>
              </w:rPr>
            </w:pPr>
            <w:r w:rsidRPr="00614FD6">
              <w:rPr>
                <w:rFonts w:ascii="Arial" w:hAnsi="Arial" w:cs="Arial"/>
                <w:sz w:val="22"/>
                <w:szCs w:val="22"/>
              </w:rPr>
              <w:t>1</w:t>
            </w:r>
          </w:p>
        </w:tc>
        <w:tc>
          <w:tcPr>
            <w:tcW w:w="4949" w:type="dxa"/>
          </w:tcPr>
          <w:p w14:paraId="072DF32E" w14:textId="6A4BCE3D" w:rsidR="006151C5" w:rsidRPr="00614FD6" w:rsidRDefault="001206B1" w:rsidP="001206B1">
            <w:pPr>
              <w:tabs>
                <w:tab w:val="left" w:pos="3573"/>
              </w:tabs>
              <w:jc w:val="center"/>
              <w:rPr>
                <w:rFonts w:ascii="Arial" w:hAnsi="Arial" w:cs="Arial"/>
                <w:sz w:val="22"/>
                <w:szCs w:val="22"/>
              </w:rPr>
            </w:pPr>
            <w:r w:rsidRPr="00614FD6">
              <w:rPr>
                <w:rFonts w:ascii="Arial" w:hAnsi="Arial" w:cs="Arial"/>
                <w:sz w:val="22"/>
                <w:szCs w:val="22"/>
              </w:rPr>
              <w:t xml:space="preserve">Will the outcomes be shared more widely </w:t>
            </w:r>
            <w:proofErr w:type="gramStart"/>
            <w:r w:rsidRPr="00614FD6">
              <w:rPr>
                <w:rFonts w:ascii="Arial" w:hAnsi="Arial" w:cs="Arial"/>
                <w:sz w:val="22"/>
                <w:szCs w:val="22"/>
              </w:rPr>
              <w:t>and in more detail</w:t>
            </w:r>
            <w:proofErr w:type="gramEnd"/>
            <w:r w:rsidRPr="00614FD6">
              <w:rPr>
                <w:rFonts w:ascii="Arial" w:hAnsi="Arial" w:cs="Arial"/>
                <w:sz w:val="22"/>
                <w:szCs w:val="22"/>
              </w:rPr>
              <w:t xml:space="preserve"> (i.e. not just on SENCO forum slides).</w:t>
            </w:r>
          </w:p>
        </w:tc>
        <w:tc>
          <w:tcPr>
            <w:tcW w:w="4949" w:type="dxa"/>
          </w:tcPr>
          <w:p w14:paraId="01ACE5BB" w14:textId="4D0237E0" w:rsidR="0065683B" w:rsidRDefault="0065683B" w:rsidP="00CD492A">
            <w:pPr>
              <w:rPr>
                <w:rFonts w:ascii="Arial" w:hAnsi="Arial" w:cs="Arial"/>
                <w:sz w:val="22"/>
                <w:szCs w:val="22"/>
                <w:lang w:val="en-US"/>
              </w:rPr>
            </w:pPr>
            <w:r>
              <w:rPr>
                <w:rFonts w:ascii="Arial" w:hAnsi="Arial" w:cs="Arial"/>
                <w:sz w:val="22"/>
                <w:szCs w:val="22"/>
                <w:lang w:val="en-US"/>
              </w:rPr>
              <w:t xml:space="preserve">Slides have been shared in numerous forums thus far.  Further work is being done by Kent Analytics Team using </w:t>
            </w:r>
            <w:proofErr w:type="spellStart"/>
            <w:r>
              <w:rPr>
                <w:rFonts w:ascii="Arial" w:hAnsi="Arial" w:cs="Arial"/>
                <w:sz w:val="22"/>
                <w:szCs w:val="22"/>
                <w:lang w:val="en-US"/>
              </w:rPr>
              <w:t>PowerBI</w:t>
            </w:r>
            <w:proofErr w:type="spellEnd"/>
            <w:r>
              <w:rPr>
                <w:rFonts w:ascii="Arial" w:hAnsi="Arial" w:cs="Arial"/>
                <w:sz w:val="22"/>
                <w:szCs w:val="22"/>
                <w:lang w:val="en-US"/>
              </w:rPr>
              <w:t xml:space="preserve"> so PRG Lead Professionals can drill down into data (area level, district level and individual Community Level), alongside the qualitative feedback, so this can be </w:t>
            </w:r>
            <w:r w:rsidRPr="0065683B">
              <w:rPr>
                <w:rFonts w:ascii="Arial" w:hAnsi="Arial" w:cs="Arial"/>
                <w:sz w:val="22"/>
                <w:szCs w:val="22"/>
              </w:rPr>
              <w:t>analysed</w:t>
            </w:r>
            <w:r>
              <w:rPr>
                <w:rFonts w:ascii="Arial" w:hAnsi="Arial" w:cs="Arial"/>
                <w:sz w:val="22"/>
                <w:szCs w:val="22"/>
                <w:lang w:val="en-US"/>
              </w:rPr>
              <w:t xml:space="preserve"> in more detail by PRG Lead Professionals to inform planning of the PRG offer for the upcoming academic year.</w:t>
            </w:r>
          </w:p>
          <w:p w14:paraId="08D6D29A" w14:textId="5246D02B" w:rsidR="006151C5" w:rsidRPr="00614FD6" w:rsidRDefault="0065683B" w:rsidP="00CD492A">
            <w:pPr>
              <w:rPr>
                <w:rFonts w:ascii="Arial" w:hAnsi="Arial" w:cs="Arial"/>
                <w:sz w:val="22"/>
                <w:szCs w:val="22"/>
                <w:lang w:val="en-US"/>
              </w:rPr>
            </w:pPr>
            <w:r>
              <w:rPr>
                <w:rFonts w:ascii="Arial" w:hAnsi="Arial" w:cs="Arial"/>
                <w:sz w:val="22"/>
                <w:szCs w:val="22"/>
                <w:lang w:val="en-US"/>
              </w:rPr>
              <w:t xml:space="preserve"> </w:t>
            </w:r>
          </w:p>
        </w:tc>
      </w:tr>
      <w:tr w:rsidR="006151C5" w:rsidRPr="00614FD6" w14:paraId="56701B06" w14:textId="77777777" w:rsidTr="00EF450F">
        <w:tc>
          <w:tcPr>
            <w:tcW w:w="567" w:type="dxa"/>
            <w:vAlign w:val="center"/>
          </w:tcPr>
          <w:p w14:paraId="3866EA61" w14:textId="455BCE4E" w:rsidR="006151C5" w:rsidRPr="00614FD6" w:rsidRDefault="00324F6D" w:rsidP="00EF450F">
            <w:pPr>
              <w:tabs>
                <w:tab w:val="left" w:pos="3000"/>
              </w:tabs>
              <w:jc w:val="center"/>
              <w:rPr>
                <w:rFonts w:ascii="Arial" w:hAnsi="Arial" w:cs="Arial"/>
                <w:sz w:val="22"/>
                <w:szCs w:val="22"/>
                <w:lang w:val="en-US"/>
              </w:rPr>
            </w:pPr>
            <w:r w:rsidRPr="00614FD6">
              <w:rPr>
                <w:rFonts w:ascii="Arial" w:hAnsi="Arial" w:cs="Arial"/>
                <w:sz w:val="22"/>
                <w:szCs w:val="22"/>
                <w:lang w:val="en-US"/>
              </w:rPr>
              <w:t>2</w:t>
            </w:r>
          </w:p>
        </w:tc>
        <w:tc>
          <w:tcPr>
            <w:tcW w:w="4949" w:type="dxa"/>
          </w:tcPr>
          <w:p w14:paraId="761AEE52" w14:textId="77777777" w:rsidR="00614FD6" w:rsidRPr="00614FD6" w:rsidRDefault="00614FD6" w:rsidP="00614FD6">
            <w:pPr>
              <w:tabs>
                <w:tab w:val="left" w:pos="3000"/>
              </w:tabs>
              <w:rPr>
                <w:rFonts w:ascii="Arial" w:hAnsi="Arial" w:cs="Arial"/>
                <w:sz w:val="22"/>
                <w:szCs w:val="22"/>
              </w:rPr>
            </w:pPr>
            <w:r w:rsidRPr="00614FD6">
              <w:rPr>
                <w:rFonts w:ascii="Arial" w:hAnsi="Arial" w:cs="Arial"/>
                <w:sz w:val="22"/>
                <w:szCs w:val="22"/>
              </w:rPr>
              <w:tab/>
            </w:r>
          </w:p>
          <w:p w14:paraId="0FB5F910" w14:textId="77777777" w:rsidR="00614FD6" w:rsidRPr="00614FD6" w:rsidRDefault="00614FD6" w:rsidP="00614FD6">
            <w:pPr>
              <w:rPr>
                <w:rFonts w:ascii="Arial" w:hAnsi="Arial" w:cs="Arial"/>
                <w:color w:val="000000"/>
                <w:sz w:val="22"/>
                <w:szCs w:val="22"/>
              </w:rPr>
            </w:pPr>
            <w:r w:rsidRPr="00614FD6">
              <w:rPr>
                <w:rFonts w:ascii="Arial" w:hAnsi="Arial" w:cs="Arial"/>
                <w:color w:val="000000"/>
                <w:sz w:val="22"/>
                <w:szCs w:val="22"/>
              </w:rPr>
              <w:t xml:space="preserve">Link practitioners to virtually attend part of </w:t>
            </w:r>
            <w:proofErr w:type="spellStart"/>
            <w:r w:rsidRPr="00614FD6">
              <w:rPr>
                <w:rFonts w:ascii="Arial" w:hAnsi="Arial" w:cs="Arial"/>
                <w:color w:val="000000"/>
                <w:sz w:val="22"/>
                <w:szCs w:val="22"/>
              </w:rPr>
              <w:t>COf</w:t>
            </w:r>
            <w:proofErr w:type="spellEnd"/>
            <w:r w:rsidRPr="00614FD6">
              <w:rPr>
                <w:rFonts w:ascii="Arial" w:hAnsi="Arial" w:cs="Arial"/>
                <w:color w:val="000000"/>
                <w:sz w:val="22"/>
                <w:szCs w:val="22"/>
              </w:rPr>
              <w:t xml:space="preserve"> Sch meeting at start of year for personal connection effect!</w:t>
            </w:r>
          </w:p>
          <w:p w14:paraId="37B3EC3C" w14:textId="41C678F4" w:rsidR="006151C5" w:rsidRPr="00614FD6" w:rsidRDefault="006151C5" w:rsidP="00614FD6">
            <w:pPr>
              <w:tabs>
                <w:tab w:val="left" w:pos="3000"/>
              </w:tabs>
              <w:rPr>
                <w:rFonts w:ascii="Arial" w:hAnsi="Arial" w:cs="Arial"/>
                <w:sz w:val="22"/>
                <w:szCs w:val="22"/>
              </w:rPr>
            </w:pPr>
          </w:p>
        </w:tc>
        <w:tc>
          <w:tcPr>
            <w:tcW w:w="4949" w:type="dxa"/>
          </w:tcPr>
          <w:p w14:paraId="105D48DD" w14:textId="77777777" w:rsidR="0035341E" w:rsidRPr="0035341E" w:rsidRDefault="0035341E" w:rsidP="0035341E">
            <w:pPr>
              <w:rPr>
                <w:rFonts w:ascii="Arial" w:hAnsi="Arial" w:cs="Arial"/>
                <w:sz w:val="22"/>
                <w:szCs w:val="22"/>
              </w:rPr>
            </w:pPr>
            <w:r w:rsidRPr="0035341E">
              <w:rPr>
                <w:rFonts w:ascii="Arial" w:hAnsi="Arial" w:cs="Arial"/>
                <w:sz w:val="22"/>
                <w:szCs w:val="22"/>
              </w:rPr>
              <w:t xml:space="preserve">I think that this makes a lot of sense for there to be an introduction to Link practitioners who would join virtually or otherwise, during a Community of Schools meeting, ideally at the start of the academic year. I will put forward your suggestion to the Core PRG group. </w:t>
            </w:r>
          </w:p>
          <w:p w14:paraId="0C7A99EF" w14:textId="2703041C" w:rsidR="006151C5" w:rsidRPr="00614FD6" w:rsidRDefault="006151C5" w:rsidP="00CD492A">
            <w:pPr>
              <w:rPr>
                <w:rFonts w:ascii="Arial" w:hAnsi="Arial" w:cs="Arial"/>
                <w:sz w:val="22"/>
                <w:szCs w:val="22"/>
                <w:lang w:val="en-US"/>
              </w:rPr>
            </w:pPr>
          </w:p>
        </w:tc>
      </w:tr>
      <w:tr w:rsidR="008B436D" w:rsidRPr="00614FD6" w14:paraId="384A89AC" w14:textId="77777777" w:rsidTr="00EF450F">
        <w:tc>
          <w:tcPr>
            <w:tcW w:w="567" w:type="dxa"/>
            <w:vAlign w:val="center"/>
          </w:tcPr>
          <w:p w14:paraId="670BAA15" w14:textId="086D4FF3" w:rsidR="008B436D" w:rsidRPr="00614FD6" w:rsidRDefault="00324F6D" w:rsidP="00EF450F">
            <w:pPr>
              <w:tabs>
                <w:tab w:val="left" w:pos="3000"/>
              </w:tabs>
              <w:jc w:val="center"/>
              <w:rPr>
                <w:rFonts w:ascii="Arial" w:hAnsi="Arial" w:cs="Arial"/>
                <w:sz w:val="22"/>
                <w:szCs w:val="22"/>
                <w:lang w:val="en-US"/>
              </w:rPr>
            </w:pPr>
            <w:r w:rsidRPr="00614FD6">
              <w:rPr>
                <w:rFonts w:ascii="Arial" w:hAnsi="Arial" w:cs="Arial"/>
                <w:sz w:val="22"/>
                <w:szCs w:val="22"/>
                <w:lang w:val="en-US"/>
              </w:rPr>
              <w:lastRenderedPageBreak/>
              <w:t>3</w:t>
            </w:r>
          </w:p>
        </w:tc>
        <w:tc>
          <w:tcPr>
            <w:tcW w:w="4949" w:type="dxa"/>
          </w:tcPr>
          <w:p w14:paraId="253A72FF" w14:textId="7B0AFB31" w:rsidR="00614FD6" w:rsidRPr="00614FD6" w:rsidRDefault="00614FD6" w:rsidP="00614FD6">
            <w:pPr>
              <w:tabs>
                <w:tab w:val="left" w:pos="3694"/>
              </w:tabs>
              <w:rPr>
                <w:rFonts w:ascii="Arial" w:hAnsi="Arial" w:cs="Arial"/>
                <w:sz w:val="22"/>
                <w:szCs w:val="22"/>
              </w:rPr>
            </w:pPr>
          </w:p>
          <w:p w14:paraId="4588DE8A" w14:textId="27F92695" w:rsidR="008B436D" w:rsidRPr="00614FD6" w:rsidRDefault="00614FD6" w:rsidP="00614FD6">
            <w:pPr>
              <w:rPr>
                <w:rFonts w:ascii="Arial" w:hAnsi="Arial" w:cs="Arial"/>
                <w:sz w:val="22"/>
                <w:szCs w:val="22"/>
              </w:rPr>
            </w:pPr>
            <w:r w:rsidRPr="00614FD6">
              <w:rPr>
                <w:rFonts w:ascii="Arial" w:hAnsi="Arial" w:cs="Arial"/>
                <w:color w:val="000000"/>
                <w:sz w:val="22"/>
                <w:szCs w:val="22"/>
              </w:rPr>
              <w:t>Still cannot find how to contact our care navigator? Asked SENIA advisor and they are unsure?</w:t>
            </w:r>
          </w:p>
        </w:tc>
        <w:tc>
          <w:tcPr>
            <w:tcW w:w="4949" w:type="dxa"/>
          </w:tcPr>
          <w:p w14:paraId="305CE4EC" w14:textId="77777777" w:rsidR="00EA34AB" w:rsidRPr="007641C5" w:rsidRDefault="00EA34AB" w:rsidP="00EA34AB">
            <w:pPr>
              <w:rPr>
                <w:rFonts w:ascii="Arial" w:hAnsi="Arial" w:cs="Arial"/>
                <w:sz w:val="22"/>
                <w:szCs w:val="22"/>
              </w:rPr>
            </w:pPr>
            <w:r w:rsidRPr="007641C5">
              <w:rPr>
                <w:rFonts w:ascii="Arial" w:hAnsi="Arial" w:cs="Arial"/>
                <w:sz w:val="22"/>
                <w:szCs w:val="22"/>
              </w:rPr>
              <w:t>As Children's Health and Wellbeing Navigators are contracted to work with patients from specific PCN's the simplest route for schools to support parents to refer for CHWN support through their GP practice.  </w:t>
            </w:r>
          </w:p>
          <w:p w14:paraId="76C70F64" w14:textId="77777777" w:rsidR="00EA34AB" w:rsidRPr="007641C5" w:rsidRDefault="00EA34AB" w:rsidP="00EA34AB">
            <w:pPr>
              <w:rPr>
                <w:rFonts w:ascii="Arial" w:hAnsi="Arial" w:cs="Arial"/>
                <w:sz w:val="22"/>
                <w:szCs w:val="22"/>
              </w:rPr>
            </w:pPr>
          </w:p>
          <w:p w14:paraId="4DA6717A" w14:textId="77777777" w:rsidR="00EA34AB" w:rsidRPr="007641C5" w:rsidRDefault="00EA34AB" w:rsidP="00EA34AB">
            <w:pPr>
              <w:rPr>
                <w:rFonts w:ascii="Arial" w:hAnsi="Arial" w:cs="Arial"/>
                <w:sz w:val="22"/>
                <w:szCs w:val="22"/>
              </w:rPr>
            </w:pPr>
            <w:r w:rsidRPr="007641C5">
              <w:rPr>
                <w:rFonts w:ascii="Arial" w:hAnsi="Arial" w:cs="Arial"/>
                <w:sz w:val="22"/>
                <w:szCs w:val="22"/>
              </w:rPr>
              <w:t>The list of PCN's/GP practices that Involve cover with a CHWN service can be found here:</w:t>
            </w:r>
          </w:p>
          <w:p w14:paraId="055C42CB" w14:textId="77777777" w:rsidR="00EA34AB" w:rsidRPr="007641C5" w:rsidRDefault="00EA34AB" w:rsidP="00EA34AB">
            <w:pPr>
              <w:rPr>
                <w:rFonts w:ascii="Arial" w:hAnsi="Arial" w:cs="Arial"/>
                <w:sz w:val="22"/>
                <w:szCs w:val="22"/>
              </w:rPr>
            </w:pPr>
          </w:p>
          <w:p w14:paraId="3F7B27AF" w14:textId="77777777" w:rsidR="00EA34AB" w:rsidRPr="007641C5" w:rsidRDefault="00EA34AB" w:rsidP="00EA34AB">
            <w:pPr>
              <w:rPr>
                <w:rFonts w:ascii="Arial" w:hAnsi="Arial" w:cs="Arial"/>
                <w:sz w:val="22"/>
                <w:szCs w:val="22"/>
              </w:rPr>
            </w:pPr>
            <w:hyperlink r:id="rId19" w:history="1">
              <w:r w:rsidRPr="007641C5">
                <w:rPr>
                  <w:rStyle w:val="Hyperlink"/>
                  <w:rFonts w:ascii="Arial" w:hAnsi="Arial" w:cs="Arial"/>
                  <w:sz w:val="22"/>
                  <w:szCs w:val="22"/>
                </w:rPr>
                <w:t>https://involvekent.org.uk/how-can-we-help/children-young-people-and-families/family-support/</w:t>
              </w:r>
            </w:hyperlink>
          </w:p>
          <w:p w14:paraId="72AE386B" w14:textId="77777777" w:rsidR="00EA34AB" w:rsidRPr="007641C5" w:rsidRDefault="00EA34AB" w:rsidP="00EA34AB">
            <w:pPr>
              <w:rPr>
                <w:rFonts w:ascii="Arial" w:hAnsi="Arial" w:cs="Arial"/>
                <w:sz w:val="22"/>
                <w:szCs w:val="22"/>
              </w:rPr>
            </w:pPr>
          </w:p>
          <w:p w14:paraId="20B74487" w14:textId="77777777" w:rsidR="00EA34AB" w:rsidRPr="007641C5" w:rsidRDefault="00EA34AB" w:rsidP="00EA34AB">
            <w:pPr>
              <w:rPr>
                <w:rFonts w:ascii="Arial" w:hAnsi="Arial" w:cs="Arial"/>
                <w:sz w:val="22"/>
                <w:szCs w:val="22"/>
              </w:rPr>
            </w:pPr>
            <w:r w:rsidRPr="007641C5">
              <w:rPr>
                <w:rFonts w:ascii="Arial" w:hAnsi="Arial" w:cs="Arial"/>
                <w:sz w:val="22"/>
                <w:szCs w:val="22"/>
              </w:rPr>
              <w:t>There is some variety in how GP practices want us to manage referrals and so if your enquiry relates to a specific PCN or School then let me know and I can give you a less general answer. The key is that the child must be a patient at one of the practices listed. </w:t>
            </w:r>
          </w:p>
          <w:p w14:paraId="2ECE3817" w14:textId="77777777" w:rsidR="008B436D" w:rsidRPr="00614FD6" w:rsidRDefault="008B436D" w:rsidP="00CD492A">
            <w:pPr>
              <w:rPr>
                <w:rFonts w:ascii="Arial" w:hAnsi="Arial" w:cs="Arial"/>
                <w:sz w:val="22"/>
                <w:szCs w:val="22"/>
                <w:lang w:val="en-US"/>
              </w:rPr>
            </w:pPr>
          </w:p>
        </w:tc>
      </w:tr>
      <w:tr w:rsidR="00852D97" w:rsidRPr="00614FD6" w14:paraId="18D6F2F9" w14:textId="77777777" w:rsidTr="00EF450F">
        <w:tc>
          <w:tcPr>
            <w:tcW w:w="567" w:type="dxa"/>
            <w:vAlign w:val="center"/>
          </w:tcPr>
          <w:p w14:paraId="15A682D5" w14:textId="5424354E" w:rsidR="00852D97" w:rsidRPr="00614FD6" w:rsidRDefault="00852D97" w:rsidP="00EF450F">
            <w:pPr>
              <w:tabs>
                <w:tab w:val="left" w:pos="3000"/>
              </w:tabs>
              <w:jc w:val="center"/>
              <w:rPr>
                <w:rFonts w:ascii="Arial" w:hAnsi="Arial" w:cs="Arial"/>
                <w:sz w:val="22"/>
                <w:szCs w:val="22"/>
                <w:lang w:val="en-US"/>
              </w:rPr>
            </w:pPr>
            <w:r w:rsidRPr="00614FD6">
              <w:rPr>
                <w:rFonts w:ascii="Arial" w:hAnsi="Arial" w:cs="Arial"/>
                <w:sz w:val="22"/>
                <w:szCs w:val="22"/>
                <w:lang w:val="en-US"/>
              </w:rPr>
              <w:t>4</w:t>
            </w:r>
          </w:p>
        </w:tc>
        <w:tc>
          <w:tcPr>
            <w:tcW w:w="4949" w:type="dxa"/>
          </w:tcPr>
          <w:p w14:paraId="21D19CDB" w14:textId="77777777" w:rsidR="00614FD6" w:rsidRPr="00614FD6" w:rsidRDefault="00614FD6" w:rsidP="00614FD6">
            <w:pPr>
              <w:spacing w:after="240"/>
              <w:rPr>
                <w:rFonts w:ascii="Arial" w:hAnsi="Arial" w:cs="Arial"/>
                <w:color w:val="000000"/>
                <w:sz w:val="22"/>
                <w:szCs w:val="22"/>
              </w:rPr>
            </w:pPr>
            <w:r w:rsidRPr="00614FD6">
              <w:rPr>
                <w:rFonts w:ascii="Arial" w:hAnsi="Arial" w:cs="Arial"/>
                <w:color w:val="000000"/>
                <w:sz w:val="22"/>
                <w:szCs w:val="22"/>
              </w:rPr>
              <w:t xml:space="preserve">It would be helpful for SENIA dates to be released in advance, rather than the week before. Where SENCOs work part time, it would be helpful to know the days they are happening to try and plan for being able to attend. I understand they may not want people to be able to book, as could block book in advance, but just being able to know the day of the week the surgeries will be happening each week. </w:t>
            </w:r>
          </w:p>
          <w:p w14:paraId="2FF5E884" w14:textId="77777777" w:rsidR="00852D97" w:rsidRPr="00614FD6" w:rsidRDefault="00852D97" w:rsidP="00602841">
            <w:pPr>
              <w:rPr>
                <w:rFonts w:ascii="Arial" w:hAnsi="Arial" w:cs="Arial"/>
                <w:color w:val="000000"/>
                <w:sz w:val="22"/>
                <w:szCs w:val="22"/>
              </w:rPr>
            </w:pPr>
          </w:p>
        </w:tc>
        <w:tc>
          <w:tcPr>
            <w:tcW w:w="4949" w:type="dxa"/>
          </w:tcPr>
          <w:p w14:paraId="4B6504AE" w14:textId="77777777" w:rsidR="0035341E" w:rsidRPr="0035341E" w:rsidRDefault="0035341E" w:rsidP="0035341E">
            <w:pPr>
              <w:rPr>
                <w:rFonts w:ascii="Arial" w:hAnsi="Arial" w:cs="Arial"/>
                <w:sz w:val="22"/>
                <w:szCs w:val="22"/>
              </w:rPr>
            </w:pPr>
          </w:p>
          <w:p w14:paraId="7D715A27" w14:textId="77777777" w:rsidR="0035341E" w:rsidRPr="0035341E" w:rsidRDefault="0035341E" w:rsidP="0035341E">
            <w:pPr>
              <w:rPr>
                <w:rFonts w:ascii="Arial" w:hAnsi="Arial" w:cs="Arial"/>
                <w:sz w:val="22"/>
                <w:szCs w:val="22"/>
              </w:rPr>
            </w:pPr>
            <w:r w:rsidRPr="0035341E">
              <w:rPr>
                <w:rFonts w:ascii="Arial" w:hAnsi="Arial" w:cs="Arial"/>
                <w:sz w:val="22"/>
                <w:szCs w:val="22"/>
              </w:rPr>
              <w:t>Thank you for your feedback about the sharing of dates in advance for the Joint SEND Surgeries. This year we have advertised these in advance. I will bring your request to the management team as we plan for the year ahead. We do appreciate that SENCO are incredibly busy professionals and knowing in advance would help to plan their time.</w:t>
            </w:r>
          </w:p>
          <w:p w14:paraId="07E5E034" w14:textId="33A40530" w:rsidR="00852D97" w:rsidRPr="00614FD6" w:rsidRDefault="00852D97" w:rsidP="00CD492A">
            <w:pPr>
              <w:rPr>
                <w:rFonts w:ascii="Arial" w:hAnsi="Arial" w:cs="Arial"/>
                <w:sz w:val="22"/>
                <w:szCs w:val="22"/>
                <w:lang w:val="en-US"/>
              </w:rPr>
            </w:pPr>
          </w:p>
        </w:tc>
      </w:tr>
      <w:tr w:rsidR="00A04D74" w:rsidRPr="00614FD6" w14:paraId="2BC99246" w14:textId="77777777" w:rsidTr="00EF450F">
        <w:tc>
          <w:tcPr>
            <w:tcW w:w="567" w:type="dxa"/>
            <w:vAlign w:val="center"/>
          </w:tcPr>
          <w:p w14:paraId="33FF1BEC" w14:textId="17D3C64B" w:rsidR="00A04D74" w:rsidRPr="00614FD6" w:rsidRDefault="00A04D74" w:rsidP="00EF450F">
            <w:pPr>
              <w:tabs>
                <w:tab w:val="left" w:pos="3000"/>
              </w:tabs>
              <w:jc w:val="center"/>
              <w:rPr>
                <w:rFonts w:ascii="Arial" w:hAnsi="Arial" w:cs="Arial"/>
                <w:sz w:val="22"/>
                <w:szCs w:val="22"/>
                <w:lang w:val="en-US"/>
              </w:rPr>
            </w:pPr>
            <w:r>
              <w:rPr>
                <w:rFonts w:ascii="Arial" w:hAnsi="Arial" w:cs="Arial"/>
                <w:sz w:val="22"/>
                <w:szCs w:val="22"/>
                <w:lang w:val="en-US"/>
              </w:rPr>
              <w:t>chat</w:t>
            </w:r>
          </w:p>
        </w:tc>
        <w:tc>
          <w:tcPr>
            <w:tcW w:w="4949" w:type="dxa"/>
          </w:tcPr>
          <w:p w14:paraId="5CDEFC4F" w14:textId="70CC70B7" w:rsidR="00A04D74" w:rsidRPr="00614FD6" w:rsidRDefault="00A04D74" w:rsidP="00A04D74">
            <w:pPr>
              <w:tabs>
                <w:tab w:val="left" w:pos="1853"/>
              </w:tabs>
              <w:spacing w:after="240"/>
              <w:rPr>
                <w:rFonts w:ascii="Arial" w:hAnsi="Arial" w:cs="Arial"/>
                <w:color w:val="000000"/>
                <w:sz w:val="22"/>
                <w:szCs w:val="22"/>
              </w:rPr>
            </w:pPr>
            <w:r w:rsidRPr="00A04D74">
              <w:rPr>
                <w:rFonts w:ascii="Arial" w:hAnsi="Arial" w:cs="Arial"/>
                <w:color w:val="000000"/>
                <w:sz w:val="22"/>
                <w:szCs w:val="22"/>
              </w:rPr>
              <w:t>Can I ask if there are plans to replace SALT staff who have left in Dover District, please? This has left many schools without a link SALT.</w:t>
            </w:r>
          </w:p>
        </w:tc>
        <w:tc>
          <w:tcPr>
            <w:tcW w:w="4949" w:type="dxa"/>
          </w:tcPr>
          <w:p w14:paraId="718238CA" w14:textId="39C173F3" w:rsidR="00A04D74" w:rsidRPr="00614FD6" w:rsidRDefault="0035341E" w:rsidP="00CD492A">
            <w:pPr>
              <w:rPr>
                <w:rFonts w:ascii="Arial" w:hAnsi="Arial" w:cs="Arial"/>
                <w:sz w:val="22"/>
                <w:szCs w:val="22"/>
                <w:lang w:val="en-US"/>
              </w:rPr>
            </w:pPr>
            <w:r w:rsidRPr="008529CC">
              <w:rPr>
                <w:rFonts w:ascii="Arial" w:hAnsi="Arial" w:cs="Arial"/>
                <w:sz w:val="22"/>
                <w:szCs w:val="22"/>
              </w:rPr>
              <w:t>All schools in Dover have been allocated to a link therapist from September 2026.</w:t>
            </w:r>
          </w:p>
        </w:tc>
      </w:tr>
      <w:bookmarkEnd w:id="3"/>
    </w:tbl>
    <w:p w14:paraId="338E5F4A" w14:textId="77777777" w:rsidR="00D13C4C" w:rsidRDefault="00D13C4C" w:rsidP="00A170A2">
      <w:pPr>
        <w:rPr>
          <w:rFonts w:ascii="Arial" w:hAnsi="Arial" w:cs="Arial"/>
          <w:lang w:val="en-US"/>
        </w:rPr>
      </w:pPr>
    </w:p>
    <w:p w14:paraId="2A67B371" w14:textId="77777777" w:rsidR="001C0BD4" w:rsidRDefault="001C0BD4" w:rsidP="00A170A2">
      <w:pPr>
        <w:rPr>
          <w:rFonts w:ascii="Arial" w:hAnsi="Arial" w:cs="Arial"/>
          <w:lang w:val="en-US"/>
        </w:rPr>
      </w:pPr>
    </w:p>
    <w:p w14:paraId="6607BB69" w14:textId="77777777" w:rsidR="001C0BD4" w:rsidRDefault="001C0BD4" w:rsidP="00A170A2">
      <w:pPr>
        <w:rPr>
          <w:rFonts w:ascii="Arial" w:hAnsi="Arial" w:cs="Arial"/>
          <w:lang w:val="en-US"/>
        </w:rPr>
      </w:pPr>
    </w:p>
    <w:tbl>
      <w:tblPr>
        <w:tblStyle w:val="TableGrid"/>
        <w:tblW w:w="0" w:type="auto"/>
        <w:tblLook w:val="04A0" w:firstRow="1" w:lastRow="0" w:firstColumn="1" w:lastColumn="0" w:noHBand="0" w:noVBand="1"/>
      </w:tblPr>
      <w:tblGrid>
        <w:gridCol w:w="9242"/>
      </w:tblGrid>
      <w:tr w:rsidR="00DB2F6A" w:rsidRPr="00582112" w14:paraId="675F5D4F" w14:textId="77777777" w:rsidTr="007064F3">
        <w:tc>
          <w:tcPr>
            <w:tcW w:w="9242" w:type="dxa"/>
            <w:shd w:val="clear" w:color="auto" w:fill="83CAEB" w:themeFill="accent1" w:themeFillTint="66"/>
          </w:tcPr>
          <w:p w14:paraId="45AF0BAA" w14:textId="78A9BC15" w:rsidR="00DB2F6A" w:rsidRPr="00582112" w:rsidRDefault="00B10EC2" w:rsidP="007064F3">
            <w:pPr>
              <w:jc w:val="center"/>
              <w:rPr>
                <w:rFonts w:ascii="Arial" w:hAnsi="Arial" w:cs="Arial"/>
                <w:lang w:val="en-US"/>
              </w:rPr>
            </w:pPr>
            <w:r>
              <w:rPr>
                <w:rFonts w:ascii="Arial" w:hAnsi="Arial" w:cs="Arial"/>
                <w:lang w:val="en-US"/>
              </w:rPr>
              <w:t xml:space="preserve">PRG </w:t>
            </w:r>
            <w:r w:rsidR="005866B3">
              <w:rPr>
                <w:rFonts w:ascii="Arial" w:hAnsi="Arial" w:cs="Arial"/>
                <w:lang w:val="en-US"/>
              </w:rPr>
              <w:t>Team Around the Child</w:t>
            </w:r>
            <w:r w:rsidR="00336203">
              <w:rPr>
                <w:rFonts w:ascii="Arial" w:hAnsi="Arial" w:cs="Arial"/>
                <w:lang w:val="en-US"/>
              </w:rPr>
              <w:t xml:space="preserve"> </w:t>
            </w:r>
            <w:r w:rsidR="00AF34C1">
              <w:rPr>
                <w:rFonts w:ascii="Arial" w:hAnsi="Arial" w:cs="Arial"/>
                <w:lang w:val="en-US"/>
              </w:rPr>
              <w:t>(</w:t>
            </w:r>
            <w:r w:rsidR="005866B3">
              <w:rPr>
                <w:rFonts w:ascii="Arial" w:hAnsi="Arial" w:cs="Arial"/>
                <w:lang w:val="en-US"/>
              </w:rPr>
              <w:t>Mandy &amp; Jill</w:t>
            </w:r>
            <w:r w:rsidR="00AF34C1">
              <w:rPr>
                <w:rFonts w:ascii="Arial" w:hAnsi="Arial" w:cs="Arial"/>
                <w:lang w:val="en-US"/>
              </w:rPr>
              <w:t>)</w:t>
            </w:r>
          </w:p>
        </w:tc>
      </w:tr>
    </w:tbl>
    <w:p w14:paraId="508B96C2" w14:textId="77777777" w:rsidR="00DB2F6A" w:rsidRPr="00582112" w:rsidRDefault="00DB2F6A" w:rsidP="00DB2F6A">
      <w:pPr>
        <w:rPr>
          <w:rFonts w:ascii="Arial" w:hAnsi="Arial" w:cs="Arial"/>
        </w:rPr>
      </w:pPr>
    </w:p>
    <w:tbl>
      <w:tblPr>
        <w:tblStyle w:val="TableGrid"/>
        <w:tblW w:w="10465" w:type="dxa"/>
        <w:tblInd w:w="-885" w:type="dxa"/>
        <w:tblLook w:val="04A0" w:firstRow="1" w:lastRow="0" w:firstColumn="1" w:lastColumn="0" w:noHBand="0" w:noVBand="1"/>
      </w:tblPr>
      <w:tblGrid>
        <w:gridCol w:w="723"/>
        <w:gridCol w:w="4883"/>
        <w:gridCol w:w="4859"/>
      </w:tblGrid>
      <w:tr w:rsidR="006151C5" w:rsidRPr="00582112" w14:paraId="0ADA9A61" w14:textId="77777777" w:rsidTr="001C0BD4">
        <w:tc>
          <w:tcPr>
            <w:tcW w:w="723" w:type="dxa"/>
          </w:tcPr>
          <w:p w14:paraId="320B00AA" w14:textId="77777777" w:rsidR="006151C5" w:rsidRPr="00582112" w:rsidRDefault="006151C5" w:rsidP="007064F3">
            <w:pPr>
              <w:jc w:val="center"/>
              <w:rPr>
                <w:rFonts w:ascii="Arial" w:hAnsi="Arial" w:cs="Arial"/>
                <w:lang w:val="en-US"/>
              </w:rPr>
            </w:pPr>
          </w:p>
        </w:tc>
        <w:tc>
          <w:tcPr>
            <w:tcW w:w="4883" w:type="dxa"/>
            <w:shd w:val="clear" w:color="auto" w:fill="C1E4F5" w:themeFill="accent1" w:themeFillTint="33"/>
          </w:tcPr>
          <w:p w14:paraId="1623825F" w14:textId="6FD74F52" w:rsidR="006151C5" w:rsidRPr="00582112" w:rsidRDefault="006151C5" w:rsidP="007064F3">
            <w:pPr>
              <w:jc w:val="center"/>
              <w:rPr>
                <w:rFonts w:ascii="Arial" w:hAnsi="Arial" w:cs="Arial"/>
                <w:lang w:val="en-US"/>
              </w:rPr>
            </w:pPr>
            <w:r w:rsidRPr="00582112">
              <w:rPr>
                <w:rFonts w:ascii="Arial" w:hAnsi="Arial" w:cs="Arial"/>
                <w:lang w:val="en-US"/>
              </w:rPr>
              <w:t>Question/Comment</w:t>
            </w:r>
          </w:p>
        </w:tc>
        <w:tc>
          <w:tcPr>
            <w:tcW w:w="4859" w:type="dxa"/>
            <w:shd w:val="clear" w:color="auto" w:fill="C1E4F5" w:themeFill="accent1" w:themeFillTint="33"/>
          </w:tcPr>
          <w:p w14:paraId="6B4D2D95" w14:textId="77777777" w:rsidR="006151C5" w:rsidRPr="00582112" w:rsidRDefault="006151C5" w:rsidP="007064F3">
            <w:pPr>
              <w:jc w:val="center"/>
              <w:rPr>
                <w:rFonts w:ascii="Arial" w:hAnsi="Arial" w:cs="Arial"/>
                <w:lang w:val="en-US"/>
              </w:rPr>
            </w:pPr>
            <w:r w:rsidRPr="00582112">
              <w:rPr>
                <w:rFonts w:ascii="Arial" w:hAnsi="Arial" w:cs="Arial"/>
                <w:lang w:val="en-US"/>
              </w:rPr>
              <w:t>Response</w:t>
            </w:r>
          </w:p>
        </w:tc>
      </w:tr>
      <w:tr w:rsidR="006B6A49" w:rsidRPr="00582112" w14:paraId="570D96E4" w14:textId="77777777" w:rsidTr="001C0BD4">
        <w:tc>
          <w:tcPr>
            <w:tcW w:w="723" w:type="dxa"/>
            <w:vAlign w:val="center"/>
          </w:tcPr>
          <w:p w14:paraId="1AA604E4" w14:textId="0ED7A219" w:rsidR="006B6A49" w:rsidRPr="00602841" w:rsidRDefault="006B6A49" w:rsidP="006B6A49">
            <w:pPr>
              <w:tabs>
                <w:tab w:val="left" w:pos="1105"/>
              </w:tabs>
              <w:jc w:val="center"/>
              <w:rPr>
                <w:rFonts w:ascii="Arial" w:hAnsi="Arial" w:cs="Arial"/>
                <w:sz w:val="22"/>
                <w:szCs w:val="22"/>
                <w:lang w:val="en-US"/>
              </w:rPr>
            </w:pPr>
            <w:r w:rsidRPr="00602841">
              <w:rPr>
                <w:rFonts w:ascii="Arial" w:hAnsi="Arial" w:cs="Arial"/>
                <w:sz w:val="22"/>
                <w:szCs w:val="22"/>
                <w:lang w:val="en-US"/>
              </w:rPr>
              <w:t>1</w:t>
            </w:r>
          </w:p>
        </w:tc>
        <w:tc>
          <w:tcPr>
            <w:tcW w:w="4883" w:type="dxa"/>
          </w:tcPr>
          <w:p w14:paraId="06EE058D" w14:textId="77777777" w:rsidR="006B6A49" w:rsidRPr="00825784" w:rsidRDefault="006B6A49" w:rsidP="006B6A49">
            <w:pPr>
              <w:jc w:val="center"/>
              <w:rPr>
                <w:rFonts w:ascii="Arial" w:hAnsi="Arial" w:cs="Arial"/>
                <w:color w:val="000000"/>
                <w:sz w:val="22"/>
                <w:szCs w:val="22"/>
              </w:rPr>
            </w:pPr>
            <w:r w:rsidRPr="00825784">
              <w:rPr>
                <w:rFonts w:ascii="Arial" w:hAnsi="Arial" w:cs="Arial"/>
                <w:color w:val="000000"/>
                <w:sz w:val="22"/>
                <w:szCs w:val="22"/>
              </w:rPr>
              <w:t xml:space="preserve">Please can you send a link for the suggested TAC paperwork. </w:t>
            </w:r>
          </w:p>
          <w:p w14:paraId="7F61286B" w14:textId="0D396467" w:rsidR="006B6A49" w:rsidRPr="00825784" w:rsidRDefault="006B6A49" w:rsidP="006B6A49">
            <w:pPr>
              <w:tabs>
                <w:tab w:val="left" w:pos="1105"/>
              </w:tabs>
              <w:jc w:val="center"/>
              <w:rPr>
                <w:rFonts w:ascii="Arial" w:hAnsi="Arial" w:cs="Arial"/>
                <w:sz w:val="22"/>
                <w:szCs w:val="22"/>
              </w:rPr>
            </w:pPr>
          </w:p>
        </w:tc>
        <w:tc>
          <w:tcPr>
            <w:tcW w:w="4859" w:type="dxa"/>
          </w:tcPr>
          <w:p w14:paraId="4D587F04" w14:textId="3BE94C71" w:rsidR="006B6A49" w:rsidRPr="00582112" w:rsidRDefault="006B6A49" w:rsidP="006B6A49">
            <w:pPr>
              <w:rPr>
                <w:rFonts w:ascii="Arial" w:hAnsi="Arial" w:cs="Arial"/>
                <w:lang w:val="en-US"/>
              </w:rPr>
            </w:pPr>
            <w:r>
              <w:rPr>
                <w:rFonts w:ascii="Arial" w:hAnsi="Arial" w:cs="Arial"/>
                <w:lang w:val="en-US"/>
              </w:rPr>
              <w:t>The TAC documents will be available on Kelsi.</w:t>
            </w:r>
          </w:p>
        </w:tc>
      </w:tr>
      <w:tr w:rsidR="006B6A49" w:rsidRPr="00582112" w14:paraId="250F44B0" w14:textId="77777777" w:rsidTr="001C0BD4">
        <w:tc>
          <w:tcPr>
            <w:tcW w:w="723" w:type="dxa"/>
            <w:vAlign w:val="center"/>
          </w:tcPr>
          <w:p w14:paraId="23EB1239" w14:textId="01725DF2" w:rsidR="006B6A49" w:rsidRPr="00602841" w:rsidRDefault="006B6A49" w:rsidP="006B6A49">
            <w:pPr>
              <w:jc w:val="center"/>
              <w:rPr>
                <w:rFonts w:ascii="Arial" w:hAnsi="Arial" w:cs="Arial"/>
                <w:sz w:val="22"/>
                <w:szCs w:val="22"/>
              </w:rPr>
            </w:pPr>
            <w:r w:rsidRPr="00602841">
              <w:rPr>
                <w:rFonts w:ascii="Arial" w:hAnsi="Arial" w:cs="Arial"/>
                <w:sz w:val="22"/>
                <w:szCs w:val="22"/>
              </w:rPr>
              <w:t>2</w:t>
            </w:r>
          </w:p>
        </w:tc>
        <w:tc>
          <w:tcPr>
            <w:tcW w:w="4883" w:type="dxa"/>
          </w:tcPr>
          <w:p w14:paraId="4710FB74" w14:textId="77777777" w:rsidR="006B6A49" w:rsidRPr="00825784" w:rsidRDefault="006B6A49" w:rsidP="006B6A49">
            <w:pPr>
              <w:tabs>
                <w:tab w:val="left" w:pos="1365"/>
              </w:tabs>
              <w:rPr>
                <w:rFonts w:ascii="Arial" w:hAnsi="Arial" w:cs="Arial"/>
                <w:sz w:val="22"/>
                <w:szCs w:val="22"/>
              </w:rPr>
            </w:pPr>
            <w:r w:rsidRPr="00825784">
              <w:rPr>
                <w:rFonts w:ascii="Arial" w:hAnsi="Arial" w:cs="Arial"/>
                <w:sz w:val="22"/>
                <w:szCs w:val="22"/>
              </w:rPr>
              <w:tab/>
            </w:r>
          </w:p>
          <w:p w14:paraId="419198D8" w14:textId="77777777" w:rsidR="006B6A49" w:rsidRPr="00825784" w:rsidRDefault="006B6A49" w:rsidP="006B6A49">
            <w:pPr>
              <w:rPr>
                <w:rFonts w:ascii="Arial" w:hAnsi="Arial" w:cs="Arial"/>
                <w:color w:val="000000"/>
                <w:sz w:val="22"/>
                <w:szCs w:val="22"/>
              </w:rPr>
            </w:pPr>
            <w:r w:rsidRPr="00825784">
              <w:rPr>
                <w:rFonts w:ascii="Arial" w:hAnsi="Arial" w:cs="Arial"/>
                <w:color w:val="000000"/>
                <w:sz w:val="22"/>
                <w:szCs w:val="22"/>
              </w:rPr>
              <w:t>Should STLS be expected to attend these?  I am concerned that once SENCOs start to hold these, no other professionals will be available.</w:t>
            </w:r>
          </w:p>
          <w:p w14:paraId="3F628BE2" w14:textId="584AC268" w:rsidR="006B6A49" w:rsidRPr="00825784" w:rsidRDefault="006B6A49" w:rsidP="006B6A49">
            <w:pPr>
              <w:tabs>
                <w:tab w:val="left" w:pos="1365"/>
              </w:tabs>
              <w:rPr>
                <w:rFonts w:ascii="Arial" w:hAnsi="Arial" w:cs="Arial"/>
                <w:sz w:val="22"/>
                <w:szCs w:val="22"/>
              </w:rPr>
            </w:pPr>
          </w:p>
        </w:tc>
        <w:tc>
          <w:tcPr>
            <w:tcW w:w="4859" w:type="dxa"/>
          </w:tcPr>
          <w:p w14:paraId="429D3BE3" w14:textId="002652C3" w:rsidR="006B6A49" w:rsidRPr="00582112" w:rsidRDefault="006B6A49" w:rsidP="006B6A49">
            <w:pPr>
              <w:rPr>
                <w:rFonts w:ascii="Arial" w:hAnsi="Arial" w:cs="Arial"/>
                <w:lang w:val="en-US"/>
              </w:rPr>
            </w:pPr>
            <w:r>
              <w:rPr>
                <w:rFonts w:ascii="Arial" w:hAnsi="Arial" w:cs="Arial"/>
                <w:lang w:val="en-US"/>
              </w:rPr>
              <w:t xml:space="preserve">The expectation is that schools invite all professionals that can contribute to the discussions. A TAC meeting is most successful if a range of professionals can attend. All PRG members are aware of the guidance and contributed to the </w:t>
            </w:r>
            <w:r>
              <w:rPr>
                <w:rFonts w:ascii="Arial" w:hAnsi="Arial" w:cs="Arial"/>
                <w:lang w:val="en-US"/>
              </w:rPr>
              <w:lastRenderedPageBreak/>
              <w:t>development of the documents so will attend if they are available.</w:t>
            </w:r>
          </w:p>
        </w:tc>
      </w:tr>
      <w:tr w:rsidR="006B6A49" w:rsidRPr="00582112" w14:paraId="67E0A6CE" w14:textId="77777777" w:rsidTr="001C0BD4">
        <w:tc>
          <w:tcPr>
            <w:tcW w:w="723" w:type="dxa"/>
            <w:vAlign w:val="center"/>
          </w:tcPr>
          <w:p w14:paraId="058FD0A8" w14:textId="1B8ABD9F" w:rsidR="006B6A49" w:rsidRPr="00602841" w:rsidRDefault="006B6A49" w:rsidP="006B6A49">
            <w:pPr>
              <w:jc w:val="center"/>
              <w:rPr>
                <w:rFonts w:ascii="Arial" w:hAnsi="Arial" w:cs="Arial"/>
                <w:sz w:val="22"/>
                <w:szCs w:val="22"/>
                <w:lang w:val="en-US"/>
              </w:rPr>
            </w:pPr>
            <w:r w:rsidRPr="00602841">
              <w:rPr>
                <w:rFonts w:ascii="Arial" w:hAnsi="Arial" w:cs="Arial"/>
                <w:sz w:val="22"/>
                <w:szCs w:val="22"/>
                <w:lang w:val="en-US"/>
              </w:rPr>
              <w:lastRenderedPageBreak/>
              <w:t>3</w:t>
            </w:r>
          </w:p>
        </w:tc>
        <w:tc>
          <w:tcPr>
            <w:tcW w:w="4883" w:type="dxa"/>
          </w:tcPr>
          <w:p w14:paraId="303CAF6A" w14:textId="77777777" w:rsidR="006B6A49" w:rsidRPr="00825784" w:rsidRDefault="006B6A49" w:rsidP="006B6A49">
            <w:pPr>
              <w:tabs>
                <w:tab w:val="left" w:pos="1315"/>
                <w:tab w:val="left" w:pos="1560"/>
              </w:tabs>
              <w:rPr>
                <w:rFonts w:ascii="Arial" w:hAnsi="Arial" w:cs="Arial"/>
                <w:sz w:val="22"/>
                <w:szCs w:val="22"/>
              </w:rPr>
            </w:pPr>
            <w:r w:rsidRPr="00825784">
              <w:rPr>
                <w:rFonts w:ascii="Arial" w:hAnsi="Arial" w:cs="Arial"/>
                <w:sz w:val="22"/>
                <w:szCs w:val="22"/>
              </w:rPr>
              <w:tab/>
            </w:r>
          </w:p>
          <w:p w14:paraId="16DBD587" w14:textId="77777777" w:rsidR="006B6A49" w:rsidRPr="00825784" w:rsidRDefault="006B6A49" w:rsidP="006B6A49">
            <w:pPr>
              <w:rPr>
                <w:rFonts w:ascii="Arial" w:hAnsi="Arial" w:cs="Arial"/>
                <w:color w:val="000000"/>
                <w:sz w:val="22"/>
                <w:szCs w:val="22"/>
              </w:rPr>
            </w:pPr>
            <w:r w:rsidRPr="00825784">
              <w:rPr>
                <w:rFonts w:ascii="Arial" w:hAnsi="Arial" w:cs="Arial"/>
                <w:color w:val="000000"/>
                <w:sz w:val="22"/>
                <w:szCs w:val="22"/>
              </w:rPr>
              <w:t xml:space="preserve">I understand that STLS cannot work with individual children, but are they able to attend TAC's? </w:t>
            </w:r>
            <w:proofErr w:type="spellStart"/>
            <w:r w:rsidRPr="00825784">
              <w:rPr>
                <w:rFonts w:ascii="Arial" w:hAnsi="Arial" w:cs="Arial"/>
                <w:color w:val="000000"/>
                <w:sz w:val="22"/>
                <w:szCs w:val="22"/>
              </w:rPr>
              <w:t>There</w:t>
            </w:r>
            <w:proofErr w:type="spellEnd"/>
            <w:r w:rsidRPr="00825784">
              <w:rPr>
                <w:rFonts w:ascii="Arial" w:hAnsi="Arial" w:cs="Arial"/>
                <w:color w:val="000000"/>
                <w:sz w:val="22"/>
                <w:szCs w:val="22"/>
              </w:rPr>
              <w:t xml:space="preserve"> advice and being able to make suggestions about relevant training would be quite valuable? </w:t>
            </w:r>
          </w:p>
          <w:p w14:paraId="55CAE9E1" w14:textId="37C5899A" w:rsidR="006B6A49" w:rsidRPr="00825784" w:rsidRDefault="006B6A49" w:rsidP="006B6A49">
            <w:pPr>
              <w:tabs>
                <w:tab w:val="left" w:pos="1315"/>
                <w:tab w:val="left" w:pos="1560"/>
              </w:tabs>
              <w:rPr>
                <w:rFonts w:ascii="Arial" w:hAnsi="Arial" w:cs="Arial"/>
                <w:sz w:val="22"/>
                <w:szCs w:val="22"/>
              </w:rPr>
            </w:pPr>
            <w:r w:rsidRPr="00825784">
              <w:rPr>
                <w:rFonts w:ascii="Arial" w:hAnsi="Arial" w:cs="Arial"/>
                <w:sz w:val="22"/>
                <w:szCs w:val="22"/>
              </w:rPr>
              <w:tab/>
            </w:r>
          </w:p>
        </w:tc>
        <w:tc>
          <w:tcPr>
            <w:tcW w:w="4859" w:type="dxa"/>
          </w:tcPr>
          <w:p w14:paraId="647B43B0" w14:textId="5941AFCC" w:rsidR="006B6A49" w:rsidRPr="00582112" w:rsidRDefault="006B6A49" w:rsidP="006B6A49">
            <w:pPr>
              <w:rPr>
                <w:rFonts w:ascii="Arial" w:hAnsi="Arial" w:cs="Arial"/>
                <w:lang w:val="en-US"/>
              </w:rPr>
            </w:pPr>
            <w:r>
              <w:rPr>
                <w:rFonts w:ascii="Arial" w:hAnsi="Arial" w:cs="Arial"/>
                <w:lang w:val="en-US"/>
              </w:rPr>
              <w:t>The guidance is for all PRG members, including STLS, who will be able to attend meetings if they are invited by the school. Outcomes from the TAC may include training delivered by STLS, modelling interventions and additional support for the SENCo.</w:t>
            </w:r>
          </w:p>
        </w:tc>
      </w:tr>
      <w:tr w:rsidR="006B6A49" w:rsidRPr="00582112" w14:paraId="06CAD880" w14:textId="77777777" w:rsidTr="001C0BD4">
        <w:tc>
          <w:tcPr>
            <w:tcW w:w="723" w:type="dxa"/>
            <w:vAlign w:val="center"/>
          </w:tcPr>
          <w:p w14:paraId="78ABDC8D" w14:textId="14672B93" w:rsidR="006B6A49" w:rsidRPr="00687A11" w:rsidRDefault="006B6A49" w:rsidP="006B6A49">
            <w:pPr>
              <w:jc w:val="center"/>
              <w:rPr>
                <w:rFonts w:ascii="Arial" w:hAnsi="Arial" w:cs="Arial"/>
                <w:sz w:val="22"/>
                <w:szCs w:val="22"/>
                <w:lang w:val="en-US"/>
              </w:rPr>
            </w:pPr>
            <w:r w:rsidRPr="00687A11">
              <w:rPr>
                <w:rFonts w:ascii="Arial" w:hAnsi="Arial" w:cs="Arial"/>
                <w:sz w:val="22"/>
                <w:szCs w:val="22"/>
                <w:lang w:val="en-US"/>
              </w:rPr>
              <w:t>chat</w:t>
            </w:r>
          </w:p>
        </w:tc>
        <w:tc>
          <w:tcPr>
            <w:tcW w:w="4883" w:type="dxa"/>
          </w:tcPr>
          <w:p w14:paraId="7438F5F8" w14:textId="2EE04AEB" w:rsidR="006B6A49" w:rsidRPr="00687A11" w:rsidRDefault="006B6A49" w:rsidP="006B6A49">
            <w:pPr>
              <w:tabs>
                <w:tab w:val="left" w:pos="1315"/>
                <w:tab w:val="left" w:pos="1560"/>
              </w:tabs>
              <w:rPr>
                <w:rFonts w:ascii="Arial" w:hAnsi="Arial" w:cs="Arial"/>
                <w:sz w:val="22"/>
                <w:szCs w:val="22"/>
              </w:rPr>
            </w:pPr>
            <w:r w:rsidRPr="00687A11">
              <w:rPr>
                <w:rFonts w:ascii="Arial" w:hAnsi="Arial" w:cs="Arial"/>
                <w:sz w:val="22"/>
                <w:szCs w:val="22"/>
              </w:rPr>
              <w:t>Do you have a link to the TAC paperwork?</w:t>
            </w:r>
          </w:p>
        </w:tc>
        <w:tc>
          <w:tcPr>
            <w:tcW w:w="4859" w:type="dxa"/>
          </w:tcPr>
          <w:p w14:paraId="484128E6" w14:textId="4801FE5A" w:rsidR="006B6A49" w:rsidRPr="00582112" w:rsidRDefault="006B6A49" w:rsidP="006B6A49">
            <w:pPr>
              <w:rPr>
                <w:rFonts w:ascii="Arial" w:hAnsi="Arial" w:cs="Arial"/>
                <w:lang w:val="en-US"/>
              </w:rPr>
            </w:pPr>
            <w:r>
              <w:rPr>
                <w:rFonts w:ascii="Arial" w:hAnsi="Arial" w:cs="Arial"/>
                <w:lang w:val="en-US"/>
              </w:rPr>
              <w:t>The TAC documents will be available on Kelsi.</w:t>
            </w:r>
          </w:p>
        </w:tc>
      </w:tr>
    </w:tbl>
    <w:p w14:paraId="3DEFF99E" w14:textId="77777777" w:rsidR="00C9486E" w:rsidRDefault="00C9486E"/>
    <w:p w14:paraId="776AD8E8" w14:textId="77777777" w:rsidR="00C9486E" w:rsidRDefault="00C9486E"/>
    <w:p w14:paraId="5C7D6EEE" w14:textId="77777777" w:rsidR="00C9486E" w:rsidRDefault="00C9486E"/>
    <w:tbl>
      <w:tblPr>
        <w:tblStyle w:val="TableGrid"/>
        <w:tblW w:w="0" w:type="auto"/>
        <w:tblLook w:val="04A0" w:firstRow="1" w:lastRow="0" w:firstColumn="1" w:lastColumn="0" w:noHBand="0" w:noVBand="1"/>
      </w:tblPr>
      <w:tblGrid>
        <w:gridCol w:w="9242"/>
      </w:tblGrid>
      <w:tr w:rsidR="00D51ADD" w:rsidRPr="00582112" w14:paraId="5DCA5061" w14:textId="77777777" w:rsidTr="00623154">
        <w:tc>
          <w:tcPr>
            <w:tcW w:w="9242" w:type="dxa"/>
            <w:shd w:val="clear" w:color="auto" w:fill="83CAEB" w:themeFill="accent1" w:themeFillTint="66"/>
          </w:tcPr>
          <w:p w14:paraId="4951AF99" w14:textId="328A1239" w:rsidR="00D51ADD" w:rsidRPr="00582112" w:rsidRDefault="00247259" w:rsidP="00623154">
            <w:pPr>
              <w:jc w:val="center"/>
              <w:rPr>
                <w:rFonts w:ascii="Arial" w:hAnsi="Arial" w:cs="Arial"/>
                <w:lang w:val="en-US"/>
              </w:rPr>
            </w:pPr>
            <w:r>
              <w:rPr>
                <w:rFonts w:ascii="Arial" w:hAnsi="Arial" w:cs="Arial"/>
                <w:lang w:val="en-US"/>
              </w:rPr>
              <w:t>Any Further Questions (Siobhan)</w:t>
            </w:r>
          </w:p>
        </w:tc>
      </w:tr>
    </w:tbl>
    <w:p w14:paraId="357A843D" w14:textId="77777777" w:rsidR="00D51ADD" w:rsidRPr="00582112" w:rsidRDefault="00D51ADD" w:rsidP="00D51ADD">
      <w:pPr>
        <w:rPr>
          <w:rFonts w:ascii="Arial" w:hAnsi="Arial" w:cs="Arial"/>
        </w:rPr>
      </w:pPr>
    </w:p>
    <w:tbl>
      <w:tblPr>
        <w:tblStyle w:val="TableGrid"/>
        <w:tblW w:w="10491" w:type="dxa"/>
        <w:tblInd w:w="-885" w:type="dxa"/>
        <w:tblLook w:val="04A0" w:firstRow="1" w:lastRow="0" w:firstColumn="1" w:lastColumn="0" w:noHBand="0" w:noVBand="1"/>
      </w:tblPr>
      <w:tblGrid>
        <w:gridCol w:w="483"/>
        <w:gridCol w:w="4925"/>
        <w:gridCol w:w="5083"/>
      </w:tblGrid>
      <w:tr w:rsidR="00011E98" w:rsidRPr="00582112" w14:paraId="4838D96D" w14:textId="77777777" w:rsidTr="006C4EF1">
        <w:tc>
          <w:tcPr>
            <w:tcW w:w="483" w:type="dxa"/>
          </w:tcPr>
          <w:p w14:paraId="080A4233" w14:textId="77777777" w:rsidR="00011E98" w:rsidRPr="00582112" w:rsidRDefault="00011E98" w:rsidP="00623154">
            <w:pPr>
              <w:jc w:val="center"/>
              <w:rPr>
                <w:rFonts w:ascii="Arial" w:hAnsi="Arial" w:cs="Arial"/>
                <w:lang w:val="en-US"/>
              </w:rPr>
            </w:pPr>
          </w:p>
        </w:tc>
        <w:tc>
          <w:tcPr>
            <w:tcW w:w="4925" w:type="dxa"/>
            <w:shd w:val="clear" w:color="auto" w:fill="C1E4F5" w:themeFill="accent1" w:themeFillTint="33"/>
          </w:tcPr>
          <w:p w14:paraId="382FDA53" w14:textId="5881D662" w:rsidR="00011E98" w:rsidRPr="00582112" w:rsidRDefault="00011E98" w:rsidP="00623154">
            <w:pPr>
              <w:jc w:val="center"/>
              <w:rPr>
                <w:rFonts w:ascii="Arial" w:hAnsi="Arial" w:cs="Arial"/>
                <w:lang w:val="en-US"/>
              </w:rPr>
            </w:pPr>
            <w:r w:rsidRPr="00582112">
              <w:rPr>
                <w:rFonts w:ascii="Arial" w:hAnsi="Arial" w:cs="Arial"/>
                <w:lang w:val="en-US"/>
              </w:rPr>
              <w:t>Question/Comment</w:t>
            </w:r>
          </w:p>
        </w:tc>
        <w:tc>
          <w:tcPr>
            <w:tcW w:w="5083" w:type="dxa"/>
            <w:shd w:val="clear" w:color="auto" w:fill="C1E4F5" w:themeFill="accent1" w:themeFillTint="33"/>
          </w:tcPr>
          <w:p w14:paraId="1ED7648B" w14:textId="77777777" w:rsidR="00011E98" w:rsidRPr="00582112" w:rsidRDefault="00011E98" w:rsidP="00623154">
            <w:pPr>
              <w:jc w:val="center"/>
              <w:rPr>
                <w:rFonts w:ascii="Arial" w:hAnsi="Arial" w:cs="Arial"/>
                <w:lang w:val="en-US"/>
              </w:rPr>
            </w:pPr>
            <w:r w:rsidRPr="00582112">
              <w:rPr>
                <w:rFonts w:ascii="Arial" w:hAnsi="Arial" w:cs="Arial"/>
                <w:lang w:val="en-US"/>
              </w:rPr>
              <w:t>Response</w:t>
            </w:r>
          </w:p>
        </w:tc>
      </w:tr>
      <w:tr w:rsidR="00011E98" w:rsidRPr="00582112" w14:paraId="353C6892" w14:textId="77777777" w:rsidTr="006C4EF1">
        <w:tc>
          <w:tcPr>
            <w:tcW w:w="483" w:type="dxa"/>
            <w:vAlign w:val="center"/>
          </w:tcPr>
          <w:p w14:paraId="421C351F" w14:textId="2060ECED" w:rsidR="00011E98" w:rsidRPr="00825784" w:rsidRDefault="00011E98" w:rsidP="00EF450F">
            <w:pPr>
              <w:jc w:val="center"/>
              <w:rPr>
                <w:rFonts w:ascii="Arial" w:hAnsi="Arial" w:cs="Arial"/>
                <w:sz w:val="22"/>
                <w:szCs w:val="22"/>
                <w:lang w:val="en-US"/>
              </w:rPr>
            </w:pPr>
            <w:r w:rsidRPr="00825784">
              <w:rPr>
                <w:rFonts w:ascii="Arial" w:hAnsi="Arial" w:cs="Arial"/>
                <w:sz w:val="22"/>
                <w:szCs w:val="22"/>
                <w:lang w:val="en-US"/>
              </w:rPr>
              <w:t>1</w:t>
            </w:r>
          </w:p>
        </w:tc>
        <w:tc>
          <w:tcPr>
            <w:tcW w:w="4925" w:type="dxa"/>
            <w:vAlign w:val="center"/>
          </w:tcPr>
          <w:p w14:paraId="47F9F587" w14:textId="09641860" w:rsidR="00011E98" w:rsidRPr="00825784" w:rsidRDefault="001206B1" w:rsidP="00623154">
            <w:pPr>
              <w:rPr>
                <w:rFonts w:ascii="Arial" w:hAnsi="Arial" w:cs="Arial"/>
                <w:sz w:val="22"/>
                <w:szCs w:val="22"/>
              </w:rPr>
            </w:pPr>
            <w:r w:rsidRPr="00825784">
              <w:rPr>
                <w:rFonts w:ascii="Arial" w:hAnsi="Arial" w:cs="Arial"/>
                <w:sz w:val="22"/>
                <w:szCs w:val="22"/>
              </w:rPr>
              <w:t>No thank you, but thank you for your thanks for the work schools do, maybe also recognise SENCOs as education professionals more in your dealings with SENCOs in future? SENCO professional views currently do not appear to carry as much significance as the views of professionals not in schools</w:t>
            </w:r>
            <w:r w:rsidR="00BA3B42" w:rsidRPr="00825784">
              <w:rPr>
                <w:rFonts w:ascii="Arial" w:hAnsi="Arial" w:cs="Arial"/>
                <w:sz w:val="22"/>
                <w:szCs w:val="22"/>
              </w:rPr>
              <w:t>.</w:t>
            </w:r>
          </w:p>
        </w:tc>
        <w:tc>
          <w:tcPr>
            <w:tcW w:w="5083" w:type="dxa"/>
          </w:tcPr>
          <w:p w14:paraId="5B4D0818" w14:textId="12270A63" w:rsidR="00011E98" w:rsidRPr="00582112" w:rsidRDefault="00977616" w:rsidP="00623154">
            <w:pPr>
              <w:rPr>
                <w:rFonts w:ascii="Arial" w:hAnsi="Arial" w:cs="Arial"/>
                <w:lang w:val="en-US"/>
              </w:rPr>
            </w:pPr>
            <w:r>
              <w:rPr>
                <w:rFonts w:ascii="Arial" w:hAnsi="Arial" w:cs="Arial"/>
                <w:lang w:val="en-US"/>
              </w:rPr>
              <w:t>SENCOs are the key professionals, which is why they are the</w:t>
            </w:r>
            <w:r w:rsidR="00270A10">
              <w:rPr>
                <w:rFonts w:ascii="Arial" w:hAnsi="Arial" w:cs="Arial"/>
                <w:lang w:val="en-US"/>
              </w:rPr>
              <w:t xml:space="preserve"> recommended attenders at </w:t>
            </w:r>
            <w:proofErr w:type="spellStart"/>
            <w:r w:rsidR="00270A10">
              <w:rPr>
                <w:rFonts w:ascii="Arial" w:hAnsi="Arial" w:cs="Arial"/>
                <w:lang w:val="en-US"/>
              </w:rPr>
              <w:t>CoS</w:t>
            </w:r>
            <w:proofErr w:type="spellEnd"/>
            <w:r w:rsidR="00270A10">
              <w:rPr>
                <w:rFonts w:ascii="Arial" w:hAnsi="Arial" w:cs="Arial"/>
                <w:lang w:val="en-US"/>
              </w:rPr>
              <w:t xml:space="preserve"> meetings, </w:t>
            </w:r>
          </w:p>
        </w:tc>
      </w:tr>
      <w:tr w:rsidR="00011E98" w:rsidRPr="00582112" w14:paraId="2CD544C9" w14:textId="77777777" w:rsidTr="006C4EF1">
        <w:tc>
          <w:tcPr>
            <w:tcW w:w="483" w:type="dxa"/>
            <w:vAlign w:val="center"/>
          </w:tcPr>
          <w:p w14:paraId="4DD2BC81" w14:textId="515A97E7" w:rsidR="00011E98" w:rsidRPr="00825784" w:rsidRDefault="00011E98" w:rsidP="00EF450F">
            <w:pPr>
              <w:tabs>
                <w:tab w:val="left" w:pos="2535"/>
              </w:tabs>
              <w:jc w:val="center"/>
              <w:rPr>
                <w:rFonts w:ascii="Arial" w:hAnsi="Arial" w:cs="Arial"/>
                <w:sz w:val="22"/>
                <w:szCs w:val="22"/>
                <w:lang w:val="en-US"/>
              </w:rPr>
            </w:pPr>
            <w:r w:rsidRPr="00825784">
              <w:rPr>
                <w:rFonts w:ascii="Arial" w:hAnsi="Arial" w:cs="Arial"/>
                <w:sz w:val="22"/>
                <w:szCs w:val="22"/>
                <w:lang w:val="en-US"/>
              </w:rPr>
              <w:t>5</w:t>
            </w:r>
          </w:p>
        </w:tc>
        <w:tc>
          <w:tcPr>
            <w:tcW w:w="4925" w:type="dxa"/>
            <w:vAlign w:val="center"/>
          </w:tcPr>
          <w:p w14:paraId="537450B3" w14:textId="77777777" w:rsidR="00825784" w:rsidRPr="00825784" w:rsidRDefault="00825784" w:rsidP="00825784">
            <w:pPr>
              <w:rPr>
                <w:rFonts w:ascii="Arial" w:hAnsi="Arial" w:cs="Arial"/>
                <w:color w:val="000000"/>
                <w:sz w:val="22"/>
                <w:szCs w:val="22"/>
              </w:rPr>
            </w:pPr>
            <w:r w:rsidRPr="00825784">
              <w:rPr>
                <w:rFonts w:ascii="Arial" w:hAnsi="Arial" w:cs="Arial"/>
                <w:color w:val="000000"/>
                <w:sz w:val="22"/>
                <w:szCs w:val="22"/>
              </w:rPr>
              <w:t xml:space="preserve">Further information about the Inclusion Bases would be really helpful. </w:t>
            </w:r>
            <w:r w:rsidRPr="00825784">
              <w:rPr>
                <w:rFonts w:ascii="Arial" w:hAnsi="Arial" w:cs="Arial"/>
                <w:color w:val="000000"/>
                <w:sz w:val="22"/>
                <w:szCs w:val="22"/>
              </w:rPr>
              <w:br/>
              <w:t>Will there be more guidance (consistent) regarding who should be on the SEND register/go for statutory assessment? Will it be made clearer to parents? We use the graduated response, but still there are consistencies. Will this be something the governments new guidance will specify?</w:t>
            </w:r>
          </w:p>
          <w:p w14:paraId="1CC430B7" w14:textId="14C8B356" w:rsidR="00011E98" w:rsidRPr="00825784" w:rsidRDefault="00011E98" w:rsidP="00623154">
            <w:pPr>
              <w:tabs>
                <w:tab w:val="left" w:pos="2535"/>
              </w:tabs>
              <w:rPr>
                <w:rFonts w:ascii="Arial" w:hAnsi="Arial" w:cs="Arial"/>
                <w:sz w:val="22"/>
                <w:szCs w:val="22"/>
              </w:rPr>
            </w:pPr>
          </w:p>
        </w:tc>
        <w:tc>
          <w:tcPr>
            <w:tcW w:w="5083" w:type="dxa"/>
          </w:tcPr>
          <w:p w14:paraId="2D8D9D38" w14:textId="4B1F4923" w:rsidR="00011E98" w:rsidRPr="00582112" w:rsidRDefault="00270A10" w:rsidP="00623154">
            <w:pPr>
              <w:rPr>
                <w:rFonts w:ascii="Arial" w:hAnsi="Arial" w:cs="Arial"/>
                <w:lang w:val="en-US"/>
              </w:rPr>
            </w:pPr>
            <w:r>
              <w:rPr>
                <w:rFonts w:ascii="Arial" w:hAnsi="Arial" w:cs="Arial"/>
                <w:lang w:val="en-US"/>
              </w:rPr>
              <w:t xml:space="preserve">Much of this will be included in the workshops over the 2026-2027 academic year. </w:t>
            </w:r>
          </w:p>
        </w:tc>
      </w:tr>
    </w:tbl>
    <w:p w14:paraId="0990FA9D" w14:textId="77777777" w:rsidR="00D51ADD" w:rsidRDefault="00D51ADD" w:rsidP="0050410A">
      <w:pPr>
        <w:jc w:val="center"/>
      </w:pPr>
    </w:p>
    <w:sectPr w:rsidR="00D51ADD" w:rsidSect="00BF4207">
      <w:headerReference w:type="default" r:id="rId20"/>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4ACF" w14:textId="77777777" w:rsidR="00122D64" w:rsidRDefault="00122D64" w:rsidP="00076CFB">
      <w:pPr>
        <w:spacing w:after="0" w:line="240" w:lineRule="auto"/>
      </w:pPr>
      <w:r>
        <w:separator/>
      </w:r>
    </w:p>
  </w:endnote>
  <w:endnote w:type="continuationSeparator" w:id="0">
    <w:p w14:paraId="33E666F4" w14:textId="77777777" w:rsidR="00122D64" w:rsidRDefault="00122D64" w:rsidP="0007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87815" w14:textId="77777777" w:rsidR="00122D64" w:rsidRDefault="00122D64" w:rsidP="00076CFB">
      <w:pPr>
        <w:spacing w:after="0" w:line="240" w:lineRule="auto"/>
      </w:pPr>
      <w:r>
        <w:separator/>
      </w:r>
    </w:p>
  </w:footnote>
  <w:footnote w:type="continuationSeparator" w:id="0">
    <w:p w14:paraId="4BE72ACC" w14:textId="77777777" w:rsidR="00122D64" w:rsidRDefault="00122D64" w:rsidP="00076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15A96" w14:textId="176EA40E" w:rsidR="00076CFB" w:rsidRDefault="00076CFB">
    <w:pPr>
      <w:pStyle w:val="Header"/>
    </w:pPr>
    <w:r>
      <w:rPr>
        <w:noProof/>
      </w:rPr>
      <w:t xml:space="preserve">                                                                                                                      </w:t>
    </w:r>
    <w:r>
      <w:rPr>
        <w:noProof/>
      </w:rPr>
      <w:drawing>
        <wp:inline distT="0" distB="0" distL="0" distR="0" wp14:anchorId="1EAF983E" wp14:editId="0E39C6DD">
          <wp:extent cx="1406401" cy="469265"/>
          <wp:effectExtent l="0" t="0" r="3810" b="6985"/>
          <wp:docPr id="579291616" name="Picture 1" descr="The Education Peo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91616" name="Picture 1" descr="The Education Peopl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802" cy="482078"/>
                  </a:xfrm>
                  <a:prstGeom prst="rect">
                    <a:avLst/>
                  </a:prstGeom>
                  <a:noFill/>
                </pic:spPr>
              </pic:pic>
            </a:graphicData>
          </a:graphic>
        </wp:inline>
      </w:drawing>
    </w:r>
    <w:r>
      <w:rPr>
        <w:noProof/>
      </w:rPr>
      <w:t xml:space="preserve"> </w:t>
    </w:r>
    <w:r>
      <w:rPr>
        <w:noProof/>
      </w:rPr>
      <w:drawing>
        <wp:inline distT="0" distB="0" distL="0" distR="0" wp14:anchorId="5BE8DB6C" wp14:editId="77C89E2A">
          <wp:extent cx="612076" cy="501901"/>
          <wp:effectExtent l="0" t="0" r="0" b="0"/>
          <wp:docPr id="7" name="Picture 6">
            <a:extLst xmlns:a="http://schemas.openxmlformats.org/drawingml/2006/main">
              <a:ext uri="{FF2B5EF4-FFF2-40B4-BE49-F238E27FC236}">
                <a16:creationId xmlns:a16="http://schemas.microsoft.com/office/drawing/2014/main" id="{66800CCD-2195-3AD0-3C53-17F0D7FCD604}"/>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6800CCD-2195-3AD0-3C53-17F0D7FCD604}"/>
                      </a:ex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626536" cy="5137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E5A61"/>
    <w:multiLevelType w:val="hybridMultilevel"/>
    <w:tmpl w:val="064CCD1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A635A72"/>
    <w:multiLevelType w:val="hybridMultilevel"/>
    <w:tmpl w:val="2E7803B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9096121">
    <w:abstractNumId w:val="1"/>
  </w:num>
  <w:num w:numId="2" w16cid:durableId="737752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10A"/>
    <w:rsid w:val="00000E47"/>
    <w:rsid w:val="000066A6"/>
    <w:rsid w:val="00010EB4"/>
    <w:rsid w:val="000110F3"/>
    <w:rsid w:val="00011E98"/>
    <w:rsid w:val="00012B1C"/>
    <w:rsid w:val="00012D2C"/>
    <w:rsid w:val="00013B80"/>
    <w:rsid w:val="00023918"/>
    <w:rsid w:val="000245F0"/>
    <w:rsid w:val="00024EB5"/>
    <w:rsid w:val="00032030"/>
    <w:rsid w:val="00034CA8"/>
    <w:rsid w:val="0004130F"/>
    <w:rsid w:val="00042935"/>
    <w:rsid w:val="00050AAC"/>
    <w:rsid w:val="0005279F"/>
    <w:rsid w:val="000549D7"/>
    <w:rsid w:val="0005726D"/>
    <w:rsid w:val="00061D0C"/>
    <w:rsid w:val="00070561"/>
    <w:rsid w:val="00070D7D"/>
    <w:rsid w:val="000735A6"/>
    <w:rsid w:val="000756CE"/>
    <w:rsid w:val="00076CFB"/>
    <w:rsid w:val="00077CE6"/>
    <w:rsid w:val="0009300B"/>
    <w:rsid w:val="00096A70"/>
    <w:rsid w:val="000A004B"/>
    <w:rsid w:val="000A2024"/>
    <w:rsid w:val="000A682C"/>
    <w:rsid w:val="000B101B"/>
    <w:rsid w:val="000B5F93"/>
    <w:rsid w:val="000B6D91"/>
    <w:rsid w:val="000C1CA4"/>
    <w:rsid w:val="000C431E"/>
    <w:rsid w:val="000C4AE1"/>
    <w:rsid w:val="000C748F"/>
    <w:rsid w:val="000D0E95"/>
    <w:rsid w:val="000D4748"/>
    <w:rsid w:val="000D4817"/>
    <w:rsid w:val="000D653F"/>
    <w:rsid w:val="000E15EC"/>
    <w:rsid w:val="000F26C1"/>
    <w:rsid w:val="00112777"/>
    <w:rsid w:val="0011450E"/>
    <w:rsid w:val="00116321"/>
    <w:rsid w:val="00120274"/>
    <w:rsid w:val="001206B1"/>
    <w:rsid w:val="00122D64"/>
    <w:rsid w:val="00125D3C"/>
    <w:rsid w:val="001333B2"/>
    <w:rsid w:val="0013404E"/>
    <w:rsid w:val="0013712F"/>
    <w:rsid w:val="00145A28"/>
    <w:rsid w:val="00150821"/>
    <w:rsid w:val="00152C46"/>
    <w:rsid w:val="001530F0"/>
    <w:rsid w:val="001544A6"/>
    <w:rsid w:val="00155F2C"/>
    <w:rsid w:val="00156B39"/>
    <w:rsid w:val="00161585"/>
    <w:rsid w:val="00163239"/>
    <w:rsid w:val="001649C1"/>
    <w:rsid w:val="00173E97"/>
    <w:rsid w:val="00175401"/>
    <w:rsid w:val="0017657A"/>
    <w:rsid w:val="00181F5A"/>
    <w:rsid w:val="001841B2"/>
    <w:rsid w:val="00184EA4"/>
    <w:rsid w:val="001852EA"/>
    <w:rsid w:val="00187557"/>
    <w:rsid w:val="0019052C"/>
    <w:rsid w:val="001952C4"/>
    <w:rsid w:val="001A37F1"/>
    <w:rsid w:val="001A7C11"/>
    <w:rsid w:val="001B388B"/>
    <w:rsid w:val="001B422A"/>
    <w:rsid w:val="001C0BD4"/>
    <w:rsid w:val="001D0696"/>
    <w:rsid w:val="001D70D5"/>
    <w:rsid w:val="001D7543"/>
    <w:rsid w:val="001F7E16"/>
    <w:rsid w:val="0020657F"/>
    <w:rsid w:val="00206D4D"/>
    <w:rsid w:val="00207681"/>
    <w:rsid w:val="00214CF2"/>
    <w:rsid w:val="00215F72"/>
    <w:rsid w:val="0022275F"/>
    <w:rsid w:val="00224159"/>
    <w:rsid w:val="00224793"/>
    <w:rsid w:val="00236AE6"/>
    <w:rsid w:val="00237BEA"/>
    <w:rsid w:val="002439B2"/>
    <w:rsid w:val="00247259"/>
    <w:rsid w:val="00253C3E"/>
    <w:rsid w:val="0026471D"/>
    <w:rsid w:val="00270A10"/>
    <w:rsid w:val="00270FE7"/>
    <w:rsid w:val="00274BB4"/>
    <w:rsid w:val="00284FEA"/>
    <w:rsid w:val="0028602A"/>
    <w:rsid w:val="00291B35"/>
    <w:rsid w:val="00291CD6"/>
    <w:rsid w:val="00292D37"/>
    <w:rsid w:val="0029741F"/>
    <w:rsid w:val="002A395F"/>
    <w:rsid w:val="002B2802"/>
    <w:rsid w:val="002C6A4D"/>
    <w:rsid w:val="002C77C0"/>
    <w:rsid w:val="002C7B9D"/>
    <w:rsid w:val="002D5683"/>
    <w:rsid w:val="002E4368"/>
    <w:rsid w:val="002F59C7"/>
    <w:rsid w:val="00302F87"/>
    <w:rsid w:val="003045C1"/>
    <w:rsid w:val="003062BA"/>
    <w:rsid w:val="00315A6B"/>
    <w:rsid w:val="00324F6D"/>
    <w:rsid w:val="00333C79"/>
    <w:rsid w:val="00336203"/>
    <w:rsid w:val="00342827"/>
    <w:rsid w:val="00350595"/>
    <w:rsid w:val="003509D7"/>
    <w:rsid w:val="0035341E"/>
    <w:rsid w:val="00353C62"/>
    <w:rsid w:val="00356F6D"/>
    <w:rsid w:val="00357A14"/>
    <w:rsid w:val="0036531D"/>
    <w:rsid w:val="00366987"/>
    <w:rsid w:val="00366D3D"/>
    <w:rsid w:val="0038591F"/>
    <w:rsid w:val="00387239"/>
    <w:rsid w:val="003A1B87"/>
    <w:rsid w:val="003A3DF4"/>
    <w:rsid w:val="003A5DE6"/>
    <w:rsid w:val="003B0C07"/>
    <w:rsid w:val="003B60B2"/>
    <w:rsid w:val="003C04CE"/>
    <w:rsid w:val="003D1642"/>
    <w:rsid w:val="003D1AA8"/>
    <w:rsid w:val="003D1B26"/>
    <w:rsid w:val="003D2012"/>
    <w:rsid w:val="003F08F5"/>
    <w:rsid w:val="00415B28"/>
    <w:rsid w:val="00416E3E"/>
    <w:rsid w:val="0043091B"/>
    <w:rsid w:val="004327A4"/>
    <w:rsid w:val="004336A9"/>
    <w:rsid w:val="00436335"/>
    <w:rsid w:val="00443C0A"/>
    <w:rsid w:val="0045129C"/>
    <w:rsid w:val="00461F68"/>
    <w:rsid w:val="004809BB"/>
    <w:rsid w:val="004817C6"/>
    <w:rsid w:val="00481975"/>
    <w:rsid w:val="0049121F"/>
    <w:rsid w:val="004B1F87"/>
    <w:rsid w:val="004B4CB7"/>
    <w:rsid w:val="004C0816"/>
    <w:rsid w:val="004C5367"/>
    <w:rsid w:val="004C648C"/>
    <w:rsid w:val="004D2291"/>
    <w:rsid w:val="004D5866"/>
    <w:rsid w:val="004E6632"/>
    <w:rsid w:val="004F3C22"/>
    <w:rsid w:val="004F40E2"/>
    <w:rsid w:val="004F586B"/>
    <w:rsid w:val="0050410A"/>
    <w:rsid w:val="00504B4D"/>
    <w:rsid w:val="005106DB"/>
    <w:rsid w:val="0051590B"/>
    <w:rsid w:val="005167CB"/>
    <w:rsid w:val="005168A5"/>
    <w:rsid w:val="0052605D"/>
    <w:rsid w:val="005265F4"/>
    <w:rsid w:val="00526AB5"/>
    <w:rsid w:val="00532878"/>
    <w:rsid w:val="00534E3A"/>
    <w:rsid w:val="0053602D"/>
    <w:rsid w:val="00542A5E"/>
    <w:rsid w:val="00551358"/>
    <w:rsid w:val="00551B7A"/>
    <w:rsid w:val="0055238B"/>
    <w:rsid w:val="0056353E"/>
    <w:rsid w:val="00563F94"/>
    <w:rsid w:val="00564158"/>
    <w:rsid w:val="0057211E"/>
    <w:rsid w:val="00582112"/>
    <w:rsid w:val="00582F03"/>
    <w:rsid w:val="005866B3"/>
    <w:rsid w:val="0059217C"/>
    <w:rsid w:val="0059586E"/>
    <w:rsid w:val="00597223"/>
    <w:rsid w:val="005A13F0"/>
    <w:rsid w:val="005A3168"/>
    <w:rsid w:val="005B2932"/>
    <w:rsid w:val="005B46BC"/>
    <w:rsid w:val="005B5431"/>
    <w:rsid w:val="005B5DE0"/>
    <w:rsid w:val="005B65B2"/>
    <w:rsid w:val="005C4352"/>
    <w:rsid w:val="005D189F"/>
    <w:rsid w:val="005E3C5D"/>
    <w:rsid w:val="005E6FEA"/>
    <w:rsid w:val="005F38F5"/>
    <w:rsid w:val="005F4714"/>
    <w:rsid w:val="005F67AA"/>
    <w:rsid w:val="00601E41"/>
    <w:rsid w:val="00602841"/>
    <w:rsid w:val="00602897"/>
    <w:rsid w:val="00612EC7"/>
    <w:rsid w:val="00614FD6"/>
    <w:rsid w:val="006151C5"/>
    <w:rsid w:val="0063408A"/>
    <w:rsid w:val="006342BF"/>
    <w:rsid w:val="00642207"/>
    <w:rsid w:val="006426DC"/>
    <w:rsid w:val="00651C99"/>
    <w:rsid w:val="00654C38"/>
    <w:rsid w:val="00655204"/>
    <w:rsid w:val="00655781"/>
    <w:rsid w:val="0065683B"/>
    <w:rsid w:val="00663295"/>
    <w:rsid w:val="006677FB"/>
    <w:rsid w:val="00670EC6"/>
    <w:rsid w:val="00675D9F"/>
    <w:rsid w:val="00682E95"/>
    <w:rsid w:val="00687A11"/>
    <w:rsid w:val="00690DC1"/>
    <w:rsid w:val="00696060"/>
    <w:rsid w:val="006A3BB9"/>
    <w:rsid w:val="006A4EDB"/>
    <w:rsid w:val="006B3174"/>
    <w:rsid w:val="006B4A11"/>
    <w:rsid w:val="006B4F7A"/>
    <w:rsid w:val="006B566A"/>
    <w:rsid w:val="006B6419"/>
    <w:rsid w:val="006B6A49"/>
    <w:rsid w:val="006B7A39"/>
    <w:rsid w:val="006C1FDF"/>
    <w:rsid w:val="006C4EF1"/>
    <w:rsid w:val="006C755F"/>
    <w:rsid w:val="006D1096"/>
    <w:rsid w:val="006D4B79"/>
    <w:rsid w:val="006D4EE1"/>
    <w:rsid w:val="006E4707"/>
    <w:rsid w:val="006E65DE"/>
    <w:rsid w:val="006F5B82"/>
    <w:rsid w:val="00701C6A"/>
    <w:rsid w:val="00703AE4"/>
    <w:rsid w:val="0071198D"/>
    <w:rsid w:val="0071685F"/>
    <w:rsid w:val="00717751"/>
    <w:rsid w:val="00725D53"/>
    <w:rsid w:val="00726F21"/>
    <w:rsid w:val="00730CD7"/>
    <w:rsid w:val="00733DE9"/>
    <w:rsid w:val="00756E47"/>
    <w:rsid w:val="007576EB"/>
    <w:rsid w:val="007641C5"/>
    <w:rsid w:val="007646E8"/>
    <w:rsid w:val="00770D83"/>
    <w:rsid w:val="007827A4"/>
    <w:rsid w:val="00784B19"/>
    <w:rsid w:val="00787B95"/>
    <w:rsid w:val="007A1F8F"/>
    <w:rsid w:val="007A7669"/>
    <w:rsid w:val="007B3526"/>
    <w:rsid w:val="007B4813"/>
    <w:rsid w:val="007C035D"/>
    <w:rsid w:val="007C3025"/>
    <w:rsid w:val="007D3426"/>
    <w:rsid w:val="007E4837"/>
    <w:rsid w:val="007E5F5A"/>
    <w:rsid w:val="007F1A49"/>
    <w:rsid w:val="007F52EC"/>
    <w:rsid w:val="0080329F"/>
    <w:rsid w:val="008116AA"/>
    <w:rsid w:val="00814EE5"/>
    <w:rsid w:val="008161C0"/>
    <w:rsid w:val="00816441"/>
    <w:rsid w:val="00816C01"/>
    <w:rsid w:val="00820E72"/>
    <w:rsid w:val="00822EBE"/>
    <w:rsid w:val="00825784"/>
    <w:rsid w:val="0084408F"/>
    <w:rsid w:val="008448C8"/>
    <w:rsid w:val="00847B01"/>
    <w:rsid w:val="00850520"/>
    <w:rsid w:val="008529CC"/>
    <w:rsid w:val="00852D97"/>
    <w:rsid w:val="00864CF2"/>
    <w:rsid w:val="008713E2"/>
    <w:rsid w:val="00875662"/>
    <w:rsid w:val="0088156D"/>
    <w:rsid w:val="0088161F"/>
    <w:rsid w:val="00883B4A"/>
    <w:rsid w:val="0088592F"/>
    <w:rsid w:val="00886532"/>
    <w:rsid w:val="00891919"/>
    <w:rsid w:val="00896BA5"/>
    <w:rsid w:val="00896CBE"/>
    <w:rsid w:val="00896E54"/>
    <w:rsid w:val="008A1293"/>
    <w:rsid w:val="008A5BA0"/>
    <w:rsid w:val="008B42CE"/>
    <w:rsid w:val="008B436D"/>
    <w:rsid w:val="008B7B11"/>
    <w:rsid w:val="008C0089"/>
    <w:rsid w:val="008C070D"/>
    <w:rsid w:val="008C14E3"/>
    <w:rsid w:val="008C73E6"/>
    <w:rsid w:val="008C74A8"/>
    <w:rsid w:val="008D17F1"/>
    <w:rsid w:val="008D24F9"/>
    <w:rsid w:val="008D3687"/>
    <w:rsid w:val="008D49F2"/>
    <w:rsid w:val="008F08E9"/>
    <w:rsid w:val="008F2126"/>
    <w:rsid w:val="008F2BF4"/>
    <w:rsid w:val="008F3F32"/>
    <w:rsid w:val="008F5301"/>
    <w:rsid w:val="008F5D18"/>
    <w:rsid w:val="00903E7D"/>
    <w:rsid w:val="00906ECB"/>
    <w:rsid w:val="00911746"/>
    <w:rsid w:val="00915166"/>
    <w:rsid w:val="009320F7"/>
    <w:rsid w:val="00934538"/>
    <w:rsid w:val="0093666E"/>
    <w:rsid w:val="00940F18"/>
    <w:rsid w:val="00955D8C"/>
    <w:rsid w:val="00960CE9"/>
    <w:rsid w:val="009661AC"/>
    <w:rsid w:val="009732DA"/>
    <w:rsid w:val="009759F5"/>
    <w:rsid w:val="00975D5C"/>
    <w:rsid w:val="00977616"/>
    <w:rsid w:val="0098102D"/>
    <w:rsid w:val="0098520C"/>
    <w:rsid w:val="009860BE"/>
    <w:rsid w:val="0098635A"/>
    <w:rsid w:val="00987B4B"/>
    <w:rsid w:val="00996745"/>
    <w:rsid w:val="009A5B64"/>
    <w:rsid w:val="009B08A0"/>
    <w:rsid w:val="009B16C6"/>
    <w:rsid w:val="009B5D0B"/>
    <w:rsid w:val="009B7D0D"/>
    <w:rsid w:val="009C0AE8"/>
    <w:rsid w:val="009D270E"/>
    <w:rsid w:val="009D2E37"/>
    <w:rsid w:val="009D431D"/>
    <w:rsid w:val="009D5AD3"/>
    <w:rsid w:val="009D75EC"/>
    <w:rsid w:val="009E0847"/>
    <w:rsid w:val="009E0B31"/>
    <w:rsid w:val="009E2BBA"/>
    <w:rsid w:val="009E3921"/>
    <w:rsid w:val="009F1E65"/>
    <w:rsid w:val="009F74E2"/>
    <w:rsid w:val="00A01A65"/>
    <w:rsid w:val="00A048AB"/>
    <w:rsid w:val="00A04B70"/>
    <w:rsid w:val="00A04D74"/>
    <w:rsid w:val="00A051B1"/>
    <w:rsid w:val="00A065B8"/>
    <w:rsid w:val="00A170A2"/>
    <w:rsid w:val="00A25B15"/>
    <w:rsid w:val="00A26BF0"/>
    <w:rsid w:val="00A273EC"/>
    <w:rsid w:val="00A374C5"/>
    <w:rsid w:val="00A37900"/>
    <w:rsid w:val="00A5233A"/>
    <w:rsid w:val="00A63F38"/>
    <w:rsid w:val="00A738A3"/>
    <w:rsid w:val="00A75B5A"/>
    <w:rsid w:val="00A80749"/>
    <w:rsid w:val="00A81248"/>
    <w:rsid w:val="00A866B0"/>
    <w:rsid w:val="00A900C4"/>
    <w:rsid w:val="00A92C4B"/>
    <w:rsid w:val="00A96C65"/>
    <w:rsid w:val="00A9787B"/>
    <w:rsid w:val="00AA3777"/>
    <w:rsid w:val="00AB0B9B"/>
    <w:rsid w:val="00AB37F3"/>
    <w:rsid w:val="00AB48AE"/>
    <w:rsid w:val="00AC39A4"/>
    <w:rsid w:val="00AC791A"/>
    <w:rsid w:val="00AE1ABC"/>
    <w:rsid w:val="00AE40C7"/>
    <w:rsid w:val="00AF2176"/>
    <w:rsid w:val="00AF2267"/>
    <w:rsid w:val="00AF34C1"/>
    <w:rsid w:val="00AF5AC6"/>
    <w:rsid w:val="00AF717F"/>
    <w:rsid w:val="00B00B54"/>
    <w:rsid w:val="00B021CF"/>
    <w:rsid w:val="00B0656C"/>
    <w:rsid w:val="00B10EC2"/>
    <w:rsid w:val="00B1756F"/>
    <w:rsid w:val="00B226BE"/>
    <w:rsid w:val="00B31DA7"/>
    <w:rsid w:val="00B35056"/>
    <w:rsid w:val="00B42B2E"/>
    <w:rsid w:val="00B431EA"/>
    <w:rsid w:val="00B43597"/>
    <w:rsid w:val="00B47F2E"/>
    <w:rsid w:val="00B70512"/>
    <w:rsid w:val="00B85CA2"/>
    <w:rsid w:val="00B91270"/>
    <w:rsid w:val="00BA01F6"/>
    <w:rsid w:val="00BA0D32"/>
    <w:rsid w:val="00BA3B42"/>
    <w:rsid w:val="00BB466B"/>
    <w:rsid w:val="00BB6660"/>
    <w:rsid w:val="00BC2D39"/>
    <w:rsid w:val="00BC3326"/>
    <w:rsid w:val="00BD0314"/>
    <w:rsid w:val="00BD0A2D"/>
    <w:rsid w:val="00BD1EBA"/>
    <w:rsid w:val="00BD283E"/>
    <w:rsid w:val="00BD4674"/>
    <w:rsid w:val="00BD48E1"/>
    <w:rsid w:val="00BD7012"/>
    <w:rsid w:val="00BF3571"/>
    <w:rsid w:val="00BF4207"/>
    <w:rsid w:val="00BF50B1"/>
    <w:rsid w:val="00C1410D"/>
    <w:rsid w:val="00C268CB"/>
    <w:rsid w:val="00C30730"/>
    <w:rsid w:val="00C34BAB"/>
    <w:rsid w:val="00C37F09"/>
    <w:rsid w:val="00C44827"/>
    <w:rsid w:val="00C478FB"/>
    <w:rsid w:val="00C576AF"/>
    <w:rsid w:val="00C576F4"/>
    <w:rsid w:val="00C60C95"/>
    <w:rsid w:val="00C61B87"/>
    <w:rsid w:val="00C62C12"/>
    <w:rsid w:val="00C62F9F"/>
    <w:rsid w:val="00C65F14"/>
    <w:rsid w:val="00C75E82"/>
    <w:rsid w:val="00C849C3"/>
    <w:rsid w:val="00C908E1"/>
    <w:rsid w:val="00C910A7"/>
    <w:rsid w:val="00C925F7"/>
    <w:rsid w:val="00C9486E"/>
    <w:rsid w:val="00CA77F3"/>
    <w:rsid w:val="00CB3E43"/>
    <w:rsid w:val="00CB7137"/>
    <w:rsid w:val="00CB74C3"/>
    <w:rsid w:val="00CC15AA"/>
    <w:rsid w:val="00CC69B1"/>
    <w:rsid w:val="00CD404D"/>
    <w:rsid w:val="00CD492A"/>
    <w:rsid w:val="00CD58F2"/>
    <w:rsid w:val="00CD5DCC"/>
    <w:rsid w:val="00CE0843"/>
    <w:rsid w:val="00CE3366"/>
    <w:rsid w:val="00CE4877"/>
    <w:rsid w:val="00CE4B5A"/>
    <w:rsid w:val="00D04CE9"/>
    <w:rsid w:val="00D077FF"/>
    <w:rsid w:val="00D12F46"/>
    <w:rsid w:val="00D13037"/>
    <w:rsid w:val="00D13C4C"/>
    <w:rsid w:val="00D15088"/>
    <w:rsid w:val="00D15465"/>
    <w:rsid w:val="00D16E41"/>
    <w:rsid w:val="00D222B1"/>
    <w:rsid w:val="00D314C5"/>
    <w:rsid w:val="00D36A12"/>
    <w:rsid w:val="00D40A0D"/>
    <w:rsid w:val="00D40D52"/>
    <w:rsid w:val="00D472F4"/>
    <w:rsid w:val="00D500E7"/>
    <w:rsid w:val="00D51ADD"/>
    <w:rsid w:val="00D54995"/>
    <w:rsid w:val="00D55FA2"/>
    <w:rsid w:val="00D63ACB"/>
    <w:rsid w:val="00D65968"/>
    <w:rsid w:val="00D66BBE"/>
    <w:rsid w:val="00D70A6D"/>
    <w:rsid w:val="00D71499"/>
    <w:rsid w:val="00D72405"/>
    <w:rsid w:val="00D73E3D"/>
    <w:rsid w:val="00D74C99"/>
    <w:rsid w:val="00D80A0F"/>
    <w:rsid w:val="00D82053"/>
    <w:rsid w:val="00D8594D"/>
    <w:rsid w:val="00D914EB"/>
    <w:rsid w:val="00D93105"/>
    <w:rsid w:val="00D94199"/>
    <w:rsid w:val="00D946B4"/>
    <w:rsid w:val="00D97530"/>
    <w:rsid w:val="00DA1375"/>
    <w:rsid w:val="00DB2F6A"/>
    <w:rsid w:val="00DB55B2"/>
    <w:rsid w:val="00DB6578"/>
    <w:rsid w:val="00DC118C"/>
    <w:rsid w:val="00DD1292"/>
    <w:rsid w:val="00DD455E"/>
    <w:rsid w:val="00DD6235"/>
    <w:rsid w:val="00DE19EF"/>
    <w:rsid w:val="00DE397E"/>
    <w:rsid w:val="00DE4304"/>
    <w:rsid w:val="00DF35BD"/>
    <w:rsid w:val="00DF3EAF"/>
    <w:rsid w:val="00E04B29"/>
    <w:rsid w:val="00E13017"/>
    <w:rsid w:val="00E14695"/>
    <w:rsid w:val="00E17183"/>
    <w:rsid w:val="00E174DC"/>
    <w:rsid w:val="00E2219A"/>
    <w:rsid w:val="00E2316B"/>
    <w:rsid w:val="00E252B5"/>
    <w:rsid w:val="00E2628B"/>
    <w:rsid w:val="00E275BB"/>
    <w:rsid w:val="00E33763"/>
    <w:rsid w:val="00E34AAC"/>
    <w:rsid w:val="00E426AB"/>
    <w:rsid w:val="00E477C3"/>
    <w:rsid w:val="00E5053B"/>
    <w:rsid w:val="00E50BFB"/>
    <w:rsid w:val="00E50C66"/>
    <w:rsid w:val="00E52DCB"/>
    <w:rsid w:val="00E60038"/>
    <w:rsid w:val="00E61356"/>
    <w:rsid w:val="00E63967"/>
    <w:rsid w:val="00E6585E"/>
    <w:rsid w:val="00E6683A"/>
    <w:rsid w:val="00E677A2"/>
    <w:rsid w:val="00E71E61"/>
    <w:rsid w:val="00E731EE"/>
    <w:rsid w:val="00E755C6"/>
    <w:rsid w:val="00E80193"/>
    <w:rsid w:val="00E875AA"/>
    <w:rsid w:val="00E976E1"/>
    <w:rsid w:val="00EA34AB"/>
    <w:rsid w:val="00EA39DA"/>
    <w:rsid w:val="00EB116D"/>
    <w:rsid w:val="00EB2A60"/>
    <w:rsid w:val="00EC1DA9"/>
    <w:rsid w:val="00EC3590"/>
    <w:rsid w:val="00ED1112"/>
    <w:rsid w:val="00ED24C5"/>
    <w:rsid w:val="00ED3BC7"/>
    <w:rsid w:val="00ED70BD"/>
    <w:rsid w:val="00EF2E71"/>
    <w:rsid w:val="00EF450F"/>
    <w:rsid w:val="00EF6AC9"/>
    <w:rsid w:val="00EF73CD"/>
    <w:rsid w:val="00EF7583"/>
    <w:rsid w:val="00F07CD9"/>
    <w:rsid w:val="00F24A8B"/>
    <w:rsid w:val="00F24F3A"/>
    <w:rsid w:val="00F256BA"/>
    <w:rsid w:val="00F35213"/>
    <w:rsid w:val="00F35358"/>
    <w:rsid w:val="00F54C17"/>
    <w:rsid w:val="00F60772"/>
    <w:rsid w:val="00F71904"/>
    <w:rsid w:val="00F75447"/>
    <w:rsid w:val="00F916DE"/>
    <w:rsid w:val="00F930A0"/>
    <w:rsid w:val="00F949B8"/>
    <w:rsid w:val="00F975CA"/>
    <w:rsid w:val="00F97607"/>
    <w:rsid w:val="00F97D27"/>
    <w:rsid w:val="00FA44B7"/>
    <w:rsid w:val="00FA64DD"/>
    <w:rsid w:val="00FA6F66"/>
    <w:rsid w:val="00FB04C0"/>
    <w:rsid w:val="00FC0EEE"/>
    <w:rsid w:val="00FC66F7"/>
    <w:rsid w:val="00FC7C7A"/>
    <w:rsid w:val="00FD0E95"/>
    <w:rsid w:val="00FD3127"/>
    <w:rsid w:val="00FD4C4C"/>
    <w:rsid w:val="00FE79B9"/>
    <w:rsid w:val="00FE7D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1238D"/>
  <w15:chartTrackingRefBased/>
  <w15:docId w15:val="{E5561BD1-1702-43ED-B59C-A8BEEE72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C0A"/>
  </w:style>
  <w:style w:type="paragraph" w:styleId="Heading1">
    <w:name w:val="heading 1"/>
    <w:basedOn w:val="Normal"/>
    <w:next w:val="Normal"/>
    <w:link w:val="Heading1Char"/>
    <w:uiPriority w:val="9"/>
    <w:qFormat/>
    <w:rsid w:val="00504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4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4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4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4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4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4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4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10A"/>
    <w:rPr>
      <w:rFonts w:eastAsiaTheme="majorEastAsia" w:cstheme="majorBidi"/>
      <w:color w:val="272727" w:themeColor="text1" w:themeTint="D8"/>
    </w:rPr>
  </w:style>
  <w:style w:type="paragraph" w:styleId="Title">
    <w:name w:val="Title"/>
    <w:basedOn w:val="Normal"/>
    <w:next w:val="Normal"/>
    <w:link w:val="TitleChar"/>
    <w:uiPriority w:val="10"/>
    <w:qFormat/>
    <w:rsid w:val="00504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10A"/>
    <w:pPr>
      <w:spacing w:before="160"/>
      <w:jc w:val="center"/>
    </w:pPr>
    <w:rPr>
      <w:i/>
      <w:iCs/>
      <w:color w:val="404040" w:themeColor="text1" w:themeTint="BF"/>
    </w:rPr>
  </w:style>
  <w:style w:type="character" w:customStyle="1" w:styleId="QuoteChar">
    <w:name w:val="Quote Char"/>
    <w:basedOn w:val="DefaultParagraphFont"/>
    <w:link w:val="Quote"/>
    <w:uiPriority w:val="29"/>
    <w:rsid w:val="0050410A"/>
    <w:rPr>
      <w:i/>
      <w:iCs/>
      <w:color w:val="404040" w:themeColor="text1" w:themeTint="BF"/>
    </w:rPr>
  </w:style>
  <w:style w:type="paragraph" w:styleId="ListParagraph">
    <w:name w:val="List Paragraph"/>
    <w:basedOn w:val="Normal"/>
    <w:uiPriority w:val="34"/>
    <w:qFormat/>
    <w:rsid w:val="0050410A"/>
    <w:pPr>
      <w:ind w:left="720"/>
      <w:contextualSpacing/>
    </w:pPr>
  </w:style>
  <w:style w:type="character" w:styleId="IntenseEmphasis">
    <w:name w:val="Intense Emphasis"/>
    <w:basedOn w:val="DefaultParagraphFont"/>
    <w:uiPriority w:val="21"/>
    <w:qFormat/>
    <w:rsid w:val="0050410A"/>
    <w:rPr>
      <w:i/>
      <w:iCs/>
      <w:color w:val="0F4761" w:themeColor="accent1" w:themeShade="BF"/>
    </w:rPr>
  </w:style>
  <w:style w:type="paragraph" w:styleId="IntenseQuote">
    <w:name w:val="Intense Quote"/>
    <w:basedOn w:val="Normal"/>
    <w:next w:val="Normal"/>
    <w:link w:val="IntenseQuoteChar"/>
    <w:uiPriority w:val="30"/>
    <w:qFormat/>
    <w:rsid w:val="00504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410A"/>
    <w:rPr>
      <w:i/>
      <w:iCs/>
      <w:color w:val="0F4761" w:themeColor="accent1" w:themeShade="BF"/>
    </w:rPr>
  </w:style>
  <w:style w:type="character" w:styleId="IntenseReference">
    <w:name w:val="Intense Reference"/>
    <w:basedOn w:val="DefaultParagraphFont"/>
    <w:uiPriority w:val="32"/>
    <w:qFormat/>
    <w:rsid w:val="0050410A"/>
    <w:rPr>
      <w:b/>
      <w:bCs/>
      <w:smallCaps/>
      <w:color w:val="0F4761" w:themeColor="accent1" w:themeShade="BF"/>
      <w:spacing w:val="5"/>
    </w:rPr>
  </w:style>
  <w:style w:type="table" w:styleId="TableGrid">
    <w:name w:val="Table Grid"/>
    <w:basedOn w:val="TableNormal"/>
    <w:uiPriority w:val="39"/>
    <w:rsid w:val="008F0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08E9"/>
    <w:rPr>
      <w:color w:val="467886" w:themeColor="hyperlink"/>
      <w:u w:val="single"/>
    </w:rPr>
  </w:style>
  <w:style w:type="paragraph" w:styleId="Header">
    <w:name w:val="header"/>
    <w:basedOn w:val="Normal"/>
    <w:link w:val="HeaderChar"/>
    <w:uiPriority w:val="99"/>
    <w:unhideWhenUsed/>
    <w:rsid w:val="00076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CFB"/>
  </w:style>
  <w:style w:type="paragraph" w:styleId="Footer">
    <w:name w:val="footer"/>
    <w:basedOn w:val="Normal"/>
    <w:link w:val="FooterChar"/>
    <w:uiPriority w:val="99"/>
    <w:unhideWhenUsed/>
    <w:rsid w:val="00076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CFB"/>
  </w:style>
  <w:style w:type="character" w:styleId="UnresolvedMention">
    <w:name w:val="Unresolved Mention"/>
    <w:basedOn w:val="DefaultParagraphFont"/>
    <w:uiPriority w:val="99"/>
    <w:semiHidden/>
    <w:unhideWhenUsed/>
    <w:rsid w:val="004809BB"/>
    <w:rPr>
      <w:color w:val="605E5C"/>
      <w:shd w:val="clear" w:color="auto" w:fill="E1DFDD"/>
    </w:rPr>
  </w:style>
  <w:style w:type="character" w:styleId="FollowedHyperlink">
    <w:name w:val="FollowedHyperlink"/>
    <w:basedOn w:val="DefaultParagraphFont"/>
    <w:uiPriority w:val="99"/>
    <w:semiHidden/>
    <w:unhideWhenUsed/>
    <w:rsid w:val="004809BB"/>
    <w:rPr>
      <w:color w:val="96607D" w:themeColor="followedHyperlink"/>
      <w:u w:val="single"/>
    </w:rPr>
  </w:style>
  <w:style w:type="character" w:styleId="Strong">
    <w:name w:val="Strong"/>
    <w:basedOn w:val="DefaultParagraphFont"/>
    <w:uiPriority w:val="22"/>
    <w:qFormat/>
    <w:rsid w:val="008C73E6"/>
    <w:rPr>
      <w:b/>
      <w:bCs/>
    </w:rPr>
  </w:style>
  <w:style w:type="paragraph" w:styleId="Revision">
    <w:name w:val="Revision"/>
    <w:hidden/>
    <w:uiPriority w:val="99"/>
    <w:semiHidden/>
    <w:rsid w:val="00E6585E"/>
    <w:pPr>
      <w:spacing w:after="0" w:line="240" w:lineRule="auto"/>
    </w:pPr>
  </w:style>
  <w:style w:type="paragraph" w:styleId="NormalWeb">
    <w:name w:val="Normal (Web)"/>
    <w:basedOn w:val="Normal"/>
    <w:uiPriority w:val="99"/>
    <w:unhideWhenUsed/>
    <w:rsid w:val="00F256B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7093">
      <w:marLeft w:val="0"/>
      <w:marRight w:val="0"/>
      <w:marTop w:val="0"/>
      <w:marBottom w:val="0"/>
      <w:divBdr>
        <w:top w:val="none" w:sz="0" w:space="0" w:color="auto"/>
        <w:left w:val="none" w:sz="0" w:space="0" w:color="auto"/>
        <w:bottom w:val="none" w:sz="0" w:space="0" w:color="auto"/>
        <w:right w:val="none" w:sz="0" w:space="0" w:color="auto"/>
      </w:divBdr>
    </w:div>
    <w:div w:id="58090168">
      <w:marLeft w:val="0"/>
      <w:marRight w:val="0"/>
      <w:marTop w:val="0"/>
      <w:marBottom w:val="0"/>
      <w:divBdr>
        <w:top w:val="none" w:sz="0" w:space="0" w:color="auto"/>
        <w:left w:val="none" w:sz="0" w:space="0" w:color="auto"/>
        <w:bottom w:val="none" w:sz="0" w:space="0" w:color="auto"/>
        <w:right w:val="none" w:sz="0" w:space="0" w:color="auto"/>
      </w:divBdr>
    </w:div>
    <w:div w:id="75370772">
      <w:marLeft w:val="0"/>
      <w:marRight w:val="0"/>
      <w:marTop w:val="0"/>
      <w:marBottom w:val="0"/>
      <w:divBdr>
        <w:top w:val="none" w:sz="0" w:space="0" w:color="auto"/>
        <w:left w:val="none" w:sz="0" w:space="0" w:color="auto"/>
        <w:bottom w:val="none" w:sz="0" w:space="0" w:color="auto"/>
        <w:right w:val="none" w:sz="0" w:space="0" w:color="auto"/>
      </w:divBdr>
    </w:div>
    <w:div w:id="114565272">
      <w:marLeft w:val="0"/>
      <w:marRight w:val="0"/>
      <w:marTop w:val="0"/>
      <w:marBottom w:val="0"/>
      <w:divBdr>
        <w:top w:val="none" w:sz="0" w:space="0" w:color="auto"/>
        <w:left w:val="none" w:sz="0" w:space="0" w:color="auto"/>
        <w:bottom w:val="none" w:sz="0" w:space="0" w:color="auto"/>
        <w:right w:val="none" w:sz="0" w:space="0" w:color="auto"/>
      </w:divBdr>
    </w:div>
    <w:div w:id="118494459">
      <w:marLeft w:val="0"/>
      <w:marRight w:val="0"/>
      <w:marTop w:val="0"/>
      <w:marBottom w:val="0"/>
      <w:divBdr>
        <w:top w:val="none" w:sz="0" w:space="0" w:color="auto"/>
        <w:left w:val="none" w:sz="0" w:space="0" w:color="auto"/>
        <w:bottom w:val="none" w:sz="0" w:space="0" w:color="auto"/>
        <w:right w:val="none" w:sz="0" w:space="0" w:color="auto"/>
      </w:divBdr>
    </w:div>
    <w:div w:id="128599487">
      <w:marLeft w:val="0"/>
      <w:marRight w:val="0"/>
      <w:marTop w:val="0"/>
      <w:marBottom w:val="0"/>
      <w:divBdr>
        <w:top w:val="none" w:sz="0" w:space="0" w:color="auto"/>
        <w:left w:val="none" w:sz="0" w:space="0" w:color="auto"/>
        <w:bottom w:val="none" w:sz="0" w:space="0" w:color="auto"/>
        <w:right w:val="none" w:sz="0" w:space="0" w:color="auto"/>
      </w:divBdr>
    </w:div>
    <w:div w:id="131678157">
      <w:marLeft w:val="0"/>
      <w:marRight w:val="0"/>
      <w:marTop w:val="0"/>
      <w:marBottom w:val="0"/>
      <w:divBdr>
        <w:top w:val="none" w:sz="0" w:space="0" w:color="auto"/>
        <w:left w:val="none" w:sz="0" w:space="0" w:color="auto"/>
        <w:bottom w:val="none" w:sz="0" w:space="0" w:color="auto"/>
        <w:right w:val="none" w:sz="0" w:space="0" w:color="auto"/>
      </w:divBdr>
    </w:div>
    <w:div w:id="139230354">
      <w:marLeft w:val="0"/>
      <w:marRight w:val="0"/>
      <w:marTop w:val="0"/>
      <w:marBottom w:val="0"/>
      <w:divBdr>
        <w:top w:val="none" w:sz="0" w:space="0" w:color="auto"/>
        <w:left w:val="none" w:sz="0" w:space="0" w:color="auto"/>
        <w:bottom w:val="none" w:sz="0" w:space="0" w:color="auto"/>
        <w:right w:val="none" w:sz="0" w:space="0" w:color="auto"/>
      </w:divBdr>
    </w:div>
    <w:div w:id="143089056">
      <w:marLeft w:val="0"/>
      <w:marRight w:val="0"/>
      <w:marTop w:val="0"/>
      <w:marBottom w:val="0"/>
      <w:divBdr>
        <w:top w:val="none" w:sz="0" w:space="0" w:color="auto"/>
        <w:left w:val="none" w:sz="0" w:space="0" w:color="auto"/>
        <w:bottom w:val="none" w:sz="0" w:space="0" w:color="auto"/>
        <w:right w:val="none" w:sz="0" w:space="0" w:color="auto"/>
      </w:divBdr>
    </w:div>
    <w:div w:id="170069391">
      <w:marLeft w:val="0"/>
      <w:marRight w:val="0"/>
      <w:marTop w:val="0"/>
      <w:marBottom w:val="0"/>
      <w:divBdr>
        <w:top w:val="none" w:sz="0" w:space="0" w:color="auto"/>
        <w:left w:val="none" w:sz="0" w:space="0" w:color="auto"/>
        <w:bottom w:val="none" w:sz="0" w:space="0" w:color="auto"/>
        <w:right w:val="none" w:sz="0" w:space="0" w:color="auto"/>
      </w:divBdr>
    </w:div>
    <w:div w:id="174654755">
      <w:marLeft w:val="0"/>
      <w:marRight w:val="0"/>
      <w:marTop w:val="0"/>
      <w:marBottom w:val="0"/>
      <w:divBdr>
        <w:top w:val="none" w:sz="0" w:space="0" w:color="auto"/>
        <w:left w:val="none" w:sz="0" w:space="0" w:color="auto"/>
        <w:bottom w:val="none" w:sz="0" w:space="0" w:color="auto"/>
        <w:right w:val="none" w:sz="0" w:space="0" w:color="auto"/>
      </w:divBdr>
    </w:div>
    <w:div w:id="182327739">
      <w:marLeft w:val="0"/>
      <w:marRight w:val="0"/>
      <w:marTop w:val="0"/>
      <w:marBottom w:val="0"/>
      <w:divBdr>
        <w:top w:val="none" w:sz="0" w:space="0" w:color="auto"/>
        <w:left w:val="none" w:sz="0" w:space="0" w:color="auto"/>
        <w:bottom w:val="none" w:sz="0" w:space="0" w:color="auto"/>
        <w:right w:val="none" w:sz="0" w:space="0" w:color="auto"/>
      </w:divBdr>
    </w:div>
    <w:div w:id="187957464">
      <w:marLeft w:val="0"/>
      <w:marRight w:val="0"/>
      <w:marTop w:val="0"/>
      <w:marBottom w:val="0"/>
      <w:divBdr>
        <w:top w:val="none" w:sz="0" w:space="0" w:color="auto"/>
        <w:left w:val="none" w:sz="0" w:space="0" w:color="auto"/>
        <w:bottom w:val="none" w:sz="0" w:space="0" w:color="auto"/>
        <w:right w:val="none" w:sz="0" w:space="0" w:color="auto"/>
      </w:divBdr>
    </w:div>
    <w:div w:id="198662171">
      <w:marLeft w:val="0"/>
      <w:marRight w:val="0"/>
      <w:marTop w:val="0"/>
      <w:marBottom w:val="0"/>
      <w:divBdr>
        <w:top w:val="none" w:sz="0" w:space="0" w:color="auto"/>
        <w:left w:val="none" w:sz="0" w:space="0" w:color="auto"/>
        <w:bottom w:val="none" w:sz="0" w:space="0" w:color="auto"/>
        <w:right w:val="none" w:sz="0" w:space="0" w:color="auto"/>
      </w:divBdr>
    </w:div>
    <w:div w:id="216430512">
      <w:marLeft w:val="0"/>
      <w:marRight w:val="0"/>
      <w:marTop w:val="0"/>
      <w:marBottom w:val="0"/>
      <w:divBdr>
        <w:top w:val="none" w:sz="0" w:space="0" w:color="auto"/>
        <w:left w:val="none" w:sz="0" w:space="0" w:color="auto"/>
        <w:bottom w:val="none" w:sz="0" w:space="0" w:color="auto"/>
        <w:right w:val="none" w:sz="0" w:space="0" w:color="auto"/>
      </w:divBdr>
    </w:div>
    <w:div w:id="226886364">
      <w:marLeft w:val="0"/>
      <w:marRight w:val="0"/>
      <w:marTop w:val="0"/>
      <w:marBottom w:val="0"/>
      <w:divBdr>
        <w:top w:val="none" w:sz="0" w:space="0" w:color="auto"/>
        <w:left w:val="none" w:sz="0" w:space="0" w:color="auto"/>
        <w:bottom w:val="none" w:sz="0" w:space="0" w:color="auto"/>
        <w:right w:val="none" w:sz="0" w:space="0" w:color="auto"/>
      </w:divBdr>
    </w:div>
    <w:div w:id="233321735">
      <w:marLeft w:val="0"/>
      <w:marRight w:val="0"/>
      <w:marTop w:val="0"/>
      <w:marBottom w:val="0"/>
      <w:divBdr>
        <w:top w:val="none" w:sz="0" w:space="0" w:color="auto"/>
        <w:left w:val="none" w:sz="0" w:space="0" w:color="auto"/>
        <w:bottom w:val="none" w:sz="0" w:space="0" w:color="auto"/>
        <w:right w:val="none" w:sz="0" w:space="0" w:color="auto"/>
      </w:divBdr>
    </w:div>
    <w:div w:id="275529729">
      <w:marLeft w:val="0"/>
      <w:marRight w:val="0"/>
      <w:marTop w:val="0"/>
      <w:marBottom w:val="0"/>
      <w:divBdr>
        <w:top w:val="none" w:sz="0" w:space="0" w:color="auto"/>
        <w:left w:val="none" w:sz="0" w:space="0" w:color="auto"/>
        <w:bottom w:val="none" w:sz="0" w:space="0" w:color="auto"/>
        <w:right w:val="none" w:sz="0" w:space="0" w:color="auto"/>
      </w:divBdr>
    </w:div>
    <w:div w:id="286086301">
      <w:marLeft w:val="0"/>
      <w:marRight w:val="0"/>
      <w:marTop w:val="0"/>
      <w:marBottom w:val="0"/>
      <w:divBdr>
        <w:top w:val="none" w:sz="0" w:space="0" w:color="auto"/>
        <w:left w:val="none" w:sz="0" w:space="0" w:color="auto"/>
        <w:bottom w:val="none" w:sz="0" w:space="0" w:color="auto"/>
        <w:right w:val="none" w:sz="0" w:space="0" w:color="auto"/>
      </w:divBdr>
    </w:div>
    <w:div w:id="286743326">
      <w:marLeft w:val="0"/>
      <w:marRight w:val="0"/>
      <w:marTop w:val="0"/>
      <w:marBottom w:val="0"/>
      <w:divBdr>
        <w:top w:val="none" w:sz="0" w:space="0" w:color="auto"/>
        <w:left w:val="none" w:sz="0" w:space="0" w:color="auto"/>
        <w:bottom w:val="none" w:sz="0" w:space="0" w:color="auto"/>
        <w:right w:val="none" w:sz="0" w:space="0" w:color="auto"/>
      </w:divBdr>
    </w:div>
    <w:div w:id="287247540">
      <w:marLeft w:val="0"/>
      <w:marRight w:val="0"/>
      <w:marTop w:val="0"/>
      <w:marBottom w:val="0"/>
      <w:divBdr>
        <w:top w:val="none" w:sz="0" w:space="0" w:color="auto"/>
        <w:left w:val="none" w:sz="0" w:space="0" w:color="auto"/>
        <w:bottom w:val="none" w:sz="0" w:space="0" w:color="auto"/>
        <w:right w:val="none" w:sz="0" w:space="0" w:color="auto"/>
      </w:divBdr>
    </w:div>
    <w:div w:id="352584168">
      <w:marLeft w:val="0"/>
      <w:marRight w:val="0"/>
      <w:marTop w:val="0"/>
      <w:marBottom w:val="0"/>
      <w:divBdr>
        <w:top w:val="none" w:sz="0" w:space="0" w:color="auto"/>
        <w:left w:val="none" w:sz="0" w:space="0" w:color="auto"/>
        <w:bottom w:val="none" w:sz="0" w:space="0" w:color="auto"/>
        <w:right w:val="none" w:sz="0" w:space="0" w:color="auto"/>
      </w:divBdr>
    </w:div>
    <w:div w:id="362370253">
      <w:marLeft w:val="0"/>
      <w:marRight w:val="0"/>
      <w:marTop w:val="0"/>
      <w:marBottom w:val="0"/>
      <w:divBdr>
        <w:top w:val="none" w:sz="0" w:space="0" w:color="auto"/>
        <w:left w:val="none" w:sz="0" w:space="0" w:color="auto"/>
        <w:bottom w:val="none" w:sz="0" w:space="0" w:color="auto"/>
        <w:right w:val="none" w:sz="0" w:space="0" w:color="auto"/>
      </w:divBdr>
    </w:div>
    <w:div w:id="381561937">
      <w:marLeft w:val="0"/>
      <w:marRight w:val="0"/>
      <w:marTop w:val="0"/>
      <w:marBottom w:val="0"/>
      <w:divBdr>
        <w:top w:val="none" w:sz="0" w:space="0" w:color="auto"/>
        <w:left w:val="none" w:sz="0" w:space="0" w:color="auto"/>
        <w:bottom w:val="none" w:sz="0" w:space="0" w:color="auto"/>
        <w:right w:val="none" w:sz="0" w:space="0" w:color="auto"/>
      </w:divBdr>
    </w:div>
    <w:div w:id="393240598">
      <w:marLeft w:val="0"/>
      <w:marRight w:val="0"/>
      <w:marTop w:val="0"/>
      <w:marBottom w:val="0"/>
      <w:divBdr>
        <w:top w:val="none" w:sz="0" w:space="0" w:color="auto"/>
        <w:left w:val="none" w:sz="0" w:space="0" w:color="auto"/>
        <w:bottom w:val="none" w:sz="0" w:space="0" w:color="auto"/>
        <w:right w:val="none" w:sz="0" w:space="0" w:color="auto"/>
      </w:divBdr>
    </w:div>
    <w:div w:id="396629010">
      <w:marLeft w:val="0"/>
      <w:marRight w:val="0"/>
      <w:marTop w:val="0"/>
      <w:marBottom w:val="0"/>
      <w:divBdr>
        <w:top w:val="none" w:sz="0" w:space="0" w:color="auto"/>
        <w:left w:val="none" w:sz="0" w:space="0" w:color="auto"/>
        <w:bottom w:val="none" w:sz="0" w:space="0" w:color="auto"/>
        <w:right w:val="none" w:sz="0" w:space="0" w:color="auto"/>
      </w:divBdr>
    </w:div>
    <w:div w:id="454832380">
      <w:marLeft w:val="0"/>
      <w:marRight w:val="0"/>
      <w:marTop w:val="0"/>
      <w:marBottom w:val="0"/>
      <w:divBdr>
        <w:top w:val="none" w:sz="0" w:space="0" w:color="auto"/>
        <w:left w:val="none" w:sz="0" w:space="0" w:color="auto"/>
        <w:bottom w:val="none" w:sz="0" w:space="0" w:color="auto"/>
        <w:right w:val="none" w:sz="0" w:space="0" w:color="auto"/>
      </w:divBdr>
    </w:div>
    <w:div w:id="474761175">
      <w:marLeft w:val="0"/>
      <w:marRight w:val="0"/>
      <w:marTop w:val="0"/>
      <w:marBottom w:val="0"/>
      <w:divBdr>
        <w:top w:val="none" w:sz="0" w:space="0" w:color="auto"/>
        <w:left w:val="none" w:sz="0" w:space="0" w:color="auto"/>
        <w:bottom w:val="none" w:sz="0" w:space="0" w:color="auto"/>
        <w:right w:val="none" w:sz="0" w:space="0" w:color="auto"/>
      </w:divBdr>
    </w:div>
    <w:div w:id="475804991">
      <w:bodyDiv w:val="1"/>
      <w:marLeft w:val="0"/>
      <w:marRight w:val="0"/>
      <w:marTop w:val="0"/>
      <w:marBottom w:val="0"/>
      <w:divBdr>
        <w:top w:val="none" w:sz="0" w:space="0" w:color="auto"/>
        <w:left w:val="none" w:sz="0" w:space="0" w:color="auto"/>
        <w:bottom w:val="none" w:sz="0" w:space="0" w:color="auto"/>
        <w:right w:val="none" w:sz="0" w:space="0" w:color="auto"/>
      </w:divBdr>
    </w:div>
    <w:div w:id="563373994">
      <w:marLeft w:val="0"/>
      <w:marRight w:val="0"/>
      <w:marTop w:val="0"/>
      <w:marBottom w:val="0"/>
      <w:divBdr>
        <w:top w:val="none" w:sz="0" w:space="0" w:color="auto"/>
        <w:left w:val="none" w:sz="0" w:space="0" w:color="auto"/>
        <w:bottom w:val="none" w:sz="0" w:space="0" w:color="auto"/>
        <w:right w:val="none" w:sz="0" w:space="0" w:color="auto"/>
      </w:divBdr>
    </w:div>
    <w:div w:id="607398477">
      <w:marLeft w:val="0"/>
      <w:marRight w:val="0"/>
      <w:marTop w:val="0"/>
      <w:marBottom w:val="0"/>
      <w:divBdr>
        <w:top w:val="none" w:sz="0" w:space="0" w:color="auto"/>
        <w:left w:val="none" w:sz="0" w:space="0" w:color="auto"/>
        <w:bottom w:val="none" w:sz="0" w:space="0" w:color="auto"/>
        <w:right w:val="none" w:sz="0" w:space="0" w:color="auto"/>
      </w:divBdr>
    </w:div>
    <w:div w:id="630013970">
      <w:marLeft w:val="0"/>
      <w:marRight w:val="0"/>
      <w:marTop w:val="0"/>
      <w:marBottom w:val="0"/>
      <w:divBdr>
        <w:top w:val="none" w:sz="0" w:space="0" w:color="auto"/>
        <w:left w:val="none" w:sz="0" w:space="0" w:color="auto"/>
        <w:bottom w:val="none" w:sz="0" w:space="0" w:color="auto"/>
        <w:right w:val="none" w:sz="0" w:space="0" w:color="auto"/>
      </w:divBdr>
    </w:div>
    <w:div w:id="633369974">
      <w:marLeft w:val="0"/>
      <w:marRight w:val="0"/>
      <w:marTop w:val="0"/>
      <w:marBottom w:val="0"/>
      <w:divBdr>
        <w:top w:val="none" w:sz="0" w:space="0" w:color="auto"/>
        <w:left w:val="none" w:sz="0" w:space="0" w:color="auto"/>
        <w:bottom w:val="none" w:sz="0" w:space="0" w:color="auto"/>
        <w:right w:val="none" w:sz="0" w:space="0" w:color="auto"/>
      </w:divBdr>
    </w:div>
    <w:div w:id="635795381">
      <w:bodyDiv w:val="1"/>
      <w:marLeft w:val="0"/>
      <w:marRight w:val="0"/>
      <w:marTop w:val="0"/>
      <w:marBottom w:val="0"/>
      <w:divBdr>
        <w:top w:val="none" w:sz="0" w:space="0" w:color="auto"/>
        <w:left w:val="none" w:sz="0" w:space="0" w:color="auto"/>
        <w:bottom w:val="none" w:sz="0" w:space="0" w:color="auto"/>
        <w:right w:val="none" w:sz="0" w:space="0" w:color="auto"/>
      </w:divBdr>
    </w:div>
    <w:div w:id="636109803">
      <w:marLeft w:val="0"/>
      <w:marRight w:val="0"/>
      <w:marTop w:val="0"/>
      <w:marBottom w:val="0"/>
      <w:divBdr>
        <w:top w:val="none" w:sz="0" w:space="0" w:color="auto"/>
        <w:left w:val="none" w:sz="0" w:space="0" w:color="auto"/>
        <w:bottom w:val="none" w:sz="0" w:space="0" w:color="auto"/>
        <w:right w:val="none" w:sz="0" w:space="0" w:color="auto"/>
      </w:divBdr>
    </w:div>
    <w:div w:id="709106938">
      <w:marLeft w:val="0"/>
      <w:marRight w:val="0"/>
      <w:marTop w:val="0"/>
      <w:marBottom w:val="0"/>
      <w:divBdr>
        <w:top w:val="none" w:sz="0" w:space="0" w:color="auto"/>
        <w:left w:val="none" w:sz="0" w:space="0" w:color="auto"/>
        <w:bottom w:val="none" w:sz="0" w:space="0" w:color="auto"/>
        <w:right w:val="none" w:sz="0" w:space="0" w:color="auto"/>
      </w:divBdr>
    </w:div>
    <w:div w:id="717776514">
      <w:marLeft w:val="0"/>
      <w:marRight w:val="0"/>
      <w:marTop w:val="0"/>
      <w:marBottom w:val="0"/>
      <w:divBdr>
        <w:top w:val="none" w:sz="0" w:space="0" w:color="auto"/>
        <w:left w:val="none" w:sz="0" w:space="0" w:color="auto"/>
        <w:bottom w:val="none" w:sz="0" w:space="0" w:color="auto"/>
        <w:right w:val="none" w:sz="0" w:space="0" w:color="auto"/>
      </w:divBdr>
    </w:div>
    <w:div w:id="735130174">
      <w:marLeft w:val="0"/>
      <w:marRight w:val="0"/>
      <w:marTop w:val="0"/>
      <w:marBottom w:val="0"/>
      <w:divBdr>
        <w:top w:val="none" w:sz="0" w:space="0" w:color="auto"/>
        <w:left w:val="none" w:sz="0" w:space="0" w:color="auto"/>
        <w:bottom w:val="none" w:sz="0" w:space="0" w:color="auto"/>
        <w:right w:val="none" w:sz="0" w:space="0" w:color="auto"/>
      </w:divBdr>
    </w:div>
    <w:div w:id="755325309">
      <w:marLeft w:val="0"/>
      <w:marRight w:val="0"/>
      <w:marTop w:val="0"/>
      <w:marBottom w:val="0"/>
      <w:divBdr>
        <w:top w:val="none" w:sz="0" w:space="0" w:color="auto"/>
        <w:left w:val="none" w:sz="0" w:space="0" w:color="auto"/>
        <w:bottom w:val="none" w:sz="0" w:space="0" w:color="auto"/>
        <w:right w:val="none" w:sz="0" w:space="0" w:color="auto"/>
      </w:divBdr>
    </w:div>
    <w:div w:id="777799122">
      <w:marLeft w:val="0"/>
      <w:marRight w:val="0"/>
      <w:marTop w:val="0"/>
      <w:marBottom w:val="0"/>
      <w:divBdr>
        <w:top w:val="none" w:sz="0" w:space="0" w:color="auto"/>
        <w:left w:val="none" w:sz="0" w:space="0" w:color="auto"/>
        <w:bottom w:val="none" w:sz="0" w:space="0" w:color="auto"/>
        <w:right w:val="none" w:sz="0" w:space="0" w:color="auto"/>
      </w:divBdr>
    </w:div>
    <w:div w:id="822546079">
      <w:marLeft w:val="0"/>
      <w:marRight w:val="0"/>
      <w:marTop w:val="0"/>
      <w:marBottom w:val="0"/>
      <w:divBdr>
        <w:top w:val="none" w:sz="0" w:space="0" w:color="auto"/>
        <w:left w:val="none" w:sz="0" w:space="0" w:color="auto"/>
        <w:bottom w:val="none" w:sz="0" w:space="0" w:color="auto"/>
        <w:right w:val="none" w:sz="0" w:space="0" w:color="auto"/>
      </w:divBdr>
    </w:div>
    <w:div w:id="846600256">
      <w:marLeft w:val="0"/>
      <w:marRight w:val="0"/>
      <w:marTop w:val="0"/>
      <w:marBottom w:val="0"/>
      <w:divBdr>
        <w:top w:val="none" w:sz="0" w:space="0" w:color="auto"/>
        <w:left w:val="none" w:sz="0" w:space="0" w:color="auto"/>
        <w:bottom w:val="none" w:sz="0" w:space="0" w:color="auto"/>
        <w:right w:val="none" w:sz="0" w:space="0" w:color="auto"/>
      </w:divBdr>
    </w:div>
    <w:div w:id="861016803">
      <w:marLeft w:val="0"/>
      <w:marRight w:val="0"/>
      <w:marTop w:val="0"/>
      <w:marBottom w:val="0"/>
      <w:divBdr>
        <w:top w:val="none" w:sz="0" w:space="0" w:color="auto"/>
        <w:left w:val="none" w:sz="0" w:space="0" w:color="auto"/>
        <w:bottom w:val="none" w:sz="0" w:space="0" w:color="auto"/>
        <w:right w:val="none" w:sz="0" w:space="0" w:color="auto"/>
      </w:divBdr>
    </w:div>
    <w:div w:id="866867251">
      <w:marLeft w:val="0"/>
      <w:marRight w:val="0"/>
      <w:marTop w:val="0"/>
      <w:marBottom w:val="0"/>
      <w:divBdr>
        <w:top w:val="none" w:sz="0" w:space="0" w:color="auto"/>
        <w:left w:val="none" w:sz="0" w:space="0" w:color="auto"/>
        <w:bottom w:val="none" w:sz="0" w:space="0" w:color="auto"/>
        <w:right w:val="none" w:sz="0" w:space="0" w:color="auto"/>
      </w:divBdr>
    </w:div>
    <w:div w:id="871964103">
      <w:bodyDiv w:val="1"/>
      <w:marLeft w:val="0"/>
      <w:marRight w:val="0"/>
      <w:marTop w:val="0"/>
      <w:marBottom w:val="0"/>
      <w:divBdr>
        <w:top w:val="none" w:sz="0" w:space="0" w:color="auto"/>
        <w:left w:val="none" w:sz="0" w:space="0" w:color="auto"/>
        <w:bottom w:val="none" w:sz="0" w:space="0" w:color="auto"/>
        <w:right w:val="none" w:sz="0" w:space="0" w:color="auto"/>
      </w:divBdr>
    </w:div>
    <w:div w:id="894396426">
      <w:marLeft w:val="0"/>
      <w:marRight w:val="0"/>
      <w:marTop w:val="0"/>
      <w:marBottom w:val="0"/>
      <w:divBdr>
        <w:top w:val="none" w:sz="0" w:space="0" w:color="auto"/>
        <w:left w:val="none" w:sz="0" w:space="0" w:color="auto"/>
        <w:bottom w:val="none" w:sz="0" w:space="0" w:color="auto"/>
        <w:right w:val="none" w:sz="0" w:space="0" w:color="auto"/>
      </w:divBdr>
    </w:div>
    <w:div w:id="931477083">
      <w:marLeft w:val="0"/>
      <w:marRight w:val="0"/>
      <w:marTop w:val="0"/>
      <w:marBottom w:val="0"/>
      <w:divBdr>
        <w:top w:val="none" w:sz="0" w:space="0" w:color="auto"/>
        <w:left w:val="none" w:sz="0" w:space="0" w:color="auto"/>
        <w:bottom w:val="none" w:sz="0" w:space="0" w:color="auto"/>
        <w:right w:val="none" w:sz="0" w:space="0" w:color="auto"/>
      </w:divBdr>
    </w:div>
    <w:div w:id="971326988">
      <w:marLeft w:val="0"/>
      <w:marRight w:val="0"/>
      <w:marTop w:val="0"/>
      <w:marBottom w:val="0"/>
      <w:divBdr>
        <w:top w:val="none" w:sz="0" w:space="0" w:color="auto"/>
        <w:left w:val="none" w:sz="0" w:space="0" w:color="auto"/>
        <w:bottom w:val="none" w:sz="0" w:space="0" w:color="auto"/>
        <w:right w:val="none" w:sz="0" w:space="0" w:color="auto"/>
      </w:divBdr>
    </w:div>
    <w:div w:id="992367510">
      <w:marLeft w:val="0"/>
      <w:marRight w:val="0"/>
      <w:marTop w:val="0"/>
      <w:marBottom w:val="0"/>
      <w:divBdr>
        <w:top w:val="none" w:sz="0" w:space="0" w:color="auto"/>
        <w:left w:val="none" w:sz="0" w:space="0" w:color="auto"/>
        <w:bottom w:val="none" w:sz="0" w:space="0" w:color="auto"/>
        <w:right w:val="none" w:sz="0" w:space="0" w:color="auto"/>
      </w:divBdr>
    </w:div>
    <w:div w:id="1012956352">
      <w:marLeft w:val="0"/>
      <w:marRight w:val="0"/>
      <w:marTop w:val="0"/>
      <w:marBottom w:val="0"/>
      <w:divBdr>
        <w:top w:val="none" w:sz="0" w:space="0" w:color="auto"/>
        <w:left w:val="none" w:sz="0" w:space="0" w:color="auto"/>
        <w:bottom w:val="none" w:sz="0" w:space="0" w:color="auto"/>
        <w:right w:val="none" w:sz="0" w:space="0" w:color="auto"/>
      </w:divBdr>
    </w:div>
    <w:div w:id="1075323487">
      <w:marLeft w:val="0"/>
      <w:marRight w:val="0"/>
      <w:marTop w:val="0"/>
      <w:marBottom w:val="0"/>
      <w:divBdr>
        <w:top w:val="none" w:sz="0" w:space="0" w:color="auto"/>
        <w:left w:val="none" w:sz="0" w:space="0" w:color="auto"/>
        <w:bottom w:val="none" w:sz="0" w:space="0" w:color="auto"/>
        <w:right w:val="none" w:sz="0" w:space="0" w:color="auto"/>
      </w:divBdr>
    </w:div>
    <w:div w:id="1124734415">
      <w:marLeft w:val="0"/>
      <w:marRight w:val="0"/>
      <w:marTop w:val="0"/>
      <w:marBottom w:val="0"/>
      <w:divBdr>
        <w:top w:val="none" w:sz="0" w:space="0" w:color="auto"/>
        <w:left w:val="none" w:sz="0" w:space="0" w:color="auto"/>
        <w:bottom w:val="none" w:sz="0" w:space="0" w:color="auto"/>
        <w:right w:val="none" w:sz="0" w:space="0" w:color="auto"/>
      </w:divBdr>
    </w:div>
    <w:div w:id="1133449724">
      <w:bodyDiv w:val="1"/>
      <w:marLeft w:val="0"/>
      <w:marRight w:val="0"/>
      <w:marTop w:val="0"/>
      <w:marBottom w:val="0"/>
      <w:divBdr>
        <w:top w:val="none" w:sz="0" w:space="0" w:color="auto"/>
        <w:left w:val="none" w:sz="0" w:space="0" w:color="auto"/>
        <w:bottom w:val="none" w:sz="0" w:space="0" w:color="auto"/>
        <w:right w:val="none" w:sz="0" w:space="0" w:color="auto"/>
      </w:divBdr>
    </w:div>
    <w:div w:id="1134132813">
      <w:marLeft w:val="0"/>
      <w:marRight w:val="0"/>
      <w:marTop w:val="0"/>
      <w:marBottom w:val="0"/>
      <w:divBdr>
        <w:top w:val="none" w:sz="0" w:space="0" w:color="auto"/>
        <w:left w:val="none" w:sz="0" w:space="0" w:color="auto"/>
        <w:bottom w:val="none" w:sz="0" w:space="0" w:color="auto"/>
        <w:right w:val="none" w:sz="0" w:space="0" w:color="auto"/>
      </w:divBdr>
    </w:div>
    <w:div w:id="1172447454">
      <w:marLeft w:val="0"/>
      <w:marRight w:val="0"/>
      <w:marTop w:val="0"/>
      <w:marBottom w:val="0"/>
      <w:divBdr>
        <w:top w:val="none" w:sz="0" w:space="0" w:color="auto"/>
        <w:left w:val="none" w:sz="0" w:space="0" w:color="auto"/>
        <w:bottom w:val="none" w:sz="0" w:space="0" w:color="auto"/>
        <w:right w:val="none" w:sz="0" w:space="0" w:color="auto"/>
      </w:divBdr>
    </w:div>
    <w:div w:id="1172796002">
      <w:marLeft w:val="0"/>
      <w:marRight w:val="0"/>
      <w:marTop w:val="0"/>
      <w:marBottom w:val="0"/>
      <w:divBdr>
        <w:top w:val="none" w:sz="0" w:space="0" w:color="auto"/>
        <w:left w:val="none" w:sz="0" w:space="0" w:color="auto"/>
        <w:bottom w:val="none" w:sz="0" w:space="0" w:color="auto"/>
        <w:right w:val="none" w:sz="0" w:space="0" w:color="auto"/>
      </w:divBdr>
    </w:div>
    <w:div w:id="1179005669">
      <w:marLeft w:val="0"/>
      <w:marRight w:val="0"/>
      <w:marTop w:val="0"/>
      <w:marBottom w:val="0"/>
      <w:divBdr>
        <w:top w:val="none" w:sz="0" w:space="0" w:color="auto"/>
        <w:left w:val="none" w:sz="0" w:space="0" w:color="auto"/>
        <w:bottom w:val="none" w:sz="0" w:space="0" w:color="auto"/>
        <w:right w:val="none" w:sz="0" w:space="0" w:color="auto"/>
      </w:divBdr>
    </w:div>
    <w:div w:id="1205561395">
      <w:marLeft w:val="0"/>
      <w:marRight w:val="0"/>
      <w:marTop w:val="0"/>
      <w:marBottom w:val="0"/>
      <w:divBdr>
        <w:top w:val="none" w:sz="0" w:space="0" w:color="auto"/>
        <w:left w:val="none" w:sz="0" w:space="0" w:color="auto"/>
        <w:bottom w:val="none" w:sz="0" w:space="0" w:color="auto"/>
        <w:right w:val="none" w:sz="0" w:space="0" w:color="auto"/>
      </w:divBdr>
    </w:div>
    <w:div w:id="1209998675">
      <w:marLeft w:val="0"/>
      <w:marRight w:val="0"/>
      <w:marTop w:val="0"/>
      <w:marBottom w:val="0"/>
      <w:divBdr>
        <w:top w:val="none" w:sz="0" w:space="0" w:color="auto"/>
        <w:left w:val="none" w:sz="0" w:space="0" w:color="auto"/>
        <w:bottom w:val="none" w:sz="0" w:space="0" w:color="auto"/>
        <w:right w:val="none" w:sz="0" w:space="0" w:color="auto"/>
      </w:divBdr>
    </w:div>
    <w:div w:id="1211310382">
      <w:marLeft w:val="0"/>
      <w:marRight w:val="0"/>
      <w:marTop w:val="0"/>
      <w:marBottom w:val="0"/>
      <w:divBdr>
        <w:top w:val="none" w:sz="0" w:space="0" w:color="auto"/>
        <w:left w:val="none" w:sz="0" w:space="0" w:color="auto"/>
        <w:bottom w:val="none" w:sz="0" w:space="0" w:color="auto"/>
        <w:right w:val="none" w:sz="0" w:space="0" w:color="auto"/>
      </w:divBdr>
    </w:div>
    <w:div w:id="1214460719">
      <w:marLeft w:val="0"/>
      <w:marRight w:val="0"/>
      <w:marTop w:val="0"/>
      <w:marBottom w:val="0"/>
      <w:divBdr>
        <w:top w:val="none" w:sz="0" w:space="0" w:color="auto"/>
        <w:left w:val="none" w:sz="0" w:space="0" w:color="auto"/>
        <w:bottom w:val="none" w:sz="0" w:space="0" w:color="auto"/>
        <w:right w:val="none" w:sz="0" w:space="0" w:color="auto"/>
      </w:divBdr>
    </w:div>
    <w:div w:id="1268388552">
      <w:marLeft w:val="0"/>
      <w:marRight w:val="0"/>
      <w:marTop w:val="0"/>
      <w:marBottom w:val="0"/>
      <w:divBdr>
        <w:top w:val="none" w:sz="0" w:space="0" w:color="auto"/>
        <w:left w:val="none" w:sz="0" w:space="0" w:color="auto"/>
        <w:bottom w:val="none" w:sz="0" w:space="0" w:color="auto"/>
        <w:right w:val="none" w:sz="0" w:space="0" w:color="auto"/>
      </w:divBdr>
    </w:div>
    <w:div w:id="1305627115">
      <w:marLeft w:val="0"/>
      <w:marRight w:val="0"/>
      <w:marTop w:val="0"/>
      <w:marBottom w:val="0"/>
      <w:divBdr>
        <w:top w:val="none" w:sz="0" w:space="0" w:color="auto"/>
        <w:left w:val="none" w:sz="0" w:space="0" w:color="auto"/>
        <w:bottom w:val="none" w:sz="0" w:space="0" w:color="auto"/>
        <w:right w:val="none" w:sz="0" w:space="0" w:color="auto"/>
      </w:divBdr>
    </w:div>
    <w:div w:id="1334991145">
      <w:marLeft w:val="0"/>
      <w:marRight w:val="0"/>
      <w:marTop w:val="0"/>
      <w:marBottom w:val="0"/>
      <w:divBdr>
        <w:top w:val="none" w:sz="0" w:space="0" w:color="auto"/>
        <w:left w:val="none" w:sz="0" w:space="0" w:color="auto"/>
        <w:bottom w:val="none" w:sz="0" w:space="0" w:color="auto"/>
        <w:right w:val="none" w:sz="0" w:space="0" w:color="auto"/>
      </w:divBdr>
    </w:div>
    <w:div w:id="1346320107">
      <w:marLeft w:val="0"/>
      <w:marRight w:val="0"/>
      <w:marTop w:val="0"/>
      <w:marBottom w:val="0"/>
      <w:divBdr>
        <w:top w:val="none" w:sz="0" w:space="0" w:color="auto"/>
        <w:left w:val="none" w:sz="0" w:space="0" w:color="auto"/>
        <w:bottom w:val="none" w:sz="0" w:space="0" w:color="auto"/>
        <w:right w:val="none" w:sz="0" w:space="0" w:color="auto"/>
      </w:divBdr>
    </w:div>
    <w:div w:id="1391345501">
      <w:marLeft w:val="0"/>
      <w:marRight w:val="0"/>
      <w:marTop w:val="0"/>
      <w:marBottom w:val="0"/>
      <w:divBdr>
        <w:top w:val="none" w:sz="0" w:space="0" w:color="auto"/>
        <w:left w:val="none" w:sz="0" w:space="0" w:color="auto"/>
        <w:bottom w:val="none" w:sz="0" w:space="0" w:color="auto"/>
        <w:right w:val="none" w:sz="0" w:space="0" w:color="auto"/>
      </w:divBdr>
    </w:div>
    <w:div w:id="1394544957">
      <w:bodyDiv w:val="1"/>
      <w:marLeft w:val="0"/>
      <w:marRight w:val="0"/>
      <w:marTop w:val="0"/>
      <w:marBottom w:val="0"/>
      <w:divBdr>
        <w:top w:val="none" w:sz="0" w:space="0" w:color="auto"/>
        <w:left w:val="none" w:sz="0" w:space="0" w:color="auto"/>
        <w:bottom w:val="none" w:sz="0" w:space="0" w:color="auto"/>
        <w:right w:val="none" w:sz="0" w:space="0" w:color="auto"/>
      </w:divBdr>
    </w:div>
    <w:div w:id="1439838151">
      <w:marLeft w:val="0"/>
      <w:marRight w:val="0"/>
      <w:marTop w:val="0"/>
      <w:marBottom w:val="0"/>
      <w:divBdr>
        <w:top w:val="none" w:sz="0" w:space="0" w:color="auto"/>
        <w:left w:val="none" w:sz="0" w:space="0" w:color="auto"/>
        <w:bottom w:val="none" w:sz="0" w:space="0" w:color="auto"/>
        <w:right w:val="none" w:sz="0" w:space="0" w:color="auto"/>
      </w:divBdr>
    </w:div>
    <w:div w:id="1483110857">
      <w:marLeft w:val="0"/>
      <w:marRight w:val="0"/>
      <w:marTop w:val="0"/>
      <w:marBottom w:val="0"/>
      <w:divBdr>
        <w:top w:val="none" w:sz="0" w:space="0" w:color="auto"/>
        <w:left w:val="none" w:sz="0" w:space="0" w:color="auto"/>
        <w:bottom w:val="none" w:sz="0" w:space="0" w:color="auto"/>
        <w:right w:val="none" w:sz="0" w:space="0" w:color="auto"/>
      </w:divBdr>
    </w:div>
    <w:div w:id="1502426665">
      <w:marLeft w:val="0"/>
      <w:marRight w:val="0"/>
      <w:marTop w:val="0"/>
      <w:marBottom w:val="0"/>
      <w:divBdr>
        <w:top w:val="none" w:sz="0" w:space="0" w:color="auto"/>
        <w:left w:val="none" w:sz="0" w:space="0" w:color="auto"/>
        <w:bottom w:val="none" w:sz="0" w:space="0" w:color="auto"/>
        <w:right w:val="none" w:sz="0" w:space="0" w:color="auto"/>
      </w:divBdr>
    </w:div>
    <w:div w:id="1505053542">
      <w:marLeft w:val="0"/>
      <w:marRight w:val="0"/>
      <w:marTop w:val="0"/>
      <w:marBottom w:val="0"/>
      <w:divBdr>
        <w:top w:val="none" w:sz="0" w:space="0" w:color="auto"/>
        <w:left w:val="none" w:sz="0" w:space="0" w:color="auto"/>
        <w:bottom w:val="none" w:sz="0" w:space="0" w:color="auto"/>
        <w:right w:val="none" w:sz="0" w:space="0" w:color="auto"/>
      </w:divBdr>
    </w:div>
    <w:div w:id="1521043806">
      <w:marLeft w:val="0"/>
      <w:marRight w:val="0"/>
      <w:marTop w:val="0"/>
      <w:marBottom w:val="0"/>
      <w:divBdr>
        <w:top w:val="none" w:sz="0" w:space="0" w:color="auto"/>
        <w:left w:val="none" w:sz="0" w:space="0" w:color="auto"/>
        <w:bottom w:val="none" w:sz="0" w:space="0" w:color="auto"/>
        <w:right w:val="none" w:sz="0" w:space="0" w:color="auto"/>
      </w:divBdr>
    </w:div>
    <w:div w:id="1556769922">
      <w:marLeft w:val="0"/>
      <w:marRight w:val="0"/>
      <w:marTop w:val="0"/>
      <w:marBottom w:val="0"/>
      <w:divBdr>
        <w:top w:val="none" w:sz="0" w:space="0" w:color="auto"/>
        <w:left w:val="none" w:sz="0" w:space="0" w:color="auto"/>
        <w:bottom w:val="none" w:sz="0" w:space="0" w:color="auto"/>
        <w:right w:val="none" w:sz="0" w:space="0" w:color="auto"/>
      </w:divBdr>
    </w:div>
    <w:div w:id="1601985778">
      <w:marLeft w:val="0"/>
      <w:marRight w:val="0"/>
      <w:marTop w:val="0"/>
      <w:marBottom w:val="0"/>
      <w:divBdr>
        <w:top w:val="none" w:sz="0" w:space="0" w:color="auto"/>
        <w:left w:val="none" w:sz="0" w:space="0" w:color="auto"/>
        <w:bottom w:val="none" w:sz="0" w:space="0" w:color="auto"/>
        <w:right w:val="none" w:sz="0" w:space="0" w:color="auto"/>
      </w:divBdr>
    </w:div>
    <w:div w:id="1624191992">
      <w:marLeft w:val="0"/>
      <w:marRight w:val="0"/>
      <w:marTop w:val="0"/>
      <w:marBottom w:val="0"/>
      <w:divBdr>
        <w:top w:val="none" w:sz="0" w:space="0" w:color="auto"/>
        <w:left w:val="none" w:sz="0" w:space="0" w:color="auto"/>
        <w:bottom w:val="none" w:sz="0" w:space="0" w:color="auto"/>
        <w:right w:val="none" w:sz="0" w:space="0" w:color="auto"/>
      </w:divBdr>
    </w:div>
    <w:div w:id="1626348578">
      <w:marLeft w:val="0"/>
      <w:marRight w:val="0"/>
      <w:marTop w:val="0"/>
      <w:marBottom w:val="0"/>
      <w:divBdr>
        <w:top w:val="none" w:sz="0" w:space="0" w:color="auto"/>
        <w:left w:val="none" w:sz="0" w:space="0" w:color="auto"/>
        <w:bottom w:val="none" w:sz="0" w:space="0" w:color="auto"/>
        <w:right w:val="none" w:sz="0" w:space="0" w:color="auto"/>
      </w:divBdr>
    </w:div>
    <w:div w:id="1651203164">
      <w:marLeft w:val="0"/>
      <w:marRight w:val="0"/>
      <w:marTop w:val="0"/>
      <w:marBottom w:val="0"/>
      <w:divBdr>
        <w:top w:val="none" w:sz="0" w:space="0" w:color="auto"/>
        <w:left w:val="none" w:sz="0" w:space="0" w:color="auto"/>
        <w:bottom w:val="none" w:sz="0" w:space="0" w:color="auto"/>
        <w:right w:val="none" w:sz="0" w:space="0" w:color="auto"/>
      </w:divBdr>
    </w:div>
    <w:div w:id="1674215011">
      <w:marLeft w:val="0"/>
      <w:marRight w:val="0"/>
      <w:marTop w:val="0"/>
      <w:marBottom w:val="0"/>
      <w:divBdr>
        <w:top w:val="none" w:sz="0" w:space="0" w:color="auto"/>
        <w:left w:val="none" w:sz="0" w:space="0" w:color="auto"/>
        <w:bottom w:val="none" w:sz="0" w:space="0" w:color="auto"/>
        <w:right w:val="none" w:sz="0" w:space="0" w:color="auto"/>
      </w:divBdr>
    </w:div>
    <w:div w:id="1695493036">
      <w:marLeft w:val="0"/>
      <w:marRight w:val="0"/>
      <w:marTop w:val="0"/>
      <w:marBottom w:val="0"/>
      <w:divBdr>
        <w:top w:val="none" w:sz="0" w:space="0" w:color="auto"/>
        <w:left w:val="none" w:sz="0" w:space="0" w:color="auto"/>
        <w:bottom w:val="none" w:sz="0" w:space="0" w:color="auto"/>
        <w:right w:val="none" w:sz="0" w:space="0" w:color="auto"/>
      </w:divBdr>
    </w:div>
    <w:div w:id="1718434642">
      <w:bodyDiv w:val="1"/>
      <w:marLeft w:val="0"/>
      <w:marRight w:val="0"/>
      <w:marTop w:val="0"/>
      <w:marBottom w:val="0"/>
      <w:divBdr>
        <w:top w:val="none" w:sz="0" w:space="0" w:color="auto"/>
        <w:left w:val="none" w:sz="0" w:space="0" w:color="auto"/>
        <w:bottom w:val="none" w:sz="0" w:space="0" w:color="auto"/>
        <w:right w:val="none" w:sz="0" w:space="0" w:color="auto"/>
      </w:divBdr>
    </w:div>
    <w:div w:id="1718968769">
      <w:marLeft w:val="0"/>
      <w:marRight w:val="0"/>
      <w:marTop w:val="0"/>
      <w:marBottom w:val="0"/>
      <w:divBdr>
        <w:top w:val="none" w:sz="0" w:space="0" w:color="auto"/>
        <w:left w:val="none" w:sz="0" w:space="0" w:color="auto"/>
        <w:bottom w:val="none" w:sz="0" w:space="0" w:color="auto"/>
        <w:right w:val="none" w:sz="0" w:space="0" w:color="auto"/>
      </w:divBdr>
    </w:div>
    <w:div w:id="1725831505">
      <w:marLeft w:val="0"/>
      <w:marRight w:val="0"/>
      <w:marTop w:val="0"/>
      <w:marBottom w:val="0"/>
      <w:divBdr>
        <w:top w:val="none" w:sz="0" w:space="0" w:color="auto"/>
        <w:left w:val="none" w:sz="0" w:space="0" w:color="auto"/>
        <w:bottom w:val="none" w:sz="0" w:space="0" w:color="auto"/>
        <w:right w:val="none" w:sz="0" w:space="0" w:color="auto"/>
      </w:divBdr>
    </w:div>
    <w:div w:id="1727408679">
      <w:marLeft w:val="0"/>
      <w:marRight w:val="0"/>
      <w:marTop w:val="0"/>
      <w:marBottom w:val="0"/>
      <w:divBdr>
        <w:top w:val="none" w:sz="0" w:space="0" w:color="auto"/>
        <w:left w:val="none" w:sz="0" w:space="0" w:color="auto"/>
        <w:bottom w:val="none" w:sz="0" w:space="0" w:color="auto"/>
        <w:right w:val="none" w:sz="0" w:space="0" w:color="auto"/>
      </w:divBdr>
    </w:div>
    <w:div w:id="1751534803">
      <w:marLeft w:val="0"/>
      <w:marRight w:val="0"/>
      <w:marTop w:val="0"/>
      <w:marBottom w:val="0"/>
      <w:divBdr>
        <w:top w:val="none" w:sz="0" w:space="0" w:color="auto"/>
        <w:left w:val="none" w:sz="0" w:space="0" w:color="auto"/>
        <w:bottom w:val="none" w:sz="0" w:space="0" w:color="auto"/>
        <w:right w:val="none" w:sz="0" w:space="0" w:color="auto"/>
      </w:divBdr>
    </w:div>
    <w:div w:id="1754274464">
      <w:marLeft w:val="0"/>
      <w:marRight w:val="0"/>
      <w:marTop w:val="0"/>
      <w:marBottom w:val="0"/>
      <w:divBdr>
        <w:top w:val="none" w:sz="0" w:space="0" w:color="auto"/>
        <w:left w:val="none" w:sz="0" w:space="0" w:color="auto"/>
        <w:bottom w:val="none" w:sz="0" w:space="0" w:color="auto"/>
        <w:right w:val="none" w:sz="0" w:space="0" w:color="auto"/>
      </w:divBdr>
    </w:div>
    <w:div w:id="1768960913">
      <w:marLeft w:val="0"/>
      <w:marRight w:val="0"/>
      <w:marTop w:val="0"/>
      <w:marBottom w:val="0"/>
      <w:divBdr>
        <w:top w:val="none" w:sz="0" w:space="0" w:color="auto"/>
        <w:left w:val="none" w:sz="0" w:space="0" w:color="auto"/>
        <w:bottom w:val="none" w:sz="0" w:space="0" w:color="auto"/>
        <w:right w:val="none" w:sz="0" w:space="0" w:color="auto"/>
      </w:divBdr>
    </w:div>
    <w:div w:id="1788506723">
      <w:marLeft w:val="0"/>
      <w:marRight w:val="0"/>
      <w:marTop w:val="0"/>
      <w:marBottom w:val="0"/>
      <w:divBdr>
        <w:top w:val="none" w:sz="0" w:space="0" w:color="auto"/>
        <w:left w:val="none" w:sz="0" w:space="0" w:color="auto"/>
        <w:bottom w:val="none" w:sz="0" w:space="0" w:color="auto"/>
        <w:right w:val="none" w:sz="0" w:space="0" w:color="auto"/>
      </w:divBdr>
    </w:div>
    <w:div w:id="1815290697">
      <w:marLeft w:val="0"/>
      <w:marRight w:val="0"/>
      <w:marTop w:val="0"/>
      <w:marBottom w:val="0"/>
      <w:divBdr>
        <w:top w:val="none" w:sz="0" w:space="0" w:color="auto"/>
        <w:left w:val="none" w:sz="0" w:space="0" w:color="auto"/>
        <w:bottom w:val="none" w:sz="0" w:space="0" w:color="auto"/>
        <w:right w:val="none" w:sz="0" w:space="0" w:color="auto"/>
      </w:divBdr>
    </w:div>
    <w:div w:id="1816069890">
      <w:bodyDiv w:val="1"/>
      <w:marLeft w:val="0"/>
      <w:marRight w:val="0"/>
      <w:marTop w:val="0"/>
      <w:marBottom w:val="0"/>
      <w:divBdr>
        <w:top w:val="none" w:sz="0" w:space="0" w:color="auto"/>
        <w:left w:val="none" w:sz="0" w:space="0" w:color="auto"/>
        <w:bottom w:val="none" w:sz="0" w:space="0" w:color="auto"/>
        <w:right w:val="none" w:sz="0" w:space="0" w:color="auto"/>
      </w:divBdr>
    </w:div>
    <w:div w:id="1841651508">
      <w:marLeft w:val="0"/>
      <w:marRight w:val="0"/>
      <w:marTop w:val="0"/>
      <w:marBottom w:val="0"/>
      <w:divBdr>
        <w:top w:val="none" w:sz="0" w:space="0" w:color="auto"/>
        <w:left w:val="none" w:sz="0" w:space="0" w:color="auto"/>
        <w:bottom w:val="none" w:sz="0" w:space="0" w:color="auto"/>
        <w:right w:val="none" w:sz="0" w:space="0" w:color="auto"/>
      </w:divBdr>
    </w:div>
    <w:div w:id="1854346074">
      <w:marLeft w:val="0"/>
      <w:marRight w:val="0"/>
      <w:marTop w:val="0"/>
      <w:marBottom w:val="0"/>
      <w:divBdr>
        <w:top w:val="none" w:sz="0" w:space="0" w:color="auto"/>
        <w:left w:val="none" w:sz="0" w:space="0" w:color="auto"/>
        <w:bottom w:val="none" w:sz="0" w:space="0" w:color="auto"/>
        <w:right w:val="none" w:sz="0" w:space="0" w:color="auto"/>
      </w:divBdr>
    </w:div>
    <w:div w:id="1856528868">
      <w:marLeft w:val="0"/>
      <w:marRight w:val="0"/>
      <w:marTop w:val="0"/>
      <w:marBottom w:val="0"/>
      <w:divBdr>
        <w:top w:val="none" w:sz="0" w:space="0" w:color="auto"/>
        <w:left w:val="none" w:sz="0" w:space="0" w:color="auto"/>
        <w:bottom w:val="none" w:sz="0" w:space="0" w:color="auto"/>
        <w:right w:val="none" w:sz="0" w:space="0" w:color="auto"/>
      </w:divBdr>
    </w:div>
    <w:div w:id="1897549821">
      <w:marLeft w:val="0"/>
      <w:marRight w:val="0"/>
      <w:marTop w:val="0"/>
      <w:marBottom w:val="0"/>
      <w:divBdr>
        <w:top w:val="none" w:sz="0" w:space="0" w:color="auto"/>
        <w:left w:val="none" w:sz="0" w:space="0" w:color="auto"/>
        <w:bottom w:val="none" w:sz="0" w:space="0" w:color="auto"/>
        <w:right w:val="none" w:sz="0" w:space="0" w:color="auto"/>
      </w:divBdr>
    </w:div>
    <w:div w:id="1907061387">
      <w:marLeft w:val="0"/>
      <w:marRight w:val="0"/>
      <w:marTop w:val="0"/>
      <w:marBottom w:val="0"/>
      <w:divBdr>
        <w:top w:val="none" w:sz="0" w:space="0" w:color="auto"/>
        <w:left w:val="none" w:sz="0" w:space="0" w:color="auto"/>
        <w:bottom w:val="none" w:sz="0" w:space="0" w:color="auto"/>
        <w:right w:val="none" w:sz="0" w:space="0" w:color="auto"/>
      </w:divBdr>
    </w:div>
    <w:div w:id="1912036011">
      <w:marLeft w:val="0"/>
      <w:marRight w:val="0"/>
      <w:marTop w:val="0"/>
      <w:marBottom w:val="0"/>
      <w:divBdr>
        <w:top w:val="none" w:sz="0" w:space="0" w:color="auto"/>
        <w:left w:val="none" w:sz="0" w:space="0" w:color="auto"/>
        <w:bottom w:val="none" w:sz="0" w:space="0" w:color="auto"/>
        <w:right w:val="none" w:sz="0" w:space="0" w:color="auto"/>
      </w:divBdr>
    </w:div>
    <w:div w:id="1931890321">
      <w:marLeft w:val="0"/>
      <w:marRight w:val="0"/>
      <w:marTop w:val="0"/>
      <w:marBottom w:val="0"/>
      <w:divBdr>
        <w:top w:val="none" w:sz="0" w:space="0" w:color="auto"/>
        <w:left w:val="none" w:sz="0" w:space="0" w:color="auto"/>
        <w:bottom w:val="none" w:sz="0" w:space="0" w:color="auto"/>
        <w:right w:val="none" w:sz="0" w:space="0" w:color="auto"/>
      </w:divBdr>
    </w:div>
    <w:div w:id="1987007470">
      <w:marLeft w:val="0"/>
      <w:marRight w:val="0"/>
      <w:marTop w:val="0"/>
      <w:marBottom w:val="0"/>
      <w:divBdr>
        <w:top w:val="none" w:sz="0" w:space="0" w:color="auto"/>
        <w:left w:val="none" w:sz="0" w:space="0" w:color="auto"/>
        <w:bottom w:val="none" w:sz="0" w:space="0" w:color="auto"/>
        <w:right w:val="none" w:sz="0" w:space="0" w:color="auto"/>
      </w:divBdr>
    </w:div>
    <w:div w:id="2012179323">
      <w:bodyDiv w:val="1"/>
      <w:marLeft w:val="0"/>
      <w:marRight w:val="0"/>
      <w:marTop w:val="0"/>
      <w:marBottom w:val="0"/>
      <w:divBdr>
        <w:top w:val="none" w:sz="0" w:space="0" w:color="auto"/>
        <w:left w:val="none" w:sz="0" w:space="0" w:color="auto"/>
        <w:bottom w:val="none" w:sz="0" w:space="0" w:color="auto"/>
        <w:right w:val="none" w:sz="0" w:space="0" w:color="auto"/>
      </w:divBdr>
    </w:div>
    <w:div w:id="2020691723">
      <w:marLeft w:val="0"/>
      <w:marRight w:val="0"/>
      <w:marTop w:val="0"/>
      <w:marBottom w:val="0"/>
      <w:divBdr>
        <w:top w:val="none" w:sz="0" w:space="0" w:color="auto"/>
        <w:left w:val="none" w:sz="0" w:space="0" w:color="auto"/>
        <w:bottom w:val="none" w:sz="0" w:space="0" w:color="auto"/>
        <w:right w:val="none" w:sz="0" w:space="0" w:color="auto"/>
      </w:divBdr>
    </w:div>
    <w:div w:id="2025938625">
      <w:bodyDiv w:val="1"/>
      <w:marLeft w:val="0"/>
      <w:marRight w:val="0"/>
      <w:marTop w:val="0"/>
      <w:marBottom w:val="0"/>
      <w:divBdr>
        <w:top w:val="none" w:sz="0" w:space="0" w:color="auto"/>
        <w:left w:val="none" w:sz="0" w:space="0" w:color="auto"/>
        <w:bottom w:val="none" w:sz="0" w:space="0" w:color="auto"/>
        <w:right w:val="none" w:sz="0" w:space="0" w:color="auto"/>
      </w:divBdr>
    </w:div>
    <w:div w:id="2046172110">
      <w:marLeft w:val="0"/>
      <w:marRight w:val="0"/>
      <w:marTop w:val="0"/>
      <w:marBottom w:val="0"/>
      <w:divBdr>
        <w:top w:val="none" w:sz="0" w:space="0" w:color="auto"/>
        <w:left w:val="none" w:sz="0" w:space="0" w:color="auto"/>
        <w:bottom w:val="none" w:sz="0" w:space="0" w:color="auto"/>
        <w:right w:val="none" w:sz="0" w:space="0" w:color="auto"/>
      </w:divBdr>
    </w:div>
    <w:div w:id="2050106097">
      <w:marLeft w:val="0"/>
      <w:marRight w:val="0"/>
      <w:marTop w:val="0"/>
      <w:marBottom w:val="0"/>
      <w:divBdr>
        <w:top w:val="none" w:sz="0" w:space="0" w:color="auto"/>
        <w:left w:val="none" w:sz="0" w:space="0" w:color="auto"/>
        <w:bottom w:val="none" w:sz="0" w:space="0" w:color="auto"/>
        <w:right w:val="none" w:sz="0" w:space="0" w:color="auto"/>
      </w:divBdr>
    </w:div>
    <w:div w:id="2062435268">
      <w:marLeft w:val="0"/>
      <w:marRight w:val="0"/>
      <w:marTop w:val="0"/>
      <w:marBottom w:val="0"/>
      <w:divBdr>
        <w:top w:val="none" w:sz="0" w:space="0" w:color="auto"/>
        <w:left w:val="none" w:sz="0" w:space="0" w:color="auto"/>
        <w:bottom w:val="none" w:sz="0" w:space="0" w:color="auto"/>
        <w:right w:val="none" w:sz="0" w:space="0" w:color="auto"/>
      </w:divBdr>
    </w:div>
    <w:div w:id="2076657909">
      <w:marLeft w:val="0"/>
      <w:marRight w:val="0"/>
      <w:marTop w:val="0"/>
      <w:marBottom w:val="0"/>
      <w:divBdr>
        <w:top w:val="none" w:sz="0" w:space="0" w:color="auto"/>
        <w:left w:val="none" w:sz="0" w:space="0" w:color="auto"/>
        <w:bottom w:val="none" w:sz="0" w:space="0" w:color="auto"/>
        <w:right w:val="none" w:sz="0" w:space="0" w:color="auto"/>
      </w:divBdr>
    </w:div>
    <w:div w:id="21119674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ra.green@kent.gov.uk" TargetMode="External"/><Relationship Id="rId13" Type="http://schemas.openxmlformats.org/officeDocument/2006/relationships/hyperlink" Target="mailto:Clara.green@kent.gov.uk" TargetMode="External"/><Relationship Id="rId18" Type="http://schemas.openxmlformats.org/officeDocument/2006/relationships/hyperlink" Target="https://www.narf.org.uk/allergy-schoo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kelsi.org.uk/special-education-needs/inclusion/localities-model-for-school-inclusion/community-of-schools-documentation/continuum-of-need-and-provision" TargetMode="External"/><Relationship Id="rId12" Type="http://schemas.openxmlformats.org/officeDocument/2006/relationships/hyperlink" Target="mailto:sendadmin-annualreviews@kent.gov.uk" TargetMode="External"/><Relationship Id="rId17" Type="http://schemas.openxmlformats.org/officeDocument/2006/relationships/hyperlink" Target="https://family.kentcht.nhs.uk/education-resource-hub/health-information/" TargetMode="External"/><Relationship Id="rId2" Type="http://schemas.openxmlformats.org/officeDocument/2006/relationships/styles" Target="styles.xml"/><Relationship Id="rId16" Type="http://schemas.openxmlformats.org/officeDocument/2006/relationships/hyperlink" Target="mailto:pdteam@kent.gov.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dadmin-annualreviews@kent.gov.uk" TargetMode="External"/><Relationship Id="rId5" Type="http://schemas.openxmlformats.org/officeDocument/2006/relationships/footnotes" Target="footnotes.xml"/><Relationship Id="rId15" Type="http://schemas.openxmlformats.org/officeDocument/2006/relationships/hyperlink" Target="https://www.anaphylaxis.org.uk/" TargetMode="External"/><Relationship Id="rId10" Type="http://schemas.openxmlformats.org/officeDocument/2006/relationships/hyperlink" Target="mailto:sendadmin-annualreviews@kent.gov.uk" TargetMode="External"/><Relationship Id="rId19" Type="http://schemas.openxmlformats.org/officeDocument/2006/relationships/hyperlink" Target="https://gbr01.safelinks.protection.outlook.com/?url=https%3A%2F%2Finvolvekent.org.uk%2Fhow-can-we-help%2Fchildren-young-people-and-families%2Ffamily-support%2F&amp;data=05%7C02%7CJessica.Minards%40theeducationpeople.org%7Ce865b4b321704b671b0a08df042426d4%7Cf03b21c63e18490eb26b799c5923ce5b%7C0%7C0%7C639234225500939160%7CUnknown%7CTWFpbGZsb3d8eyJFbXB0eU1hcGkiOnRydWUsIlYiOiIwLjAuMDAwMCIsIlAiOiJXaW4zMiIsIkFOIjoiTWFpbCIsIldUIjoyfQ%3D%3D%7C0%7C%7C%7C&amp;sdata=wRSo8aMgShSJ3J2vtSISxYXMuicNW70zbdqkoZjULqI%3D&amp;reserved=0" TargetMode="External"/><Relationship Id="rId4" Type="http://schemas.openxmlformats.org/officeDocument/2006/relationships/webSettings" Target="webSettings.xml"/><Relationship Id="rId9" Type="http://schemas.openxmlformats.org/officeDocument/2006/relationships/hyperlink" Target="mailto:Clara.green@kent.gov.uk" TargetMode="External"/><Relationship Id="rId14" Type="http://schemas.openxmlformats.org/officeDocument/2006/relationships/hyperlink" Target="https://www.narf.org.uk/allergy-schoo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3</TotalTime>
  <Pages>8</Pages>
  <Words>2920</Words>
  <Characters>16645</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Gately, Ruth - TEP</dc:creator>
  <cp:keywords/>
  <dc:description/>
  <cp:lastModifiedBy>Lauryn Alleyne-Coore - CY EDSEN</cp:lastModifiedBy>
  <cp:revision>2</cp:revision>
  <dcterms:created xsi:type="dcterms:W3CDTF">2026-09-02T08:35:00Z</dcterms:created>
  <dcterms:modified xsi:type="dcterms:W3CDTF">2026-09-02T08:35:00Z</dcterms:modified>
</cp:coreProperties>
</file>