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8C5DE" w14:textId="7AB69E45" w:rsidR="00E82419" w:rsidRDefault="00C05D3E" w:rsidP="00E82419">
      <w:pPr>
        <w:rPr>
          <w:rFonts w:asciiTheme="minorHAnsi" w:hAnsiTheme="minorHAnsi" w:cstheme="minorHAnsi"/>
          <w:b/>
          <w:bCs/>
          <w:sz w:val="36"/>
          <w:szCs w:val="36"/>
        </w:rPr>
      </w:pPr>
      <w:r>
        <w:rPr>
          <w:rFonts w:asciiTheme="minorHAnsi" w:hAnsiTheme="minorHAnsi" w:cstheme="minorHAnsi"/>
          <w:b/>
          <w:bCs/>
          <w:sz w:val="36"/>
          <w:szCs w:val="36"/>
        </w:rPr>
        <w:t>A</w:t>
      </w:r>
      <w:r w:rsidR="004256A3">
        <w:rPr>
          <w:rFonts w:asciiTheme="minorHAnsi" w:hAnsiTheme="minorHAnsi" w:cstheme="minorHAnsi"/>
          <w:b/>
          <w:bCs/>
          <w:sz w:val="36"/>
          <w:szCs w:val="36"/>
        </w:rPr>
        <w:t>ppendix</w:t>
      </w:r>
      <w:r w:rsidR="00E82419" w:rsidRPr="004D1065">
        <w:rPr>
          <w:rFonts w:asciiTheme="minorHAnsi" w:hAnsiTheme="minorHAnsi" w:cstheme="minorHAnsi"/>
          <w:b/>
          <w:bCs/>
          <w:sz w:val="36"/>
          <w:szCs w:val="36"/>
        </w:rPr>
        <w:t xml:space="preserve"> </w:t>
      </w:r>
      <w:r w:rsidR="001E22EE">
        <w:rPr>
          <w:rFonts w:asciiTheme="minorHAnsi" w:hAnsiTheme="minorHAnsi" w:cstheme="minorHAnsi"/>
          <w:b/>
          <w:bCs/>
          <w:sz w:val="36"/>
          <w:szCs w:val="36"/>
        </w:rPr>
        <w:t xml:space="preserve">2 </w:t>
      </w:r>
      <w:r w:rsidR="00E82419">
        <w:rPr>
          <w:rFonts w:asciiTheme="minorHAnsi" w:hAnsiTheme="minorHAnsi" w:cstheme="minorHAnsi"/>
          <w:b/>
          <w:bCs/>
          <w:sz w:val="36"/>
          <w:szCs w:val="36"/>
        </w:rPr>
        <w:t>–</w:t>
      </w:r>
      <w:r w:rsidR="00E82419" w:rsidRPr="004D1065">
        <w:rPr>
          <w:rFonts w:asciiTheme="minorHAnsi" w:hAnsiTheme="minorHAnsi" w:cstheme="minorHAnsi"/>
          <w:b/>
          <w:bCs/>
          <w:sz w:val="36"/>
          <w:szCs w:val="36"/>
        </w:rPr>
        <w:t xml:space="preserve"> </w:t>
      </w:r>
      <w:r w:rsidR="001E22EE">
        <w:rPr>
          <w:rFonts w:asciiTheme="minorHAnsi" w:hAnsiTheme="minorHAnsi" w:cstheme="minorHAnsi"/>
          <w:b/>
          <w:bCs/>
          <w:sz w:val="36"/>
          <w:szCs w:val="36"/>
        </w:rPr>
        <w:t>Safeguarding Online Learning</w:t>
      </w:r>
    </w:p>
    <w:p w14:paraId="7CE0EA35" w14:textId="1810B86F" w:rsidR="00516108" w:rsidRDefault="00516108" w:rsidP="00E82419">
      <w:pPr>
        <w:rPr>
          <w:rFonts w:asciiTheme="minorHAnsi" w:hAnsiTheme="minorHAnsi" w:cstheme="minorHAnsi"/>
          <w:b/>
          <w:bCs/>
        </w:rPr>
      </w:pPr>
    </w:p>
    <w:p w14:paraId="54803FC8" w14:textId="77777777" w:rsidR="001E22EE" w:rsidRPr="001E22EE" w:rsidRDefault="001E22EE" w:rsidP="00E82419">
      <w:pPr>
        <w:rPr>
          <w:rFonts w:asciiTheme="minorHAnsi" w:hAnsiTheme="minorHAnsi" w:cstheme="minorHAnsi"/>
          <w:b/>
          <w:bCs/>
        </w:rPr>
      </w:pPr>
    </w:p>
    <w:p w14:paraId="117E2E09" w14:textId="77F3B56F" w:rsidR="00516108" w:rsidRPr="001E22EE" w:rsidRDefault="00516108" w:rsidP="00516108">
      <w:pPr>
        <w:rPr>
          <w:rFonts w:asciiTheme="minorHAnsi" w:hAnsiTheme="minorHAnsi" w:cstheme="minorBidi"/>
          <w:b/>
          <w:bCs/>
          <w:sz w:val="32"/>
          <w:szCs w:val="32"/>
        </w:rPr>
      </w:pPr>
      <w:r w:rsidRPr="001E22EE">
        <w:rPr>
          <w:rFonts w:asciiTheme="minorHAnsi" w:hAnsiTheme="minorHAnsi" w:cstheme="minorBidi"/>
          <w:b/>
          <w:bCs/>
          <w:sz w:val="32"/>
          <w:szCs w:val="32"/>
        </w:rPr>
        <w:t>Getting the most from blended learning for reference in the event of local lockdown</w:t>
      </w:r>
    </w:p>
    <w:p w14:paraId="3CDA16A0" w14:textId="77777777" w:rsidR="00516108" w:rsidRDefault="00516108" w:rsidP="00516108">
      <w:pPr>
        <w:rPr>
          <w:rFonts w:asciiTheme="minorHAnsi" w:hAnsiTheme="minorHAnsi" w:cstheme="minorHAnsi"/>
          <w:b/>
          <w:bCs/>
        </w:rPr>
      </w:pPr>
    </w:p>
    <w:p w14:paraId="15A2D291" w14:textId="77777777" w:rsidR="00516108" w:rsidRPr="000675B1" w:rsidRDefault="00516108" w:rsidP="00516108">
      <w:pPr>
        <w:rPr>
          <w:rFonts w:asciiTheme="minorHAnsi" w:hAnsiTheme="minorHAnsi" w:cstheme="minorBidi"/>
          <w:b/>
          <w:bCs/>
          <w:sz w:val="28"/>
          <w:szCs w:val="28"/>
        </w:rPr>
      </w:pPr>
      <w:r w:rsidRPr="000675B1">
        <w:rPr>
          <w:rFonts w:asciiTheme="minorHAnsi" w:hAnsiTheme="minorHAnsi" w:cstheme="minorBidi"/>
        </w:rPr>
        <w:t xml:space="preserve">In the event of future local lockdown, schools may need to establish short periods of blended and video learning.  There may also be rare incidences where individual pupils are not able to come into school eg shielding. The following guidance outlines some of the options available to schools </w:t>
      </w:r>
      <w:proofErr w:type="gramStart"/>
      <w:r w:rsidRPr="000675B1">
        <w:rPr>
          <w:rFonts w:asciiTheme="minorHAnsi" w:hAnsiTheme="minorHAnsi" w:cstheme="minorBidi"/>
        </w:rPr>
        <w:t>in order to</w:t>
      </w:r>
      <w:proofErr w:type="gramEnd"/>
      <w:r w:rsidRPr="000675B1">
        <w:rPr>
          <w:rFonts w:asciiTheme="minorHAnsi" w:hAnsiTheme="minorHAnsi" w:cstheme="minorBidi"/>
        </w:rPr>
        <w:t xml:space="preserve"> ensure equality of provision for all pupils and to mitigate any future impact of the pandemic. </w:t>
      </w:r>
    </w:p>
    <w:p w14:paraId="3E51169F" w14:textId="77777777" w:rsidR="001E22EE" w:rsidRPr="001B5DE5" w:rsidRDefault="001E22EE" w:rsidP="00516108">
      <w:pPr>
        <w:rPr>
          <w:rFonts w:asciiTheme="minorHAnsi" w:hAnsiTheme="minorHAnsi" w:cstheme="minorBidi"/>
          <w:b/>
          <w:bCs/>
          <w:sz w:val="28"/>
          <w:szCs w:val="28"/>
        </w:rPr>
      </w:pPr>
    </w:p>
    <w:p w14:paraId="742B11EE" w14:textId="77777777" w:rsidR="00516108" w:rsidRPr="001B5DE5" w:rsidRDefault="00516108" w:rsidP="00516108">
      <w:pPr>
        <w:rPr>
          <w:rFonts w:asciiTheme="minorHAnsi" w:hAnsiTheme="minorHAnsi" w:cstheme="minorBidi"/>
          <w:b/>
          <w:bCs/>
          <w:sz w:val="28"/>
          <w:szCs w:val="28"/>
        </w:rPr>
      </w:pPr>
      <w:r w:rsidRPr="3D8DE3A3">
        <w:rPr>
          <w:rFonts w:asciiTheme="minorHAnsi" w:hAnsiTheme="minorHAnsi" w:cstheme="minorBidi"/>
          <w:b/>
          <w:bCs/>
          <w:sz w:val="28"/>
          <w:szCs w:val="28"/>
        </w:rPr>
        <w:t>What is blended learning and what are the options?</w:t>
      </w:r>
    </w:p>
    <w:p w14:paraId="335BCF0C" w14:textId="77777777" w:rsidR="00516108" w:rsidRDefault="00516108" w:rsidP="00516108">
      <w:pPr>
        <w:rPr>
          <w:rStyle w:val="Strong"/>
          <w:rFonts w:asciiTheme="minorHAnsi" w:hAnsiTheme="minorHAnsi" w:cstheme="minorHAnsi"/>
          <w:b w:val="0"/>
          <w:bCs w:val="0"/>
          <w:color w:val="323232"/>
          <w:bdr w:val="none" w:sz="0" w:space="0" w:color="auto" w:frame="1"/>
          <w:shd w:val="clear" w:color="auto" w:fill="FFFFFF"/>
        </w:rPr>
      </w:pPr>
    </w:p>
    <w:p w14:paraId="6422D54D" w14:textId="77777777" w:rsidR="00516108" w:rsidRDefault="00516108" w:rsidP="00516108">
      <w:pPr>
        <w:rPr>
          <w:rStyle w:val="Strong"/>
          <w:rFonts w:asciiTheme="minorHAnsi" w:hAnsiTheme="minorHAnsi" w:cstheme="minorHAnsi"/>
          <w:b w:val="0"/>
          <w:bCs w:val="0"/>
          <w:color w:val="323232"/>
          <w:bdr w:val="none" w:sz="0" w:space="0" w:color="auto" w:frame="1"/>
          <w:shd w:val="clear" w:color="auto" w:fill="FFFFFF"/>
        </w:rPr>
      </w:pPr>
      <w:r w:rsidRPr="001B5DE5">
        <w:rPr>
          <w:rStyle w:val="Strong"/>
          <w:rFonts w:asciiTheme="minorHAnsi" w:hAnsiTheme="minorHAnsi" w:cstheme="minorHAnsi"/>
          <w:b w:val="0"/>
          <w:bCs w:val="0"/>
          <w:color w:val="323232"/>
          <w:bdr w:val="none" w:sz="0" w:space="0" w:color="auto" w:frame="1"/>
          <w:shd w:val="clear" w:color="auto" w:fill="FFFFFF"/>
        </w:rPr>
        <w:t>Blended learning (also known as hybrid learning) is a method of teaching that integrates technology and digital media with traditional instructor-led classroom activities.</w:t>
      </w:r>
      <w:r>
        <w:rPr>
          <w:rStyle w:val="Strong"/>
          <w:rFonts w:asciiTheme="minorHAnsi" w:hAnsiTheme="minorHAnsi" w:cstheme="minorHAnsi"/>
          <w:b w:val="0"/>
          <w:bCs w:val="0"/>
          <w:color w:val="323232"/>
          <w:bdr w:val="none" w:sz="0" w:space="0" w:color="auto" w:frame="1"/>
          <w:shd w:val="clear" w:color="auto" w:fill="FFFFFF"/>
        </w:rPr>
        <w:t xml:space="preserve">  </w:t>
      </w:r>
      <w:r w:rsidRPr="001B5DE5">
        <w:rPr>
          <w:rStyle w:val="Strong"/>
          <w:rFonts w:asciiTheme="minorHAnsi" w:hAnsiTheme="minorHAnsi" w:cstheme="minorHAnsi"/>
          <w:b w:val="0"/>
          <w:bCs w:val="0"/>
          <w:color w:val="323232"/>
          <w:bdr w:val="none" w:sz="0" w:space="0" w:color="auto" w:frame="1"/>
          <w:shd w:val="clear" w:color="auto" w:fill="FFFFFF"/>
        </w:rPr>
        <w:t xml:space="preserve">In our current circumstances, schools are likely to be offering </w:t>
      </w:r>
      <w:r>
        <w:rPr>
          <w:rStyle w:val="Strong"/>
          <w:rFonts w:asciiTheme="minorHAnsi" w:hAnsiTheme="minorHAnsi" w:cstheme="minorHAnsi"/>
          <w:b w:val="0"/>
          <w:bCs w:val="0"/>
          <w:color w:val="323232"/>
          <w:bdr w:val="none" w:sz="0" w:space="0" w:color="auto" w:frame="1"/>
          <w:shd w:val="clear" w:color="auto" w:fill="FFFFFF"/>
        </w:rPr>
        <w:t xml:space="preserve">a </w:t>
      </w:r>
      <w:r w:rsidRPr="001B5DE5">
        <w:rPr>
          <w:rStyle w:val="Strong"/>
          <w:rFonts w:asciiTheme="minorHAnsi" w:hAnsiTheme="minorHAnsi" w:cstheme="minorHAnsi"/>
          <w:b w:val="0"/>
          <w:bCs w:val="0"/>
          <w:color w:val="323232"/>
          <w:bdr w:val="none" w:sz="0" w:space="0" w:color="auto" w:frame="1"/>
          <w:shd w:val="clear" w:color="auto" w:fill="FFFFFF"/>
        </w:rPr>
        <w:t>version of blended learning to their students for the coming months.</w:t>
      </w:r>
    </w:p>
    <w:p w14:paraId="275DD1ED" w14:textId="77777777" w:rsidR="00516108" w:rsidRPr="001B5DE5" w:rsidRDefault="00516108" w:rsidP="00516108">
      <w:pPr>
        <w:rPr>
          <w:rStyle w:val="Strong"/>
          <w:rFonts w:asciiTheme="minorHAnsi" w:hAnsiTheme="minorHAnsi" w:cstheme="minorHAnsi"/>
          <w:b w:val="0"/>
          <w:bCs w:val="0"/>
          <w:color w:val="323232"/>
          <w:bdr w:val="none" w:sz="0" w:space="0" w:color="auto" w:frame="1"/>
          <w:shd w:val="clear" w:color="auto" w:fill="FFFFFF"/>
        </w:rPr>
      </w:pPr>
    </w:p>
    <w:p w14:paraId="554B3A9A" w14:textId="77777777" w:rsidR="00516108" w:rsidRDefault="00516108" w:rsidP="00516108">
      <w:pPr>
        <w:rPr>
          <w:rFonts w:asciiTheme="minorHAnsi" w:hAnsiTheme="minorHAnsi" w:cstheme="minorBidi"/>
        </w:rPr>
      </w:pPr>
      <w:r w:rsidRPr="3D8DE3A3">
        <w:rPr>
          <w:rFonts w:asciiTheme="minorHAnsi" w:hAnsiTheme="minorHAnsi" w:cstheme="minorBidi"/>
        </w:rPr>
        <w:t>The expectation is that all primary aged pupils are in school from September, the local authority view is that schools should deliver provision in line with government guidelines. However, we understand that schools may have pupils who are unable to come into school for a variety of reasons. This document provides guidance for the rare occasions that blended learning needs to be maintained for key pupils and outlines:</w:t>
      </w:r>
    </w:p>
    <w:p w14:paraId="4214070D" w14:textId="77777777" w:rsidR="00516108" w:rsidRPr="001B5DE5" w:rsidRDefault="00516108" w:rsidP="00516108">
      <w:pPr>
        <w:rPr>
          <w:rFonts w:asciiTheme="minorHAnsi" w:hAnsiTheme="minorHAnsi" w:cstheme="minorBidi"/>
        </w:rPr>
      </w:pPr>
    </w:p>
    <w:p w14:paraId="155F6726" w14:textId="77777777" w:rsidR="00516108" w:rsidRPr="001B5DE5" w:rsidRDefault="00516108" w:rsidP="00516108">
      <w:pPr>
        <w:pStyle w:val="ListParagraph"/>
        <w:numPr>
          <w:ilvl w:val="0"/>
          <w:numId w:val="1"/>
        </w:numPr>
        <w:rPr>
          <w:rFonts w:asciiTheme="minorHAnsi" w:hAnsiTheme="minorHAnsi" w:cstheme="minorHAnsi"/>
        </w:rPr>
      </w:pPr>
      <w:r>
        <w:rPr>
          <w:rFonts w:asciiTheme="minorHAnsi" w:hAnsiTheme="minorHAnsi" w:cstheme="minorHAnsi"/>
        </w:rPr>
        <w:t>S</w:t>
      </w:r>
      <w:r w:rsidRPr="001B5DE5">
        <w:rPr>
          <w:rFonts w:asciiTheme="minorHAnsi" w:hAnsiTheme="minorHAnsi" w:cstheme="minorHAnsi"/>
        </w:rPr>
        <w:t>ome of the key questions and considerations you need to explore when planning your approach to blended learning.</w:t>
      </w:r>
    </w:p>
    <w:p w14:paraId="0804E617" w14:textId="77777777" w:rsidR="00516108" w:rsidRPr="001B5DE5" w:rsidRDefault="00516108" w:rsidP="00516108">
      <w:pPr>
        <w:pStyle w:val="ListParagraph"/>
        <w:numPr>
          <w:ilvl w:val="0"/>
          <w:numId w:val="1"/>
        </w:numPr>
        <w:rPr>
          <w:rFonts w:asciiTheme="minorHAnsi" w:hAnsiTheme="minorHAnsi" w:cstheme="minorHAnsi"/>
        </w:rPr>
      </w:pPr>
      <w:r>
        <w:rPr>
          <w:rFonts w:asciiTheme="minorHAnsi" w:hAnsiTheme="minorHAnsi" w:cstheme="minorHAnsi"/>
        </w:rPr>
        <w:t>S</w:t>
      </w:r>
      <w:r w:rsidRPr="001B5DE5">
        <w:rPr>
          <w:rFonts w:asciiTheme="minorHAnsi" w:hAnsiTheme="minorHAnsi" w:cstheme="minorHAnsi"/>
        </w:rPr>
        <w:t>ome of the different approaches you can take when implementing blended learning.</w:t>
      </w:r>
    </w:p>
    <w:p w14:paraId="3EFBA632" w14:textId="77777777" w:rsidR="00516108" w:rsidRPr="001B5DE5" w:rsidRDefault="00516108" w:rsidP="00516108">
      <w:pPr>
        <w:pStyle w:val="ListParagraph"/>
        <w:numPr>
          <w:ilvl w:val="0"/>
          <w:numId w:val="1"/>
        </w:numPr>
        <w:rPr>
          <w:rFonts w:asciiTheme="minorHAnsi" w:hAnsiTheme="minorHAnsi" w:cstheme="minorHAnsi"/>
        </w:rPr>
      </w:pPr>
      <w:r>
        <w:rPr>
          <w:rFonts w:asciiTheme="minorHAnsi" w:hAnsiTheme="minorHAnsi" w:cstheme="minorHAnsi"/>
        </w:rPr>
        <w:t>E</w:t>
      </w:r>
      <w:r w:rsidRPr="001B5DE5">
        <w:rPr>
          <w:rFonts w:asciiTheme="minorHAnsi" w:hAnsiTheme="minorHAnsi" w:cstheme="minorHAnsi"/>
        </w:rPr>
        <w:t>xamples of good resources you can integrate within your own curriculum.</w:t>
      </w:r>
    </w:p>
    <w:p w14:paraId="3EF32924" w14:textId="75FC8CC6" w:rsidR="00516108" w:rsidRPr="001E22EE" w:rsidRDefault="00516108" w:rsidP="00E82419">
      <w:pPr>
        <w:pStyle w:val="ListParagraph"/>
        <w:numPr>
          <w:ilvl w:val="0"/>
          <w:numId w:val="1"/>
        </w:numPr>
        <w:rPr>
          <w:rFonts w:asciiTheme="minorHAnsi" w:hAnsiTheme="minorHAnsi" w:cstheme="minorHAnsi"/>
        </w:rPr>
      </w:pPr>
      <w:r>
        <w:rPr>
          <w:rFonts w:asciiTheme="minorHAnsi" w:hAnsiTheme="minorHAnsi" w:cstheme="minorHAnsi"/>
        </w:rPr>
        <w:t>E</w:t>
      </w:r>
      <w:r w:rsidRPr="001B5DE5">
        <w:rPr>
          <w:rFonts w:asciiTheme="minorHAnsi" w:hAnsiTheme="minorHAnsi" w:cstheme="minorHAnsi"/>
        </w:rPr>
        <w:t xml:space="preserve">xamples of where schools have been using blended learning effectively, both in recent months and prior to this. </w:t>
      </w:r>
    </w:p>
    <w:p w14:paraId="2F61A0D4" w14:textId="77777777" w:rsidR="001E22EE" w:rsidRDefault="001E22EE" w:rsidP="00E82419">
      <w:pPr>
        <w:rPr>
          <w:rFonts w:asciiTheme="minorHAnsi" w:hAnsiTheme="minorHAnsi" w:cstheme="minorHAnsi"/>
          <w:b/>
          <w:bCs/>
        </w:rPr>
      </w:pPr>
    </w:p>
    <w:p w14:paraId="2FB2890C" w14:textId="2DEC6074" w:rsidR="00E82419" w:rsidRPr="00A415EF" w:rsidRDefault="00E82419" w:rsidP="00E82419">
      <w:pPr>
        <w:rPr>
          <w:rFonts w:asciiTheme="minorHAnsi" w:hAnsiTheme="minorHAnsi" w:cstheme="minorBidi"/>
          <w:b/>
          <w:bCs/>
          <w:sz w:val="28"/>
          <w:szCs w:val="28"/>
        </w:rPr>
      </w:pPr>
      <w:r w:rsidRPr="3D8DE3A3">
        <w:rPr>
          <w:rFonts w:asciiTheme="minorHAnsi" w:hAnsiTheme="minorHAnsi" w:cstheme="minorBidi"/>
          <w:b/>
          <w:bCs/>
          <w:sz w:val="28"/>
          <w:szCs w:val="28"/>
        </w:rPr>
        <w:t xml:space="preserve">Working remotely - options and considerations </w:t>
      </w:r>
      <w:bookmarkStart w:id="0" w:name="_Hlk44601517"/>
      <w:r w:rsidRPr="3D8DE3A3">
        <w:rPr>
          <w:rFonts w:asciiTheme="minorHAnsi" w:hAnsiTheme="minorHAnsi" w:cstheme="minorBidi"/>
          <w:b/>
          <w:bCs/>
          <w:sz w:val="28"/>
          <w:szCs w:val="28"/>
        </w:rPr>
        <w:t>in the case of future localised or school</w:t>
      </w:r>
      <w:r w:rsidR="00284FC0">
        <w:rPr>
          <w:rFonts w:asciiTheme="minorHAnsi" w:hAnsiTheme="minorHAnsi" w:cstheme="minorBidi"/>
          <w:b/>
          <w:bCs/>
          <w:sz w:val="28"/>
          <w:szCs w:val="28"/>
        </w:rPr>
        <w:t>-</w:t>
      </w:r>
      <w:r w:rsidRPr="3D8DE3A3">
        <w:rPr>
          <w:rFonts w:asciiTheme="minorHAnsi" w:hAnsiTheme="minorHAnsi" w:cstheme="minorBidi"/>
          <w:b/>
          <w:bCs/>
          <w:sz w:val="28"/>
          <w:szCs w:val="28"/>
        </w:rPr>
        <w:t>based lockdown</w:t>
      </w:r>
      <w:bookmarkEnd w:id="0"/>
    </w:p>
    <w:p w14:paraId="6F4051B8" w14:textId="77777777" w:rsidR="00E82419" w:rsidRPr="004D1065" w:rsidRDefault="00E82419" w:rsidP="00E82419">
      <w:pPr>
        <w:rPr>
          <w:rFonts w:asciiTheme="minorHAnsi" w:hAnsiTheme="minorHAnsi" w:cstheme="minorHAnsi"/>
          <w:b/>
          <w:bCs/>
        </w:rPr>
      </w:pPr>
    </w:p>
    <w:p w14:paraId="118C012C" w14:textId="24FC3046" w:rsidR="00E82419" w:rsidRPr="003F4022" w:rsidRDefault="00E82419" w:rsidP="00E82419">
      <w:pPr>
        <w:pStyle w:val="ListParagraph"/>
        <w:ind w:left="0"/>
        <w:rPr>
          <w:rFonts w:asciiTheme="minorHAnsi" w:hAnsiTheme="minorHAnsi" w:cstheme="minorBidi"/>
        </w:rPr>
      </w:pPr>
      <w:r w:rsidRPr="3D8DE3A3">
        <w:rPr>
          <w:rFonts w:asciiTheme="minorHAnsi" w:hAnsiTheme="minorHAnsi" w:cstheme="minorBidi"/>
        </w:rPr>
        <w:t>Whilst the expectation is that all pupils return to full time education, the governm</w:t>
      </w:r>
      <w:r w:rsidR="00284FC0">
        <w:rPr>
          <w:rFonts w:asciiTheme="minorHAnsi" w:hAnsiTheme="minorHAnsi" w:cstheme="minorBidi"/>
        </w:rPr>
        <w:t>e</w:t>
      </w:r>
      <w:r w:rsidRPr="3D8DE3A3">
        <w:rPr>
          <w:rFonts w:asciiTheme="minorHAnsi" w:hAnsiTheme="minorHAnsi" w:cstheme="minorBidi"/>
        </w:rPr>
        <w:t>nt have not ruled out the possibility of future localised lo</w:t>
      </w:r>
      <w:r w:rsidR="00284FC0">
        <w:rPr>
          <w:rFonts w:asciiTheme="minorHAnsi" w:hAnsiTheme="minorHAnsi" w:cstheme="minorBidi"/>
        </w:rPr>
        <w:t>c</w:t>
      </w:r>
      <w:r w:rsidRPr="3D8DE3A3">
        <w:rPr>
          <w:rFonts w:asciiTheme="minorHAnsi" w:hAnsiTheme="minorHAnsi" w:cstheme="minorBidi"/>
        </w:rPr>
        <w:t>kdo</w:t>
      </w:r>
      <w:r w:rsidR="00284FC0">
        <w:rPr>
          <w:rFonts w:asciiTheme="minorHAnsi" w:hAnsiTheme="minorHAnsi" w:cstheme="minorBidi"/>
        </w:rPr>
        <w:t>wn</w:t>
      </w:r>
      <w:r w:rsidRPr="3D8DE3A3">
        <w:rPr>
          <w:rFonts w:asciiTheme="minorHAnsi" w:hAnsiTheme="minorHAnsi" w:cstheme="minorBidi"/>
        </w:rPr>
        <w:t>. In addit</w:t>
      </w:r>
      <w:r w:rsidR="00284FC0">
        <w:rPr>
          <w:rFonts w:asciiTheme="minorHAnsi" w:hAnsiTheme="minorHAnsi" w:cstheme="minorBidi"/>
        </w:rPr>
        <w:t>i</w:t>
      </w:r>
      <w:r w:rsidRPr="3D8DE3A3">
        <w:rPr>
          <w:rFonts w:asciiTheme="minorHAnsi" w:hAnsiTheme="minorHAnsi" w:cstheme="minorBidi"/>
        </w:rPr>
        <w:t>on</w:t>
      </w:r>
      <w:r w:rsidR="00284FC0">
        <w:rPr>
          <w:rFonts w:asciiTheme="minorHAnsi" w:hAnsiTheme="minorHAnsi" w:cstheme="minorBidi"/>
        </w:rPr>
        <w:t>,</w:t>
      </w:r>
      <w:r w:rsidRPr="3D8DE3A3">
        <w:rPr>
          <w:rFonts w:asciiTheme="minorHAnsi" w:hAnsiTheme="minorHAnsi" w:cstheme="minorBidi"/>
        </w:rPr>
        <w:t xml:space="preserve"> oc</w:t>
      </w:r>
      <w:r w:rsidR="00284FC0">
        <w:rPr>
          <w:rFonts w:asciiTheme="minorHAnsi" w:hAnsiTheme="minorHAnsi" w:cstheme="minorBidi"/>
        </w:rPr>
        <w:t>c</w:t>
      </w:r>
      <w:r w:rsidRPr="3D8DE3A3">
        <w:rPr>
          <w:rFonts w:asciiTheme="minorHAnsi" w:hAnsiTheme="minorHAnsi" w:cstheme="minorBidi"/>
        </w:rPr>
        <w:t xml:space="preserve">asions may arise where bubbles need to step out of school due to infection or where individual pupils are not able to </w:t>
      </w:r>
      <w:r w:rsidRPr="3D8DE3A3">
        <w:rPr>
          <w:rFonts w:asciiTheme="minorHAnsi" w:hAnsiTheme="minorHAnsi" w:cstheme="minorBidi"/>
        </w:rPr>
        <w:lastRenderedPageBreak/>
        <w:t xml:space="preserve">come in. In these </w:t>
      </w:r>
      <w:r w:rsidR="00F7179C" w:rsidRPr="3D8DE3A3">
        <w:rPr>
          <w:rFonts w:asciiTheme="minorHAnsi" w:hAnsiTheme="minorHAnsi" w:cstheme="minorBidi"/>
        </w:rPr>
        <w:t>cases,</w:t>
      </w:r>
      <w:r w:rsidRPr="3D8DE3A3">
        <w:rPr>
          <w:rFonts w:asciiTheme="minorHAnsi" w:hAnsiTheme="minorHAnsi" w:cstheme="minorBidi"/>
        </w:rPr>
        <w:t xml:space="preserve"> there are </w:t>
      </w:r>
      <w:proofErr w:type="gramStart"/>
      <w:r w:rsidRPr="3D8DE3A3">
        <w:rPr>
          <w:rFonts w:asciiTheme="minorHAnsi" w:hAnsiTheme="minorHAnsi" w:cstheme="minorBidi"/>
        </w:rPr>
        <w:t>a number of</w:t>
      </w:r>
      <w:proofErr w:type="gramEnd"/>
      <w:r w:rsidRPr="3D8DE3A3">
        <w:rPr>
          <w:rFonts w:asciiTheme="minorHAnsi" w:hAnsiTheme="minorHAnsi" w:cstheme="minorBidi"/>
        </w:rPr>
        <w:t xml:space="preserve"> safeguarding considerations that need to be taken into account when delivering remote learning</w:t>
      </w:r>
      <w:r w:rsidR="00284FC0">
        <w:rPr>
          <w:rFonts w:asciiTheme="minorHAnsi" w:hAnsiTheme="minorHAnsi" w:cstheme="minorBidi"/>
        </w:rPr>
        <w:t>.  So</w:t>
      </w:r>
      <w:r w:rsidRPr="3D8DE3A3">
        <w:rPr>
          <w:rFonts w:asciiTheme="minorHAnsi" w:hAnsiTheme="minorHAnsi" w:cstheme="minorBidi"/>
        </w:rPr>
        <w:t>me of the pros and cons are listed below:</w:t>
      </w:r>
    </w:p>
    <w:p w14:paraId="4315BC3E" w14:textId="77777777" w:rsidR="00E82419" w:rsidRDefault="00E82419" w:rsidP="00E82419">
      <w:pPr>
        <w:pStyle w:val="ListParagraph"/>
        <w:ind w:left="0"/>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2837"/>
        <w:gridCol w:w="4651"/>
        <w:gridCol w:w="6686"/>
      </w:tblGrid>
      <w:tr w:rsidR="00E82419" w:rsidRPr="00284FC0" w14:paraId="4B686A73" w14:textId="77777777" w:rsidTr="00FC0F34">
        <w:tc>
          <w:tcPr>
            <w:tcW w:w="0" w:type="auto"/>
            <w:shd w:val="clear" w:color="auto" w:fill="B4C6E7"/>
          </w:tcPr>
          <w:p w14:paraId="33E36666" w14:textId="77777777" w:rsidR="00E82419" w:rsidRPr="00284FC0" w:rsidRDefault="00E82419" w:rsidP="00FC0F34">
            <w:pPr>
              <w:pStyle w:val="ListParagraph"/>
              <w:ind w:left="0"/>
              <w:rPr>
                <w:rFonts w:cstheme="minorHAnsi"/>
                <w:sz w:val="24"/>
                <w:szCs w:val="24"/>
              </w:rPr>
            </w:pPr>
            <w:r w:rsidRPr="00284FC0">
              <w:rPr>
                <w:rFonts w:cstheme="minorHAnsi"/>
                <w:b/>
                <w:bCs/>
                <w:sz w:val="24"/>
                <w:szCs w:val="24"/>
              </w:rPr>
              <w:t>Delivery Method</w:t>
            </w:r>
          </w:p>
        </w:tc>
        <w:tc>
          <w:tcPr>
            <w:tcW w:w="0" w:type="auto"/>
            <w:shd w:val="clear" w:color="auto" w:fill="B4C6E7"/>
          </w:tcPr>
          <w:p w14:paraId="35DC22A9" w14:textId="77777777" w:rsidR="00E82419" w:rsidRPr="00284FC0" w:rsidRDefault="00E82419" w:rsidP="00FC0F34">
            <w:pPr>
              <w:pStyle w:val="ListParagraph"/>
              <w:ind w:left="0"/>
              <w:rPr>
                <w:rFonts w:cstheme="minorHAnsi"/>
                <w:sz w:val="24"/>
                <w:szCs w:val="24"/>
              </w:rPr>
            </w:pPr>
            <w:r w:rsidRPr="00284FC0">
              <w:rPr>
                <w:rFonts w:cstheme="minorHAnsi"/>
                <w:b/>
                <w:bCs/>
                <w:sz w:val="24"/>
                <w:szCs w:val="24"/>
              </w:rPr>
              <w:t>Pros</w:t>
            </w:r>
          </w:p>
        </w:tc>
        <w:tc>
          <w:tcPr>
            <w:tcW w:w="0" w:type="auto"/>
            <w:shd w:val="clear" w:color="auto" w:fill="B4C6E7"/>
          </w:tcPr>
          <w:p w14:paraId="592A6B6F" w14:textId="77777777" w:rsidR="00E82419" w:rsidRPr="00284FC0" w:rsidRDefault="00E82419" w:rsidP="00FC0F34">
            <w:pPr>
              <w:pStyle w:val="ListParagraph"/>
              <w:ind w:left="0"/>
              <w:rPr>
                <w:rFonts w:cstheme="minorHAnsi"/>
                <w:sz w:val="24"/>
                <w:szCs w:val="24"/>
              </w:rPr>
            </w:pPr>
            <w:r w:rsidRPr="00284FC0">
              <w:rPr>
                <w:rFonts w:cstheme="minorHAnsi"/>
                <w:b/>
                <w:bCs/>
                <w:sz w:val="24"/>
                <w:szCs w:val="24"/>
              </w:rPr>
              <w:t>Cons</w:t>
            </w:r>
          </w:p>
        </w:tc>
      </w:tr>
      <w:tr w:rsidR="00E82419" w:rsidRPr="00284FC0" w14:paraId="2CFCE9E6" w14:textId="77777777" w:rsidTr="00FC0F34">
        <w:tc>
          <w:tcPr>
            <w:tcW w:w="0" w:type="auto"/>
          </w:tcPr>
          <w:p w14:paraId="7FC8918B" w14:textId="77777777" w:rsidR="00E82419" w:rsidRPr="00284FC0" w:rsidRDefault="00E82419" w:rsidP="00FC0F34">
            <w:pPr>
              <w:rPr>
                <w:rFonts w:cstheme="minorHAnsi"/>
                <w:b/>
                <w:bCs/>
                <w:color w:val="538135" w:themeColor="accent6" w:themeShade="BF"/>
                <w:sz w:val="24"/>
                <w:szCs w:val="24"/>
              </w:rPr>
            </w:pPr>
            <w:r w:rsidRPr="00284FC0">
              <w:rPr>
                <w:rFonts w:cstheme="minorHAnsi"/>
                <w:b/>
                <w:bCs/>
                <w:sz w:val="24"/>
                <w:szCs w:val="24"/>
              </w:rPr>
              <w:t>Live streamed lessons</w:t>
            </w:r>
          </w:p>
        </w:tc>
        <w:tc>
          <w:tcPr>
            <w:tcW w:w="0" w:type="auto"/>
          </w:tcPr>
          <w:p w14:paraId="12DDBCDD" w14:textId="77777777" w:rsidR="00E82419" w:rsidRPr="00284FC0" w:rsidRDefault="00E82419" w:rsidP="00FC0F34">
            <w:pPr>
              <w:rPr>
                <w:rFonts w:cstheme="minorHAnsi"/>
                <w:sz w:val="24"/>
                <w:szCs w:val="24"/>
              </w:rPr>
            </w:pPr>
            <w:r w:rsidRPr="00284FC0">
              <w:rPr>
                <w:rFonts w:cstheme="minorHAnsi"/>
                <w:sz w:val="24"/>
                <w:szCs w:val="24"/>
              </w:rPr>
              <w:t>Can prompt higher levels of engagement, seeing teacher and peers and feeling part of a session.</w:t>
            </w:r>
          </w:p>
          <w:p w14:paraId="5FA32122" w14:textId="77777777" w:rsidR="00E82419" w:rsidRPr="00284FC0" w:rsidRDefault="00E82419" w:rsidP="00FC0F34">
            <w:pPr>
              <w:rPr>
                <w:rFonts w:cstheme="minorHAnsi"/>
                <w:sz w:val="24"/>
                <w:szCs w:val="24"/>
              </w:rPr>
            </w:pPr>
          </w:p>
          <w:p w14:paraId="103AEDB2" w14:textId="77777777" w:rsidR="00E82419" w:rsidRPr="00284FC0" w:rsidRDefault="00E82419" w:rsidP="00FC0F34">
            <w:pPr>
              <w:rPr>
                <w:rFonts w:cstheme="minorHAnsi"/>
                <w:sz w:val="24"/>
                <w:szCs w:val="24"/>
              </w:rPr>
            </w:pPr>
            <w:r w:rsidRPr="00284FC0">
              <w:rPr>
                <w:rFonts w:cstheme="minorHAnsi"/>
                <w:sz w:val="24"/>
                <w:szCs w:val="24"/>
              </w:rPr>
              <w:t xml:space="preserve">The teacher can control and refine the pace of delivery, introducing material in steps, checking </w:t>
            </w:r>
            <w:proofErr w:type="gramStart"/>
            <w:r w:rsidRPr="00284FC0">
              <w:rPr>
                <w:rFonts w:cstheme="minorHAnsi"/>
                <w:sz w:val="24"/>
                <w:szCs w:val="24"/>
              </w:rPr>
              <w:t>understanding</w:t>
            </w:r>
            <w:proofErr w:type="gramEnd"/>
            <w:r w:rsidRPr="00284FC0">
              <w:rPr>
                <w:rFonts w:cstheme="minorHAnsi"/>
                <w:sz w:val="24"/>
                <w:szCs w:val="24"/>
              </w:rPr>
              <w:t xml:space="preserve"> and adapting as they would in a classroom setting.</w:t>
            </w:r>
          </w:p>
          <w:p w14:paraId="3FBD7F0F" w14:textId="77777777" w:rsidR="00E82419" w:rsidRPr="00284FC0" w:rsidRDefault="00E82419" w:rsidP="00FC0F34">
            <w:pPr>
              <w:rPr>
                <w:rFonts w:cstheme="minorHAnsi"/>
                <w:sz w:val="24"/>
                <w:szCs w:val="24"/>
              </w:rPr>
            </w:pPr>
          </w:p>
          <w:p w14:paraId="63C04188" w14:textId="77777777" w:rsidR="00E82419" w:rsidRPr="00284FC0" w:rsidRDefault="00E82419" w:rsidP="00FC0F34">
            <w:pPr>
              <w:rPr>
                <w:rFonts w:cstheme="minorHAnsi"/>
                <w:sz w:val="24"/>
                <w:szCs w:val="24"/>
              </w:rPr>
            </w:pPr>
            <w:r w:rsidRPr="00284FC0">
              <w:rPr>
                <w:rFonts w:cstheme="minorHAnsi"/>
                <w:sz w:val="24"/>
                <w:szCs w:val="24"/>
              </w:rPr>
              <w:t xml:space="preserve">Can reach </w:t>
            </w:r>
            <w:proofErr w:type="gramStart"/>
            <w:r w:rsidRPr="00284FC0">
              <w:rPr>
                <w:rFonts w:cstheme="minorHAnsi"/>
                <w:sz w:val="24"/>
                <w:szCs w:val="24"/>
              </w:rPr>
              <w:t>a large number of</w:t>
            </w:r>
            <w:proofErr w:type="gramEnd"/>
            <w:r w:rsidRPr="00284FC0">
              <w:rPr>
                <w:rFonts w:cstheme="minorHAnsi"/>
                <w:sz w:val="24"/>
                <w:szCs w:val="24"/>
              </w:rPr>
              <w:t xml:space="preserve"> students at once, so could reduce planning and ensure high level of expertise </w:t>
            </w:r>
          </w:p>
          <w:p w14:paraId="619EEB80" w14:textId="77777777" w:rsidR="00E82419" w:rsidRPr="00284FC0" w:rsidRDefault="00E82419" w:rsidP="00FC0F34">
            <w:pPr>
              <w:rPr>
                <w:rFonts w:cstheme="minorHAnsi"/>
                <w:sz w:val="24"/>
                <w:szCs w:val="24"/>
              </w:rPr>
            </w:pPr>
          </w:p>
          <w:p w14:paraId="28BD7953" w14:textId="77777777" w:rsidR="00E82419" w:rsidRPr="00284FC0" w:rsidRDefault="00E82419" w:rsidP="00FC0F34">
            <w:pPr>
              <w:rPr>
                <w:rFonts w:cstheme="minorHAnsi"/>
                <w:sz w:val="24"/>
                <w:szCs w:val="24"/>
              </w:rPr>
            </w:pPr>
            <w:r w:rsidRPr="00284FC0">
              <w:rPr>
                <w:rFonts w:cstheme="minorHAnsi"/>
                <w:sz w:val="24"/>
                <w:szCs w:val="24"/>
              </w:rPr>
              <w:t>Break out rooms can be used to create small group discussion on topics and monitored by host(s).</w:t>
            </w:r>
          </w:p>
        </w:tc>
        <w:tc>
          <w:tcPr>
            <w:tcW w:w="0" w:type="auto"/>
          </w:tcPr>
          <w:p w14:paraId="07E4273E" w14:textId="77777777" w:rsidR="00E82419" w:rsidRPr="00284FC0" w:rsidRDefault="00E82419" w:rsidP="00FC0F34">
            <w:pPr>
              <w:rPr>
                <w:rFonts w:cstheme="minorHAnsi"/>
                <w:sz w:val="24"/>
                <w:szCs w:val="24"/>
              </w:rPr>
            </w:pPr>
            <w:r w:rsidRPr="00284FC0">
              <w:rPr>
                <w:rFonts w:cstheme="minorHAnsi"/>
                <w:sz w:val="24"/>
                <w:szCs w:val="24"/>
              </w:rPr>
              <w:t>Access issues. Do students have the equipment required, including internet access? Can pupil premium be used to support this? Can old technology be sourced from within the community?</w:t>
            </w:r>
          </w:p>
          <w:p w14:paraId="72DC68F6" w14:textId="77777777" w:rsidR="00E82419" w:rsidRPr="00284FC0" w:rsidRDefault="00E82419" w:rsidP="00FC0F34">
            <w:pPr>
              <w:rPr>
                <w:rFonts w:cstheme="minorHAnsi"/>
                <w:sz w:val="24"/>
                <w:szCs w:val="24"/>
              </w:rPr>
            </w:pPr>
          </w:p>
          <w:p w14:paraId="0CB3964A" w14:textId="77777777" w:rsidR="00E82419" w:rsidRPr="00284FC0" w:rsidRDefault="00E82419" w:rsidP="00FC0F34">
            <w:pPr>
              <w:rPr>
                <w:rFonts w:cstheme="minorHAnsi"/>
                <w:sz w:val="24"/>
                <w:szCs w:val="24"/>
              </w:rPr>
            </w:pPr>
            <w:r w:rsidRPr="00284FC0">
              <w:rPr>
                <w:rFonts w:cstheme="minorHAnsi"/>
                <w:sz w:val="24"/>
                <w:szCs w:val="24"/>
              </w:rPr>
              <w:t>Safeguarding needs careful consideration - using password protection, use of waiting rooms, no open access, team teaching or observer so there are two adults, background consideration or blurring. Do you want to show teacher/pupil video or disable this?</w:t>
            </w:r>
          </w:p>
          <w:p w14:paraId="60993E2B" w14:textId="77777777" w:rsidR="00E82419" w:rsidRPr="00284FC0" w:rsidRDefault="00E82419" w:rsidP="00FC0F34">
            <w:pPr>
              <w:rPr>
                <w:rFonts w:cstheme="minorHAnsi"/>
                <w:sz w:val="24"/>
                <w:szCs w:val="24"/>
              </w:rPr>
            </w:pPr>
          </w:p>
          <w:p w14:paraId="71F2D4AE" w14:textId="77777777" w:rsidR="00E82419" w:rsidRPr="00284FC0" w:rsidRDefault="00E82419" w:rsidP="00FC0F34">
            <w:pPr>
              <w:rPr>
                <w:rFonts w:cstheme="minorHAnsi"/>
                <w:sz w:val="24"/>
                <w:szCs w:val="24"/>
              </w:rPr>
            </w:pPr>
            <w:r w:rsidRPr="00284FC0">
              <w:rPr>
                <w:rFonts w:cstheme="minorHAnsi"/>
                <w:sz w:val="24"/>
                <w:szCs w:val="24"/>
              </w:rPr>
              <w:t>Staff need training on the use of live lessons as classroom pedagogies do not automatically transfer to live video streaming.</w:t>
            </w:r>
          </w:p>
          <w:p w14:paraId="0BD607FB" w14:textId="77777777" w:rsidR="00E82419" w:rsidRPr="00284FC0" w:rsidRDefault="00E82419" w:rsidP="00FC0F34">
            <w:pPr>
              <w:pStyle w:val="ListParagraph"/>
              <w:ind w:left="0"/>
              <w:rPr>
                <w:rFonts w:cstheme="minorHAnsi"/>
                <w:sz w:val="24"/>
                <w:szCs w:val="24"/>
              </w:rPr>
            </w:pPr>
          </w:p>
        </w:tc>
      </w:tr>
      <w:tr w:rsidR="00E82419" w:rsidRPr="00284FC0" w14:paraId="4EB1C9AE" w14:textId="77777777" w:rsidTr="00FC0F34">
        <w:tc>
          <w:tcPr>
            <w:tcW w:w="0" w:type="auto"/>
          </w:tcPr>
          <w:p w14:paraId="7DA5DB7E" w14:textId="77777777" w:rsidR="00E82419" w:rsidRPr="00284FC0" w:rsidRDefault="00E82419" w:rsidP="00FC0F34">
            <w:pPr>
              <w:rPr>
                <w:rFonts w:cstheme="minorHAnsi"/>
                <w:b/>
                <w:bCs/>
                <w:sz w:val="24"/>
                <w:szCs w:val="24"/>
              </w:rPr>
            </w:pPr>
            <w:r w:rsidRPr="00284FC0">
              <w:rPr>
                <w:rFonts w:cstheme="minorHAnsi"/>
                <w:b/>
                <w:bCs/>
                <w:sz w:val="24"/>
                <w:szCs w:val="24"/>
              </w:rPr>
              <w:t xml:space="preserve">Pre-recorded lessons either from teachers at your school or from other schools. </w:t>
            </w:r>
          </w:p>
          <w:p w14:paraId="5EE260CA" w14:textId="77777777" w:rsidR="00E82419" w:rsidRPr="00284FC0" w:rsidRDefault="00E82419" w:rsidP="00FC0F34">
            <w:pPr>
              <w:pStyle w:val="ListParagraph"/>
              <w:ind w:left="0"/>
              <w:rPr>
                <w:rFonts w:cstheme="minorHAnsi"/>
                <w:sz w:val="24"/>
                <w:szCs w:val="24"/>
              </w:rPr>
            </w:pPr>
          </w:p>
          <w:p w14:paraId="2DA81481" w14:textId="77777777" w:rsidR="00E82419" w:rsidRPr="00284FC0" w:rsidRDefault="00E82419" w:rsidP="00FC0F34">
            <w:pPr>
              <w:pStyle w:val="ListParagraph"/>
              <w:ind w:left="0"/>
              <w:rPr>
                <w:rFonts w:cstheme="minorHAnsi"/>
                <w:sz w:val="24"/>
                <w:szCs w:val="24"/>
              </w:rPr>
            </w:pPr>
            <w:r w:rsidRPr="00284FC0">
              <w:rPr>
                <w:rFonts w:cstheme="minorHAnsi"/>
                <w:sz w:val="24"/>
                <w:szCs w:val="24"/>
              </w:rPr>
              <w:t>This can be done on a range of platforms</w:t>
            </w:r>
          </w:p>
        </w:tc>
        <w:tc>
          <w:tcPr>
            <w:tcW w:w="0" w:type="auto"/>
          </w:tcPr>
          <w:p w14:paraId="24275AA7" w14:textId="77777777" w:rsidR="00E82419" w:rsidRPr="00284FC0" w:rsidRDefault="00E82419" w:rsidP="00FC0F34">
            <w:pPr>
              <w:pStyle w:val="ListParagraph"/>
              <w:ind w:left="0"/>
              <w:rPr>
                <w:rFonts w:cstheme="minorHAnsi"/>
                <w:sz w:val="24"/>
                <w:szCs w:val="24"/>
              </w:rPr>
            </w:pPr>
            <w:r w:rsidRPr="00284FC0">
              <w:rPr>
                <w:rFonts w:cstheme="minorHAnsi"/>
                <w:sz w:val="24"/>
                <w:szCs w:val="24"/>
              </w:rPr>
              <w:t xml:space="preserve">Can be accessed at any time to allow greater flexibility than live lessons. </w:t>
            </w:r>
          </w:p>
          <w:p w14:paraId="14CD7E94" w14:textId="77777777" w:rsidR="00E82419" w:rsidRPr="00284FC0" w:rsidRDefault="00E82419" w:rsidP="00FC0F34">
            <w:pPr>
              <w:pStyle w:val="ListParagraph"/>
              <w:ind w:left="0"/>
              <w:rPr>
                <w:rFonts w:cstheme="minorHAnsi"/>
                <w:sz w:val="24"/>
                <w:szCs w:val="24"/>
              </w:rPr>
            </w:pPr>
          </w:p>
          <w:p w14:paraId="343A8807" w14:textId="77777777" w:rsidR="00E82419" w:rsidRPr="00284FC0" w:rsidRDefault="00E82419" w:rsidP="00FC0F34">
            <w:pPr>
              <w:pStyle w:val="ListParagraph"/>
              <w:ind w:left="0"/>
              <w:rPr>
                <w:rFonts w:cstheme="minorHAnsi"/>
                <w:sz w:val="24"/>
                <w:szCs w:val="24"/>
              </w:rPr>
            </w:pPr>
            <w:r w:rsidRPr="00284FC0">
              <w:rPr>
                <w:rFonts w:cstheme="minorHAnsi"/>
                <w:sz w:val="24"/>
                <w:szCs w:val="24"/>
              </w:rPr>
              <w:t xml:space="preserve">Can reach </w:t>
            </w:r>
            <w:proofErr w:type="gramStart"/>
            <w:r w:rsidRPr="00284FC0">
              <w:rPr>
                <w:rFonts w:cstheme="minorHAnsi"/>
                <w:sz w:val="24"/>
                <w:szCs w:val="24"/>
              </w:rPr>
              <w:t>a large number of</w:t>
            </w:r>
            <w:proofErr w:type="gramEnd"/>
            <w:r w:rsidRPr="00284FC0">
              <w:rPr>
                <w:rFonts w:cstheme="minorHAnsi"/>
                <w:sz w:val="24"/>
                <w:szCs w:val="24"/>
              </w:rPr>
              <w:t xml:space="preserve"> students at once, so could reduce planning and ensure high level of expertise with teachers focusing on particular lessons and topics.</w:t>
            </w:r>
          </w:p>
        </w:tc>
        <w:tc>
          <w:tcPr>
            <w:tcW w:w="0" w:type="auto"/>
          </w:tcPr>
          <w:p w14:paraId="303B70AE" w14:textId="77777777" w:rsidR="00E82419" w:rsidRPr="00284FC0" w:rsidRDefault="00E82419" w:rsidP="00FC0F34">
            <w:pPr>
              <w:pStyle w:val="ListParagraph"/>
              <w:ind w:left="0"/>
              <w:rPr>
                <w:rFonts w:cstheme="minorHAnsi"/>
                <w:sz w:val="24"/>
                <w:szCs w:val="24"/>
              </w:rPr>
            </w:pPr>
            <w:r w:rsidRPr="00284FC0">
              <w:rPr>
                <w:rFonts w:cstheme="minorHAnsi"/>
                <w:sz w:val="24"/>
                <w:szCs w:val="24"/>
              </w:rPr>
              <w:t>Less interactivity than live lessons, making it harder to check progress or engagement.</w:t>
            </w:r>
          </w:p>
          <w:p w14:paraId="0CEA4DDC" w14:textId="77777777" w:rsidR="00E82419" w:rsidRPr="00284FC0" w:rsidRDefault="00E82419" w:rsidP="00FC0F34">
            <w:pPr>
              <w:pStyle w:val="ListParagraph"/>
              <w:ind w:left="0"/>
              <w:rPr>
                <w:rFonts w:cstheme="minorHAnsi"/>
                <w:sz w:val="24"/>
                <w:szCs w:val="24"/>
              </w:rPr>
            </w:pPr>
          </w:p>
          <w:p w14:paraId="13B9A29A" w14:textId="77777777" w:rsidR="00E82419" w:rsidRPr="00284FC0" w:rsidRDefault="00E82419" w:rsidP="00FC0F34">
            <w:pPr>
              <w:pStyle w:val="ListParagraph"/>
              <w:ind w:left="0"/>
              <w:rPr>
                <w:rFonts w:cstheme="minorHAnsi"/>
                <w:sz w:val="24"/>
                <w:szCs w:val="24"/>
              </w:rPr>
            </w:pPr>
            <w:r w:rsidRPr="00284FC0">
              <w:rPr>
                <w:rFonts w:cstheme="minorHAnsi"/>
                <w:sz w:val="24"/>
                <w:szCs w:val="24"/>
              </w:rPr>
              <w:t>Safeguarding still needs to be considered (background etc) but schools have greater control over this.</w:t>
            </w:r>
          </w:p>
          <w:p w14:paraId="30760196" w14:textId="77777777" w:rsidR="00E82419" w:rsidRPr="00284FC0" w:rsidRDefault="00E82419" w:rsidP="00FC0F34">
            <w:pPr>
              <w:pStyle w:val="ListParagraph"/>
              <w:ind w:left="0"/>
              <w:rPr>
                <w:rFonts w:cstheme="minorHAnsi"/>
                <w:sz w:val="24"/>
                <w:szCs w:val="24"/>
              </w:rPr>
            </w:pPr>
          </w:p>
          <w:p w14:paraId="1CB45F1E" w14:textId="585A9FEC" w:rsidR="00E82419" w:rsidRPr="00284FC0" w:rsidRDefault="00E82419" w:rsidP="00453BC2">
            <w:pPr>
              <w:pStyle w:val="ListParagraph"/>
              <w:ind w:left="0"/>
              <w:rPr>
                <w:rFonts w:cstheme="minorHAnsi"/>
                <w:sz w:val="24"/>
                <w:szCs w:val="24"/>
              </w:rPr>
            </w:pPr>
            <w:r w:rsidRPr="00284FC0">
              <w:rPr>
                <w:rFonts w:cstheme="minorHAnsi"/>
                <w:sz w:val="24"/>
                <w:szCs w:val="24"/>
              </w:rPr>
              <w:t>May need lots of work initially to ensure that the material is of the highest quality. Nationally recognised resources</w:t>
            </w:r>
            <w:r w:rsidR="00453BC2">
              <w:rPr>
                <w:rFonts w:cstheme="minorHAnsi"/>
                <w:sz w:val="24"/>
                <w:szCs w:val="24"/>
              </w:rPr>
              <w:t xml:space="preserve"> </w:t>
            </w:r>
            <w:hyperlink r:id="rId11" w:history="1">
              <w:r w:rsidR="00453BC2" w:rsidRPr="00453BC2">
                <w:rPr>
                  <w:rStyle w:val="Hyperlink"/>
                  <w:rFonts w:cstheme="minorHAnsi"/>
                  <w:sz w:val="24"/>
                  <w:szCs w:val="24"/>
                </w:rPr>
                <w:t>Oak National Academy</w:t>
              </w:r>
            </w:hyperlink>
            <w:r w:rsidRPr="00284FC0">
              <w:rPr>
                <w:rFonts w:cstheme="minorHAnsi"/>
                <w:sz w:val="24"/>
                <w:szCs w:val="24"/>
              </w:rPr>
              <w:t xml:space="preserve"> save some of the work and this example will continue into the next academic year.</w:t>
            </w:r>
          </w:p>
        </w:tc>
      </w:tr>
      <w:tr w:rsidR="00E82419" w:rsidRPr="00284FC0" w14:paraId="27861097" w14:textId="77777777" w:rsidTr="00FC0F34">
        <w:tc>
          <w:tcPr>
            <w:tcW w:w="0" w:type="auto"/>
          </w:tcPr>
          <w:p w14:paraId="1592F281" w14:textId="77777777" w:rsidR="00E82419" w:rsidRPr="00284FC0" w:rsidRDefault="00E82419" w:rsidP="00FC0F34">
            <w:pPr>
              <w:pStyle w:val="ListParagraph"/>
              <w:ind w:left="0"/>
              <w:rPr>
                <w:rFonts w:cstheme="minorHAnsi"/>
                <w:b/>
                <w:bCs/>
                <w:sz w:val="24"/>
                <w:szCs w:val="24"/>
              </w:rPr>
            </w:pPr>
            <w:r w:rsidRPr="00284FC0">
              <w:rPr>
                <w:rFonts w:cstheme="minorHAnsi"/>
                <w:b/>
                <w:bCs/>
                <w:sz w:val="24"/>
                <w:szCs w:val="24"/>
              </w:rPr>
              <w:lastRenderedPageBreak/>
              <w:t>Online resources such as word documents, power points, video clips, quizzes etc.</w:t>
            </w:r>
          </w:p>
          <w:p w14:paraId="416DED9E" w14:textId="77777777" w:rsidR="00E82419" w:rsidRPr="00284FC0" w:rsidRDefault="00E82419" w:rsidP="00FC0F34">
            <w:pPr>
              <w:pStyle w:val="ListParagraph"/>
              <w:ind w:left="0"/>
              <w:rPr>
                <w:rFonts w:cstheme="minorHAnsi"/>
                <w:sz w:val="24"/>
                <w:szCs w:val="24"/>
              </w:rPr>
            </w:pPr>
          </w:p>
          <w:p w14:paraId="3141AD6D" w14:textId="77777777" w:rsidR="00E82419" w:rsidRPr="00284FC0" w:rsidRDefault="00E82419" w:rsidP="00FC0F34">
            <w:pPr>
              <w:pStyle w:val="ListParagraph"/>
              <w:ind w:left="0"/>
              <w:rPr>
                <w:rFonts w:cstheme="minorHAnsi"/>
                <w:sz w:val="24"/>
                <w:szCs w:val="24"/>
              </w:rPr>
            </w:pPr>
            <w:r w:rsidRPr="00284FC0">
              <w:rPr>
                <w:rFonts w:cstheme="minorHAnsi"/>
                <w:sz w:val="24"/>
                <w:szCs w:val="24"/>
              </w:rPr>
              <w:t>These can be uploaded onto platforms</w:t>
            </w:r>
          </w:p>
        </w:tc>
        <w:tc>
          <w:tcPr>
            <w:tcW w:w="0" w:type="auto"/>
          </w:tcPr>
          <w:p w14:paraId="3FA6FF12" w14:textId="77777777" w:rsidR="00E82419" w:rsidRPr="00284FC0" w:rsidRDefault="00E82419" w:rsidP="00FC0F34">
            <w:pPr>
              <w:pStyle w:val="ListParagraph"/>
              <w:ind w:left="0"/>
              <w:rPr>
                <w:rFonts w:cstheme="minorHAnsi"/>
                <w:sz w:val="24"/>
                <w:szCs w:val="24"/>
              </w:rPr>
            </w:pPr>
            <w:r w:rsidRPr="00284FC0">
              <w:rPr>
                <w:rFonts w:cstheme="minorHAnsi"/>
                <w:sz w:val="24"/>
                <w:szCs w:val="24"/>
              </w:rPr>
              <w:t xml:space="preserve">All material can be collated in one place and students can upload work on some of those platforms for feedback. </w:t>
            </w:r>
          </w:p>
          <w:p w14:paraId="4463287A" w14:textId="77777777" w:rsidR="00E82419" w:rsidRPr="00284FC0" w:rsidRDefault="00E82419" w:rsidP="00FC0F34">
            <w:pPr>
              <w:pStyle w:val="ListParagraph"/>
              <w:ind w:left="0"/>
              <w:rPr>
                <w:rFonts w:cstheme="minorHAnsi"/>
                <w:sz w:val="24"/>
                <w:szCs w:val="24"/>
              </w:rPr>
            </w:pPr>
          </w:p>
          <w:p w14:paraId="47625963" w14:textId="5569B429" w:rsidR="00E82419" w:rsidRPr="00284FC0" w:rsidRDefault="00E82419" w:rsidP="00FC0F34">
            <w:pPr>
              <w:pStyle w:val="ListParagraph"/>
              <w:ind w:left="0"/>
              <w:rPr>
                <w:rFonts w:cstheme="minorHAnsi"/>
                <w:sz w:val="24"/>
                <w:szCs w:val="24"/>
              </w:rPr>
            </w:pPr>
            <w:r w:rsidRPr="00284FC0">
              <w:rPr>
                <w:rFonts w:cstheme="minorHAnsi"/>
                <w:sz w:val="24"/>
                <w:szCs w:val="24"/>
              </w:rPr>
              <w:t>Work can be personalised to individual need, including in feedback.</w:t>
            </w:r>
          </w:p>
        </w:tc>
        <w:tc>
          <w:tcPr>
            <w:tcW w:w="0" w:type="auto"/>
          </w:tcPr>
          <w:p w14:paraId="1F96FF35" w14:textId="77777777" w:rsidR="00E82419" w:rsidRPr="00284FC0" w:rsidRDefault="00E82419" w:rsidP="00FC0F34">
            <w:pPr>
              <w:pStyle w:val="ListParagraph"/>
              <w:ind w:left="0"/>
              <w:rPr>
                <w:rFonts w:cstheme="minorHAnsi"/>
                <w:sz w:val="24"/>
                <w:szCs w:val="24"/>
              </w:rPr>
            </w:pPr>
            <w:r w:rsidRPr="00284FC0">
              <w:rPr>
                <w:rFonts w:cstheme="minorHAnsi"/>
                <w:sz w:val="24"/>
                <w:szCs w:val="24"/>
              </w:rPr>
              <w:t>Students may find it difficult to motivate themselves if they are not getting feedback as rapidly.</w:t>
            </w:r>
          </w:p>
          <w:p w14:paraId="7EC95E21" w14:textId="77777777" w:rsidR="00E82419" w:rsidRPr="00284FC0" w:rsidRDefault="00E82419" w:rsidP="00FC0F34">
            <w:pPr>
              <w:pStyle w:val="ListParagraph"/>
              <w:ind w:left="0"/>
              <w:rPr>
                <w:rFonts w:cstheme="minorHAnsi"/>
                <w:sz w:val="24"/>
                <w:szCs w:val="24"/>
              </w:rPr>
            </w:pPr>
          </w:p>
          <w:p w14:paraId="4D6B46C0" w14:textId="43B2BFC7" w:rsidR="00E82419" w:rsidRPr="00284FC0" w:rsidRDefault="00E82419" w:rsidP="00FC0F34">
            <w:pPr>
              <w:pStyle w:val="ListParagraph"/>
              <w:ind w:left="0"/>
              <w:rPr>
                <w:rFonts w:cstheme="minorHAnsi"/>
                <w:sz w:val="24"/>
                <w:szCs w:val="24"/>
              </w:rPr>
            </w:pPr>
            <w:r w:rsidRPr="00284FC0">
              <w:rPr>
                <w:rFonts w:cstheme="minorHAnsi"/>
                <w:sz w:val="24"/>
                <w:szCs w:val="24"/>
              </w:rPr>
              <w:t>Misconceptions could become embedded unless checks and opportunities to self-correct are in place, with longer more independent tasks.</w:t>
            </w:r>
          </w:p>
        </w:tc>
      </w:tr>
      <w:tr w:rsidR="00E82419" w:rsidRPr="00284FC0" w14:paraId="3C4A7E93" w14:textId="77777777" w:rsidTr="00FC0F34">
        <w:tc>
          <w:tcPr>
            <w:tcW w:w="0" w:type="auto"/>
          </w:tcPr>
          <w:p w14:paraId="5D37265A" w14:textId="77777777" w:rsidR="00E82419" w:rsidRPr="00284FC0" w:rsidRDefault="00E82419" w:rsidP="00FC0F34">
            <w:pPr>
              <w:pStyle w:val="ListParagraph"/>
              <w:ind w:left="0"/>
              <w:rPr>
                <w:rFonts w:cstheme="minorHAnsi"/>
                <w:b/>
                <w:bCs/>
                <w:sz w:val="24"/>
                <w:szCs w:val="24"/>
              </w:rPr>
            </w:pPr>
            <w:r w:rsidRPr="00284FC0">
              <w:rPr>
                <w:rFonts w:cstheme="minorHAnsi"/>
                <w:b/>
                <w:bCs/>
                <w:sz w:val="24"/>
                <w:szCs w:val="24"/>
              </w:rPr>
              <w:t>Pre-existing computer-based learning</w:t>
            </w:r>
          </w:p>
          <w:p w14:paraId="27C73F10" w14:textId="77777777" w:rsidR="00E82419" w:rsidRPr="00284FC0" w:rsidRDefault="00E82419" w:rsidP="00FC0F34">
            <w:pPr>
              <w:pStyle w:val="ListParagraph"/>
              <w:ind w:left="0"/>
              <w:rPr>
                <w:rFonts w:cstheme="minorHAnsi"/>
                <w:sz w:val="24"/>
                <w:szCs w:val="24"/>
              </w:rPr>
            </w:pPr>
          </w:p>
          <w:p w14:paraId="21CAFFAA" w14:textId="700AC82F" w:rsidR="00E82419" w:rsidRPr="00284FC0" w:rsidRDefault="00E82419" w:rsidP="00FC0F34">
            <w:pPr>
              <w:pStyle w:val="ListParagraph"/>
              <w:ind w:left="0"/>
              <w:rPr>
                <w:rFonts w:cstheme="minorHAnsi"/>
                <w:sz w:val="24"/>
                <w:szCs w:val="24"/>
              </w:rPr>
            </w:pPr>
            <w:r w:rsidRPr="00284FC0">
              <w:rPr>
                <w:rFonts w:cstheme="minorHAnsi"/>
                <w:sz w:val="24"/>
                <w:szCs w:val="24"/>
              </w:rPr>
              <w:t xml:space="preserve">For </w:t>
            </w:r>
            <w:r w:rsidR="00F7179C" w:rsidRPr="00284FC0">
              <w:rPr>
                <w:rFonts w:cstheme="minorHAnsi"/>
                <w:sz w:val="24"/>
                <w:szCs w:val="24"/>
              </w:rPr>
              <w:t>example,</w:t>
            </w:r>
            <w:r w:rsidRPr="00284FC0">
              <w:rPr>
                <w:rFonts w:cstheme="minorHAnsi"/>
                <w:sz w:val="24"/>
                <w:szCs w:val="24"/>
              </w:rPr>
              <w:t xml:space="preserve"> Lexia </w:t>
            </w:r>
          </w:p>
        </w:tc>
        <w:tc>
          <w:tcPr>
            <w:tcW w:w="0" w:type="auto"/>
          </w:tcPr>
          <w:p w14:paraId="03BECEBD" w14:textId="77777777" w:rsidR="00E82419" w:rsidRPr="00284FC0" w:rsidRDefault="00E82419" w:rsidP="00FC0F34">
            <w:pPr>
              <w:pStyle w:val="ListParagraph"/>
              <w:ind w:left="0"/>
              <w:rPr>
                <w:rFonts w:cstheme="minorHAnsi"/>
                <w:sz w:val="24"/>
                <w:szCs w:val="24"/>
              </w:rPr>
            </w:pPr>
            <w:r w:rsidRPr="00284FC0">
              <w:rPr>
                <w:rFonts w:cstheme="minorHAnsi"/>
                <w:sz w:val="24"/>
                <w:szCs w:val="24"/>
              </w:rPr>
              <w:t>Already available, user friendly, with engagement in mind. Some include app options to wider access via mobile devices.</w:t>
            </w:r>
          </w:p>
          <w:p w14:paraId="4A0DE20E" w14:textId="77777777" w:rsidR="00E82419" w:rsidRPr="00284FC0" w:rsidRDefault="00E82419" w:rsidP="00FC0F34">
            <w:pPr>
              <w:pStyle w:val="ListParagraph"/>
              <w:ind w:left="0"/>
              <w:rPr>
                <w:rFonts w:cstheme="minorHAnsi"/>
                <w:sz w:val="24"/>
                <w:szCs w:val="24"/>
              </w:rPr>
            </w:pPr>
          </w:p>
          <w:p w14:paraId="11A6122C" w14:textId="3B741820" w:rsidR="00E82419" w:rsidRDefault="00E82419" w:rsidP="00FC0F34">
            <w:pPr>
              <w:pStyle w:val="ListParagraph"/>
              <w:ind w:left="0"/>
              <w:rPr>
                <w:rFonts w:cstheme="minorHAnsi"/>
                <w:sz w:val="24"/>
                <w:szCs w:val="24"/>
              </w:rPr>
            </w:pPr>
            <w:r w:rsidRPr="00284FC0">
              <w:rPr>
                <w:rFonts w:cstheme="minorHAnsi"/>
                <w:sz w:val="24"/>
                <w:szCs w:val="24"/>
              </w:rPr>
              <w:t>Students can control the pace for some of the programs and be flexible with timings.</w:t>
            </w:r>
          </w:p>
          <w:p w14:paraId="6FCE4D80" w14:textId="77777777" w:rsidR="00284FC0" w:rsidRPr="00284FC0" w:rsidRDefault="00284FC0" w:rsidP="00FC0F34">
            <w:pPr>
              <w:pStyle w:val="ListParagraph"/>
              <w:ind w:left="0"/>
              <w:rPr>
                <w:rFonts w:cstheme="minorHAnsi"/>
                <w:sz w:val="24"/>
                <w:szCs w:val="24"/>
              </w:rPr>
            </w:pPr>
          </w:p>
          <w:p w14:paraId="12B9926D" w14:textId="441ACF7C" w:rsidR="00E82419" w:rsidRPr="00284FC0" w:rsidRDefault="00E82419" w:rsidP="00FC0F34">
            <w:pPr>
              <w:pStyle w:val="ListParagraph"/>
              <w:ind w:left="0"/>
              <w:rPr>
                <w:rFonts w:cstheme="minorHAnsi"/>
                <w:sz w:val="24"/>
                <w:szCs w:val="24"/>
              </w:rPr>
            </w:pPr>
            <w:r w:rsidRPr="00284FC0">
              <w:rPr>
                <w:rFonts w:cstheme="minorHAnsi"/>
                <w:sz w:val="24"/>
                <w:szCs w:val="24"/>
              </w:rPr>
              <w:t>Can be very high quality as they are designed for a broad “buying” audience.</w:t>
            </w:r>
          </w:p>
        </w:tc>
        <w:tc>
          <w:tcPr>
            <w:tcW w:w="0" w:type="auto"/>
          </w:tcPr>
          <w:p w14:paraId="74331B03" w14:textId="77777777" w:rsidR="00E82419" w:rsidRPr="00284FC0" w:rsidRDefault="00E82419" w:rsidP="00FC0F34">
            <w:pPr>
              <w:pStyle w:val="ListParagraph"/>
              <w:ind w:left="0"/>
              <w:rPr>
                <w:rFonts w:cstheme="minorHAnsi"/>
                <w:sz w:val="24"/>
                <w:szCs w:val="24"/>
              </w:rPr>
            </w:pPr>
            <w:r w:rsidRPr="00284FC0">
              <w:rPr>
                <w:rFonts w:cstheme="minorHAnsi"/>
                <w:sz w:val="24"/>
                <w:szCs w:val="24"/>
              </w:rPr>
              <w:t>Can be impersonal and not always fit with curriculum requirements. Although feedback is built into some of these systems, students still need teacher guidance around success and issues.</w:t>
            </w:r>
          </w:p>
          <w:p w14:paraId="67A043DD" w14:textId="77777777" w:rsidR="00E82419" w:rsidRPr="00284FC0" w:rsidRDefault="00E82419" w:rsidP="00FC0F34">
            <w:pPr>
              <w:pStyle w:val="ListParagraph"/>
              <w:ind w:left="0"/>
              <w:rPr>
                <w:rFonts w:cstheme="minorHAnsi"/>
                <w:sz w:val="24"/>
                <w:szCs w:val="24"/>
              </w:rPr>
            </w:pPr>
          </w:p>
          <w:p w14:paraId="0A586635" w14:textId="77777777" w:rsidR="00E82419" w:rsidRPr="00284FC0" w:rsidRDefault="00E82419" w:rsidP="00FC0F34">
            <w:pPr>
              <w:pStyle w:val="ListParagraph"/>
              <w:ind w:left="0"/>
              <w:rPr>
                <w:rFonts w:cstheme="minorHAnsi"/>
                <w:sz w:val="24"/>
                <w:szCs w:val="24"/>
              </w:rPr>
            </w:pPr>
            <w:r w:rsidRPr="00284FC0">
              <w:rPr>
                <w:rFonts w:cstheme="minorHAnsi"/>
                <w:sz w:val="24"/>
                <w:szCs w:val="24"/>
              </w:rPr>
              <w:t>Can be repetitive for some students who will lose motivation, especially if finding it hard.</w:t>
            </w:r>
          </w:p>
          <w:p w14:paraId="7C55A876" w14:textId="77777777" w:rsidR="00E82419" w:rsidRPr="00284FC0" w:rsidRDefault="00E82419" w:rsidP="00FC0F34">
            <w:pPr>
              <w:pStyle w:val="ListParagraph"/>
              <w:ind w:left="0"/>
              <w:rPr>
                <w:rFonts w:cstheme="minorHAnsi"/>
                <w:sz w:val="24"/>
                <w:szCs w:val="24"/>
              </w:rPr>
            </w:pPr>
          </w:p>
          <w:p w14:paraId="07C8C56C" w14:textId="03345FB2" w:rsidR="00E82419" w:rsidRPr="00284FC0" w:rsidRDefault="00E82419" w:rsidP="00FC0F34">
            <w:pPr>
              <w:pStyle w:val="ListParagraph"/>
              <w:ind w:left="0"/>
              <w:rPr>
                <w:rFonts w:cstheme="minorHAnsi"/>
                <w:sz w:val="24"/>
                <w:szCs w:val="24"/>
              </w:rPr>
            </w:pPr>
            <w:r w:rsidRPr="00284FC0">
              <w:rPr>
                <w:rFonts w:cstheme="minorHAnsi"/>
                <w:sz w:val="24"/>
                <w:szCs w:val="24"/>
              </w:rPr>
              <w:t xml:space="preserve">Schools who do not already have these will need to purchase, so cost could be an issue. Students and parents will need to be introduced to this </w:t>
            </w:r>
            <w:proofErr w:type="gramStart"/>
            <w:r w:rsidRPr="00284FC0">
              <w:rPr>
                <w:rFonts w:cstheme="minorHAnsi"/>
                <w:sz w:val="24"/>
                <w:szCs w:val="24"/>
              </w:rPr>
              <w:t>in order to</w:t>
            </w:r>
            <w:proofErr w:type="gramEnd"/>
            <w:r w:rsidRPr="00284FC0">
              <w:rPr>
                <w:rFonts w:cstheme="minorHAnsi"/>
                <w:sz w:val="24"/>
                <w:szCs w:val="24"/>
              </w:rPr>
              <w:t xml:space="preserve"> use it effectively.</w:t>
            </w:r>
          </w:p>
        </w:tc>
      </w:tr>
      <w:tr w:rsidR="00E82419" w:rsidRPr="00284FC0" w14:paraId="0167EE52" w14:textId="77777777" w:rsidTr="00FC0F34">
        <w:tc>
          <w:tcPr>
            <w:tcW w:w="0" w:type="auto"/>
          </w:tcPr>
          <w:p w14:paraId="10E6AC0A" w14:textId="77777777" w:rsidR="00E82419" w:rsidRPr="00284FC0" w:rsidRDefault="00E82419" w:rsidP="00FC0F34">
            <w:pPr>
              <w:pStyle w:val="ListParagraph"/>
              <w:ind w:left="0"/>
              <w:rPr>
                <w:rFonts w:cstheme="minorHAnsi"/>
                <w:b/>
                <w:bCs/>
                <w:sz w:val="24"/>
                <w:szCs w:val="24"/>
              </w:rPr>
            </w:pPr>
            <w:r w:rsidRPr="00284FC0">
              <w:rPr>
                <w:rFonts w:cstheme="minorHAnsi"/>
                <w:b/>
                <w:bCs/>
                <w:sz w:val="24"/>
                <w:szCs w:val="24"/>
              </w:rPr>
              <w:t>Paper-based materials</w:t>
            </w:r>
          </w:p>
          <w:p w14:paraId="7C62BEEA" w14:textId="77777777" w:rsidR="00E82419" w:rsidRPr="00284FC0" w:rsidRDefault="00E82419" w:rsidP="00FC0F34">
            <w:pPr>
              <w:pStyle w:val="ListParagraph"/>
              <w:ind w:left="0"/>
              <w:rPr>
                <w:rFonts w:cstheme="minorHAnsi"/>
                <w:b/>
                <w:bCs/>
                <w:sz w:val="24"/>
                <w:szCs w:val="24"/>
              </w:rPr>
            </w:pPr>
          </w:p>
          <w:p w14:paraId="73431B8E" w14:textId="77777777" w:rsidR="00E82419" w:rsidRPr="00284FC0" w:rsidRDefault="00E82419" w:rsidP="00FC0F34">
            <w:pPr>
              <w:pStyle w:val="ListParagraph"/>
              <w:ind w:left="0"/>
              <w:rPr>
                <w:rFonts w:cstheme="minorHAnsi"/>
                <w:sz w:val="24"/>
                <w:szCs w:val="24"/>
              </w:rPr>
            </w:pPr>
            <w:r w:rsidRPr="00284FC0">
              <w:rPr>
                <w:rFonts w:cstheme="minorHAnsi"/>
                <w:sz w:val="24"/>
                <w:szCs w:val="24"/>
              </w:rPr>
              <w:t>Including textbooks, revision guides and work packs</w:t>
            </w:r>
          </w:p>
        </w:tc>
        <w:tc>
          <w:tcPr>
            <w:tcW w:w="0" w:type="auto"/>
          </w:tcPr>
          <w:p w14:paraId="7084FCDC" w14:textId="77777777" w:rsidR="00E82419" w:rsidRPr="00284FC0" w:rsidRDefault="00E82419" w:rsidP="00FC0F34">
            <w:pPr>
              <w:pStyle w:val="ListParagraph"/>
              <w:ind w:left="0"/>
              <w:rPr>
                <w:rFonts w:cstheme="minorHAnsi"/>
                <w:sz w:val="24"/>
                <w:szCs w:val="24"/>
              </w:rPr>
            </w:pPr>
            <w:r w:rsidRPr="00284FC0">
              <w:rPr>
                <w:rFonts w:cstheme="minorHAnsi"/>
                <w:sz w:val="24"/>
                <w:szCs w:val="24"/>
              </w:rPr>
              <w:t>No issues with access, although the packs need to be distributed in some way.</w:t>
            </w:r>
          </w:p>
          <w:p w14:paraId="38E581E1" w14:textId="77777777" w:rsidR="00E82419" w:rsidRPr="00284FC0" w:rsidRDefault="00E82419" w:rsidP="00FC0F34">
            <w:pPr>
              <w:pStyle w:val="ListParagraph"/>
              <w:ind w:left="0"/>
              <w:rPr>
                <w:rFonts w:cstheme="minorHAnsi"/>
                <w:sz w:val="24"/>
                <w:szCs w:val="24"/>
              </w:rPr>
            </w:pPr>
          </w:p>
          <w:p w14:paraId="57B45540" w14:textId="77777777" w:rsidR="00E82419" w:rsidRPr="00284FC0" w:rsidRDefault="00E82419" w:rsidP="00FC0F34">
            <w:pPr>
              <w:pStyle w:val="ListParagraph"/>
              <w:ind w:left="0"/>
              <w:rPr>
                <w:rFonts w:cstheme="minorHAnsi"/>
                <w:sz w:val="24"/>
                <w:szCs w:val="24"/>
              </w:rPr>
            </w:pPr>
            <w:r w:rsidRPr="00284FC0">
              <w:rPr>
                <w:rFonts w:cstheme="minorHAnsi"/>
                <w:sz w:val="24"/>
                <w:szCs w:val="24"/>
              </w:rPr>
              <w:t>Students can control the pace of the work.</w:t>
            </w:r>
          </w:p>
          <w:p w14:paraId="3C376126" w14:textId="77777777" w:rsidR="00E82419" w:rsidRPr="00284FC0" w:rsidRDefault="00E82419" w:rsidP="00FC0F34">
            <w:pPr>
              <w:pStyle w:val="ListParagraph"/>
              <w:ind w:left="0"/>
              <w:rPr>
                <w:rFonts w:cstheme="minorHAnsi"/>
                <w:sz w:val="24"/>
                <w:szCs w:val="24"/>
              </w:rPr>
            </w:pPr>
          </w:p>
          <w:p w14:paraId="3396D409" w14:textId="77777777" w:rsidR="00E82419" w:rsidRPr="00284FC0" w:rsidRDefault="00E82419" w:rsidP="00FC0F34">
            <w:pPr>
              <w:pStyle w:val="ListParagraph"/>
              <w:ind w:left="0"/>
              <w:rPr>
                <w:rFonts w:cstheme="minorHAnsi"/>
                <w:sz w:val="24"/>
                <w:szCs w:val="24"/>
              </w:rPr>
            </w:pPr>
            <w:r w:rsidRPr="00284FC0">
              <w:rPr>
                <w:rFonts w:cstheme="minorHAnsi"/>
                <w:sz w:val="24"/>
                <w:szCs w:val="24"/>
              </w:rPr>
              <w:t>Work can be personalised to individual need.</w:t>
            </w:r>
          </w:p>
          <w:p w14:paraId="3C511FF5" w14:textId="77777777" w:rsidR="00E82419" w:rsidRPr="00284FC0" w:rsidRDefault="00E82419" w:rsidP="00FC0F34">
            <w:pPr>
              <w:pStyle w:val="ListParagraph"/>
              <w:ind w:left="0"/>
              <w:rPr>
                <w:rFonts w:cstheme="minorHAnsi"/>
                <w:sz w:val="24"/>
                <w:szCs w:val="24"/>
              </w:rPr>
            </w:pPr>
          </w:p>
          <w:p w14:paraId="0F43C6CF" w14:textId="77777777" w:rsidR="00E82419" w:rsidRPr="00284FC0" w:rsidRDefault="00E82419" w:rsidP="00FC0F34">
            <w:pPr>
              <w:pStyle w:val="ListParagraph"/>
              <w:ind w:left="0"/>
              <w:rPr>
                <w:rFonts w:cstheme="minorHAnsi"/>
                <w:sz w:val="24"/>
                <w:szCs w:val="24"/>
              </w:rPr>
            </w:pPr>
            <w:r w:rsidRPr="00284FC0">
              <w:rPr>
                <w:rFonts w:cstheme="minorHAnsi"/>
                <w:sz w:val="24"/>
                <w:szCs w:val="24"/>
              </w:rPr>
              <w:t>Can be quick to set work from, reducing workload and providing a quick solution.</w:t>
            </w:r>
          </w:p>
        </w:tc>
        <w:tc>
          <w:tcPr>
            <w:tcW w:w="0" w:type="auto"/>
          </w:tcPr>
          <w:p w14:paraId="362EADA5" w14:textId="77777777" w:rsidR="00E82419" w:rsidRPr="00284FC0" w:rsidRDefault="00E82419" w:rsidP="00FC0F34">
            <w:pPr>
              <w:pStyle w:val="ListParagraph"/>
              <w:ind w:left="0"/>
              <w:rPr>
                <w:rFonts w:cstheme="minorHAnsi"/>
                <w:sz w:val="24"/>
                <w:szCs w:val="24"/>
              </w:rPr>
            </w:pPr>
            <w:r w:rsidRPr="00284FC0">
              <w:rPr>
                <w:rFonts w:cstheme="minorHAnsi"/>
                <w:sz w:val="24"/>
                <w:szCs w:val="24"/>
              </w:rPr>
              <w:t>Textbooks and guides may not cover the curriculum, depending on subject and school.</w:t>
            </w:r>
          </w:p>
          <w:p w14:paraId="37C8607E" w14:textId="77777777" w:rsidR="00E82419" w:rsidRPr="00284FC0" w:rsidRDefault="00E82419" w:rsidP="00FC0F34">
            <w:pPr>
              <w:pStyle w:val="ListParagraph"/>
              <w:ind w:left="0"/>
              <w:rPr>
                <w:rFonts w:cstheme="minorHAnsi"/>
                <w:sz w:val="24"/>
                <w:szCs w:val="24"/>
              </w:rPr>
            </w:pPr>
          </w:p>
          <w:p w14:paraId="1D2A9B8A" w14:textId="77777777" w:rsidR="00E82419" w:rsidRPr="00284FC0" w:rsidRDefault="00E82419" w:rsidP="00FC0F34">
            <w:pPr>
              <w:pStyle w:val="ListParagraph"/>
              <w:ind w:left="0"/>
              <w:rPr>
                <w:rFonts w:cstheme="minorHAnsi"/>
                <w:sz w:val="24"/>
                <w:szCs w:val="24"/>
              </w:rPr>
            </w:pPr>
            <w:r w:rsidRPr="00284FC0">
              <w:rPr>
                <w:rFonts w:cstheme="minorHAnsi"/>
                <w:sz w:val="24"/>
                <w:szCs w:val="24"/>
              </w:rPr>
              <w:t xml:space="preserve">Can be difficult to engage and motivate students if work is not going to be discussed for </w:t>
            </w:r>
            <w:proofErr w:type="gramStart"/>
            <w:r w:rsidRPr="00284FC0">
              <w:rPr>
                <w:rFonts w:cstheme="minorHAnsi"/>
                <w:sz w:val="24"/>
                <w:szCs w:val="24"/>
              </w:rPr>
              <w:t>a period of time</w:t>
            </w:r>
            <w:proofErr w:type="gramEnd"/>
            <w:r w:rsidRPr="00284FC0">
              <w:rPr>
                <w:rFonts w:cstheme="minorHAnsi"/>
                <w:sz w:val="24"/>
                <w:szCs w:val="24"/>
              </w:rPr>
              <w:t>.</w:t>
            </w:r>
          </w:p>
          <w:p w14:paraId="069DC7D7" w14:textId="77777777" w:rsidR="00E82419" w:rsidRPr="00284FC0" w:rsidRDefault="00E82419" w:rsidP="00FC0F34">
            <w:pPr>
              <w:pStyle w:val="ListParagraph"/>
              <w:ind w:left="0"/>
              <w:rPr>
                <w:rFonts w:cstheme="minorHAnsi"/>
                <w:sz w:val="24"/>
                <w:szCs w:val="24"/>
              </w:rPr>
            </w:pPr>
          </w:p>
          <w:p w14:paraId="6E083A40" w14:textId="77777777" w:rsidR="00E82419" w:rsidRPr="00284FC0" w:rsidRDefault="00E82419" w:rsidP="00FC0F34">
            <w:pPr>
              <w:pStyle w:val="ListParagraph"/>
              <w:ind w:left="0"/>
              <w:rPr>
                <w:rFonts w:cstheme="minorHAnsi"/>
                <w:sz w:val="24"/>
                <w:szCs w:val="24"/>
              </w:rPr>
            </w:pPr>
            <w:r w:rsidRPr="00284FC0">
              <w:rPr>
                <w:rFonts w:cstheme="minorHAnsi"/>
                <w:sz w:val="24"/>
                <w:szCs w:val="24"/>
              </w:rPr>
              <w:t>Misconceptions can become embedded if learning checks are not included and carefully planned.</w:t>
            </w:r>
          </w:p>
          <w:p w14:paraId="4CAF9D77" w14:textId="77777777" w:rsidR="00E82419" w:rsidRPr="00284FC0" w:rsidRDefault="00E82419" w:rsidP="00FC0F34">
            <w:pPr>
              <w:pStyle w:val="ListParagraph"/>
              <w:ind w:left="0"/>
              <w:rPr>
                <w:rFonts w:cstheme="minorHAnsi"/>
                <w:sz w:val="24"/>
                <w:szCs w:val="24"/>
              </w:rPr>
            </w:pPr>
          </w:p>
          <w:p w14:paraId="0838AD95" w14:textId="77777777" w:rsidR="00E82419" w:rsidRPr="00284FC0" w:rsidRDefault="00E82419" w:rsidP="00FC0F34">
            <w:pPr>
              <w:pStyle w:val="ListParagraph"/>
              <w:ind w:left="0"/>
              <w:rPr>
                <w:rFonts w:cstheme="minorHAnsi"/>
                <w:sz w:val="24"/>
                <w:szCs w:val="24"/>
              </w:rPr>
            </w:pPr>
            <w:r w:rsidRPr="00284FC0">
              <w:rPr>
                <w:rFonts w:cstheme="minorHAnsi"/>
                <w:sz w:val="24"/>
                <w:szCs w:val="24"/>
              </w:rPr>
              <w:t>Individual work packs can take a lot of time to prepare in advance to be of the best quality.</w:t>
            </w:r>
          </w:p>
        </w:tc>
      </w:tr>
    </w:tbl>
    <w:p w14:paraId="0B2E7451" w14:textId="77777777" w:rsidR="00E82419" w:rsidRDefault="00E82419" w:rsidP="00E82419">
      <w:pPr>
        <w:rPr>
          <w:rFonts w:asciiTheme="minorHAnsi" w:hAnsiTheme="minorHAnsi" w:cstheme="minorHAnsi"/>
          <w:b/>
          <w:bCs/>
        </w:rPr>
      </w:pPr>
    </w:p>
    <w:p w14:paraId="43FC173C" w14:textId="603D05CD" w:rsidR="00E82419" w:rsidRPr="00284FC0" w:rsidRDefault="00E82419" w:rsidP="00284FC0">
      <w:pPr>
        <w:rPr>
          <w:rFonts w:asciiTheme="minorHAnsi" w:hAnsiTheme="minorHAnsi" w:cstheme="minorHAnsi"/>
          <w:b/>
          <w:bCs/>
          <w:sz w:val="28"/>
          <w:szCs w:val="28"/>
        </w:rPr>
      </w:pPr>
      <w:r w:rsidRPr="00284FC0">
        <w:rPr>
          <w:rFonts w:asciiTheme="minorHAnsi" w:hAnsiTheme="minorHAnsi" w:cstheme="minorHAnsi"/>
          <w:b/>
          <w:bCs/>
          <w:sz w:val="28"/>
          <w:szCs w:val="28"/>
        </w:rPr>
        <w:lastRenderedPageBreak/>
        <w:t>Online learning – pre-recorded and live streaming of lessons</w:t>
      </w:r>
    </w:p>
    <w:p w14:paraId="39143AEB" w14:textId="77777777" w:rsidR="00E82419" w:rsidRDefault="00E82419" w:rsidP="00E82419">
      <w:pPr>
        <w:rPr>
          <w:rFonts w:asciiTheme="minorHAnsi" w:hAnsiTheme="minorHAnsi" w:cstheme="minorHAnsi"/>
          <w:b/>
          <w:bCs/>
        </w:rPr>
      </w:pPr>
    </w:p>
    <w:p w14:paraId="58250A8F" w14:textId="77777777" w:rsidR="00E82419" w:rsidRPr="006849C2" w:rsidRDefault="00E82419" w:rsidP="00E82419">
      <w:pPr>
        <w:rPr>
          <w:rFonts w:asciiTheme="minorHAnsi" w:hAnsiTheme="minorHAnsi" w:cstheme="minorBidi"/>
        </w:rPr>
      </w:pPr>
      <w:r w:rsidRPr="3D8DE3A3">
        <w:rPr>
          <w:rFonts w:asciiTheme="minorHAnsi" w:hAnsiTheme="minorHAnsi" w:cstheme="minorBidi"/>
        </w:rPr>
        <w:t>This section briefly outlines the issues and possible pros and cons around online learning, considering both pre-recorded content and the live streaming of lessons.  Again, whilst pupils will return to class sized bubbles, further lockdown, “stepping out” of bubbles to self-isolate or further lockdown may require the use of additional online learning.</w:t>
      </w:r>
    </w:p>
    <w:p w14:paraId="2012EAD7" w14:textId="77777777" w:rsidR="00E82419" w:rsidRPr="006849C2" w:rsidRDefault="00E82419" w:rsidP="00E82419">
      <w:pPr>
        <w:rPr>
          <w:rFonts w:asciiTheme="minorHAnsi" w:hAnsiTheme="minorHAnsi" w:cstheme="minorHAnsi"/>
        </w:rPr>
      </w:pPr>
    </w:p>
    <w:p w14:paraId="10C7FA3F" w14:textId="77777777" w:rsidR="00E82419" w:rsidRPr="006849C2" w:rsidRDefault="00E82419" w:rsidP="00CD1792">
      <w:pPr>
        <w:pStyle w:val="ListParagraph"/>
        <w:numPr>
          <w:ilvl w:val="0"/>
          <w:numId w:val="16"/>
        </w:numPr>
        <w:rPr>
          <w:rFonts w:asciiTheme="minorHAnsi" w:hAnsiTheme="minorHAnsi" w:cstheme="minorHAnsi"/>
        </w:rPr>
      </w:pPr>
      <w:r w:rsidRPr="006849C2">
        <w:rPr>
          <w:rFonts w:asciiTheme="minorHAnsi" w:hAnsiTheme="minorHAnsi" w:cstheme="minorHAnsi"/>
        </w:rPr>
        <w:t xml:space="preserve">By online learning, we mean live streamed content which can include live videos or audio directly featuring staff and/or children; it an also refer to live video demonstrations or live sharing of PowerPoint slides with audio. </w:t>
      </w:r>
    </w:p>
    <w:p w14:paraId="62D808F1" w14:textId="77777777" w:rsidR="00E82419" w:rsidRPr="006849C2" w:rsidRDefault="00E82419" w:rsidP="00E82419">
      <w:pPr>
        <w:rPr>
          <w:rFonts w:asciiTheme="minorHAnsi" w:hAnsiTheme="minorHAnsi" w:cstheme="minorHAnsi"/>
        </w:rPr>
      </w:pPr>
    </w:p>
    <w:p w14:paraId="14DBFF63" w14:textId="77777777" w:rsidR="00E82419" w:rsidRPr="00AB1B40" w:rsidRDefault="00E82419" w:rsidP="00CD1792">
      <w:pPr>
        <w:pStyle w:val="ListParagraph"/>
        <w:numPr>
          <w:ilvl w:val="0"/>
          <w:numId w:val="16"/>
        </w:numPr>
        <w:rPr>
          <w:rFonts w:asciiTheme="minorHAnsi" w:hAnsiTheme="minorHAnsi" w:cstheme="minorHAnsi"/>
        </w:rPr>
      </w:pPr>
      <w:r w:rsidRPr="006849C2">
        <w:rPr>
          <w:rFonts w:asciiTheme="minorHAnsi" w:hAnsiTheme="minorHAnsi" w:cstheme="minorHAnsi"/>
        </w:rPr>
        <w:t xml:space="preserve">Pre-recorded content can include pre-recorded material which features video and/or sound. Pre-recorded content does not have to feature staff directly and can include pre-recorded screen captures of demonstrations or PowerPoint slides with a voice over. </w:t>
      </w:r>
    </w:p>
    <w:p w14:paraId="56E139C7" w14:textId="77777777" w:rsidR="00E82419" w:rsidRPr="006849C2" w:rsidRDefault="00E82419" w:rsidP="00E82419">
      <w:pPr>
        <w:rPr>
          <w:rFonts w:asciiTheme="minorHAnsi" w:hAnsiTheme="minorHAnsi" w:cstheme="minorHAnsi"/>
        </w:rPr>
      </w:pPr>
    </w:p>
    <w:tbl>
      <w:tblPr>
        <w:tblStyle w:val="TableGrid"/>
        <w:tblW w:w="0" w:type="auto"/>
        <w:tblInd w:w="113" w:type="dxa"/>
        <w:tblLook w:val="04A0" w:firstRow="1" w:lastRow="0" w:firstColumn="1" w:lastColumn="0" w:noHBand="0" w:noVBand="1"/>
      </w:tblPr>
      <w:tblGrid>
        <w:gridCol w:w="1583"/>
        <w:gridCol w:w="7087"/>
        <w:gridCol w:w="2835"/>
        <w:gridCol w:w="2471"/>
      </w:tblGrid>
      <w:tr w:rsidR="00E82419" w:rsidRPr="00AB1B40" w14:paraId="2B7E25E7" w14:textId="77777777" w:rsidTr="00FC0F34">
        <w:tc>
          <w:tcPr>
            <w:tcW w:w="1555" w:type="dxa"/>
            <w:vMerge w:val="restart"/>
            <w:shd w:val="clear" w:color="auto" w:fill="B4C6E7" w:themeFill="accent1" w:themeFillTint="66"/>
          </w:tcPr>
          <w:p w14:paraId="197265B5" w14:textId="77777777" w:rsidR="00E82419" w:rsidRPr="00AB1B40" w:rsidRDefault="00E82419" w:rsidP="00FC0F34">
            <w:pPr>
              <w:rPr>
                <w:rFonts w:cstheme="minorHAnsi"/>
                <w:b/>
                <w:bCs/>
              </w:rPr>
            </w:pPr>
            <w:r w:rsidRPr="00AB1B40">
              <w:rPr>
                <w:rFonts w:cstheme="minorHAnsi"/>
                <w:b/>
                <w:bCs/>
                <w:sz w:val="24"/>
                <w:szCs w:val="24"/>
              </w:rPr>
              <w:t>Summary of key areas of consideration</w:t>
            </w:r>
          </w:p>
        </w:tc>
        <w:tc>
          <w:tcPr>
            <w:tcW w:w="12393" w:type="dxa"/>
            <w:gridSpan w:val="3"/>
            <w:shd w:val="clear" w:color="auto" w:fill="B4C6E7" w:themeFill="accent1" w:themeFillTint="66"/>
          </w:tcPr>
          <w:p w14:paraId="54B47F22" w14:textId="77777777" w:rsidR="00E82419" w:rsidRPr="00825577" w:rsidRDefault="00E82419" w:rsidP="00FC0F34">
            <w:pPr>
              <w:rPr>
                <w:rFonts w:cstheme="minorHAnsi"/>
                <w:b/>
                <w:bCs/>
                <w:sz w:val="24"/>
                <w:szCs w:val="24"/>
              </w:rPr>
            </w:pPr>
            <w:r w:rsidRPr="00825577">
              <w:rPr>
                <w:rFonts w:cstheme="minorHAnsi"/>
                <w:b/>
                <w:bCs/>
                <w:sz w:val="24"/>
                <w:szCs w:val="24"/>
              </w:rPr>
              <w:t>Specific points/issues to be considered:</w:t>
            </w:r>
          </w:p>
        </w:tc>
      </w:tr>
      <w:tr w:rsidR="00E82419" w:rsidRPr="00825577" w14:paraId="2207D782" w14:textId="77777777" w:rsidTr="00FC0F34">
        <w:tc>
          <w:tcPr>
            <w:tcW w:w="1555" w:type="dxa"/>
            <w:vMerge/>
          </w:tcPr>
          <w:p w14:paraId="2180CDA3" w14:textId="77777777" w:rsidR="00E82419" w:rsidRPr="00825577" w:rsidRDefault="00E82419" w:rsidP="00FC0F34">
            <w:pPr>
              <w:rPr>
                <w:rFonts w:cstheme="minorHAnsi"/>
                <w:b/>
                <w:bCs/>
                <w:sz w:val="24"/>
                <w:szCs w:val="24"/>
              </w:rPr>
            </w:pPr>
          </w:p>
        </w:tc>
        <w:tc>
          <w:tcPr>
            <w:tcW w:w="7087" w:type="dxa"/>
            <w:shd w:val="clear" w:color="auto" w:fill="B4C6E7" w:themeFill="accent1" w:themeFillTint="66"/>
          </w:tcPr>
          <w:p w14:paraId="655D9AF6" w14:textId="77777777" w:rsidR="00E82419" w:rsidRPr="00825577" w:rsidRDefault="00E82419" w:rsidP="00FC0F34">
            <w:pPr>
              <w:rPr>
                <w:rFonts w:cstheme="minorHAnsi"/>
                <w:b/>
                <w:bCs/>
                <w:sz w:val="24"/>
                <w:szCs w:val="24"/>
              </w:rPr>
            </w:pPr>
            <w:r w:rsidRPr="00825577">
              <w:rPr>
                <w:rFonts w:cstheme="minorHAnsi"/>
                <w:b/>
                <w:bCs/>
                <w:sz w:val="24"/>
                <w:szCs w:val="24"/>
              </w:rPr>
              <w:t>Live streaming content</w:t>
            </w:r>
          </w:p>
        </w:tc>
        <w:tc>
          <w:tcPr>
            <w:tcW w:w="2835" w:type="dxa"/>
            <w:shd w:val="clear" w:color="auto" w:fill="B4C6E7" w:themeFill="accent1" w:themeFillTint="66"/>
          </w:tcPr>
          <w:p w14:paraId="530ECAC6" w14:textId="77777777" w:rsidR="00E82419" w:rsidRPr="00825577" w:rsidRDefault="00E82419" w:rsidP="00FC0F34">
            <w:pPr>
              <w:rPr>
                <w:rFonts w:cstheme="minorHAnsi"/>
                <w:b/>
                <w:bCs/>
                <w:sz w:val="24"/>
                <w:szCs w:val="24"/>
              </w:rPr>
            </w:pPr>
            <w:r w:rsidRPr="00825577">
              <w:rPr>
                <w:rFonts w:cstheme="minorHAnsi"/>
                <w:b/>
                <w:bCs/>
                <w:sz w:val="24"/>
                <w:szCs w:val="24"/>
              </w:rPr>
              <w:t>Pre-recorded content provided by school</w:t>
            </w:r>
          </w:p>
        </w:tc>
        <w:tc>
          <w:tcPr>
            <w:tcW w:w="2471" w:type="dxa"/>
            <w:shd w:val="clear" w:color="auto" w:fill="B4C6E7" w:themeFill="accent1" w:themeFillTint="66"/>
          </w:tcPr>
          <w:p w14:paraId="7985EDFC" w14:textId="77777777" w:rsidR="00E82419" w:rsidRPr="00825577" w:rsidRDefault="00E82419" w:rsidP="00FC0F34">
            <w:pPr>
              <w:rPr>
                <w:rFonts w:cstheme="minorHAnsi"/>
                <w:b/>
                <w:bCs/>
                <w:sz w:val="24"/>
                <w:szCs w:val="24"/>
              </w:rPr>
            </w:pPr>
            <w:r w:rsidRPr="00825577">
              <w:rPr>
                <w:rFonts w:cstheme="minorHAnsi"/>
                <w:b/>
                <w:bCs/>
                <w:sz w:val="24"/>
                <w:szCs w:val="24"/>
              </w:rPr>
              <w:t>Pre-recorded or live streaming provided externally</w:t>
            </w:r>
          </w:p>
        </w:tc>
      </w:tr>
      <w:tr w:rsidR="00E82419" w:rsidRPr="00AB1B40" w14:paraId="29F4E098" w14:textId="77777777" w:rsidTr="00FC0F34">
        <w:tc>
          <w:tcPr>
            <w:tcW w:w="1555" w:type="dxa"/>
          </w:tcPr>
          <w:p w14:paraId="21E34C8D" w14:textId="77777777" w:rsidR="00E82419" w:rsidRPr="00AB1B40" w:rsidRDefault="00E82419" w:rsidP="00FC0F34">
            <w:pPr>
              <w:rPr>
                <w:rFonts w:cstheme="minorHAnsi"/>
                <w:b/>
                <w:bCs/>
                <w:sz w:val="24"/>
                <w:szCs w:val="24"/>
              </w:rPr>
            </w:pPr>
            <w:r w:rsidRPr="00AB1B40">
              <w:rPr>
                <w:rFonts w:cstheme="minorHAnsi"/>
                <w:b/>
                <w:bCs/>
                <w:sz w:val="24"/>
                <w:szCs w:val="24"/>
              </w:rPr>
              <w:t>Safeguarding</w:t>
            </w:r>
          </w:p>
        </w:tc>
        <w:tc>
          <w:tcPr>
            <w:tcW w:w="7087" w:type="dxa"/>
          </w:tcPr>
          <w:p w14:paraId="27FC8B26" w14:textId="77777777" w:rsidR="00E82419" w:rsidRPr="00AB1B40" w:rsidRDefault="00E82419" w:rsidP="00FC0F34">
            <w:pPr>
              <w:rPr>
                <w:rFonts w:cstheme="minorHAnsi"/>
                <w:sz w:val="24"/>
                <w:szCs w:val="24"/>
              </w:rPr>
            </w:pPr>
            <w:r w:rsidRPr="00AB1B40">
              <w:rPr>
                <w:rFonts w:cstheme="minorHAnsi"/>
                <w:sz w:val="24"/>
                <w:szCs w:val="24"/>
              </w:rPr>
              <w:t>If live streaming directly features videos/audio of staff and/or children, potential safeguarding risks can include:</w:t>
            </w:r>
          </w:p>
          <w:p w14:paraId="1E73070D" w14:textId="77777777" w:rsidR="00E82419" w:rsidRPr="00AB1B40" w:rsidRDefault="00E82419" w:rsidP="00FC0F34">
            <w:pPr>
              <w:rPr>
                <w:rFonts w:cstheme="minorHAnsi"/>
                <w:sz w:val="24"/>
                <w:szCs w:val="24"/>
              </w:rPr>
            </w:pPr>
          </w:p>
          <w:p w14:paraId="3DE233D2" w14:textId="77777777" w:rsidR="00E82419" w:rsidRPr="00AB1B40" w:rsidRDefault="00E82419" w:rsidP="00FC0F34">
            <w:pPr>
              <w:rPr>
                <w:rFonts w:cstheme="minorHAnsi"/>
                <w:b/>
                <w:bCs/>
                <w:sz w:val="24"/>
                <w:szCs w:val="24"/>
              </w:rPr>
            </w:pPr>
            <w:r w:rsidRPr="00AB1B40">
              <w:rPr>
                <w:rFonts w:cstheme="minorHAnsi"/>
                <w:b/>
                <w:bCs/>
                <w:sz w:val="24"/>
                <w:szCs w:val="24"/>
              </w:rPr>
              <w:t>Staff behaviour</w:t>
            </w:r>
          </w:p>
          <w:p w14:paraId="29EADEAD" w14:textId="07D040A3" w:rsidR="00E82419" w:rsidRPr="00AB1B40" w:rsidRDefault="00E82419" w:rsidP="00CD1792">
            <w:pPr>
              <w:pStyle w:val="ListParagraph"/>
              <w:numPr>
                <w:ilvl w:val="0"/>
                <w:numId w:val="17"/>
              </w:numPr>
              <w:rPr>
                <w:sz w:val="24"/>
                <w:szCs w:val="24"/>
              </w:rPr>
            </w:pPr>
            <w:r w:rsidRPr="3D8DE3A3">
              <w:rPr>
                <w:sz w:val="24"/>
                <w:szCs w:val="24"/>
              </w:rPr>
              <w:t>Staff sharing inappropriate content</w:t>
            </w:r>
            <w:r w:rsidR="00284FC0">
              <w:rPr>
                <w:sz w:val="24"/>
                <w:szCs w:val="24"/>
              </w:rPr>
              <w:t>,</w:t>
            </w:r>
            <w:r w:rsidRPr="3D8DE3A3">
              <w:rPr>
                <w:sz w:val="24"/>
                <w:szCs w:val="24"/>
              </w:rPr>
              <w:t xml:space="preserve"> eg leaving content in the background of videos or when screensharing. </w:t>
            </w:r>
          </w:p>
          <w:p w14:paraId="326D4F17" w14:textId="77777777" w:rsidR="00E82419" w:rsidRPr="00AB1B40" w:rsidRDefault="00E82419" w:rsidP="00CD1792">
            <w:pPr>
              <w:pStyle w:val="ListParagraph"/>
              <w:numPr>
                <w:ilvl w:val="0"/>
                <w:numId w:val="17"/>
              </w:numPr>
              <w:rPr>
                <w:rFonts w:cstheme="minorHAnsi"/>
                <w:sz w:val="24"/>
                <w:szCs w:val="24"/>
              </w:rPr>
            </w:pPr>
            <w:r w:rsidRPr="00AB1B40">
              <w:rPr>
                <w:rFonts w:cstheme="minorHAnsi"/>
                <w:sz w:val="24"/>
                <w:szCs w:val="24"/>
              </w:rPr>
              <w:t xml:space="preserve">Staff behaving in a way which harms a child. This could include bullying/emotional abuse, sharing illegal content and child sexual abuse. </w:t>
            </w:r>
          </w:p>
          <w:p w14:paraId="268000B2" w14:textId="77777777" w:rsidR="00E82419" w:rsidRPr="00AB1B40" w:rsidRDefault="00E82419" w:rsidP="00CD1792">
            <w:pPr>
              <w:pStyle w:val="ListParagraph"/>
              <w:numPr>
                <w:ilvl w:val="0"/>
                <w:numId w:val="17"/>
              </w:numPr>
              <w:rPr>
                <w:rFonts w:cstheme="minorHAnsi"/>
                <w:sz w:val="24"/>
                <w:szCs w:val="24"/>
              </w:rPr>
            </w:pPr>
            <w:r w:rsidRPr="00AB1B40">
              <w:rPr>
                <w:rFonts w:cstheme="minorHAnsi"/>
                <w:sz w:val="24"/>
                <w:szCs w:val="24"/>
              </w:rPr>
              <w:t xml:space="preserve">There is an increased risk for allegations being made against staff if 1:1 live video </w:t>
            </w:r>
            <w:proofErr w:type="gramStart"/>
            <w:r w:rsidRPr="00AB1B40">
              <w:rPr>
                <w:rFonts w:cstheme="minorHAnsi"/>
                <w:sz w:val="24"/>
                <w:szCs w:val="24"/>
              </w:rPr>
              <w:t>calls</w:t>
            </w:r>
            <w:proofErr w:type="gramEnd"/>
            <w:r w:rsidRPr="00AB1B40">
              <w:rPr>
                <w:rFonts w:cstheme="minorHAnsi"/>
                <w:sz w:val="24"/>
                <w:szCs w:val="24"/>
              </w:rPr>
              <w:t xml:space="preserve"> take place between staff and children.</w:t>
            </w:r>
          </w:p>
          <w:p w14:paraId="17A77041" w14:textId="77777777" w:rsidR="00E82419" w:rsidRPr="00AB1B40" w:rsidRDefault="00E82419" w:rsidP="00FC0F34">
            <w:pPr>
              <w:rPr>
                <w:rFonts w:cstheme="minorHAnsi"/>
                <w:sz w:val="24"/>
                <w:szCs w:val="24"/>
              </w:rPr>
            </w:pPr>
          </w:p>
          <w:p w14:paraId="0D8A1AF3" w14:textId="77777777" w:rsidR="00E82419" w:rsidRPr="00AB1B40" w:rsidRDefault="00E82419" w:rsidP="00FC0F34">
            <w:pPr>
              <w:rPr>
                <w:rFonts w:cstheme="minorHAnsi"/>
                <w:b/>
                <w:bCs/>
                <w:sz w:val="24"/>
                <w:szCs w:val="24"/>
              </w:rPr>
            </w:pPr>
            <w:r w:rsidRPr="00AB1B40">
              <w:rPr>
                <w:rFonts w:cstheme="minorHAnsi"/>
                <w:b/>
                <w:bCs/>
                <w:sz w:val="24"/>
                <w:szCs w:val="24"/>
              </w:rPr>
              <w:t>Children’s behaviour</w:t>
            </w:r>
          </w:p>
          <w:p w14:paraId="06388BA3" w14:textId="77777777" w:rsidR="00E82419" w:rsidRPr="00AB1B40" w:rsidRDefault="00E82419" w:rsidP="00CD1792">
            <w:pPr>
              <w:pStyle w:val="ListParagraph"/>
              <w:numPr>
                <w:ilvl w:val="0"/>
                <w:numId w:val="18"/>
              </w:numPr>
              <w:rPr>
                <w:rFonts w:cstheme="minorHAnsi"/>
                <w:sz w:val="24"/>
                <w:szCs w:val="24"/>
              </w:rPr>
            </w:pPr>
            <w:r w:rsidRPr="00AB1B40">
              <w:rPr>
                <w:rFonts w:cstheme="minorHAnsi"/>
                <w:sz w:val="24"/>
                <w:szCs w:val="24"/>
              </w:rPr>
              <w:t xml:space="preserve">Children sharing inappropriate and/or illegal content in videos.  </w:t>
            </w:r>
          </w:p>
          <w:p w14:paraId="425197E6" w14:textId="77777777" w:rsidR="00E82419" w:rsidRPr="00AB1B40" w:rsidRDefault="00E82419" w:rsidP="00CD1792">
            <w:pPr>
              <w:pStyle w:val="ListParagraph"/>
              <w:numPr>
                <w:ilvl w:val="0"/>
                <w:numId w:val="18"/>
              </w:numPr>
              <w:rPr>
                <w:rFonts w:cstheme="minorHAnsi"/>
                <w:sz w:val="24"/>
                <w:szCs w:val="24"/>
              </w:rPr>
            </w:pPr>
            <w:r w:rsidRPr="3D8DE3A3">
              <w:rPr>
                <w:sz w:val="24"/>
                <w:szCs w:val="24"/>
              </w:rPr>
              <w:lastRenderedPageBreak/>
              <w:t xml:space="preserve">Children sharing access to live streams with people outside of the school community </w:t>
            </w:r>
            <w:r w:rsidRPr="00AB1B40">
              <w:rPr>
                <w:rFonts w:cstheme="minorHAnsi"/>
                <w:sz w:val="24"/>
                <w:szCs w:val="24"/>
              </w:rPr>
              <w:t>Cyberbullying/harassment. This risk is increase</w:t>
            </w:r>
            <w:r>
              <w:rPr>
                <w:rFonts w:cstheme="minorHAnsi"/>
                <w:sz w:val="24"/>
                <w:szCs w:val="24"/>
              </w:rPr>
              <w:t>d</w:t>
            </w:r>
            <w:r w:rsidRPr="00AB1B40">
              <w:rPr>
                <w:rFonts w:cstheme="minorHAnsi"/>
                <w:sz w:val="24"/>
                <w:szCs w:val="24"/>
              </w:rPr>
              <w:t xml:space="preserve"> if live streaming and/or private chat or messaging is enabled for children.</w:t>
            </w:r>
          </w:p>
          <w:p w14:paraId="4F3D286C" w14:textId="77777777" w:rsidR="00E82419" w:rsidRPr="00AB1B40" w:rsidRDefault="00E82419" w:rsidP="00CD1792">
            <w:pPr>
              <w:pStyle w:val="ListParagraph"/>
              <w:numPr>
                <w:ilvl w:val="0"/>
                <w:numId w:val="18"/>
              </w:numPr>
              <w:rPr>
                <w:rFonts w:cstheme="minorHAnsi"/>
                <w:sz w:val="24"/>
                <w:szCs w:val="24"/>
              </w:rPr>
            </w:pPr>
            <w:r w:rsidRPr="00AB1B40">
              <w:rPr>
                <w:rFonts w:cstheme="minorHAnsi"/>
                <w:sz w:val="24"/>
                <w:szCs w:val="24"/>
              </w:rPr>
              <w:t xml:space="preserve">Classroom management issues that take place within a live stream can be difficult for a single member of staff to manage as they take place </w:t>
            </w:r>
            <w:r>
              <w:rPr>
                <w:rFonts w:cstheme="minorHAnsi"/>
                <w:sz w:val="24"/>
                <w:szCs w:val="24"/>
              </w:rPr>
              <w:t>“</w:t>
            </w:r>
            <w:r w:rsidRPr="00AB1B40">
              <w:rPr>
                <w:rFonts w:cstheme="minorHAnsi"/>
                <w:sz w:val="24"/>
                <w:szCs w:val="24"/>
              </w:rPr>
              <w:t>live</w:t>
            </w:r>
            <w:r>
              <w:rPr>
                <w:rFonts w:cstheme="minorHAnsi"/>
                <w:sz w:val="24"/>
                <w:szCs w:val="24"/>
              </w:rPr>
              <w:t>”</w:t>
            </w:r>
            <w:r w:rsidRPr="00AB1B40">
              <w:rPr>
                <w:rFonts w:cstheme="minorHAnsi"/>
                <w:sz w:val="24"/>
                <w:szCs w:val="24"/>
              </w:rPr>
              <w:t xml:space="preserve"> and the member of staff will be focused on curriculum delivery.</w:t>
            </w:r>
          </w:p>
          <w:p w14:paraId="78449737" w14:textId="77777777" w:rsidR="00E82419" w:rsidRPr="00AB1B40" w:rsidRDefault="00E82419" w:rsidP="00FC0F34">
            <w:pPr>
              <w:rPr>
                <w:rFonts w:cstheme="minorHAnsi"/>
                <w:sz w:val="24"/>
                <w:szCs w:val="24"/>
              </w:rPr>
            </w:pPr>
          </w:p>
          <w:p w14:paraId="7A6A0CF7" w14:textId="77777777" w:rsidR="00E82419" w:rsidRPr="00AB1B40" w:rsidRDefault="00E82419" w:rsidP="00FC0F34">
            <w:pPr>
              <w:rPr>
                <w:rFonts w:cstheme="minorHAnsi"/>
                <w:b/>
                <w:bCs/>
                <w:sz w:val="24"/>
                <w:szCs w:val="24"/>
              </w:rPr>
            </w:pPr>
            <w:r w:rsidRPr="00AB1B40">
              <w:rPr>
                <w:rFonts w:cstheme="minorHAnsi"/>
                <w:b/>
                <w:bCs/>
                <w:sz w:val="24"/>
                <w:szCs w:val="24"/>
              </w:rPr>
              <w:t>Breaches of the platform’s terms of service</w:t>
            </w:r>
          </w:p>
          <w:p w14:paraId="518066D3" w14:textId="77777777" w:rsidR="00E82419" w:rsidRPr="00AB1B40" w:rsidRDefault="00E82419" w:rsidP="00CD1792">
            <w:pPr>
              <w:pStyle w:val="ListParagraph"/>
              <w:numPr>
                <w:ilvl w:val="0"/>
                <w:numId w:val="3"/>
              </w:numPr>
              <w:contextualSpacing w:val="0"/>
              <w:rPr>
                <w:rFonts w:cstheme="minorHAnsi"/>
                <w:sz w:val="24"/>
                <w:szCs w:val="24"/>
              </w:rPr>
            </w:pPr>
            <w:r w:rsidRPr="00AB1B40">
              <w:rPr>
                <w:rFonts w:cstheme="minorHAnsi"/>
                <w:sz w:val="24"/>
                <w:szCs w:val="24"/>
              </w:rPr>
              <w:t>Some platforms require users to be 13+ or 16+ so cannot be used with children.</w:t>
            </w:r>
          </w:p>
          <w:p w14:paraId="45F599AC" w14:textId="77777777" w:rsidR="00E82419" w:rsidRPr="00AB1B40" w:rsidRDefault="00E82419" w:rsidP="00CD1792">
            <w:pPr>
              <w:pStyle w:val="ListParagraph"/>
              <w:numPr>
                <w:ilvl w:val="0"/>
                <w:numId w:val="3"/>
              </w:numPr>
              <w:contextualSpacing w:val="0"/>
              <w:rPr>
                <w:rFonts w:cstheme="minorHAnsi"/>
                <w:sz w:val="24"/>
                <w:szCs w:val="24"/>
              </w:rPr>
            </w:pPr>
            <w:r w:rsidRPr="00AB1B40">
              <w:rPr>
                <w:rFonts w:cstheme="minorHAnsi"/>
                <w:sz w:val="24"/>
                <w:szCs w:val="24"/>
              </w:rPr>
              <w:t>Some platforms are only permitted for home use rather than educational/commercial use.</w:t>
            </w:r>
          </w:p>
          <w:p w14:paraId="7A154056" w14:textId="77777777" w:rsidR="00E82419" w:rsidRPr="00AB1B40" w:rsidRDefault="00E82419" w:rsidP="00FC0F34">
            <w:pPr>
              <w:pStyle w:val="ListParagraph"/>
              <w:rPr>
                <w:rFonts w:cstheme="minorHAnsi"/>
                <w:sz w:val="24"/>
                <w:szCs w:val="24"/>
              </w:rPr>
            </w:pPr>
          </w:p>
          <w:p w14:paraId="1C520FD1" w14:textId="77777777" w:rsidR="00E82419" w:rsidRPr="00AB1B40" w:rsidRDefault="00E82419" w:rsidP="00FC0F34">
            <w:pPr>
              <w:rPr>
                <w:rFonts w:cstheme="minorHAnsi"/>
                <w:b/>
                <w:bCs/>
                <w:sz w:val="24"/>
                <w:szCs w:val="24"/>
              </w:rPr>
            </w:pPr>
            <w:r w:rsidRPr="00AB1B40">
              <w:rPr>
                <w:rFonts w:cstheme="minorHAnsi"/>
                <w:b/>
                <w:bCs/>
                <w:sz w:val="24"/>
                <w:szCs w:val="24"/>
              </w:rPr>
              <w:t>Privacy concerns</w:t>
            </w:r>
          </w:p>
          <w:p w14:paraId="1335800C" w14:textId="77777777" w:rsidR="00E82419" w:rsidRPr="00AB1B40" w:rsidRDefault="00E82419" w:rsidP="00CD1792">
            <w:pPr>
              <w:pStyle w:val="ListParagraph"/>
              <w:numPr>
                <w:ilvl w:val="0"/>
                <w:numId w:val="3"/>
              </w:numPr>
              <w:contextualSpacing w:val="0"/>
              <w:rPr>
                <w:sz w:val="24"/>
                <w:szCs w:val="24"/>
              </w:rPr>
            </w:pPr>
            <w:r w:rsidRPr="3D8DE3A3">
              <w:rPr>
                <w:sz w:val="24"/>
                <w:szCs w:val="24"/>
              </w:rPr>
              <w:t>Videos streamed from within a home environment may be intrusive.  Staff or children can copy content or videos (eg print screen or screen capture) without permission. This could then be shared.</w:t>
            </w:r>
          </w:p>
          <w:p w14:paraId="067E0BE7" w14:textId="77777777" w:rsidR="00E82419" w:rsidRPr="00AB1B40" w:rsidRDefault="00E82419" w:rsidP="00CD1792">
            <w:pPr>
              <w:pStyle w:val="ListParagraph"/>
              <w:numPr>
                <w:ilvl w:val="0"/>
                <w:numId w:val="3"/>
              </w:numPr>
              <w:contextualSpacing w:val="0"/>
              <w:rPr>
                <w:rFonts w:cstheme="minorHAnsi"/>
                <w:sz w:val="24"/>
                <w:szCs w:val="24"/>
              </w:rPr>
            </w:pPr>
            <w:r w:rsidRPr="00AB1B40">
              <w:rPr>
                <w:rFonts w:cstheme="minorHAnsi"/>
                <w:sz w:val="24"/>
                <w:szCs w:val="24"/>
              </w:rPr>
              <w:t>There is an increased risk of being identified if those on video are considered vulnerable eg children in care, users at risk of domestic abuse.</w:t>
            </w:r>
          </w:p>
          <w:p w14:paraId="2C9B5198" w14:textId="77777777" w:rsidR="00E82419" w:rsidRPr="00AB1B40" w:rsidRDefault="00E82419" w:rsidP="00CD1792">
            <w:pPr>
              <w:pStyle w:val="ListParagraph"/>
              <w:numPr>
                <w:ilvl w:val="0"/>
                <w:numId w:val="3"/>
              </w:numPr>
              <w:contextualSpacing w:val="0"/>
              <w:rPr>
                <w:rFonts w:cstheme="minorHAnsi"/>
                <w:sz w:val="24"/>
                <w:szCs w:val="24"/>
              </w:rPr>
            </w:pPr>
            <w:r w:rsidRPr="00AB1B40">
              <w:rPr>
                <w:rFonts w:cstheme="minorHAnsi"/>
                <w:sz w:val="24"/>
                <w:szCs w:val="24"/>
              </w:rPr>
              <w:t xml:space="preserve">Live streams could be accessed by unverified users if streams/platforms are not secure - this could result in staff/children being exposed to illegal/inappropriate content (eg </w:t>
            </w:r>
            <w:r>
              <w:rPr>
                <w:rFonts w:cstheme="minorHAnsi"/>
                <w:sz w:val="24"/>
                <w:szCs w:val="24"/>
              </w:rPr>
              <w:t>“</w:t>
            </w:r>
            <w:proofErr w:type="spellStart"/>
            <w:r w:rsidRPr="00AB1B40">
              <w:rPr>
                <w:rFonts w:cstheme="minorHAnsi"/>
                <w:sz w:val="24"/>
                <w:szCs w:val="24"/>
              </w:rPr>
              <w:t>zoombombing</w:t>
            </w:r>
            <w:proofErr w:type="spellEnd"/>
            <w:r>
              <w:rPr>
                <w:rFonts w:cstheme="minorHAnsi"/>
                <w:sz w:val="24"/>
                <w:szCs w:val="24"/>
              </w:rPr>
              <w:t>”</w:t>
            </w:r>
            <w:r w:rsidRPr="00AB1B40">
              <w:rPr>
                <w:rFonts w:cstheme="minorHAnsi"/>
                <w:sz w:val="24"/>
                <w:szCs w:val="24"/>
              </w:rPr>
              <w:t>).</w:t>
            </w:r>
          </w:p>
          <w:p w14:paraId="5D96024B" w14:textId="77777777" w:rsidR="00E82419" w:rsidRPr="00AB1B40" w:rsidRDefault="00E82419" w:rsidP="00CD1792">
            <w:pPr>
              <w:pStyle w:val="ListParagraph"/>
              <w:numPr>
                <w:ilvl w:val="0"/>
                <w:numId w:val="3"/>
              </w:numPr>
              <w:contextualSpacing w:val="0"/>
              <w:rPr>
                <w:rFonts w:cstheme="minorHAnsi"/>
                <w:sz w:val="24"/>
                <w:szCs w:val="24"/>
              </w:rPr>
            </w:pPr>
            <w:r w:rsidRPr="00AB1B40">
              <w:rPr>
                <w:rFonts w:cstheme="minorHAnsi"/>
                <w:sz w:val="24"/>
                <w:szCs w:val="24"/>
              </w:rPr>
              <w:t>Staff/children could share access to live streams with people outside of the school community eg making links public or by sharing passwords/logins</w:t>
            </w:r>
            <w:r>
              <w:rPr>
                <w:rFonts w:cstheme="minorHAnsi"/>
                <w:sz w:val="24"/>
                <w:szCs w:val="24"/>
              </w:rPr>
              <w:t>.</w:t>
            </w:r>
          </w:p>
          <w:p w14:paraId="5EE2DB6C" w14:textId="77777777" w:rsidR="00E82419" w:rsidRPr="00AB1B40" w:rsidRDefault="00E82419" w:rsidP="00FC0F34">
            <w:pPr>
              <w:rPr>
                <w:rFonts w:cstheme="minorHAnsi"/>
                <w:sz w:val="24"/>
                <w:szCs w:val="24"/>
              </w:rPr>
            </w:pPr>
          </w:p>
          <w:p w14:paraId="4008B8D1" w14:textId="77777777" w:rsidR="00E82419" w:rsidRPr="00AB1B40" w:rsidRDefault="00E82419" w:rsidP="00FC0F34">
            <w:pPr>
              <w:rPr>
                <w:rFonts w:cstheme="minorHAnsi"/>
                <w:b/>
                <w:bCs/>
                <w:sz w:val="24"/>
                <w:szCs w:val="24"/>
              </w:rPr>
            </w:pPr>
            <w:r w:rsidRPr="00AB1B40">
              <w:rPr>
                <w:rFonts w:cstheme="minorHAnsi"/>
                <w:b/>
                <w:bCs/>
                <w:sz w:val="24"/>
                <w:szCs w:val="24"/>
              </w:rPr>
              <w:t>Data protection breaches if:</w:t>
            </w:r>
          </w:p>
          <w:p w14:paraId="29A70A0F" w14:textId="77777777" w:rsidR="00E82419" w:rsidRPr="00AB1B40" w:rsidRDefault="00E82419" w:rsidP="00CD1792">
            <w:pPr>
              <w:pStyle w:val="ListParagraph"/>
              <w:numPr>
                <w:ilvl w:val="0"/>
                <w:numId w:val="3"/>
              </w:numPr>
              <w:contextualSpacing w:val="0"/>
              <w:rPr>
                <w:rFonts w:cstheme="minorHAnsi"/>
                <w:sz w:val="24"/>
                <w:szCs w:val="24"/>
              </w:rPr>
            </w:pPr>
            <w:r w:rsidRPr="00AB1B40">
              <w:rPr>
                <w:rFonts w:cstheme="minorHAnsi"/>
                <w:sz w:val="24"/>
                <w:szCs w:val="24"/>
              </w:rPr>
              <w:t>Informed consent is required and is not obtained.</w:t>
            </w:r>
          </w:p>
          <w:p w14:paraId="0839BD04" w14:textId="77777777" w:rsidR="00E82419" w:rsidRPr="00AB1B40" w:rsidRDefault="00E82419" w:rsidP="00CD1792">
            <w:pPr>
              <w:pStyle w:val="ListParagraph"/>
              <w:numPr>
                <w:ilvl w:val="0"/>
                <w:numId w:val="3"/>
              </w:numPr>
              <w:contextualSpacing w:val="0"/>
              <w:rPr>
                <w:rFonts w:cstheme="minorHAnsi"/>
                <w:sz w:val="24"/>
                <w:szCs w:val="24"/>
              </w:rPr>
            </w:pPr>
            <w:r w:rsidRPr="00AB1B40">
              <w:rPr>
                <w:rFonts w:cstheme="minorHAnsi"/>
                <w:sz w:val="24"/>
                <w:szCs w:val="24"/>
              </w:rPr>
              <w:t>Data is not processed and stored in line with GDPR and data protection legislation.</w:t>
            </w:r>
          </w:p>
          <w:p w14:paraId="2A14F495" w14:textId="77777777" w:rsidR="00E82419" w:rsidRPr="00AB1B40" w:rsidRDefault="00E82419" w:rsidP="00CD1792">
            <w:pPr>
              <w:pStyle w:val="ListParagraph"/>
              <w:numPr>
                <w:ilvl w:val="0"/>
                <w:numId w:val="3"/>
              </w:numPr>
              <w:contextualSpacing w:val="0"/>
              <w:rPr>
                <w:rFonts w:cstheme="minorHAnsi"/>
                <w:sz w:val="24"/>
                <w:szCs w:val="24"/>
              </w:rPr>
            </w:pPr>
            <w:r w:rsidRPr="00AB1B40">
              <w:rPr>
                <w:rFonts w:cstheme="minorHAnsi"/>
                <w:sz w:val="24"/>
                <w:szCs w:val="24"/>
              </w:rPr>
              <w:t>Staff or children could share personal and/or sensitive data</w:t>
            </w:r>
            <w:r>
              <w:rPr>
                <w:rFonts w:cstheme="minorHAnsi"/>
                <w:sz w:val="24"/>
                <w:szCs w:val="24"/>
              </w:rPr>
              <w:t>.</w:t>
            </w:r>
          </w:p>
          <w:p w14:paraId="00F7BF77" w14:textId="77777777" w:rsidR="00E82419" w:rsidRPr="00AB1B40" w:rsidRDefault="00E82419" w:rsidP="00FC0F34">
            <w:pPr>
              <w:pStyle w:val="ListParagraph"/>
              <w:ind w:left="1440"/>
              <w:rPr>
                <w:rFonts w:cstheme="minorHAnsi"/>
                <w:sz w:val="24"/>
                <w:szCs w:val="24"/>
              </w:rPr>
            </w:pPr>
          </w:p>
          <w:p w14:paraId="3B78E8B6" w14:textId="77777777" w:rsidR="00E82419" w:rsidRPr="00AB1B40" w:rsidRDefault="00E82419" w:rsidP="00FC0F34">
            <w:pPr>
              <w:rPr>
                <w:rFonts w:cstheme="minorHAnsi"/>
                <w:sz w:val="24"/>
                <w:szCs w:val="24"/>
              </w:rPr>
            </w:pPr>
            <w:r w:rsidRPr="00AB1B40">
              <w:rPr>
                <w:rFonts w:cstheme="minorHAnsi"/>
                <w:b/>
                <w:bCs/>
                <w:sz w:val="24"/>
                <w:szCs w:val="24"/>
              </w:rPr>
              <w:t>Cybersecurity risks if</w:t>
            </w:r>
            <w:r w:rsidRPr="00AB1B40">
              <w:rPr>
                <w:rFonts w:cstheme="minorHAnsi"/>
                <w:sz w:val="24"/>
                <w:szCs w:val="24"/>
              </w:rPr>
              <w:t>:</w:t>
            </w:r>
          </w:p>
          <w:p w14:paraId="2884559A" w14:textId="77777777" w:rsidR="00E82419" w:rsidRPr="00AB1B40" w:rsidRDefault="00E82419" w:rsidP="00CD1792">
            <w:pPr>
              <w:pStyle w:val="ListParagraph"/>
              <w:numPr>
                <w:ilvl w:val="0"/>
                <w:numId w:val="3"/>
              </w:numPr>
              <w:contextualSpacing w:val="0"/>
              <w:rPr>
                <w:rFonts w:cstheme="minorHAnsi"/>
                <w:sz w:val="24"/>
                <w:szCs w:val="24"/>
              </w:rPr>
            </w:pPr>
            <w:r w:rsidRPr="00AB1B40">
              <w:rPr>
                <w:rFonts w:cstheme="minorHAnsi"/>
                <w:sz w:val="24"/>
                <w:szCs w:val="24"/>
              </w:rPr>
              <w:t>Platform is not risk assessed and set up securely.</w:t>
            </w:r>
          </w:p>
          <w:p w14:paraId="77D4BED2" w14:textId="77777777" w:rsidR="00E82419" w:rsidRPr="00AB1B40" w:rsidRDefault="00E82419" w:rsidP="00CD1792">
            <w:pPr>
              <w:pStyle w:val="ListParagraph"/>
              <w:numPr>
                <w:ilvl w:val="0"/>
                <w:numId w:val="3"/>
              </w:numPr>
              <w:contextualSpacing w:val="0"/>
              <w:rPr>
                <w:rFonts w:cstheme="minorHAnsi"/>
                <w:sz w:val="24"/>
                <w:szCs w:val="24"/>
              </w:rPr>
            </w:pPr>
            <w:r w:rsidRPr="00AB1B40">
              <w:rPr>
                <w:rFonts w:cstheme="minorHAnsi"/>
                <w:sz w:val="24"/>
                <w:szCs w:val="24"/>
              </w:rPr>
              <w:t>Live streams are not secured eg password protect or waiting rooms/lobbies used.</w:t>
            </w:r>
          </w:p>
          <w:p w14:paraId="37A9823D" w14:textId="77777777" w:rsidR="00E82419" w:rsidRPr="00AB1B40" w:rsidRDefault="00E82419" w:rsidP="00CD1792">
            <w:pPr>
              <w:pStyle w:val="ListParagraph"/>
              <w:numPr>
                <w:ilvl w:val="0"/>
                <w:numId w:val="3"/>
              </w:numPr>
              <w:contextualSpacing w:val="0"/>
              <w:rPr>
                <w:rFonts w:cstheme="minorHAnsi"/>
                <w:sz w:val="24"/>
                <w:szCs w:val="24"/>
              </w:rPr>
            </w:pPr>
            <w:r w:rsidRPr="00AB1B40">
              <w:rPr>
                <w:rFonts w:cstheme="minorHAnsi"/>
                <w:sz w:val="24"/>
                <w:szCs w:val="24"/>
              </w:rPr>
              <w:t>Users do not receive training and clear expectations.</w:t>
            </w:r>
          </w:p>
          <w:p w14:paraId="7CF6330D" w14:textId="77777777" w:rsidR="00E82419" w:rsidRPr="00AB1B40" w:rsidRDefault="00E82419" w:rsidP="00CD1792">
            <w:pPr>
              <w:pStyle w:val="ListParagraph"/>
              <w:numPr>
                <w:ilvl w:val="0"/>
                <w:numId w:val="3"/>
              </w:numPr>
              <w:contextualSpacing w:val="0"/>
              <w:rPr>
                <w:rFonts w:cstheme="minorHAnsi"/>
                <w:sz w:val="24"/>
                <w:szCs w:val="24"/>
              </w:rPr>
            </w:pPr>
            <w:r w:rsidRPr="00AB1B40">
              <w:rPr>
                <w:rFonts w:cstheme="minorHAnsi"/>
                <w:sz w:val="24"/>
                <w:szCs w:val="24"/>
              </w:rPr>
              <w:t>Users share access to live streams with people outside of the school community eg making links public or by sharing passwords/logins.</w:t>
            </w:r>
          </w:p>
          <w:p w14:paraId="0C117236" w14:textId="77777777" w:rsidR="00E82419" w:rsidRPr="00AB1B40" w:rsidRDefault="00E82419" w:rsidP="00FC0F34">
            <w:pPr>
              <w:rPr>
                <w:rFonts w:cstheme="minorHAnsi"/>
                <w:sz w:val="24"/>
                <w:szCs w:val="24"/>
              </w:rPr>
            </w:pPr>
          </w:p>
          <w:p w14:paraId="14573818" w14:textId="77777777" w:rsidR="00E82419" w:rsidRPr="00AB1B40" w:rsidRDefault="00E82419" w:rsidP="00FC0F34">
            <w:pPr>
              <w:rPr>
                <w:rFonts w:cstheme="minorHAnsi"/>
                <w:sz w:val="24"/>
                <w:szCs w:val="24"/>
              </w:rPr>
            </w:pPr>
            <w:r w:rsidRPr="00AB1B40">
              <w:rPr>
                <w:rFonts w:cstheme="minorHAnsi"/>
                <w:b/>
                <w:bCs/>
                <w:sz w:val="24"/>
                <w:szCs w:val="24"/>
              </w:rPr>
              <w:t>Other factors</w:t>
            </w:r>
            <w:r w:rsidRPr="00AB1B40">
              <w:rPr>
                <w:rFonts w:cstheme="minorHAnsi"/>
                <w:sz w:val="24"/>
                <w:szCs w:val="24"/>
              </w:rPr>
              <w:t>:</w:t>
            </w:r>
          </w:p>
          <w:p w14:paraId="710FA637" w14:textId="77777777" w:rsidR="00E82419" w:rsidRPr="00AB1B40" w:rsidRDefault="00E82419" w:rsidP="00CD1792">
            <w:pPr>
              <w:pStyle w:val="ListParagraph"/>
              <w:numPr>
                <w:ilvl w:val="0"/>
                <w:numId w:val="3"/>
              </w:numPr>
              <w:contextualSpacing w:val="0"/>
              <w:rPr>
                <w:rFonts w:cstheme="minorHAnsi"/>
                <w:sz w:val="24"/>
                <w:szCs w:val="24"/>
              </w:rPr>
            </w:pPr>
            <w:r w:rsidRPr="00AB1B40">
              <w:rPr>
                <w:rFonts w:cstheme="minorHAnsi"/>
                <w:sz w:val="24"/>
                <w:szCs w:val="24"/>
              </w:rPr>
              <w:t>Unless content is recorded by the school (consent is required for this and recordings must be stored in accordance with GDPR) or there are witnesses, it can be difficult for schools or other agencies (if required) to investigate concerns.</w:t>
            </w:r>
          </w:p>
          <w:p w14:paraId="00688059" w14:textId="77777777" w:rsidR="00E82419" w:rsidRPr="00AB1B40" w:rsidRDefault="00E82419" w:rsidP="00FC0F34">
            <w:pPr>
              <w:rPr>
                <w:rFonts w:cstheme="minorHAnsi"/>
                <w:sz w:val="24"/>
                <w:szCs w:val="24"/>
              </w:rPr>
            </w:pPr>
          </w:p>
          <w:p w14:paraId="44108D41" w14:textId="77777777" w:rsidR="00E82419" w:rsidRPr="00AB1B40" w:rsidRDefault="00E82419" w:rsidP="00FC0F34">
            <w:pPr>
              <w:rPr>
                <w:rFonts w:cstheme="minorHAnsi"/>
                <w:sz w:val="24"/>
                <w:szCs w:val="24"/>
              </w:rPr>
            </w:pPr>
            <w:r w:rsidRPr="00AB1B40">
              <w:rPr>
                <w:rFonts w:cstheme="minorHAnsi"/>
                <w:sz w:val="24"/>
                <w:szCs w:val="24"/>
              </w:rPr>
              <w:t xml:space="preserve">If schools use education specific and risk assessed platforms that are properly implemented, supported by effective training and clear policies and procedures, many of the above risks can be reduced and potentially removed. </w:t>
            </w:r>
          </w:p>
        </w:tc>
        <w:tc>
          <w:tcPr>
            <w:tcW w:w="2835" w:type="dxa"/>
          </w:tcPr>
          <w:p w14:paraId="4A07D5EC" w14:textId="77777777" w:rsidR="00E82419" w:rsidRDefault="00E82419" w:rsidP="00FC0F34">
            <w:pPr>
              <w:rPr>
                <w:rFonts w:cstheme="minorHAnsi"/>
                <w:sz w:val="24"/>
                <w:szCs w:val="24"/>
              </w:rPr>
            </w:pPr>
            <w:r w:rsidRPr="00AB1B40">
              <w:rPr>
                <w:rFonts w:cstheme="minorHAnsi"/>
                <w:sz w:val="24"/>
                <w:szCs w:val="24"/>
              </w:rPr>
              <w:lastRenderedPageBreak/>
              <w:t>If featuring videos/audio of staff, safeguarding risks can include:</w:t>
            </w:r>
          </w:p>
          <w:p w14:paraId="29A6A8C2" w14:textId="77777777" w:rsidR="00E82419" w:rsidRPr="00AB1B40" w:rsidRDefault="00E82419" w:rsidP="00FC0F34">
            <w:pPr>
              <w:rPr>
                <w:rFonts w:cstheme="minorHAnsi"/>
                <w:sz w:val="24"/>
                <w:szCs w:val="24"/>
              </w:rPr>
            </w:pPr>
          </w:p>
          <w:p w14:paraId="79A4F523" w14:textId="77777777" w:rsidR="00E82419" w:rsidRPr="00AB1B40" w:rsidRDefault="00E82419" w:rsidP="00CD1792">
            <w:pPr>
              <w:pStyle w:val="ListParagraph"/>
              <w:numPr>
                <w:ilvl w:val="0"/>
                <w:numId w:val="3"/>
              </w:numPr>
              <w:contextualSpacing w:val="0"/>
              <w:rPr>
                <w:rFonts w:cstheme="minorHAnsi"/>
                <w:sz w:val="24"/>
                <w:szCs w:val="24"/>
              </w:rPr>
            </w:pPr>
            <w:r w:rsidRPr="00AB1B40">
              <w:rPr>
                <w:rFonts w:cstheme="minorHAnsi"/>
                <w:sz w:val="24"/>
                <w:szCs w:val="24"/>
              </w:rPr>
              <w:t xml:space="preserve">Staff sharing inappropriate content in videos, accidentally or deliberately eg leaving content in the background of videos or when screensharing. </w:t>
            </w:r>
          </w:p>
          <w:p w14:paraId="485D37AD" w14:textId="77777777" w:rsidR="00E82419" w:rsidRPr="00AB1B40" w:rsidRDefault="00E82419" w:rsidP="00CD1792">
            <w:pPr>
              <w:pStyle w:val="ListParagraph"/>
              <w:numPr>
                <w:ilvl w:val="0"/>
                <w:numId w:val="3"/>
              </w:numPr>
              <w:contextualSpacing w:val="0"/>
              <w:rPr>
                <w:rFonts w:cstheme="minorHAnsi"/>
                <w:sz w:val="24"/>
                <w:szCs w:val="24"/>
              </w:rPr>
            </w:pPr>
            <w:r w:rsidRPr="00AB1B40">
              <w:rPr>
                <w:rFonts w:cstheme="minorHAnsi"/>
                <w:sz w:val="24"/>
                <w:szCs w:val="24"/>
              </w:rPr>
              <w:t xml:space="preserve">Videos taken within home environment </w:t>
            </w:r>
            <w:r w:rsidRPr="00AB1B40">
              <w:rPr>
                <w:rFonts w:cstheme="minorHAnsi"/>
                <w:sz w:val="24"/>
                <w:szCs w:val="24"/>
              </w:rPr>
              <w:lastRenderedPageBreak/>
              <w:t>may be intrusive.</w:t>
            </w:r>
          </w:p>
          <w:p w14:paraId="3B2DBA58" w14:textId="77777777" w:rsidR="00E82419" w:rsidRPr="00AB1B40" w:rsidRDefault="00E82419" w:rsidP="00CD1792">
            <w:pPr>
              <w:pStyle w:val="ListParagraph"/>
              <w:numPr>
                <w:ilvl w:val="0"/>
                <w:numId w:val="3"/>
              </w:numPr>
              <w:contextualSpacing w:val="0"/>
              <w:rPr>
                <w:rFonts w:cstheme="minorHAnsi"/>
                <w:sz w:val="24"/>
                <w:szCs w:val="24"/>
              </w:rPr>
            </w:pPr>
            <w:r w:rsidRPr="00AB1B40">
              <w:rPr>
                <w:rFonts w:cstheme="minorHAnsi"/>
                <w:sz w:val="24"/>
                <w:szCs w:val="24"/>
              </w:rPr>
              <w:t>Children can copy content or videos (eg print screen or screen capture) without permission and share it elsewhere.</w:t>
            </w:r>
          </w:p>
          <w:p w14:paraId="64529B48" w14:textId="77777777" w:rsidR="00E82419" w:rsidRPr="00AB1B40" w:rsidRDefault="00E82419" w:rsidP="00CD1792">
            <w:pPr>
              <w:pStyle w:val="ListParagraph"/>
              <w:numPr>
                <w:ilvl w:val="0"/>
                <w:numId w:val="3"/>
              </w:numPr>
              <w:contextualSpacing w:val="0"/>
              <w:rPr>
                <w:rFonts w:cstheme="minorHAnsi"/>
                <w:sz w:val="24"/>
                <w:szCs w:val="24"/>
              </w:rPr>
            </w:pPr>
            <w:r w:rsidRPr="00AB1B40">
              <w:rPr>
                <w:rFonts w:cstheme="minorHAnsi"/>
                <w:sz w:val="24"/>
                <w:szCs w:val="24"/>
              </w:rPr>
              <w:t>Data protection breaches if any personal data is being processed or shared.</w:t>
            </w:r>
          </w:p>
          <w:p w14:paraId="501C06C7" w14:textId="77777777" w:rsidR="00E82419" w:rsidRPr="00AB1B40" w:rsidRDefault="00E82419" w:rsidP="00FC0F34">
            <w:pPr>
              <w:pStyle w:val="ListParagraph"/>
              <w:rPr>
                <w:rFonts w:cstheme="minorHAnsi"/>
                <w:sz w:val="24"/>
                <w:szCs w:val="24"/>
              </w:rPr>
            </w:pPr>
          </w:p>
          <w:p w14:paraId="5E3CD02A" w14:textId="77777777" w:rsidR="00E82419" w:rsidRPr="00AB1B40" w:rsidRDefault="00E82419" w:rsidP="00FC0F34">
            <w:pPr>
              <w:rPr>
                <w:rFonts w:cstheme="minorHAnsi"/>
                <w:sz w:val="24"/>
                <w:szCs w:val="24"/>
              </w:rPr>
            </w:pPr>
            <w:r w:rsidRPr="00AB1B40">
              <w:rPr>
                <w:rFonts w:cstheme="minorHAnsi"/>
                <w:sz w:val="24"/>
                <w:szCs w:val="24"/>
              </w:rPr>
              <w:t xml:space="preserve">If pre-recorded content is live streamed, additional risks will apply. </w:t>
            </w:r>
          </w:p>
          <w:p w14:paraId="5E0ACD39" w14:textId="77777777" w:rsidR="00E82419" w:rsidRPr="00AB1B40" w:rsidRDefault="00E82419" w:rsidP="00FC0F34">
            <w:pPr>
              <w:rPr>
                <w:rFonts w:cstheme="minorHAnsi"/>
                <w:sz w:val="24"/>
                <w:szCs w:val="24"/>
              </w:rPr>
            </w:pPr>
          </w:p>
          <w:p w14:paraId="5F6FE81C" w14:textId="77777777" w:rsidR="00E82419" w:rsidRPr="00AB1B40" w:rsidRDefault="00E82419" w:rsidP="00FC0F34">
            <w:pPr>
              <w:rPr>
                <w:rFonts w:cstheme="minorHAnsi"/>
                <w:sz w:val="24"/>
                <w:szCs w:val="24"/>
              </w:rPr>
            </w:pPr>
            <w:r w:rsidRPr="00AB1B40">
              <w:rPr>
                <w:rFonts w:cstheme="minorHAnsi"/>
                <w:sz w:val="24"/>
                <w:szCs w:val="24"/>
              </w:rPr>
              <w:t xml:space="preserve">If schools use education specific and risk assessed platforms that are safely implemented, supported by effective training and clear policies and procedures, many of the above risks can be reduced and potentially removed. </w:t>
            </w:r>
          </w:p>
          <w:p w14:paraId="6328634B" w14:textId="77777777" w:rsidR="00E82419" w:rsidRPr="00AB1B40" w:rsidRDefault="00E82419" w:rsidP="00FC0F34">
            <w:pPr>
              <w:rPr>
                <w:rFonts w:cstheme="minorHAnsi"/>
                <w:sz w:val="24"/>
                <w:szCs w:val="24"/>
              </w:rPr>
            </w:pPr>
          </w:p>
          <w:p w14:paraId="1F762E62" w14:textId="77777777" w:rsidR="00E82419" w:rsidRPr="00AB1B40" w:rsidRDefault="00E82419" w:rsidP="00FC0F34">
            <w:pPr>
              <w:rPr>
                <w:rFonts w:cstheme="minorHAnsi"/>
                <w:sz w:val="24"/>
                <w:szCs w:val="24"/>
              </w:rPr>
            </w:pPr>
            <w:r w:rsidRPr="00AB1B40">
              <w:rPr>
                <w:rFonts w:cstheme="minorHAnsi"/>
                <w:sz w:val="24"/>
                <w:szCs w:val="24"/>
              </w:rPr>
              <w:t xml:space="preserve">Many of the risks are reduced from live video sharing as content is </w:t>
            </w:r>
            <w:r w:rsidRPr="00AB1B40">
              <w:rPr>
                <w:rFonts w:cstheme="minorHAnsi"/>
                <w:sz w:val="24"/>
                <w:szCs w:val="24"/>
              </w:rPr>
              <w:lastRenderedPageBreak/>
              <w:t xml:space="preserve">easier to manage and moderate by the school eg staff and/or children do not need to feature live, content can be pre-checked before it is shared and content can be reviewed if concerns are raised. </w:t>
            </w:r>
          </w:p>
          <w:p w14:paraId="13DE1BED" w14:textId="77777777" w:rsidR="00E82419" w:rsidRPr="00AB1B40" w:rsidRDefault="00E82419" w:rsidP="00FC0F34">
            <w:pPr>
              <w:rPr>
                <w:rFonts w:cstheme="minorHAnsi"/>
                <w:sz w:val="24"/>
                <w:szCs w:val="24"/>
              </w:rPr>
            </w:pPr>
          </w:p>
          <w:p w14:paraId="4AE22106" w14:textId="77777777" w:rsidR="00E82419" w:rsidRPr="00AB1B40" w:rsidRDefault="00E82419" w:rsidP="00FC0F34">
            <w:pPr>
              <w:rPr>
                <w:rFonts w:cstheme="minorHAnsi"/>
                <w:sz w:val="24"/>
                <w:szCs w:val="24"/>
              </w:rPr>
            </w:pPr>
          </w:p>
        </w:tc>
        <w:tc>
          <w:tcPr>
            <w:tcW w:w="2471" w:type="dxa"/>
          </w:tcPr>
          <w:p w14:paraId="6019B96C" w14:textId="77777777" w:rsidR="00E82419" w:rsidRPr="00AB1B40" w:rsidRDefault="00E82419" w:rsidP="00FC0F34">
            <w:pPr>
              <w:contextualSpacing/>
              <w:rPr>
                <w:rFonts w:cstheme="minorHAnsi"/>
                <w:sz w:val="24"/>
                <w:szCs w:val="24"/>
              </w:rPr>
            </w:pPr>
            <w:r w:rsidRPr="00AB1B40">
              <w:rPr>
                <w:rFonts w:cstheme="minorHAnsi"/>
                <w:sz w:val="24"/>
                <w:szCs w:val="24"/>
              </w:rPr>
              <w:lastRenderedPageBreak/>
              <w:t xml:space="preserve">Where schools are directing children to any content from other providers, they need to ensure that the content and provision is safe and appropriate.  </w:t>
            </w:r>
          </w:p>
          <w:p w14:paraId="55EB40B2" w14:textId="77777777" w:rsidR="00E82419" w:rsidRPr="00AB1B40" w:rsidRDefault="00E82419" w:rsidP="00FC0F34">
            <w:pPr>
              <w:contextualSpacing/>
              <w:rPr>
                <w:rFonts w:cstheme="minorHAnsi"/>
                <w:sz w:val="24"/>
                <w:szCs w:val="24"/>
              </w:rPr>
            </w:pPr>
          </w:p>
          <w:p w14:paraId="3D1DCC0C" w14:textId="77777777" w:rsidR="00E82419" w:rsidRDefault="00E82419" w:rsidP="00FC0F34">
            <w:pPr>
              <w:rPr>
                <w:rFonts w:cstheme="minorHAnsi"/>
                <w:sz w:val="24"/>
                <w:szCs w:val="24"/>
              </w:rPr>
            </w:pPr>
            <w:r>
              <w:rPr>
                <w:rFonts w:cstheme="minorHAnsi"/>
                <w:sz w:val="24"/>
                <w:szCs w:val="24"/>
              </w:rPr>
              <w:t>S</w:t>
            </w:r>
            <w:r w:rsidRPr="00AB1B40">
              <w:rPr>
                <w:rFonts w:cstheme="minorHAnsi"/>
                <w:sz w:val="24"/>
                <w:szCs w:val="24"/>
              </w:rPr>
              <w:t>afeguarding risks can include:</w:t>
            </w:r>
          </w:p>
          <w:p w14:paraId="3B29CAF7" w14:textId="77777777" w:rsidR="00E82419" w:rsidRPr="00AB1B40" w:rsidRDefault="00E82419" w:rsidP="00FC0F34">
            <w:pPr>
              <w:rPr>
                <w:rFonts w:cstheme="minorHAnsi"/>
                <w:sz w:val="24"/>
                <w:szCs w:val="24"/>
              </w:rPr>
            </w:pPr>
          </w:p>
          <w:p w14:paraId="4D5C4111" w14:textId="77777777" w:rsidR="00E82419" w:rsidRPr="00AB1B40" w:rsidRDefault="00E82419" w:rsidP="00CD1792">
            <w:pPr>
              <w:pStyle w:val="ListParagraph"/>
              <w:numPr>
                <w:ilvl w:val="0"/>
                <w:numId w:val="5"/>
              </w:numPr>
              <w:contextualSpacing w:val="0"/>
              <w:rPr>
                <w:rFonts w:cstheme="minorHAnsi"/>
                <w:sz w:val="24"/>
                <w:szCs w:val="24"/>
              </w:rPr>
            </w:pPr>
            <w:r w:rsidRPr="00AB1B40">
              <w:rPr>
                <w:rFonts w:cstheme="minorHAnsi"/>
                <w:sz w:val="24"/>
                <w:szCs w:val="24"/>
              </w:rPr>
              <w:t xml:space="preserve">Content being inappropriate for </w:t>
            </w:r>
            <w:r w:rsidRPr="00AB1B40">
              <w:rPr>
                <w:rFonts w:cstheme="minorHAnsi"/>
                <w:sz w:val="24"/>
                <w:szCs w:val="24"/>
              </w:rPr>
              <w:lastRenderedPageBreak/>
              <w:t xml:space="preserve">use with children eg uses victim blaming language or shock/fear-based tactics. </w:t>
            </w:r>
          </w:p>
          <w:p w14:paraId="6739131F" w14:textId="77777777" w:rsidR="00E82419" w:rsidRPr="00AB1B40" w:rsidRDefault="00E82419" w:rsidP="00CD1792">
            <w:pPr>
              <w:pStyle w:val="ListParagraph"/>
              <w:numPr>
                <w:ilvl w:val="0"/>
                <w:numId w:val="5"/>
              </w:numPr>
              <w:contextualSpacing w:val="0"/>
              <w:rPr>
                <w:rFonts w:cstheme="minorHAnsi"/>
                <w:sz w:val="24"/>
                <w:szCs w:val="24"/>
              </w:rPr>
            </w:pPr>
            <w:r w:rsidRPr="00AB1B40">
              <w:rPr>
                <w:rFonts w:cstheme="minorHAnsi"/>
                <w:sz w:val="24"/>
                <w:szCs w:val="24"/>
              </w:rPr>
              <w:t>Staff delivering the content are not safe or suitable to work with children.</w:t>
            </w:r>
          </w:p>
          <w:p w14:paraId="139F8653" w14:textId="77777777" w:rsidR="00E82419" w:rsidRPr="00AB1B40" w:rsidRDefault="00E82419" w:rsidP="00CD1792">
            <w:pPr>
              <w:pStyle w:val="ListParagraph"/>
              <w:numPr>
                <w:ilvl w:val="0"/>
                <w:numId w:val="5"/>
              </w:numPr>
              <w:contextualSpacing w:val="0"/>
              <w:rPr>
                <w:rFonts w:cstheme="minorHAnsi"/>
                <w:sz w:val="24"/>
                <w:szCs w:val="24"/>
              </w:rPr>
            </w:pPr>
            <w:r w:rsidRPr="00AB1B40">
              <w:rPr>
                <w:rFonts w:cstheme="minorHAnsi"/>
                <w:sz w:val="24"/>
                <w:szCs w:val="24"/>
              </w:rPr>
              <w:t xml:space="preserve">Platforms used may not be safe for use within a school environment eg age restrictions. </w:t>
            </w:r>
          </w:p>
          <w:p w14:paraId="69F0CD81" w14:textId="77777777" w:rsidR="00E82419" w:rsidRPr="00AB1B40" w:rsidRDefault="00E82419" w:rsidP="00CD1792">
            <w:pPr>
              <w:pStyle w:val="ListParagraph"/>
              <w:numPr>
                <w:ilvl w:val="0"/>
                <w:numId w:val="5"/>
              </w:numPr>
              <w:contextualSpacing w:val="0"/>
              <w:rPr>
                <w:rFonts w:cstheme="minorHAnsi"/>
                <w:sz w:val="24"/>
                <w:szCs w:val="24"/>
              </w:rPr>
            </w:pPr>
            <w:r w:rsidRPr="00AB1B40">
              <w:rPr>
                <w:rFonts w:cstheme="minorHAnsi"/>
                <w:sz w:val="24"/>
                <w:szCs w:val="24"/>
              </w:rPr>
              <w:t xml:space="preserve">Live chat/video functions can bring risks relating to inappropriate and/or illegal content, contact and conduct. </w:t>
            </w:r>
          </w:p>
          <w:p w14:paraId="5608C646" w14:textId="77777777" w:rsidR="00E82419" w:rsidRPr="00AB1B40" w:rsidRDefault="00E82419" w:rsidP="00FC0F34">
            <w:pPr>
              <w:contextualSpacing/>
              <w:rPr>
                <w:rFonts w:cstheme="minorHAnsi"/>
                <w:sz w:val="24"/>
                <w:szCs w:val="24"/>
              </w:rPr>
            </w:pPr>
          </w:p>
          <w:p w14:paraId="29AB414D" w14:textId="77777777" w:rsidR="00E82419" w:rsidRPr="00AB1B40" w:rsidRDefault="00E82419" w:rsidP="00FC0F34">
            <w:pPr>
              <w:rPr>
                <w:rFonts w:cstheme="minorHAnsi"/>
                <w:sz w:val="24"/>
                <w:szCs w:val="24"/>
              </w:rPr>
            </w:pPr>
          </w:p>
        </w:tc>
      </w:tr>
    </w:tbl>
    <w:p w14:paraId="3258F4D8" w14:textId="77777777" w:rsidR="00E82419" w:rsidRDefault="00E82419" w:rsidP="00E82419"/>
    <w:p w14:paraId="19B5E334" w14:textId="77777777" w:rsidR="00E82419" w:rsidRPr="001E22EE" w:rsidRDefault="00E82419" w:rsidP="00E82419">
      <w:pPr>
        <w:rPr>
          <w:b/>
          <w:bCs/>
          <w:sz w:val="28"/>
          <w:szCs w:val="28"/>
        </w:rPr>
      </w:pPr>
      <w:r w:rsidRPr="001E22EE">
        <w:rPr>
          <w:b/>
          <w:bCs/>
          <w:sz w:val="28"/>
          <w:szCs w:val="28"/>
        </w:rPr>
        <w:t>Summary of key considerations</w:t>
      </w:r>
    </w:p>
    <w:p w14:paraId="71DA0878" w14:textId="77777777" w:rsidR="00E82419" w:rsidRDefault="00E82419" w:rsidP="00E82419">
      <w:pPr>
        <w:pStyle w:val="ListParagraph"/>
        <w:ind w:left="420"/>
      </w:pPr>
    </w:p>
    <w:tbl>
      <w:tblPr>
        <w:tblStyle w:val="TableGrid"/>
        <w:tblW w:w="0" w:type="auto"/>
        <w:tblInd w:w="113" w:type="dxa"/>
        <w:tblLook w:val="04A0" w:firstRow="1" w:lastRow="0" w:firstColumn="1" w:lastColumn="0" w:noHBand="0" w:noVBand="1"/>
      </w:tblPr>
      <w:tblGrid>
        <w:gridCol w:w="2694"/>
        <w:gridCol w:w="6313"/>
        <w:gridCol w:w="5054"/>
      </w:tblGrid>
      <w:tr w:rsidR="00E82419" w:rsidRPr="00AB1B40" w14:paraId="783B636C" w14:textId="77777777" w:rsidTr="00FC0F34">
        <w:tc>
          <w:tcPr>
            <w:tcW w:w="2694" w:type="dxa"/>
            <w:shd w:val="clear" w:color="auto" w:fill="B4C6E7" w:themeFill="accent1" w:themeFillTint="66"/>
          </w:tcPr>
          <w:p w14:paraId="5483E7D7" w14:textId="77777777" w:rsidR="00E82419" w:rsidRPr="00AB1B40" w:rsidRDefault="00E82419" w:rsidP="00FC0F34">
            <w:pPr>
              <w:rPr>
                <w:rFonts w:cstheme="minorHAnsi"/>
                <w:b/>
                <w:bCs/>
                <w:sz w:val="24"/>
                <w:szCs w:val="24"/>
              </w:rPr>
            </w:pPr>
            <w:r w:rsidRPr="00AB1B40">
              <w:rPr>
                <w:rFonts w:cstheme="minorHAnsi"/>
                <w:b/>
                <w:bCs/>
                <w:sz w:val="24"/>
                <w:szCs w:val="24"/>
              </w:rPr>
              <w:t xml:space="preserve">Summary of key areas of </w:t>
            </w:r>
            <w:r w:rsidRPr="00AB1B40">
              <w:rPr>
                <w:rFonts w:cstheme="minorHAnsi"/>
                <w:b/>
                <w:bCs/>
                <w:sz w:val="24"/>
                <w:szCs w:val="24"/>
              </w:rPr>
              <w:lastRenderedPageBreak/>
              <w:t xml:space="preserve">consideration </w:t>
            </w:r>
          </w:p>
        </w:tc>
        <w:tc>
          <w:tcPr>
            <w:tcW w:w="6313" w:type="dxa"/>
            <w:shd w:val="clear" w:color="auto" w:fill="B4C6E7" w:themeFill="accent1" w:themeFillTint="66"/>
          </w:tcPr>
          <w:p w14:paraId="636213DF" w14:textId="77777777" w:rsidR="00E82419" w:rsidRPr="00AB1B40" w:rsidRDefault="00E82419" w:rsidP="00FC0F34">
            <w:pPr>
              <w:rPr>
                <w:rFonts w:cstheme="minorHAnsi"/>
                <w:b/>
                <w:bCs/>
                <w:sz w:val="24"/>
                <w:szCs w:val="24"/>
              </w:rPr>
            </w:pPr>
            <w:r w:rsidRPr="00AB1B40">
              <w:rPr>
                <w:rFonts w:cstheme="minorHAnsi"/>
                <w:b/>
                <w:bCs/>
                <w:sz w:val="24"/>
                <w:szCs w:val="24"/>
              </w:rPr>
              <w:lastRenderedPageBreak/>
              <w:t xml:space="preserve">Specific points/issues to be considered when live streaming </w:t>
            </w:r>
            <w:r w:rsidRPr="00AB1B40">
              <w:rPr>
                <w:rFonts w:cstheme="minorHAnsi"/>
                <w:b/>
                <w:bCs/>
                <w:sz w:val="24"/>
                <w:szCs w:val="24"/>
              </w:rPr>
              <w:lastRenderedPageBreak/>
              <w:t>lessons</w:t>
            </w:r>
          </w:p>
        </w:tc>
        <w:tc>
          <w:tcPr>
            <w:tcW w:w="0" w:type="auto"/>
            <w:shd w:val="clear" w:color="auto" w:fill="B4C6E7" w:themeFill="accent1" w:themeFillTint="66"/>
          </w:tcPr>
          <w:p w14:paraId="44A13A03" w14:textId="77777777" w:rsidR="00E82419" w:rsidRPr="00AB1B40" w:rsidRDefault="00E82419" w:rsidP="00FC0F34">
            <w:pPr>
              <w:rPr>
                <w:rFonts w:cstheme="minorHAnsi"/>
                <w:b/>
                <w:bCs/>
                <w:sz w:val="24"/>
                <w:szCs w:val="24"/>
              </w:rPr>
            </w:pPr>
            <w:r w:rsidRPr="00AB1B40">
              <w:rPr>
                <w:rFonts w:cstheme="minorHAnsi"/>
                <w:b/>
                <w:bCs/>
                <w:sz w:val="24"/>
                <w:szCs w:val="24"/>
              </w:rPr>
              <w:lastRenderedPageBreak/>
              <w:t>Specific points/issues to be considered with pre-</w:t>
            </w:r>
            <w:r w:rsidRPr="00AB1B40">
              <w:rPr>
                <w:rFonts w:cstheme="minorHAnsi"/>
                <w:b/>
                <w:bCs/>
                <w:sz w:val="24"/>
                <w:szCs w:val="24"/>
              </w:rPr>
              <w:lastRenderedPageBreak/>
              <w:t>recorded learning</w:t>
            </w:r>
          </w:p>
        </w:tc>
      </w:tr>
      <w:tr w:rsidR="00E82419" w:rsidRPr="006849C2" w14:paraId="562A6D47" w14:textId="77777777" w:rsidTr="00FC0F34">
        <w:tc>
          <w:tcPr>
            <w:tcW w:w="2694" w:type="dxa"/>
          </w:tcPr>
          <w:p w14:paraId="19621A60" w14:textId="77777777" w:rsidR="00E82419" w:rsidRPr="001E22EE" w:rsidRDefault="00E82419" w:rsidP="00FC0F34">
            <w:pPr>
              <w:rPr>
                <w:rFonts w:cstheme="minorHAnsi"/>
                <w:sz w:val="24"/>
                <w:szCs w:val="24"/>
              </w:rPr>
            </w:pPr>
            <w:r w:rsidRPr="001E22EE">
              <w:rPr>
                <w:rFonts w:cstheme="minorHAnsi"/>
                <w:sz w:val="24"/>
                <w:szCs w:val="24"/>
              </w:rPr>
              <w:lastRenderedPageBreak/>
              <w:t>Engagement of children and young people (including pupils with SEND)</w:t>
            </w:r>
          </w:p>
          <w:p w14:paraId="639A9D54" w14:textId="77777777" w:rsidR="00E82419" w:rsidRPr="001E22EE" w:rsidRDefault="00E82419" w:rsidP="00FC0F34">
            <w:pPr>
              <w:rPr>
                <w:rFonts w:cstheme="minorHAnsi"/>
                <w:sz w:val="24"/>
                <w:szCs w:val="24"/>
              </w:rPr>
            </w:pPr>
          </w:p>
          <w:p w14:paraId="3D929228" w14:textId="77777777" w:rsidR="00E82419" w:rsidRPr="001E22EE" w:rsidRDefault="00E82419" w:rsidP="00FC0F34">
            <w:pPr>
              <w:rPr>
                <w:rFonts w:cstheme="minorHAnsi"/>
                <w:sz w:val="24"/>
                <w:szCs w:val="24"/>
              </w:rPr>
            </w:pPr>
            <w:r w:rsidRPr="001E22EE">
              <w:rPr>
                <w:rFonts w:cstheme="minorHAnsi"/>
                <w:sz w:val="24"/>
                <w:szCs w:val="24"/>
              </w:rPr>
              <w:t>Pitch and level of support to ensure learning is fully accessible and inclusive</w:t>
            </w:r>
          </w:p>
          <w:p w14:paraId="3AFDDEED" w14:textId="77777777" w:rsidR="00E82419" w:rsidRPr="004003D3" w:rsidRDefault="00E82419" w:rsidP="00FC0F34">
            <w:pPr>
              <w:rPr>
                <w:rFonts w:cstheme="minorHAnsi"/>
                <w:b/>
                <w:bCs/>
                <w:sz w:val="24"/>
                <w:szCs w:val="24"/>
              </w:rPr>
            </w:pPr>
          </w:p>
        </w:tc>
        <w:tc>
          <w:tcPr>
            <w:tcW w:w="6313" w:type="dxa"/>
          </w:tcPr>
          <w:p w14:paraId="385DEE22" w14:textId="77777777" w:rsidR="00E82419" w:rsidRPr="00AB1B40" w:rsidRDefault="00E82419" w:rsidP="00FC0F34">
            <w:pPr>
              <w:rPr>
                <w:rFonts w:cstheme="minorHAnsi"/>
                <w:sz w:val="24"/>
                <w:szCs w:val="24"/>
              </w:rPr>
            </w:pPr>
            <w:r w:rsidRPr="00AB1B40">
              <w:rPr>
                <w:rFonts w:cstheme="minorHAnsi"/>
                <w:b/>
                <w:bCs/>
                <w:sz w:val="24"/>
                <w:szCs w:val="24"/>
              </w:rPr>
              <w:t>Live lessons</w:t>
            </w:r>
            <w:r w:rsidRPr="00AB1B40">
              <w:rPr>
                <w:rFonts w:cstheme="minorHAnsi"/>
                <w:sz w:val="24"/>
                <w:szCs w:val="24"/>
              </w:rPr>
              <w:t xml:space="preserve"> can be more engaging for young people than pre-recorded materials as they provide more opportunities for interaction, including questioning, </w:t>
            </w:r>
            <w:proofErr w:type="gramStart"/>
            <w:r w:rsidRPr="00AB1B40">
              <w:rPr>
                <w:rFonts w:cstheme="minorHAnsi"/>
                <w:sz w:val="24"/>
                <w:szCs w:val="24"/>
              </w:rPr>
              <w:t>feedback</w:t>
            </w:r>
            <w:proofErr w:type="gramEnd"/>
            <w:r w:rsidRPr="00AB1B40">
              <w:rPr>
                <w:rFonts w:cstheme="minorHAnsi"/>
                <w:sz w:val="24"/>
                <w:szCs w:val="24"/>
              </w:rPr>
              <w:t xml:space="preserve"> and peer discussion. </w:t>
            </w:r>
          </w:p>
          <w:p w14:paraId="0685657F" w14:textId="77777777" w:rsidR="00E82419" w:rsidRPr="00AB1B40" w:rsidRDefault="00E82419" w:rsidP="00FC0F34">
            <w:pPr>
              <w:rPr>
                <w:rFonts w:cstheme="minorHAnsi"/>
                <w:sz w:val="24"/>
                <w:szCs w:val="24"/>
              </w:rPr>
            </w:pPr>
          </w:p>
          <w:p w14:paraId="46937621" w14:textId="77777777" w:rsidR="00E82419" w:rsidRPr="00AB1B40" w:rsidRDefault="00E82419" w:rsidP="00FC0F34">
            <w:pPr>
              <w:rPr>
                <w:rFonts w:cstheme="minorHAnsi"/>
                <w:sz w:val="24"/>
                <w:szCs w:val="24"/>
              </w:rPr>
            </w:pPr>
            <w:r w:rsidRPr="00AB1B40">
              <w:rPr>
                <w:rFonts w:cstheme="minorHAnsi"/>
                <w:b/>
                <w:bCs/>
                <w:sz w:val="24"/>
                <w:szCs w:val="24"/>
              </w:rPr>
              <w:t>Material design</w:t>
            </w:r>
            <w:r w:rsidRPr="00AB1B40">
              <w:rPr>
                <w:rFonts w:cstheme="minorHAnsi"/>
                <w:sz w:val="24"/>
                <w:szCs w:val="24"/>
              </w:rPr>
              <w:t xml:space="preserve"> is also important when thinking about engagement.</w:t>
            </w:r>
          </w:p>
          <w:p w14:paraId="2227A449" w14:textId="77777777" w:rsidR="00E82419" w:rsidRPr="00AB1B40" w:rsidRDefault="00E82419" w:rsidP="00FC0F34">
            <w:pPr>
              <w:rPr>
                <w:rFonts w:cstheme="minorHAnsi"/>
                <w:sz w:val="24"/>
                <w:szCs w:val="24"/>
              </w:rPr>
            </w:pPr>
          </w:p>
          <w:p w14:paraId="65D64541" w14:textId="138F2BB3" w:rsidR="00E82419" w:rsidRPr="00AB1B40" w:rsidRDefault="00E82419" w:rsidP="00CD1792">
            <w:pPr>
              <w:pStyle w:val="ListParagraph"/>
              <w:numPr>
                <w:ilvl w:val="0"/>
                <w:numId w:val="19"/>
              </w:numPr>
              <w:rPr>
                <w:sz w:val="24"/>
                <w:szCs w:val="24"/>
              </w:rPr>
            </w:pPr>
            <w:r w:rsidRPr="3D8DE3A3">
              <w:rPr>
                <w:sz w:val="24"/>
                <w:szCs w:val="24"/>
              </w:rPr>
              <w:t xml:space="preserve">Stick to routines and familiar order, across subjects if possible. Good examples of this can be seen in the Oak Academy </w:t>
            </w:r>
            <w:hyperlink r:id="rId12">
              <w:r w:rsidRPr="3D8DE3A3">
                <w:rPr>
                  <w:rStyle w:val="Hyperlink"/>
                  <w:sz w:val="24"/>
                  <w:szCs w:val="24"/>
                </w:rPr>
                <w:t>materials</w:t>
              </w:r>
            </w:hyperlink>
            <w:r w:rsidRPr="3D8DE3A3">
              <w:rPr>
                <w:sz w:val="24"/>
                <w:szCs w:val="24"/>
              </w:rPr>
              <w:t xml:space="preserve">. </w:t>
            </w:r>
          </w:p>
          <w:p w14:paraId="682BCC6A" w14:textId="77777777" w:rsidR="00E82419" w:rsidRPr="00AB1B40" w:rsidRDefault="00E82419" w:rsidP="00CD1792">
            <w:pPr>
              <w:pStyle w:val="ListParagraph"/>
              <w:numPr>
                <w:ilvl w:val="0"/>
                <w:numId w:val="19"/>
              </w:numPr>
              <w:rPr>
                <w:rFonts w:cstheme="minorHAnsi"/>
                <w:sz w:val="24"/>
                <w:szCs w:val="24"/>
              </w:rPr>
            </w:pPr>
            <w:r w:rsidRPr="00AB1B40">
              <w:rPr>
                <w:rFonts w:cstheme="minorHAnsi"/>
                <w:sz w:val="24"/>
                <w:szCs w:val="24"/>
              </w:rPr>
              <w:t>Try to ensure that tasks follow simple and familiar steps so again students know what order they will do certain parts of the lesson.</w:t>
            </w:r>
          </w:p>
          <w:p w14:paraId="734DFDBC" w14:textId="77777777" w:rsidR="00E82419" w:rsidRPr="00AB1B40" w:rsidRDefault="00E82419" w:rsidP="00CD1792">
            <w:pPr>
              <w:pStyle w:val="ListParagraph"/>
              <w:numPr>
                <w:ilvl w:val="0"/>
                <w:numId w:val="19"/>
              </w:numPr>
              <w:rPr>
                <w:sz w:val="24"/>
                <w:szCs w:val="24"/>
              </w:rPr>
            </w:pPr>
            <w:r w:rsidRPr="3D8DE3A3">
              <w:rPr>
                <w:sz w:val="24"/>
                <w:szCs w:val="24"/>
              </w:rPr>
              <w:t>. It is worth logging in to see things from a student point of view to check what is being asked of them.</w:t>
            </w:r>
          </w:p>
          <w:p w14:paraId="120BFF79" w14:textId="77777777" w:rsidR="00E82419" w:rsidRPr="00AB1B40" w:rsidRDefault="00E82419" w:rsidP="00FC0F34">
            <w:pPr>
              <w:rPr>
                <w:rFonts w:cstheme="minorHAnsi"/>
                <w:sz w:val="24"/>
                <w:szCs w:val="24"/>
              </w:rPr>
            </w:pPr>
          </w:p>
          <w:p w14:paraId="52D63264" w14:textId="77777777" w:rsidR="00E82419" w:rsidRPr="00AB1B40" w:rsidRDefault="00E82419" w:rsidP="00FC0F34">
            <w:pPr>
              <w:rPr>
                <w:rFonts w:cstheme="minorHAnsi"/>
                <w:sz w:val="24"/>
                <w:szCs w:val="24"/>
              </w:rPr>
            </w:pPr>
          </w:p>
        </w:tc>
        <w:tc>
          <w:tcPr>
            <w:tcW w:w="0" w:type="auto"/>
          </w:tcPr>
          <w:p w14:paraId="7E57F560" w14:textId="77777777" w:rsidR="00E82419" w:rsidRPr="004003D3" w:rsidRDefault="00E82419" w:rsidP="00FC0F34">
            <w:pPr>
              <w:rPr>
                <w:rFonts w:cstheme="minorHAnsi"/>
                <w:sz w:val="24"/>
                <w:szCs w:val="24"/>
              </w:rPr>
            </w:pPr>
            <w:r w:rsidRPr="004003D3">
              <w:rPr>
                <w:rFonts w:cstheme="minorHAnsi"/>
                <w:b/>
                <w:bCs/>
                <w:sz w:val="24"/>
                <w:szCs w:val="24"/>
              </w:rPr>
              <w:t>Pre-recorded lessons</w:t>
            </w:r>
            <w:r w:rsidRPr="004003D3">
              <w:rPr>
                <w:rFonts w:cstheme="minorHAnsi"/>
                <w:sz w:val="24"/>
                <w:szCs w:val="24"/>
              </w:rPr>
              <w:t xml:space="preserve"> provide opportunities for students to have greater control of their learning, which some will find engaging. They can control the pace, completing activities as they wish, rewind to check explanation and go back to previous lessons to support new learning. Some students, especially older ones, may find this approach easier to navigate than younger students.  </w:t>
            </w:r>
          </w:p>
          <w:p w14:paraId="0F6D55EB" w14:textId="77777777" w:rsidR="00E82419" w:rsidRPr="004003D3" w:rsidRDefault="00E82419" w:rsidP="00FC0F34">
            <w:pPr>
              <w:rPr>
                <w:rFonts w:cstheme="minorHAnsi"/>
                <w:sz w:val="24"/>
                <w:szCs w:val="24"/>
              </w:rPr>
            </w:pPr>
          </w:p>
          <w:p w14:paraId="7085DD87" w14:textId="77777777" w:rsidR="00E82419" w:rsidRDefault="00E82419" w:rsidP="00FC0F34">
            <w:pPr>
              <w:rPr>
                <w:rFonts w:cstheme="minorHAnsi"/>
                <w:sz w:val="24"/>
                <w:szCs w:val="24"/>
              </w:rPr>
            </w:pPr>
            <w:r w:rsidRPr="004003D3">
              <w:rPr>
                <w:rFonts w:cstheme="minorHAnsi"/>
                <w:b/>
                <w:bCs/>
                <w:sz w:val="24"/>
                <w:szCs w:val="24"/>
              </w:rPr>
              <w:t>Material design</w:t>
            </w:r>
            <w:r w:rsidRPr="004003D3">
              <w:rPr>
                <w:rFonts w:cstheme="minorHAnsi"/>
                <w:sz w:val="24"/>
                <w:szCs w:val="24"/>
              </w:rPr>
              <w:t xml:space="preserve"> is also important when thinking about engagement.</w:t>
            </w:r>
          </w:p>
          <w:p w14:paraId="5A9076FB" w14:textId="77777777" w:rsidR="00E82419" w:rsidRPr="004003D3" w:rsidRDefault="00E82419" w:rsidP="00FC0F34">
            <w:pPr>
              <w:rPr>
                <w:rFonts w:cstheme="minorHAnsi"/>
                <w:sz w:val="24"/>
                <w:szCs w:val="24"/>
              </w:rPr>
            </w:pPr>
          </w:p>
          <w:p w14:paraId="73316D99" w14:textId="1653451D" w:rsidR="00E82419" w:rsidRPr="004003D3" w:rsidRDefault="00E82419" w:rsidP="00CD1792">
            <w:pPr>
              <w:pStyle w:val="ListParagraph"/>
              <w:numPr>
                <w:ilvl w:val="0"/>
                <w:numId w:val="20"/>
              </w:numPr>
              <w:rPr>
                <w:sz w:val="24"/>
                <w:szCs w:val="24"/>
              </w:rPr>
            </w:pPr>
            <w:r w:rsidRPr="3D8DE3A3">
              <w:rPr>
                <w:sz w:val="24"/>
                <w:szCs w:val="24"/>
              </w:rPr>
              <w:t xml:space="preserve">Good examples of this can be seen in the Oak Academy </w:t>
            </w:r>
            <w:hyperlink r:id="rId13">
              <w:r w:rsidRPr="3D8DE3A3">
                <w:rPr>
                  <w:rStyle w:val="Hyperlink"/>
                  <w:sz w:val="24"/>
                  <w:szCs w:val="24"/>
                </w:rPr>
                <w:t>materials</w:t>
              </w:r>
            </w:hyperlink>
            <w:r w:rsidRPr="3D8DE3A3">
              <w:rPr>
                <w:sz w:val="24"/>
                <w:szCs w:val="24"/>
              </w:rPr>
              <w:t xml:space="preserve">. </w:t>
            </w:r>
          </w:p>
          <w:p w14:paraId="1330E769" w14:textId="2E258A7D" w:rsidR="00E82419" w:rsidRPr="00453BC2" w:rsidRDefault="00E82419" w:rsidP="00CD1792">
            <w:pPr>
              <w:pStyle w:val="ListParagraph"/>
              <w:numPr>
                <w:ilvl w:val="0"/>
                <w:numId w:val="20"/>
              </w:numPr>
              <w:rPr>
                <w:rFonts w:cstheme="minorHAnsi"/>
                <w:sz w:val="24"/>
                <w:szCs w:val="24"/>
              </w:rPr>
            </w:pPr>
            <w:r w:rsidRPr="004003D3">
              <w:rPr>
                <w:rFonts w:cstheme="minorHAnsi"/>
                <w:sz w:val="24"/>
                <w:szCs w:val="24"/>
              </w:rPr>
              <w:t>Try to ensure that tasks follow simple and familiar steps so again students know what order they will do certain parts of the lesson.</w:t>
            </w:r>
          </w:p>
        </w:tc>
      </w:tr>
      <w:tr w:rsidR="003D787B" w:rsidRPr="006849C2" w14:paraId="19224D4D" w14:textId="77777777" w:rsidTr="00FC0F34">
        <w:tc>
          <w:tcPr>
            <w:tcW w:w="2694" w:type="dxa"/>
          </w:tcPr>
          <w:p w14:paraId="5CA8F065" w14:textId="6F00CBAE" w:rsidR="003D787B" w:rsidRPr="001E22EE" w:rsidRDefault="003D787B" w:rsidP="001E22EE">
            <w:pPr>
              <w:rPr>
                <w:rFonts w:cstheme="minorHAnsi"/>
                <w:sz w:val="24"/>
                <w:szCs w:val="24"/>
              </w:rPr>
            </w:pPr>
            <w:r w:rsidRPr="001E22EE">
              <w:rPr>
                <w:rFonts w:cstheme="minorHAnsi"/>
                <w:sz w:val="24"/>
                <w:szCs w:val="24"/>
              </w:rPr>
              <w:t xml:space="preserve">Feedback </w:t>
            </w:r>
            <w:r w:rsidR="001E22EE">
              <w:rPr>
                <w:rFonts w:cstheme="minorHAnsi"/>
                <w:sz w:val="24"/>
                <w:szCs w:val="24"/>
              </w:rPr>
              <w:t>- t</w:t>
            </w:r>
            <w:r w:rsidRPr="001E22EE">
              <w:rPr>
                <w:rFonts w:cstheme="minorHAnsi"/>
                <w:sz w:val="24"/>
                <w:szCs w:val="24"/>
              </w:rPr>
              <w:t xml:space="preserve">his is key if blended learning or any form of home learning is going to be successful in supporting </w:t>
            </w:r>
            <w:proofErr w:type="gramStart"/>
            <w:r w:rsidRPr="001E22EE">
              <w:rPr>
                <w:rFonts w:cstheme="minorHAnsi"/>
                <w:sz w:val="24"/>
                <w:szCs w:val="24"/>
              </w:rPr>
              <w:t>learning  progress</w:t>
            </w:r>
            <w:proofErr w:type="gramEnd"/>
          </w:p>
        </w:tc>
        <w:tc>
          <w:tcPr>
            <w:tcW w:w="6313" w:type="dxa"/>
          </w:tcPr>
          <w:p w14:paraId="10271C33" w14:textId="7FE515DA" w:rsidR="003D787B" w:rsidRPr="001E22EE" w:rsidRDefault="001740B3" w:rsidP="001E22EE">
            <w:pPr>
              <w:pStyle w:val="ListParagraph"/>
              <w:numPr>
                <w:ilvl w:val="0"/>
                <w:numId w:val="54"/>
              </w:numPr>
              <w:rPr>
                <w:rFonts w:cstheme="minorHAnsi"/>
                <w:sz w:val="24"/>
                <w:szCs w:val="24"/>
              </w:rPr>
            </w:pPr>
            <w:r w:rsidRPr="001E22EE">
              <w:rPr>
                <w:rFonts w:cstheme="minorHAnsi"/>
                <w:sz w:val="24"/>
                <w:szCs w:val="24"/>
              </w:rPr>
              <w:t>How will feedback be provided to the group/ individuals</w:t>
            </w:r>
            <w:r w:rsidR="00050BC2" w:rsidRPr="001E22EE">
              <w:rPr>
                <w:rFonts w:cstheme="minorHAnsi"/>
                <w:sz w:val="24"/>
                <w:szCs w:val="24"/>
              </w:rPr>
              <w:t>?</w:t>
            </w:r>
            <w:r w:rsidR="00050BC2" w:rsidRPr="001E22EE">
              <w:rPr>
                <w:rFonts w:cstheme="minorHAnsi"/>
                <w:sz w:val="24"/>
                <w:szCs w:val="24"/>
              </w:rPr>
              <w:br/>
              <w:t>What format will feedback take?</w:t>
            </w:r>
          </w:p>
          <w:p w14:paraId="581B4C4D" w14:textId="4DADA70D" w:rsidR="001740B3" w:rsidRPr="001E22EE" w:rsidRDefault="001740B3" w:rsidP="001E22EE">
            <w:pPr>
              <w:pStyle w:val="ListParagraph"/>
              <w:numPr>
                <w:ilvl w:val="0"/>
                <w:numId w:val="54"/>
              </w:numPr>
              <w:rPr>
                <w:rFonts w:cstheme="minorHAnsi"/>
                <w:sz w:val="24"/>
                <w:szCs w:val="24"/>
              </w:rPr>
            </w:pPr>
            <w:r w:rsidRPr="001E22EE">
              <w:rPr>
                <w:rFonts w:cstheme="minorHAnsi"/>
                <w:sz w:val="24"/>
                <w:szCs w:val="24"/>
              </w:rPr>
              <w:t>How</w:t>
            </w:r>
            <w:r w:rsidR="00050BC2" w:rsidRPr="001E22EE">
              <w:rPr>
                <w:rFonts w:cstheme="minorHAnsi"/>
                <w:sz w:val="24"/>
                <w:szCs w:val="24"/>
              </w:rPr>
              <w:t xml:space="preserve"> often will feedback be given?</w:t>
            </w:r>
          </w:p>
        </w:tc>
        <w:tc>
          <w:tcPr>
            <w:tcW w:w="0" w:type="auto"/>
          </w:tcPr>
          <w:p w14:paraId="2A4AF83F" w14:textId="30A59AC1" w:rsidR="003D787B" w:rsidRPr="001E22EE" w:rsidRDefault="001740B3" w:rsidP="00FC0F34">
            <w:pPr>
              <w:rPr>
                <w:rFonts w:cstheme="minorHAnsi"/>
                <w:sz w:val="24"/>
                <w:szCs w:val="24"/>
              </w:rPr>
            </w:pPr>
            <w:r w:rsidRPr="001E22EE">
              <w:rPr>
                <w:rFonts w:cstheme="minorHAnsi"/>
                <w:sz w:val="24"/>
                <w:szCs w:val="24"/>
              </w:rPr>
              <w:t xml:space="preserve">Think about </w:t>
            </w:r>
            <w:r w:rsidR="00050BC2" w:rsidRPr="001E22EE">
              <w:rPr>
                <w:rFonts w:cstheme="minorHAnsi"/>
                <w:sz w:val="24"/>
                <w:szCs w:val="24"/>
              </w:rPr>
              <w:t>strategies that may be written, by phone or video. Ensure s</w:t>
            </w:r>
            <w:r w:rsidRPr="001E22EE">
              <w:rPr>
                <w:rFonts w:cstheme="minorHAnsi"/>
                <w:sz w:val="24"/>
                <w:szCs w:val="24"/>
              </w:rPr>
              <w:t xml:space="preserve">afeguarding </w:t>
            </w:r>
            <w:r w:rsidR="00050BC2" w:rsidRPr="001E22EE">
              <w:rPr>
                <w:rFonts w:cstheme="minorHAnsi"/>
                <w:sz w:val="24"/>
                <w:szCs w:val="24"/>
              </w:rPr>
              <w:t>advice around video and phone interactions are adhered to</w:t>
            </w:r>
            <w:r w:rsidR="00E939C8" w:rsidRPr="001E22EE">
              <w:rPr>
                <w:rFonts w:cstheme="minorHAnsi"/>
                <w:sz w:val="24"/>
                <w:szCs w:val="24"/>
              </w:rPr>
              <w:t xml:space="preserve">. </w:t>
            </w:r>
          </w:p>
        </w:tc>
      </w:tr>
      <w:tr w:rsidR="00E82419" w:rsidRPr="006849C2" w14:paraId="04C41B3D" w14:textId="77777777" w:rsidTr="00FC0F34">
        <w:tc>
          <w:tcPr>
            <w:tcW w:w="2694" w:type="dxa"/>
          </w:tcPr>
          <w:p w14:paraId="1FA7B1E9" w14:textId="77777777" w:rsidR="00E82419" w:rsidRPr="004003D3" w:rsidRDefault="00E82419" w:rsidP="00FC0F34">
            <w:pPr>
              <w:rPr>
                <w:rFonts w:cstheme="minorHAnsi"/>
                <w:b/>
                <w:bCs/>
                <w:sz w:val="24"/>
                <w:szCs w:val="24"/>
              </w:rPr>
            </w:pPr>
            <w:r w:rsidRPr="004003D3">
              <w:rPr>
                <w:rFonts w:cstheme="minorHAnsi"/>
                <w:b/>
                <w:bCs/>
                <w:sz w:val="24"/>
                <w:szCs w:val="24"/>
              </w:rPr>
              <w:t>Equality of access</w:t>
            </w:r>
          </w:p>
        </w:tc>
        <w:tc>
          <w:tcPr>
            <w:tcW w:w="6313" w:type="dxa"/>
          </w:tcPr>
          <w:p w14:paraId="7F60F83B" w14:textId="77777777" w:rsidR="00E82419" w:rsidRDefault="00E82419" w:rsidP="00FC0F34">
            <w:pPr>
              <w:rPr>
                <w:rFonts w:eastAsia="Times New Roman" w:cstheme="minorHAnsi"/>
                <w:sz w:val="24"/>
                <w:szCs w:val="24"/>
              </w:rPr>
            </w:pPr>
            <w:r w:rsidRPr="006849C2">
              <w:rPr>
                <w:rFonts w:eastAsia="Times New Roman" w:cstheme="minorHAnsi"/>
                <w:sz w:val="24"/>
                <w:szCs w:val="24"/>
              </w:rPr>
              <w:t xml:space="preserve">Whilst schools need to adhere to the 2010 Equality Act with special emphasis on section 5, protected characteristics. They also need to adhere to the broader elements of the act where reasonable adjustments are required to be made to ensure equality of access. This could be applied to access of </w:t>
            </w:r>
            <w:r w:rsidRPr="006849C2">
              <w:rPr>
                <w:rFonts w:eastAsia="Times New Roman" w:cstheme="minorHAnsi"/>
                <w:sz w:val="24"/>
                <w:szCs w:val="24"/>
              </w:rPr>
              <w:lastRenderedPageBreak/>
              <w:t xml:space="preserve">technology, access to support, </w:t>
            </w:r>
            <w:proofErr w:type="gramStart"/>
            <w:r w:rsidRPr="006849C2">
              <w:rPr>
                <w:rFonts w:eastAsia="Times New Roman" w:cstheme="minorHAnsi"/>
                <w:sz w:val="24"/>
                <w:szCs w:val="24"/>
              </w:rPr>
              <w:t>differentiation</w:t>
            </w:r>
            <w:proofErr w:type="gramEnd"/>
            <w:r w:rsidRPr="006849C2">
              <w:rPr>
                <w:rFonts w:eastAsia="Times New Roman" w:cstheme="minorHAnsi"/>
                <w:sz w:val="24"/>
                <w:szCs w:val="24"/>
              </w:rPr>
              <w:t xml:space="preserve"> and equality with the in-school offer.</w:t>
            </w:r>
          </w:p>
          <w:p w14:paraId="461FEACE" w14:textId="77777777" w:rsidR="00E82419" w:rsidRPr="006849C2" w:rsidRDefault="00E82419" w:rsidP="00FC0F34">
            <w:pPr>
              <w:rPr>
                <w:rFonts w:eastAsia="Times New Roman" w:cstheme="minorHAnsi"/>
                <w:sz w:val="24"/>
                <w:szCs w:val="24"/>
              </w:rPr>
            </w:pPr>
          </w:p>
          <w:p w14:paraId="517FAA57" w14:textId="77777777" w:rsidR="00E82419" w:rsidRDefault="00E82419" w:rsidP="00FC0F34">
            <w:pPr>
              <w:rPr>
                <w:rFonts w:eastAsia="Times New Roman" w:cstheme="minorHAnsi"/>
                <w:sz w:val="24"/>
                <w:szCs w:val="24"/>
              </w:rPr>
            </w:pPr>
            <w:r w:rsidRPr="006849C2">
              <w:rPr>
                <w:rFonts w:eastAsia="Times New Roman" w:cstheme="minorHAnsi"/>
                <w:sz w:val="24"/>
                <w:szCs w:val="24"/>
              </w:rPr>
              <w:t>Pupils with EAL, those with SEND, those living in overcrowded accommodation, young carers and those deemed as disadvantaged will need to be considered in the reasonable adjustments.</w:t>
            </w:r>
          </w:p>
          <w:p w14:paraId="29B6ACB7" w14:textId="77777777" w:rsidR="00E82419" w:rsidRPr="006849C2" w:rsidRDefault="00E82419" w:rsidP="00FC0F34">
            <w:pPr>
              <w:rPr>
                <w:rFonts w:eastAsia="Times New Roman" w:cstheme="minorHAnsi"/>
                <w:sz w:val="24"/>
                <w:szCs w:val="24"/>
              </w:rPr>
            </w:pPr>
          </w:p>
          <w:p w14:paraId="600CAB8A" w14:textId="77777777" w:rsidR="00E82419" w:rsidRDefault="00E82419" w:rsidP="00FC0F34">
            <w:pPr>
              <w:rPr>
                <w:rFonts w:eastAsia="Times New Roman" w:cstheme="minorHAnsi"/>
                <w:sz w:val="24"/>
                <w:szCs w:val="24"/>
              </w:rPr>
            </w:pPr>
            <w:r w:rsidRPr="006849C2">
              <w:rPr>
                <w:rFonts w:eastAsia="Times New Roman" w:cstheme="minorHAnsi"/>
                <w:sz w:val="24"/>
                <w:szCs w:val="24"/>
              </w:rPr>
              <w:t>Linking with equality will be access to a qualified teacher - so the advice needs to steer them towards the option where a video is played from a recording at specific times with an accessible teacher for questions to be asked and answered in real time. This will have implications with workload and resourcing. </w:t>
            </w:r>
          </w:p>
          <w:p w14:paraId="611DBCC6" w14:textId="77777777" w:rsidR="00E82419" w:rsidRPr="006849C2" w:rsidRDefault="00E82419" w:rsidP="00FC0F34">
            <w:pPr>
              <w:rPr>
                <w:rFonts w:eastAsia="Times New Roman" w:cstheme="minorHAnsi"/>
                <w:sz w:val="24"/>
                <w:szCs w:val="24"/>
              </w:rPr>
            </w:pPr>
          </w:p>
          <w:p w14:paraId="4CDFEA7F" w14:textId="77777777" w:rsidR="00E82419" w:rsidRDefault="00E82419" w:rsidP="00FC0F34">
            <w:pPr>
              <w:rPr>
                <w:rFonts w:eastAsia="Times New Roman" w:cstheme="minorHAnsi"/>
                <w:sz w:val="24"/>
                <w:szCs w:val="24"/>
              </w:rPr>
            </w:pPr>
            <w:r w:rsidRPr="006849C2">
              <w:rPr>
                <w:rFonts w:eastAsia="Times New Roman" w:cstheme="minorHAnsi"/>
                <w:sz w:val="24"/>
                <w:szCs w:val="24"/>
              </w:rPr>
              <w:t>Teacher workloads will require more than the current half a day PPA and this will have an impact on the amount of time the teacher is available to teach. </w:t>
            </w:r>
          </w:p>
          <w:p w14:paraId="4533D990" w14:textId="77777777" w:rsidR="00E82419" w:rsidRPr="006849C2" w:rsidRDefault="00E82419" w:rsidP="00FC0F34">
            <w:pPr>
              <w:rPr>
                <w:rFonts w:eastAsia="Times New Roman" w:cstheme="minorHAnsi"/>
                <w:sz w:val="24"/>
                <w:szCs w:val="24"/>
              </w:rPr>
            </w:pPr>
          </w:p>
          <w:p w14:paraId="712E3177" w14:textId="77777777" w:rsidR="00E82419" w:rsidRDefault="00E82419" w:rsidP="00FC0F34">
            <w:pPr>
              <w:rPr>
                <w:rFonts w:eastAsia="Times New Roman" w:cstheme="minorHAnsi"/>
                <w:sz w:val="24"/>
                <w:szCs w:val="24"/>
              </w:rPr>
            </w:pPr>
            <w:r w:rsidRPr="006849C2">
              <w:rPr>
                <w:rFonts w:eastAsia="Times New Roman" w:cstheme="minorHAnsi"/>
                <w:sz w:val="24"/>
                <w:szCs w:val="24"/>
              </w:rPr>
              <w:t>In Primary settings, this could pose an issue as teachers do not have unallocated teaching time. Teaching Unions will be watching employers closely and cross referencing to teachers’ terms and conditions. In addition, teachers</w:t>
            </w:r>
            <w:r>
              <w:rPr>
                <w:rFonts w:eastAsia="Times New Roman" w:cstheme="minorHAnsi"/>
                <w:sz w:val="24"/>
                <w:szCs w:val="24"/>
              </w:rPr>
              <w:t>’</w:t>
            </w:r>
            <w:r w:rsidRPr="006849C2">
              <w:rPr>
                <w:rFonts w:eastAsia="Times New Roman" w:cstheme="minorHAnsi"/>
                <w:sz w:val="24"/>
                <w:szCs w:val="24"/>
              </w:rPr>
              <w:t xml:space="preserve"> mental health and well-being needs to be a massive consideration as if teachers go off sick due to stress there is limited capacity in the system to pick up the slack. </w:t>
            </w:r>
          </w:p>
          <w:p w14:paraId="142C9F5D" w14:textId="77777777" w:rsidR="00E82419" w:rsidRPr="006849C2" w:rsidRDefault="00E82419" w:rsidP="00FC0F34">
            <w:pPr>
              <w:rPr>
                <w:rFonts w:eastAsia="Times New Roman" w:cstheme="minorHAnsi"/>
                <w:sz w:val="24"/>
                <w:szCs w:val="24"/>
              </w:rPr>
            </w:pPr>
          </w:p>
          <w:p w14:paraId="0EEA7374" w14:textId="77777777" w:rsidR="00E82419" w:rsidRPr="006849C2" w:rsidRDefault="00E82419" w:rsidP="00FC0F34">
            <w:pPr>
              <w:rPr>
                <w:rFonts w:eastAsia="Times New Roman" w:cstheme="minorHAnsi"/>
                <w:sz w:val="24"/>
                <w:szCs w:val="24"/>
              </w:rPr>
            </w:pPr>
            <w:r w:rsidRPr="006849C2">
              <w:rPr>
                <w:rFonts w:eastAsia="Times New Roman" w:cstheme="minorHAnsi"/>
                <w:sz w:val="24"/>
                <w:szCs w:val="24"/>
              </w:rPr>
              <w:t xml:space="preserve">The operational element of this is at the discretion of each headteacher however they have limited resources at their hand and as a local authority we need to be very mindful of </w:t>
            </w:r>
            <w:r w:rsidRPr="006849C2">
              <w:rPr>
                <w:rFonts w:eastAsia="Times New Roman" w:cstheme="minorHAnsi"/>
                <w:sz w:val="24"/>
                <w:szCs w:val="24"/>
              </w:rPr>
              <w:lastRenderedPageBreak/>
              <w:t>workload not tipping the balance. </w:t>
            </w:r>
          </w:p>
        </w:tc>
        <w:tc>
          <w:tcPr>
            <w:tcW w:w="0" w:type="auto"/>
          </w:tcPr>
          <w:p w14:paraId="535BD340" w14:textId="77777777" w:rsidR="00E82419" w:rsidRPr="006849C2" w:rsidRDefault="00E82419" w:rsidP="00FC0F34">
            <w:pPr>
              <w:rPr>
                <w:rFonts w:cstheme="minorHAnsi"/>
                <w:sz w:val="24"/>
                <w:szCs w:val="24"/>
              </w:rPr>
            </w:pPr>
            <w:r w:rsidRPr="006849C2">
              <w:rPr>
                <w:rFonts w:cstheme="minorHAnsi"/>
                <w:sz w:val="24"/>
                <w:szCs w:val="24"/>
              </w:rPr>
              <w:lastRenderedPageBreak/>
              <w:t>This is the same for pre-recorded materials</w:t>
            </w:r>
          </w:p>
        </w:tc>
      </w:tr>
    </w:tbl>
    <w:p w14:paraId="5D4AD157" w14:textId="77777777" w:rsidR="00E82419" w:rsidRPr="001E22EE" w:rsidRDefault="00E82419" w:rsidP="00E82419">
      <w:pPr>
        <w:rPr>
          <w:rFonts w:asciiTheme="minorHAnsi" w:hAnsiTheme="minorHAnsi" w:cstheme="minorHAnsi"/>
          <w:b/>
          <w:bCs/>
          <w:sz w:val="28"/>
          <w:szCs w:val="28"/>
        </w:rPr>
      </w:pPr>
      <w:r w:rsidRPr="001E22EE">
        <w:rPr>
          <w:rFonts w:asciiTheme="minorHAnsi" w:hAnsiTheme="minorHAnsi" w:cstheme="minorHAnsi"/>
          <w:b/>
          <w:bCs/>
          <w:sz w:val="28"/>
          <w:szCs w:val="28"/>
        </w:rPr>
        <w:lastRenderedPageBreak/>
        <w:t>Safeguarding considerations for pre-recorded and live stream lessons</w:t>
      </w:r>
    </w:p>
    <w:p w14:paraId="1A4DD4A5" w14:textId="77777777" w:rsidR="00E82419" w:rsidRPr="006849C2" w:rsidRDefault="00E82419" w:rsidP="00E82419">
      <w:pPr>
        <w:rPr>
          <w:rFonts w:asciiTheme="minorHAnsi" w:hAnsiTheme="minorHAnsi" w:cstheme="minorHAnsi"/>
          <w:b/>
          <w:bCs/>
        </w:rPr>
      </w:pPr>
    </w:p>
    <w:tbl>
      <w:tblPr>
        <w:tblStyle w:val="TableGrid"/>
        <w:tblW w:w="0" w:type="auto"/>
        <w:tblInd w:w="113" w:type="dxa"/>
        <w:tblLook w:val="04A0" w:firstRow="1" w:lastRow="0" w:firstColumn="1" w:lastColumn="0" w:noHBand="0" w:noVBand="1"/>
      </w:tblPr>
      <w:tblGrid>
        <w:gridCol w:w="3011"/>
        <w:gridCol w:w="5348"/>
        <w:gridCol w:w="5543"/>
      </w:tblGrid>
      <w:tr w:rsidR="00E82419" w:rsidRPr="001433E8" w14:paraId="5328766E" w14:textId="77777777" w:rsidTr="00FC0F34">
        <w:tc>
          <w:tcPr>
            <w:tcW w:w="3011" w:type="dxa"/>
            <w:shd w:val="clear" w:color="auto" w:fill="B4C6E7" w:themeFill="accent1" w:themeFillTint="66"/>
          </w:tcPr>
          <w:p w14:paraId="36E36FD8" w14:textId="77777777" w:rsidR="00E82419" w:rsidRPr="001433E8" w:rsidRDefault="00E82419" w:rsidP="00FC0F34">
            <w:pPr>
              <w:rPr>
                <w:rFonts w:cstheme="minorHAnsi"/>
                <w:b/>
                <w:bCs/>
                <w:sz w:val="24"/>
                <w:szCs w:val="24"/>
              </w:rPr>
            </w:pPr>
            <w:r w:rsidRPr="001433E8">
              <w:rPr>
                <w:rFonts w:cstheme="minorHAnsi"/>
                <w:b/>
                <w:bCs/>
                <w:sz w:val="24"/>
                <w:szCs w:val="24"/>
              </w:rPr>
              <w:t xml:space="preserve">Summary of key areas of consideration </w:t>
            </w:r>
          </w:p>
        </w:tc>
        <w:tc>
          <w:tcPr>
            <w:tcW w:w="5348" w:type="dxa"/>
            <w:shd w:val="clear" w:color="auto" w:fill="B4C6E7" w:themeFill="accent1" w:themeFillTint="66"/>
          </w:tcPr>
          <w:p w14:paraId="4E468A42" w14:textId="77777777" w:rsidR="00E82419" w:rsidRPr="001433E8" w:rsidRDefault="00E82419" w:rsidP="00FC0F34">
            <w:pPr>
              <w:rPr>
                <w:rFonts w:cstheme="minorHAnsi"/>
                <w:b/>
                <w:bCs/>
                <w:sz w:val="24"/>
                <w:szCs w:val="24"/>
              </w:rPr>
            </w:pPr>
            <w:r w:rsidRPr="001433E8">
              <w:rPr>
                <w:rFonts w:cstheme="minorHAnsi"/>
                <w:b/>
                <w:bCs/>
                <w:sz w:val="24"/>
                <w:szCs w:val="24"/>
              </w:rPr>
              <w:t>Specific points/issues to be considered when live streaming lessons</w:t>
            </w:r>
          </w:p>
        </w:tc>
        <w:tc>
          <w:tcPr>
            <w:tcW w:w="5543" w:type="dxa"/>
            <w:shd w:val="clear" w:color="auto" w:fill="B4C6E7" w:themeFill="accent1" w:themeFillTint="66"/>
          </w:tcPr>
          <w:p w14:paraId="0332E930" w14:textId="77777777" w:rsidR="00E82419" w:rsidRPr="001433E8" w:rsidRDefault="00E82419" w:rsidP="00FC0F34">
            <w:pPr>
              <w:rPr>
                <w:rFonts w:cstheme="minorHAnsi"/>
                <w:b/>
                <w:bCs/>
                <w:sz w:val="24"/>
                <w:szCs w:val="24"/>
              </w:rPr>
            </w:pPr>
            <w:r w:rsidRPr="001433E8">
              <w:rPr>
                <w:rFonts w:cstheme="minorHAnsi"/>
                <w:b/>
                <w:bCs/>
                <w:sz w:val="24"/>
                <w:szCs w:val="24"/>
              </w:rPr>
              <w:t>Specific points/issues to be considered with pre-recorded learning</w:t>
            </w:r>
          </w:p>
        </w:tc>
      </w:tr>
      <w:tr w:rsidR="00E82419" w:rsidRPr="006849C2" w14:paraId="4B3D7E09" w14:textId="77777777" w:rsidTr="00FC0F34">
        <w:tc>
          <w:tcPr>
            <w:tcW w:w="3011" w:type="dxa"/>
          </w:tcPr>
          <w:p w14:paraId="5254494E" w14:textId="77777777" w:rsidR="00E82419" w:rsidRPr="001433E8" w:rsidRDefault="00E82419" w:rsidP="00FC0F34">
            <w:pPr>
              <w:rPr>
                <w:rFonts w:cstheme="minorHAnsi"/>
                <w:b/>
                <w:bCs/>
                <w:sz w:val="24"/>
                <w:szCs w:val="24"/>
              </w:rPr>
            </w:pPr>
            <w:r w:rsidRPr="001433E8">
              <w:rPr>
                <w:rFonts w:cstheme="minorHAnsi"/>
                <w:b/>
                <w:bCs/>
                <w:sz w:val="24"/>
                <w:szCs w:val="24"/>
              </w:rPr>
              <w:t>Safeguarding</w:t>
            </w:r>
          </w:p>
        </w:tc>
        <w:tc>
          <w:tcPr>
            <w:tcW w:w="5348" w:type="dxa"/>
          </w:tcPr>
          <w:p w14:paraId="068D2309" w14:textId="77777777" w:rsidR="00E82419" w:rsidRPr="006849C2" w:rsidRDefault="00E82419" w:rsidP="00CD1792">
            <w:pPr>
              <w:pStyle w:val="ListParagraph"/>
              <w:numPr>
                <w:ilvl w:val="0"/>
                <w:numId w:val="8"/>
              </w:numPr>
              <w:contextualSpacing w:val="0"/>
              <w:rPr>
                <w:rFonts w:cstheme="minorHAnsi"/>
                <w:sz w:val="24"/>
                <w:szCs w:val="24"/>
              </w:rPr>
            </w:pPr>
            <w:r w:rsidRPr="006849C2">
              <w:rPr>
                <w:rFonts w:cstheme="minorHAnsi"/>
                <w:sz w:val="24"/>
                <w:szCs w:val="24"/>
              </w:rPr>
              <w:t xml:space="preserve">2 teachers/ HLTAs to be present if using live video streaming  </w:t>
            </w:r>
          </w:p>
          <w:p w14:paraId="6F85C0BF" w14:textId="77777777" w:rsidR="00E82419" w:rsidRPr="006849C2" w:rsidRDefault="00E82419" w:rsidP="00CD1792">
            <w:pPr>
              <w:pStyle w:val="ListParagraph"/>
              <w:numPr>
                <w:ilvl w:val="0"/>
                <w:numId w:val="8"/>
              </w:numPr>
              <w:contextualSpacing w:val="0"/>
              <w:rPr>
                <w:rFonts w:cstheme="minorHAnsi"/>
                <w:sz w:val="24"/>
                <w:szCs w:val="24"/>
              </w:rPr>
            </w:pPr>
            <w:r w:rsidRPr="006849C2">
              <w:rPr>
                <w:rFonts w:cstheme="minorHAnsi"/>
                <w:sz w:val="24"/>
                <w:szCs w:val="24"/>
              </w:rPr>
              <w:t>Live video lessons should be recorded</w:t>
            </w:r>
          </w:p>
          <w:p w14:paraId="79404D3A" w14:textId="509C46C1" w:rsidR="00E82419" w:rsidRPr="006849C2" w:rsidRDefault="00E82419" w:rsidP="00CD1792">
            <w:pPr>
              <w:pStyle w:val="ListParagraph"/>
              <w:numPr>
                <w:ilvl w:val="0"/>
                <w:numId w:val="8"/>
              </w:numPr>
              <w:contextualSpacing w:val="0"/>
              <w:rPr>
                <w:rFonts w:cstheme="minorHAnsi"/>
                <w:sz w:val="24"/>
                <w:szCs w:val="24"/>
              </w:rPr>
            </w:pPr>
            <w:r w:rsidRPr="006849C2">
              <w:rPr>
                <w:rFonts w:cstheme="minorHAnsi"/>
                <w:sz w:val="24"/>
                <w:szCs w:val="24"/>
              </w:rPr>
              <w:t xml:space="preserve">Ideally parents to be present, but are they willing/able to be? </w:t>
            </w:r>
          </w:p>
        </w:tc>
        <w:tc>
          <w:tcPr>
            <w:tcW w:w="5543" w:type="dxa"/>
          </w:tcPr>
          <w:p w14:paraId="32DFB55D" w14:textId="77777777" w:rsidR="00E82419" w:rsidRPr="006849C2" w:rsidRDefault="00E82419" w:rsidP="00CD1792">
            <w:pPr>
              <w:pStyle w:val="ListParagraph"/>
              <w:numPr>
                <w:ilvl w:val="0"/>
                <w:numId w:val="8"/>
              </w:numPr>
              <w:contextualSpacing w:val="0"/>
              <w:rPr>
                <w:rFonts w:cstheme="minorHAnsi"/>
                <w:sz w:val="24"/>
                <w:szCs w:val="24"/>
              </w:rPr>
            </w:pPr>
            <w:r w:rsidRPr="006849C2">
              <w:rPr>
                <w:rStyle w:val="normaltextrun"/>
                <w:rFonts w:cstheme="minorHAnsi"/>
                <w:color w:val="000000"/>
                <w:sz w:val="24"/>
                <w:szCs w:val="24"/>
                <w:shd w:val="clear" w:color="auto" w:fill="FFFFFF"/>
              </w:rPr>
              <w:t>Ensure content is appropriate for age/level of child.</w:t>
            </w:r>
            <w:r w:rsidRPr="006849C2">
              <w:rPr>
                <w:rStyle w:val="eop"/>
                <w:rFonts w:cstheme="minorHAnsi"/>
                <w:color w:val="000000"/>
                <w:sz w:val="24"/>
                <w:szCs w:val="24"/>
                <w:shd w:val="clear" w:color="auto" w:fill="FFFFFF"/>
              </w:rPr>
              <w:t> </w:t>
            </w:r>
          </w:p>
        </w:tc>
      </w:tr>
      <w:tr w:rsidR="00E82419" w:rsidRPr="006849C2" w14:paraId="612AE056" w14:textId="77777777" w:rsidTr="00FC0F34">
        <w:tc>
          <w:tcPr>
            <w:tcW w:w="3011" w:type="dxa"/>
          </w:tcPr>
          <w:p w14:paraId="11190387" w14:textId="77777777" w:rsidR="00E82419" w:rsidRPr="001433E8" w:rsidRDefault="00E82419" w:rsidP="00FC0F34">
            <w:pPr>
              <w:rPr>
                <w:rFonts w:cstheme="minorHAnsi"/>
                <w:b/>
                <w:bCs/>
                <w:sz w:val="24"/>
                <w:szCs w:val="24"/>
              </w:rPr>
            </w:pPr>
            <w:r w:rsidRPr="001433E8">
              <w:rPr>
                <w:rFonts w:cstheme="minorHAnsi"/>
                <w:b/>
                <w:bCs/>
                <w:sz w:val="24"/>
                <w:szCs w:val="24"/>
              </w:rPr>
              <w:t>Engagement of children and young people (including pupils with SEND)</w:t>
            </w:r>
          </w:p>
        </w:tc>
        <w:tc>
          <w:tcPr>
            <w:tcW w:w="5348" w:type="dxa"/>
          </w:tcPr>
          <w:p w14:paraId="07A906DF" w14:textId="77777777" w:rsidR="00E82419" w:rsidRPr="006849C2" w:rsidRDefault="00E82419" w:rsidP="00CD1792">
            <w:pPr>
              <w:pStyle w:val="ListParagraph"/>
              <w:numPr>
                <w:ilvl w:val="0"/>
                <w:numId w:val="8"/>
              </w:numPr>
              <w:contextualSpacing w:val="0"/>
              <w:rPr>
                <w:rStyle w:val="normaltextrun"/>
                <w:rFonts w:cstheme="minorHAnsi"/>
                <w:sz w:val="24"/>
                <w:szCs w:val="24"/>
              </w:rPr>
            </w:pPr>
            <w:r w:rsidRPr="006849C2">
              <w:rPr>
                <w:rStyle w:val="normaltextrun"/>
                <w:rFonts w:cstheme="minorHAnsi"/>
                <w:color w:val="000000"/>
                <w:sz w:val="24"/>
                <w:szCs w:val="24"/>
                <w:shd w:val="clear" w:color="auto" w:fill="FFFFFF"/>
              </w:rPr>
              <w:t xml:space="preserve">Keeping pupils engaged can be challenging due to distractions at home. </w:t>
            </w:r>
          </w:p>
          <w:p w14:paraId="7A794EA8" w14:textId="77777777" w:rsidR="00E82419" w:rsidRPr="006849C2" w:rsidRDefault="00E82419" w:rsidP="00CD1792">
            <w:pPr>
              <w:pStyle w:val="ListParagraph"/>
              <w:numPr>
                <w:ilvl w:val="0"/>
                <w:numId w:val="8"/>
              </w:numPr>
              <w:contextualSpacing w:val="0"/>
              <w:rPr>
                <w:rFonts w:cstheme="minorHAnsi"/>
                <w:sz w:val="24"/>
                <w:szCs w:val="24"/>
              </w:rPr>
            </w:pPr>
            <w:r w:rsidRPr="006849C2">
              <w:rPr>
                <w:rStyle w:val="normaltextrun"/>
                <w:rFonts w:cstheme="minorHAnsi"/>
                <w:color w:val="000000"/>
                <w:sz w:val="24"/>
                <w:szCs w:val="24"/>
                <w:shd w:val="clear" w:color="auto" w:fill="FFFFFF"/>
              </w:rPr>
              <w:t xml:space="preserve">It is not possible for pupils to engage in some practical activities/ games – access to resources. </w:t>
            </w:r>
            <w:r w:rsidRPr="006849C2">
              <w:rPr>
                <w:rStyle w:val="eop"/>
                <w:rFonts w:cstheme="minorHAnsi"/>
                <w:sz w:val="24"/>
                <w:szCs w:val="24"/>
              </w:rPr>
              <w:t xml:space="preserve"> </w:t>
            </w:r>
          </w:p>
        </w:tc>
        <w:tc>
          <w:tcPr>
            <w:tcW w:w="5543" w:type="dxa"/>
          </w:tcPr>
          <w:p w14:paraId="1ACB8556" w14:textId="77777777" w:rsidR="00E82419" w:rsidRPr="006849C2" w:rsidRDefault="00E82419" w:rsidP="00CD1792">
            <w:pPr>
              <w:pStyle w:val="ListParagraph"/>
              <w:numPr>
                <w:ilvl w:val="0"/>
                <w:numId w:val="8"/>
              </w:numPr>
              <w:contextualSpacing w:val="0"/>
              <w:rPr>
                <w:rStyle w:val="normaltextrun"/>
                <w:rFonts w:cstheme="minorHAnsi"/>
                <w:sz w:val="24"/>
                <w:szCs w:val="24"/>
              </w:rPr>
            </w:pPr>
            <w:r w:rsidRPr="006849C2">
              <w:rPr>
                <w:rStyle w:val="normaltextrun"/>
                <w:rFonts w:cstheme="minorHAnsi"/>
                <w:sz w:val="24"/>
                <w:szCs w:val="24"/>
              </w:rPr>
              <w:t xml:space="preserve">Content can be created anytime which provides teachers with flexibility around other commitments. </w:t>
            </w:r>
          </w:p>
          <w:p w14:paraId="0CC6E2ED" w14:textId="77777777" w:rsidR="00E82419" w:rsidRPr="006849C2" w:rsidRDefault="00E82419" w:rsidP="00CD1792">
            <w:pPr>
              <w:pStyle w:val="ListParagraph"/>
              <w:numPr>
                <w:ilvl w:val="0"/>
                <w:numId w:val="8"/>
              </w:numPr>
              <w:contextualSpacing w:val="0"/>
              <w:rPr>
                <w:rStyle w:val="normaltextrun"/>
                <w:rFonts w:cstheme="minorHAnsi"/>
                <w:sz w:val="24"/>
                <w:szCs w:val="24"/>
              </w:rPr>
            </w:pPr>
            <w:r w:rsidRPr="006849C2">
              <w:rPr>
                <w:rStyle w:val="normaltextrun"/>
                <w:rFonts w:cstheme="minorHAnsi"/>
                <w:sz w:val="24"/>
                <w:szCs w:val="24"/>
              </w:rPr>
              <w:t xml:space="preserve">Content can be shared with colleagues and can be re-used. </w:t>
            </w:r>
          </w:p>
          <w:p w14:paraId="44FC57CB" w14:textId="77777777" w:rsidR="00E82419" w:rsidRPr="006849C2" w:rsidRDefault="00E82419" w:rsidP="00CD1792">
            <w:pPr>
              <w:pStyle w:val="ListParagraph"/>
              <w:numPr>
                <w:ilvl w:val="0"/>
                <w:numId w:val="8"/>
              </w:numPr>
              <w:contextualSpacing w:val="0"/>
              <w:rPr>
                <w:rStyle w:val="normaltextrun"/>
                <w:rFonts w:cstheme="minorHAnsi"/>
                <w:sz w:val="24"/>
                <w:szCs w:val="24"/>
              </w:rPr>
            </w:pPr>
            <w:r w:rsidRPr="006849C2">
              <w:rPr>
                <w:rStyle w:val="normaltextrun"/>
                <w:rFonts w:cstheme="minorHAnsi"/>
                <w:color w:val="000000"/>
                <w:sz w:val="24"/>
                <w:szCs w:val="24"/>
                <w:shd w:val="clear" w:color="auto" w:fill="FFFFFF"/>
              </w:rPr>
              <w:t xml:space="preserve">Possible to differentiate content for individual pupils’ interests.  </w:t>
            </w:r>
          </w:p>
          <w:p w14:paraId="1FC0DB58" w14:textId="77777777" w:rsidR="00E82419" w:rsidRPr="001433E8" w:rsidRDefault="00E82419" w:rsidP="00CD1792">
            <w:pPr>
              <w:pStyle w:val="ListParagraph"/>
              <w:numPr>
                <w:ilvl w:val="0"/>
                <w:numId w:val="8"/>
              </w:numPr>
              <w:contextualSpacing w:val="0"/>
              <w:rPr>
                <w:rStyle w:val="normaltextrun"/>
                <w:rFonts w:cstheme="minorHAnsi"/>
                <w:sz w:val="24"/>
                <w:szCs w:val="24"/>
              </w:rPr>
            </w:pPr>
            <w:r w:rsidRPr="006849C2">
              <w:rPr>
                <w:rStyle w:val="normaltextrun"/>
                <w:rFonts w:cstheme="minorHAnsi"/>
                <w:color w:val="000000"/>
                <w:sz w:val="24"/>
                <w:szCs w:val="24"/>
                <w:shd w:val="clear" w:color="auto" w:fill="FFFFFF"/>
              </w:rPr>
              <w:t>Pupils can learn at their own pace, watching and re-watching videos to secure understanding.</w:t>
            </w:r>
          </w:p>
          <w:p w14:paraId="44AB7538" w14:textId="77777777" w:rsidR="00E82419" w:rsidRDefault="00E82419" w:rsidP="00CD1792">
            <w:pPr>
              <w:pStyle w:val="ListParagraph"/>
              <w:numPr>
                <w:ilvl w:val="0"/>
                <w:numId w:val="8"/>
              </w:numPr>
              <w:contextualSpacing w:val="0"/>
              <w:rPr>
                <w:rStyle w:val="eop"/>
                <w:rFonts w:cstheme="minorHAnsi"/>
                <w:sz w:val="24"/>
                <w:szCs w:val="24"/>
              </w:rPr>
            </w:pPr>
            <w:r w:rsidRPr="001433E8">
              <w:rPr>
                <w:rStyle w:val="normaltextrun"/>
                <w:rFonts w:cstheme="minorHAnsi"/>
                <w:sz w:val="24"/>
                <w:szCs w:val="24"/>
              </w:rPr>
              <w:t>Pupils can engage with the content at a time that suits them/ when they are in the right frame of mind.  </w:t>
            </w:r>
            <w:r w:rsidRPr="001433E8">
              <w:rPr>
                <w:rStyle w:val="eop"/>
                <w:rFonts w:cstheme="minorHAnsi"/>
                <w:sz w:val="24"/>
                <w:szCs w:val="24"/>
              </w:rPr>
              <w:t> </w:t>
            </w:r>
          </w:p>
          <w:p w14:paraId="00BCAC4E" w14:textId="77777777" w:rsidR="00E82419" w:rsidRPr="001433E8" w:rsidRDefault="00E82419" w:rsidP="00CD1792">
            <w:pPr>
              <w:pStyle w:val="ListParagraph"/>
              <w:numPr>
                <w:ilvl w:val="0"/>
                <w:numId w:val="8"/>
              </w:numPr>
              <w:contextualSpacing w:val="0"/>
              <w:rPr>
                <w:rFonts w:cstheme="minorHAnsi"/>
                <w:sz w:val="24"/>
                <w:szCs w:val="24"/>
              </w:rPr>
            </w:pPr>
            <w:r w:rsidRPr="001433E8">
              <w:rPr>
                <w:rStyle w:val="normaltextrun"/>
                <w:rFonts w:cstheme="minorHAnsi"/>
                <w:sz w:val="24"/>
                <w:szCs w:val="24"/>
              </w:rPr>
              <w:t>There is no guarantee they will access the video and complete the work</w:t>
            </w:r>
            <w:r w:rsidRPr="001433E8">
              <w:rPr>
                <w:rStyle w:val="eop"/>
                <w:rFonts w:cstheme="minorHAnsi"/>
                <w:sz w:val="24"/>
                <w:szCs w:val="24"/>
              </w:rPr>
              <w:t xml:space="preserve"> set. </w:t>
            </w:r>
          </w:p>
        </w:tc>
      </w:tr>
      <w:tr w:rsidR="00E82419" w:rsidRPr="006849C2" w14:paraId="025E8A1E" w14:textId="77777777" w:rsidTr="00FC0F34">
        <w:tc>
          <w:tcPr>
            <w:tcW w:w="3011" w:type="dxa"/>
          </w:tcPr>
          <w:p w14:paraId="44ED1F55" w14:textId="77777777" w:rsidR="00E82419" w:rsidRPr="001433E8" w:rsidRDefault="00E82419" w:rsidP="00FC0F34">
            <w:pPr>
              <w:rPr>
                <w:rFonts w:cstheme="minorHAnsi"/>
                <w:b/>
                <w:bCs/>
                <w:sz w:val="24"/>
                <w:szCs w:val="24"/>
              </w:rPr>
            </w:pPr>
            <w:r w:rsidRPr="001433E8">
              <w:rPr>
                <w:rFonts w:cstheme="minorHAnsi"/>
                <w:b/>
                <w:bCs/>
                <w:sz w:val="24"/>
                <w:szCs w:val="24"/>
              </w:rPr>
              <w:t>Pitch and level of support to ensure learning is fully accessible and inclusive</w:t>
            </w:r>
          </w:p>
        </w:tc>
        <w:tc>
          <w:tcPr>
            <w:tcW w:w="5348" w:type="dxa"/>
          </w:tcPr>
          <w:p w14:paraId="57D7C7E2" w14:textId="77777777" w:rsidR="00E82419" w:rsidRPr="006C3BDD" w:rsidRDefault="00E82419" w:rsidP="00CD1792">
            <w:pPr>
              <w:pStyle w:val="ListParagraph"/>
              <w:numPr>
                <w:ilvl w:val="0"/>
                <w:numId w:val="8"/>
              </w:numPr>
              <w:contextualSpacing w:val="0"/>
              <w:rPr>
                <w:rStyle w:val="normaltextrun"/>
                <w:rFonts w:cstheme="minorHAnsi"/>
                <w:sz w:val="24"/>
                <w:szCs w:val="24"/>
              </w:rPr>
            </w:pPr>
            <w:r w:rsidRPr="006C3BDD">
              <w:rPr>
                <w:rStyle w:val="normaltextrun"/>
                <w:rFonts w:cstheme="minorHAnsi"/>
                <w:color w:val="000000"/>
                <w:sz w:val="24"/>
                <w:szCs w:val="24"/>
                <w:shd w:val="clear" w:color="auto" w:fill="FFFFFF"/>
              </w:rPr>
              <w:t>It can be difficult to provide pupils with concrete examples and manipulatives to reinforce learning.</w:t>
            </w:r>
            <w:r w:rsidRPr="006C3BDD">
              <w:rPr>
                <w:rStyle w:val="normaltextrun"/>
                <w:rFonts w:cstheme="minorHAnsi"/>
                <w:sz w:val="24"/>
                <w:szCs w:val="24"/>
              </w:rPr>
              <w:t xml:space="preserve"> </w:t>
            </w:r>
          </w:p>
          <w:p w14:paraId="0C1C184C" w14:textId="77777777" w:rsidR="00E82419" w:rsidRPr="006C3BDD" w:rsidRDefault="00E82419" w:rsidP="00CD1792">
            <w:pPr>
              <w:pStyle w:val="ListParagraph"/>
              <w:numPr>
                <w:ilvl w:val="0"/>
                <w:numId w:val="8"/>
              </w:numPr>
              <w:contextualSpacing w:val="0"/>
              <w:rPr>
                <w:rStyle w:val="normaltextrun"/>
                <w:rFonts w:cstheme="minorHAnsi"/>
                <w:sz w:val="24"/>
                <w:szCs w:val="24"/>
              </w:rPr>
            </w:pPr>
            <w:r w:rsidRPr="006C3BDD">
              <w:rPr>
                <w:rStyle w:val="normaltextrun"/>
                <w:rFonts w:cstheme="minorHAnsi"/>
                <w:color w:val="000000"/>
                <w:sz w:val="24"/>
                <w:szCs w:val="24"/>
                <w:bdr w:val="none" w:sz="0" w:space="0" w:color="auto" w:frame="1"/>
              </w:rPr>
              <w:t>P</w:t>
            </w:r>
            <w:r w:rsidRPr="006C3BDD">
              <w:rPr>
                <w:rStyle w:val="normaltextrun"/>
                <w:rFonts w:cstheme="minorHAnsi"/>
                <w:sz w:val="24"/>
                <w:szCs w:val="24"/>
                <w:bdr w:val="none" w:sz="0" w:space="0" w:color="auto" w:frame="1"/>
              </w:rPr>
              <w:t>upils who struggle with c</w:t>
            </w:r>
            <w:r w:rsidRPr="006C3BDD">
              <w:rPr>
                <w:rStyle w:val="normaltextrun"/>
                <w:rFonts w:cstheme="minorHAnsi"/>
                <w:color w:val="000000"/>
                <w:sz w:val="24"/>
                <w:szCs w:val="24"/>
                <w:bdr w:val="none" w:sz="0" w:space="0" w:color="auto" w:frame="1"/>
              </w:rPr>
              <w:t xml:space="preserve">ommunication skills will require additional support to keep up (particularly if there are multiple pupils </w:t>
            </w:r>
            <w:r w:rsidRPr="006C3BDD">
              <w:rPr>
                <w:rStyle w:val="normaltextrun"/>
                <w:rFonts w:cstheme="minorHAnsi"/>
                <w:color w:val="000000"/>
                <w:sz w:val="24"/>
                <w:szCs w:val="24"/>
                <w:bdr w:val="none" w:sz="0" w:space="0" w:color="auto" w:frame="1"/>
              </w:rPr>
              <w:lastRenderedPageBreak/>
              <w:t xml:space="preserve">involved). </w:t>
            </w:r>
          </w:p>
          <w:p w14:paraId="2CDCE45E" w14:textId="77777777" w:rsidR="00E82419" w:rsidRPr="006C3BDD" w:rsidRDefault="00E82419" w:rsidP="00CD1792">
            <w:pPr>
              <w:pStyle w:val="ListParagraph"/>
              <w:numPr>
                <w:ilvl w:val="0"/>
                <w:numId w:val="8"/>
              </w:numPr>
              <w:contextualSpacing w:val="0"/>
              <w:rPr>
                <w:rStyle w:val="eop"/>
                <w:rFonts w:cstheme="minorHAnsi"/>
                <w:sz w:val="24"/>
                <w:szCs w:val="24"/>
              </w:rPr>
            </w:pPr>
            <w:r w:rsidRPr="006C3BDD">
              <w:rPr>
                <w:rStyle w:val="normaltextrun"/>
                <w:rFonts w:cstheme="minorHAnsi"/>
                <w:color w:val="000000"/>
                <w:sz w:val="24"/>
                <w:szCs w:val="24"/>
                <w:shd w:val="clear" w:color="auto" w:fill="FFFFFF"/>
              </w:rPr>
              <w:t>Pupils can be supported with printed/ practical materials posted to their homes.</w:t>
            </w:r>
            <w:r w:rsidRPr="006C3BDD">
              <w:rPr>
                <w:rStyle w:val="eop"/>
                <w:rFonts w:cstheme="minorHAnsi"/>
                <w:color w:val="000000"/>
                <w:sz w:val="24"/>
                <w:szCs w:val="24"/>
                <w:shd w:val="clear" w:color="auto" w:fill="FFFFFF"/>
              </w:rPr>
              <w:t> </w:t>
            </w:r>
          </w:p>
          <w:p w14:paraId="3131ABF0" w14:textId="77777777" w:rsidR="00E82419" w:rsidRPr="006C3BDD" w:rsidRDefault="00E82419" w:rsidP="00CD1792">
            <w:pPr>
              <w:pStyle w:val="ListParagraph"/>
              <w:numPr>
                <w:ilvl w:val="0"/>
                <w:numId w:val="8"/>
              </w:numPr>
              <w:contextualSpacing w:val="0"/>
              <w:rPr>
                <w:rStyle w:val="eop"/>
                <w:rFonts w:cstheme="minorHAnsi"/>
                <w:sz w:val="24"/>
                <w:szCs w:val="24"/>
              </w:rPr>
            </w:pPr>
            <w:r w:rsidRPr="006C3BDD">
              <w:rPr>
                <w:rFonts w:cstheme="minorHAnsi"/>
                <w:sz w:val="24"/>
                <w:szCs w:val="24"/>
              </w:rPr>
              <w:t xml:space="preserve">Getting to know pupils, that you have not met face to face, only having access to EHCP etc. </w:t>
            </w:r>
          </w:p>
          <w:p w14:paraId="599DDC18" w14:textId="77777777" w:rsidR="00E82419" w:rsidRPr="006C3BDD" w:rsidRDefault="00E82419" w:rsidP="00CD1792">
            <w:pPr>
              <w:pStyle w:val="ListParagraph"/>
              <w:numPr>
                <w:ilvl w:val="0"/>
                <w:numId w:val="8"/>
              </w:numPr>
              <w:contextualSpacing w:val="0"/>
              <w:rPr>
                <w:rFonts w:cstheme="minorHAnsi"/>
                <w:sz w:val="24"/>
                <w:szCs w:val="24"/>
              </w:rPr>
            </w:pPr>
            <w:r w:rsidRPr="006C3BDD">
              <w:rPr>
                <w:rStyle w:val="normaltextrun"/>
                <w:rFonts w:cstheme="minorHAnsi"/>
                <w:color w:val="000000"/>
                <w:sz w:val="24"/>
                <w:szCs w:val="24"/>
                <w:shd w:val="clear" w:color="auto" w:fill="FFFFFF"/>
              </w:rPr>
              <w:t xml:space="preserve">If the teacher has little knowledge of pupils’ prior knowledge, it can be difficult to get the pitch right – if you go in too high or low, it could cause anxiety about joining another live lesson. </w:t>
            </w:r>
          </w:p>
        </w:tc>
        <w:tc>
          <w:tcPr>
            <w:tcW w:w="5543" w:type="dxa"/>
          </w:tcPr>
          <w:p w14:paraId="1811709E" w14:textId="77777777" w:rsidR="00E82419" w:rsidRPr="006849C2" w:rsidRDefault="00E82419" w:rsidP="00CD1792">
            <w:pPr>
              <w:pStyle w:val="paragraph"/>
              <w:numPr>
                <w:ilvl w:val="0"/>
                <w:numId w:val="8"/>
              </w:numPr>
              <w:spacing w:before="0" w:beforeAutospacing="0" w:after="0" w:afterAutospacing="0"/>
              <w:textAlignment w:val="baseline"/>
              <w:rPr>
                <w:rStyle w:val="eop"/>
                <w:rFonts w:asciiTheme="minorHAnsi" w:hAnsiTheme="minorHAnsi" w:cstheme="minorHAnsi"/>
                <w:sz w:val="24"/>
                <w:szCs w:val="24"/>
              </w:rPr>
            </w:pPr>
            <w:r w:rsidRPr="006849C2">
              <w:rPr>
                <w:rStyle w:val="normaltextrun"/>
                <w:rFonts w:asciiTheme="minorHAnsi" w:hAnsiTheme="minorHAnsi" w:cstheme="minorHAnsi"/>
                <w:sz w:val="24"/>
                <w:szCs w:val="24"/>
              </w:rPr>
              <w:lastRenderedPageBreak/>
              <w:t xml:space="preserve">Pupils may not understand the tasks set and there is not an opportunity to have discussion and rephrase if needed. </w:t>
            </w:r>
            <w:r w:rsidRPr="006849C2">
              <w:rPr>
                <w:rStyle w:val="eop"/>
                <w:rFonts w:asciiTheme="minorHAnsi" w:hAnsiTheme="minorHAnsi" w:cstheme="minorHAnsi"/>
                <w:sz w:val="24"/>
                <w:szCs w:val="24"/>
              </w:rPr>
              <w:t> </w:t>
            </w:r>
          </w:p>
          <w:p w14:paraId="701A2673" w14:textId="77777777" w:rsidR="00E82419" w:rsidRDefault="00E82419" w:rsidP="00CD1792">
            <w:pPr>
              <w:pStyle w:val="paragraph"/>
              <w:numPr>
                <w:ilvl w:val="0"/>
                <w:numId w:val="8"/>
              </w:numPr>
              <w:spacing w:before="0" w:beforeAutospacing="0" w:after="0" w:afterAutospacing="0"/>
              <w:textAlignment w:val="baseline"/>
              <w:rPr>
                <w:rStyle w:val="normaltextrun"/>
                <w:rFonts w:asciiTheme="minorHAnsi" w:hAnsiTheme="minorHAnsi" w:cstheme="minorHAnsi"/>
                <w:color w:val="000000"/>
                <w:sz w:val="24"/>
                <w:szCs w:val="24"/>
              </w:rPr>
            </w:pPr>
            <w:r w:rsidRPr="006849C2">
              <w:rPr>
                <w:rStyle w:val="normaltextrun"/>
                <w:rFonts w:asciiTheme="minorHAnsi" w:hAnsiTheme="minorHAnsi" w:cstheme="minorHAnsi"/>
                <w:color w:val="000000"/>
                <w:sz w:val="24"/>
                <w:szCs w:val="24"/>
              </w:rPr>
              <w:t>Consider accessibility</w:t>
            </w:r>
            <w:r>
              <w:rPr>
                <w:rStyle w:val="normaltextrun"/>
                <w:rFonts w:asciiTheme="minorHAnsi" w:hAnsiTheme="minorHAnsi" w:cstheme="minorHAnsi"/>
                <w:color w:val="000000"/>
                <w:sz w:val="24"/>
                <w:szCs w:val="24"/>
              </w:rPr>
              <w:t>,</w:t>
            </w:r>
            <w:r w:rsidRPr="006849C2">
              <w:rPr>
                <w:rStyle w:val="normaltextrun"/>
                <w:rFonts w:asciiTheme="minorHAnsi" w:hAnsiTheme="minorHAnsi" w:cstheme="minorHAnsi"/>
                <w:color w:val="000000"/>
                <w:sz w:val="24"/>
                <w:szCs w:val="24"/>
              </w:rPr>
              <w:t xml:space="preserve"> eg does the pupil have emotional, reading, writing, language, keyboard skills to be able to access and engage with the </w:t>
            </w:r>
            <w:r w:rsidRPr="006849C2">
              <w:rPr>
                <w:rStyle w:val="normaltextrun"/>
                <w:rFonts w:asciiTheme="minorHAnsi" w:hAnsiTheme="minorHAnsi" w:cstheme="minorHAnsi"/>
                <w:color w:val="000000"/>
                <w:sz w:val="24"/>
                <w:szCs w:val="24"/>
              </w:rPr>
              <w:lastRenderedPageBreak/>
              <w:t>content</w:t>
            </w:r>
            <w:r>
              <w:rPr>
                <w:rStyle w:val="normaltextrun"/>
                <w:rFonts w:asciiTheme="minorHAnsi" w:hAnsiTheme="minorHAnsi" w:cstheme="minorHAnsi"/>
                <w:color w:val="000000"/>
                <w:sz w:val="24"/>
                <w:szCs w:val="24"/>
              </w:rPr>
              <w:t>?</w:t>
            </w:r>
          </w:p>
          <w:p w14:paraId="36420DCD" w14:textId="77777777" w:rsidR="00E82419" w:rsidRPr="006849C2" w:rsidRDefault="00E82419" w:rsidP="00CD1792">
            <w:pPr>
              <w:pStyle w:val="paragraph"/>
              <w:numPr>
                <w:ilvl w:val="0"/>
                <w:numId w:val="8"/>
              </w:numPr>
              <w:spacing w:before="0" w:beforeAutospacing="0" w:after="0" w:afterAutospacing="0"/>
              <w:textAlignment w:val="baseline"/>
              <w:rPr>
                <w:rFonts w:asciiTheme="minorHAnsi" w:hAnsiTheme="minorHAnsi" w:cstheme="minorHAnsi"/>
                <w:sz w:val="24"/>
                <w:szCs w:val="24"/>
              </w:rPr>
            </w:pPr>
            <w:r w:rsidRPr="006849C2">
              <w:rPr>
                <w:rStyle w:val="normaltextrun"/>
                <w:rFonts w:asciiTheme="minorHAnsi" w:hAnsiTheme="minorHAnsi" w:cstheme="minorHAnsi"/>
                <w:color w:val="000000"/>
                <w:sz w:val="24"/>
                <w:szCs w:val="24"/>
                <w:shd w:val="clear" w:color="auto" w:fill="FFFFFF"/>
              </w:rPr>
              <w:t>Unless you know the pupil’s levels well, it is difficult to pitch a lesson correctly. Pupils can become disengaged easily if the level is too low or too high.</w:t>
            </w:r>
            <w:r w:rsidRPr="006849C2">
              <w:rPr>
                <w:rStyle w:val="eop"/>
                <w:rFonts w:asciiTheme="minorHAnsi" w:hAnsiTheme="minorHAnsi" w:cstheme="minorHAnsi"/>
                <w:color w:val="000000"/>
                <w:sz w:val="24"/>
                <w:szCs w:val="24"/>
                <w:shd w:val="clear" w:color="auto" w:fill="FFFFFF"/>
              </w:rPr>
              <w:t> </w:t>
            </w:r>
          </w:p>
          <w:p w14:paraId="1F184D69" w14:textId="77777777" w:rsidR="00E82419" w:rsidRPr="006849C2" w:rsidRDefault="00E82419" w:rsidP="00FC0F34">
            <w:pPr>
              <w:tabs>
                <w:tab w:val="num" w:pos="720"/>
              </w:tabs>
              <w:ind w:hanging="387"/>
              <w:rPr>
                <w:rFonts w:cstheme="minorHAnsi"/>
                <w:sz w:val="24"/>
                <w:szCs w:val="24"/>
              </w:rPr>
            </w:pPr>
          </w:p>
        </w:tc>
      </w:tr>
      <w:tr w:rsidR="00E82419" w:rsidRPr="006849C2" w14:paraId="26426B73" w14:textId="77777777" w:rsidTr="00FC0F34">
        <w:tc>
          <w:tcPr>
            <w:tcW w:w="3011" w:type="dxa"/>
          </w:tcPr>
          <w:p w14:paraId="7FE5539F" w14:textId="77777777" w:rsidR="00E82419" w:rsidRPr="001433E8" w:rsidRDefault="00E82419" w:rsidP="00FC0F34">
            <w:pPr>
              <w:rPr>
                <w:rFonts w:cstheme="minorHAnsi"/>
                <w:b/>
                <w:bCs/>
                <w:sz w:val="24"/>
                <w:szCs w:val="24"/>
              </w:rPr>
            </w:pPr>
            <w:r w:rsidRPr="001433E8">
              <w:rPr>
                <w:rFonts w:cstheme="minorHAnsi"/>
                <w:b/>
                <w:bCs/>
                <w:sz w:val="24"/>
                <w:szCs w:val="24"/>
              </w:rPr>
              <w:lastRenderedPageBreak/>
              <w:t xml:space="preserve">IT/technical issues </w:t>
            </w:r>
          </w:p>
        </w:tc>
        <w:tc>
          <w:tcPr>
            <w:tcW w:w="5348" w:type="dxa"/>
          </w:tcPr>
          <w:p w14:paraId="1BC5F9D8" w14:textId="77777777" w:rsidR="00E82419" w:rsidRDefault="00E82419" w:rsidP="00CD1792">
            <w:pPr>
              <w:pStyle w:val="paragraph"/>
              <w:numPr>
                <w:ilvl w:val="0"/>
                <w:numId w:val="9"/>
              </w:numPr>
              <w:spacing w:before="0" w:beforeAutospacing="0" w:after="0" w:afterAutospacing="0"/>
              <w:textAlignment w:val="baseline"/>
              <w:rPr>
                <w:rStyle w:val="eop"/>
                <w:rFonts w:asciiTheme="minorHAnsi" w:hAnsiTheme="minorHAnsi" w:cstheme="minorHAnsi"/>
                <w:sz w:val="24"/>
                <w:szCs w:val="24"/>
              </w:rPr>
            </w:pPr>
            <w:r w:rsidRPr="006849C2">
              <w:rPr>
                <w:rStyle w:val="normaltextrun"/>
                <w:rFonts w:asciiTheme="minorHAnsi" w:hAnsiTheme="minorHAnsi" w:cstheme="minorHAnsi"/>
                <w:sz w:val="24"/>
                <w:szCs w:val="24"/>
              </w:rPr>
              <w:t>Reliable internet access required.</w:t>
            </w:r>
            <w:r w:rsidRPr="006849C2">
              <w:rPr>
                <w:rStyle w:val="eop"/>
                <w:rFonts w:asciiTheme="minorHAnsi" w:hAnsiTheme="minorHAnsi" w:cstheme="minorHAnsi"/>
                <w:sz w:val="24"/>
                <w:szCs w:val="24"/>
              </w:rPr>
              <w:t> </w:t>
            </w:r>
          </w:p>
          <w:p w14:paraId="150EA06C" w14:textId="77777777" w:rsidR="00E82419" w:rsidRPr="001433E8" w:rsidRDefault="00E82419" w:rsidP="00CD1792">
            <w:pPr>
              <w:pStyle w:val="paragraph"/>
              <w:numPr>
                <w:ilvl w:val="0"/>
                <w:numId w:val="9"/>
              </w:numPr>
              <w:spacing w:before="0" w:beforeAutospacing="0" w:after="0" w:afterAutospacing="0"/>
              <w:textAlignment w:val="baseline"/>
              <w:rPr>
                <w:rStyle w:val="eop"/>
                <w:rFonts w:asciiTheme="minorHAnsi" w:hAnsiTheme="minorHAnsi" w:cstheme="minorHAnsi"/>
                <w:sz w:val="24"/>
                <w:szCs w:val="24"/>
              </w:rPr>
            </w:pPr>
            <w:r w:rsidRPr="001433E8">
              <w:rPr>
                <w:rStyle w:val="normaltextrun"/>
                <w:rFonts w:asciiTheme="minorHAnsi" w:hAnsiTheme="minorHAnsi" w:cstheme="minorHAnsi"/>
                <w:sz w:val="24"/>
                <w:szCs w:val="24"/>
              </w:rPr>
              <w:t>Family/CYP need access to a reliable device to be able to access the content.</w:t>
            </w:r>
            <w:r w:rsidRPr="001433E8">
              <w:rPr>
                <w:rStyle w:val="eop"/>
                <w:rFonts w:asciiTheme="minorHAnsi" w:hAnsiTheme="minorHAnsi" w:cstheme="minorHAnsi"/>
                <w:sz w:val="24"/>
                <w:szCs w:val="24"/>
              </w:rPr>
              <w:t> </w:t>
            </w:r>
          </w:p>
          <w:p w14:paraId="6D2D179D" w14:textId="77777777" w:rsidR="00E82419" w:rsidRPr="006849C2" w:rsidRDefault="00E82419" w:rsidP="00CD1792">
            <w:pPr>
              <w:pStyle w:val="paragraph"/>
              <w:numPr>
                <w:ilvl w:val="0"/>
                <w:numId w:val="9"/>
              </w:numPr>
              <w:spacing w:before="0" w:beforeAutospacing="0" w:after="0" w:afterAutospacing="0"/>
              <w:textAlignment w:val="baseline"/>
              <w:rPr>
                <w:rStyle w:val="eop"/>
                <w:rFonts w:asciiTheme="minorHAnsi" w:hAnsiTheme="minorHAnsi" w:cstheme="minorHAnsi"/>
                <w:sz w:val="24"/>
                <w:szCs w:val="24"/>
              </w:rPr>
            </w:pPr>
            <w:r w:rsidRPr="006849C2">
              <w:rPr>
                <w:rStyle w:val="normaltextrun"/>
                <w:rFonts w:asciiTheme="minorHAnsi" w:hAnsiTheme="minorHAnsi" w:cstheme="minorHAnsi"/>
                <w:color w:val="000000"/>
                <w:sz w:val="24"/>
                <w:szCs w:val="24"/>
                <w:shd w:val="clear" w:color="auto" w:fill="FFFFFF"/>
              </w:rPr>
              <w:t>Parents need to have good technical knowledge</w:t>
            </w:r>
            <w:r w:rsidRPr="006849C2">
              <w:rPr>
                <w:rStyle w:val="eop"/>
                <w:rFonts w:asciiTheme="minorHAnsi" w:hAnsiTheme="minorHAnsi" w:cstheme="minorHAnsi"/>
                <w:color w:val="000000"/>
                <w:sz w:val="24"/>
                <w:szCs w:val="24"/>
                <w:shd w:val="clear" w:color="auto" w:fill="FFFFFF"/>
              </w:rPr>
              <w:t xml:space="preserve"> to be able to set up MS Teams etc. If not, they will need to be provided with clear guides to follow. </w:t>
            </w:r>
          </w:p>
          <w:p w14:paraId="75EFCDB4" w14:textId="77777777" w:rsidR="00E82419" w:rsidRPr="006849C2" w:rsidRDefault="00E82419" w:rsidP="00CD1792">
            <w:pPr>
              <w:pStyle w:val="paragraph"/>
              <w:numPr>
                <w:ilvl w:val="0"/>
                <w:numId w:val="9"/>
              </w:numPr>
              <w:spacing w:before="0" w:beforeAutospacing="0" w:after="0" w:afterAutospacing="0"/>
              <w:textAlignment w:val="baseline"/>
              <w:rPr>
                <w:rStyle w:val="eop"/>
                <w:rFonts w:asciiTheme="minorHAnsi" w:hAnsiTheme="minorHAnsi" w:cstheme="minorHAnsi"/>
                <w:sz w:val="24"/>
                <w:szCs w:val="24"/>
              </w:rPr>
            </w:pPr>
            <w:r w:rsidRPr="006849C2">
              <w:rPr>
                <w:rStyle w:val="normaltextrun"/>
                <w:rFonts w:asciiTheme="minorHAnsi" w:hAnsiTheme="minorHAnsi" w:cstheme="minorHAnsi"/>
                <w:color w:val="000000"/>
                <w:sz w:val="24"/>
                <w:szCs w:val="24"/>
                <w:shd w:val="clear" w:color="auto" w:fill="FFFFFF"/>
              </w:rPr>
              <w:t>Internet or software crashing mid lesson.</w:t>
            </w:r>
            <w:r w:rsidRPr="006849C2">
              <w:rPr>
                <w:rStyle w:val="eop"/>
                <w:rFonts w:asciiTheme="minorHAnsi" w:hAnsiTheme="minorHAnsi" w:cstheme="minorHAnsi"/>
                <w:color w:val="000000"/>
                <w:sz w:val="24"/>
                <w:szCs w:val="24"/>
                <w:shd w:val="clear" w:color="auto" w:fill="FFFFFF"/>
              </w:rPr>
              <w:t> N</w:t>
            </w:r>
            <w:r w:rsidRPr="006849C2">
              <w:rPr>
                <w:rStyle w:val="eop"/>
                <w:rFonts w:asciiTheme="minorHAnsi" w:hAnsiTheme="minorHAnsi" w:cstheme="minorHAnsi"/>
                <w:sz w:val="24"/>
                <w:szCs w:val="24"/>
              </w:rPr>
              <w:t>eed to have an agreed process with pupils so they do</w:t>
            </w:r>
            <w:r>
              <w:rPr>
                <w:rStyle w:val="eop"/>
                <w:rFonts w:asciiTheme="minorHAnsi" w:hAnsiTheme="minorHAnsi" w:cstheme="minorHAnsi"/>
                <w:sz w:val="24"/>
                <w:szCs w:val="24"/>
              </w:rPr>
              <w:t xml:space="preserve"> </w:t>
            </w:r>
            <w:r w:rsidRPr="00797408">
              <w:rPr>
                <w:rStyle w:val="eop"/>
                <w:rFonts w:asciiTheme="minorHAnsi" w:hAnsiTheme="minorHAnsi" w:cstheme="minorHAnsi"/>
                <w:sz w:val="24"/>
                <w:szCs w:val="24"/>
              </w:rPr>
              <w:t>not panic if</w:t>
            </w:r>
            <w:r w:rsidRPr="006849C2">
              <w:rPr>
                <w:rStyle w:val="eop"/>
                <w:rFonts w:asciiTheme="minorHAnsi" w:hAnsiTheme="minorHAnsi" w:cstheme="minorHAnsi"/>
                <w:sz w:val="24"/>
                <w:szCs w:val="24"/>
              </w:rPr>
              <w:t xml:space="preserve"> this happens and they are cut off from their teacher. </w:t>
            </w:r>
          </w:p>
          <w:p w14:paraId="0BB37359" w14:textId="77777777" w:rsidR="00E82419" w:rsidRPr="006849C2" w:rsidRDefault="00E82419" w:rsidP="00CD1792">
            <w:pPr>
              <w:pStyle w:val="paragraph"/>
              <w:numPr>
                <w:ilvl w:val="0"/>
                <w:numId w:val="9"/>
              </w:numPr>
              <w:spacing w:before="0" w:beforeAutospacing="0" w:after="0" w:afterAutospacing="0"/>
              <w:textAlignment w:val="baseline"/>
              <w:rPr>
                <w:rStyle w:val="eop"/>
                <w:rFonts w:asciiTheme="minorHAnsi" w:hAnsiTheme="minorHAnsi" w:cstheme="minorHAnsi"/>
                <w:sz w:val="24"/>
                <w:szCs w:val="24"/>
              </w:rPr>
            </w:pPr>
            <w:r w:rsidRPr="006849C2">
              <w:rPr>
                <w:rStyle w:val="normaltextrun"/>
                <w:rFonts w:asciiTheme="minorHAnsi" w:hAnsiTheme="minorHAnsi" w:cstheme="minorHAnsi"/>
                <w:color w:val="000000"/>
                <w:sz w:val="24"/>
                <w:szCs w:val="24"/>
                <w:shd w:val="clear" w:color="auto" w:fill="FFFFFF"/>
              </w:rPr>
              <w:t>Compatibility issues between devices.</w:t>
            </w:r>
            <w:r w:rsidRPr="006849C2">
              <w:rPr>
                <w:rStyle w:val="eop"/>
                <w:rFonts w:asciiTheme="minorHAnsi" w:hAnsiTheme="minorHAnsi" w:cstheme="minorHAnsi"/>
                <w:color w:val="000000"/>
                <w:sz w:val="24"/>
                <w:szCs w:val="24"/>
                <w:shd w:val="clear" w:color="auto" w:fill="FFFFFF"/>
              </w:rPr>
              <w:t> </w:t>
            </w:r>
          </w:p>
          <w:p w14:paraId="7E5CC1AB" w14:textId="77777777" w:rsidR="00E82419" w:rsidRPr="001433E8" w:rsidRDefault="00E82419" w:rsidP="00CD1792">
            <w:pPr>
              <w:pStyle w:val="paragraph"/>
              <w:numPr>
                <w:ilvl w:val="0"/>
                <w:numId w:val="9"/>
              </w:numPr>
              <w:spacing w:before="0" w:beforeAutospacing="0" w:after="0" w:afterAutospacing="0"/>
              <w:textAlignment w:val="baseline"/>
              <w:rPr>
                <w:rFonts w:asciiTheme="minorHAnsi" w:hAnsiTheme="minorHAnsi" w:cstheme="minorHAnsi"/>
                <w:sz w:val="24"/>
                <w:szCs w:val="24"/>
              </w:rPr>
            </w:pPr>
            <w:r w:rsidRPr="006849C2">
              <w:rPr>
                <w:rStyle w:val="normaltextrun"/>
                <w:rFonts w:asciiTheme="minorHAnsi" w:hAnsiTheme="minorHAnsi" w:cstheme="minorHAnsi"/>
                <w:color w:val="000000"/>
                <w:sz w:val="24"/>
                <w:szCs w:val="24"/>
                <w:bdr w:val="none" w:sz="0" w:space="0" w:color="auto" w:frame="1"/>
              </w:rPr>
              <w:t>Difference in software on pupils/teachers</w:t>
            </w:r>
            <w:r>
              <w:rPr>
                <w:rStyle w:val="normaltextrun"/>
                <w:rFonts w:asciiTheme="minorHAnsi" w:hAnsiTheme="minorHAnsi" w:cstheme="minorHAnsi"/>
                <w:color w:val="000000"/>
                <w:sz w:val="24"/>
                <w:szCs w:val="24"/>
                <w:bdr w:val="none" w:sz="0" w:space="0" w:color="auto" w:frame="1"/>
              </w:rPr>
              <w:t xml:space="preserve">’ </w:t>
            </w:r>
            <w:r w:rsidRPr="006849C2">
              <w:rPr>
                <w:rStyle w:val="normaltextrun"/>
                <w:rFonts w:asciiTheme="minorHAnsi" w:hAnsiTheme="minorHAnsi" w:cstheme="minorHAnsi"/>
                <w:color w:val="000000"/>
                <w:sz w:val="24"/>
                <w:szCs w:val="24"/>
                <w:bdr w:val="none" w:sz="0" w:space="0" w:color="auto" w:frame="1"/>
              </w:rPr>
              <w:t xml:space="preserve">devices can make a difference as it can look different or follow different processes which can cause frustration. </w:t>
            </w:r>
          </w:p>
        </w:tc>
        <w:tc>
          <w:tcPr>
            <w:tcW w:w="5543" w:type="dxa"/>
          </w:tcPr>
          <w:p w14:paraId="477EC0FF" w14:textId="77777777" w:rsidR="00E82419" w:rsidRDefault="00E82419" w:rsidP="00CD1792">
            <w:pPr>
              <w:pStyle w:val="paragraph"/>
              <w:numPr>
                <w:ilvl w:val="0"/>
                <w:numId w:val="9"/>
              </w:numPr>
              <w:spacing w:before="0" w:beforeAutospacing="0" w:after="0" w:afterAutospacing="0"/>
              <w:ind w:hanging="387"/>
              <w:textAlignment w:val="baseline"/>
              <w:rPr>
                <w:rStyle w:val="eop"/>
                <w:rFonts w:asciiTheme="minorHAnsi" w:hAnsiTheme="minorHAnsi" w:cstheme="minorHAnsi"/>
                <w:sz w:val="24"/>
                <w:szCs w:val="24"/>
              </w:rPr>
            </w:pPr>
            <w:r w:rsidRPr="006849C2">
              <w:rPr>
                <w:rStyle w:val="normaltextrun"/>
                <w:rFonts w:asciiTheme="minorHAnsi" w:hAnsiTheme="minorHAnsi" w:cstheme="minorHAnsi"/>
                <w:sz w:val="24"/>
                <w:szCs w:val="24"/>
              </w:rPr>
              <w:t>Reliable internet access required.</w:t>
            </w:r>
            <w:r w:rsidRPr="006849C2">
              <w:rPr>
                <w:rStyle w:val="eop"/>
                <w:rFonts w:asciiTheme="minorHAnsi" w:hAnsiTheme="minorHAnsi" w:cstheme="minorHAnsi"/>
                <w:sz w:val="24"/>
                <w:szCs w:val="24"/>
              </w:rPr>
              <w:t> </w:t>
            </w:r>
          </w:p>
          <w:p w14:paraId="64BEC47C" w14:textId="77777777" w:rsidR="00E82419" w:rsidRPr="001433E8" w:rsidRDefault="00E82419" w:rsidP="00CD1792">
            <w:pPr>
              <w:pStyle w:val="paragraph"/>
              <w:numPr>
                <w:ilvl w:val="0"/>
                <w:numId w:val="9"/>
              </w:numPr>
              <w:spacing w:before="0" w:beforeAutospacing="0" w:after="0" w:afterAutospacing="0"/>
              <w:ind w:hanging="387"/>
              <w:textAlignment w:val="baseline"/>
              <w:rPr>
                <w:rStyle w:val="eop"/>
                <w:rFonts w:asciiTheme="minorHAnsi" w:hAnsiTheme="minorHAnsi" w:cstheme="minorHAnsi"/>
                <w:sz w:val="24"/>
                <w:szCs w:val="24"/>
              </w:rPr>
            </w:pPr>
            <w:r w:rsidRPr="001433E8">
              <w:rPr>
                <w:rStyle w:val="normaltextrun"/>
                <w:rFonts w:asciiTheme="minorHAnsi" w:hAnsiTheme="minorHAnsi" w:cstheme="minorHAnsi"/>
                <w:sz w:val="24"/>
                <w:szCs w:val="24"/>
              </w:rPr>
              <w:t>Family/CYP need access to a reliable device to be able to access the content.</w:t>
            </w:r>
            <w:r w:rsidRPr="001433E8">
              <w:rPr>
                <w:rStyle w:val="eop"/>
                <w:rFonts w:asciiTheme="minorHAnsi" w:hAnsiTheme="minorHAnsi" w:cstheme="minorHAnsi"/>
                <w:sz w:val="24"/>
                <w:szCs w:val="24"/>
              </w:rPr>
              <w:t> </w:t>
            </w:r>
          </w:p>
          <w:p w14:paraId="0584BEB0" w14:textId="77777777" w:rsidR="00E82419" w:rsidRPr="006849C2" w:rsidRDefault="00E82419" w:rsidP="00CD1792">
            <w:pPr>
              <w:pStyle w:val="ListParagraph"/>
              <w:numPr>
                <w:ilvl w:val="0"/>
                <w:numId w:val="9"/>
              </w:numPr>
              <w:ind w:hanging="387"/>
              <w:contextualSpacing w:val="0"/>
              <w:rPr>
                <w:rStyle w:val="eop"/>
                <w:rFonts w:cstheme="minorHAnsi"/>
                <w:sz w:val="24"/>
                <w:szCs w:val="24"/>
              </w:rPr>
            </w:pPr>
            <w:r w:rsidRPr="006849C2">
              <w:rPr>
                <w:rStyle w:val="normaltextrun"/>
                <w:rFonts w:cstheme="minorHAnsi"/>
                <w:color w:val="000000"/>
                <w:sz w:val="24"/>
                <w:szCs w:val="24"/>
                <w:shd w:val="clear" w:color="auto" w:fill="FFFFFF"/>
              </w:rPr>
              <w:t>Need to consider software pupils need to access content on their device</w:t>
            </w:r>
            <w:r w:rsidRPr="006849C2">
              <w:rPr>
                <w:rStyle w:val="eop"/>
                <w:rFonts w:cstheme="minorHAnsi"/>
                <w:color w:val="000000"/>
                <w:sz w:val="24"/>
                <w:szCs w:val="24"/>
                <w:shd w:val="clear" w:color="auto" w:fill="FFFFFF"/>
              </w:rPr>
              <w:t> </w:t>
            </w:r>
          </w:p>
          <w:p w14:paraId="50942028" w14:textId="77777777" w:rsidR="00E82419" w:rsidRPr="001433E8" w:rsidRDefault="00E82419" w:rsidP="00CD1792">
            <w:pPr>
              <w:pStyle w:val="paragraph"/>
              <w:numPr>
                <w:ilvl w:val="0"/>
                <w:numId w:val="9"/>
              </w:numPr>
              <w:spacing w:before="0" w:beforeAutospacing="0" w:after="0" w:afterAutospacing="0"/>
              <w:ind w:hanging="387"/>
              <w:textAlignment w:val="baseline"/>
              <w:rPr>
                <w:rStyle w:val="eop"/>
                <w:rFonts w:asciiTheme="minorHAnsi" w:hAnsiTheme="minorHAnsi" w:cstheme="minorHAnsi"/>
                <w:sz w:val="24"/>
                <w:szCs w:val="24"/>
              </w:rPr>
            </w:pPr>
            <w:r w:rsidRPr="006849C2">
              <w:rPr>
                <w:rStyle w:val="normaltextrun"/>
                <w:rFonts w:asciiTheme="minorHAnsi" w:hAnsiTheme="minorHAnsi" w:cstheme="minorHAnsi"/>
                <w:color w:val="000000"/>
                <w:sz w:val="24"/>
                <w:szCs w:val="24"/>
                <w:shd w:val="clear" w:color="auto" w:fill="FFFFFF"/>
              </w:rPr>
              <w:t xml:space="preserve">Parents need to have good technical knowledge. </w:t>
            </w:r>
            <w:r w:rsidRPr="006849C2">
              <w:rPr>
                <w:rStyle w:val="eop"/>
                <w:rFonts w:asciiTheme="minorHAnsi" w:hAnsiTheme="minorHAnsi" w:cstheme="minorHAnsi"/>
                <w:color w:val="000000"/>
                <w:sz w:val="24"/>
                <w:szCs w:val="24"/>
                <w:shd w:val="clear" w:color="auto" w:fill="FFFFFF"/>
              </w:rPr>
              <w:t xml:space="preserve">If not, they will need to be provided with clear guides to follow. </w:t>
            </w:r>
          </w:p>
          <w:p w14:paraId="5DA27D8A" w14:textId="77777777" w:rsidR="00E82419" w:rsidRPr="001433E8" w:rsidRDefault="00E82419" w:rsidP="00CD1792">
            <w:pPr>
              <w:pStyle w:val="paragraph"/>
              <w:numPr>
                <w:ilvl w:val="0"/>
                <w:numId w:val="9"/>
              </w:numPr>
              <w:spacing w:before="0" w:beforeAutospacing="0" w:after="0" w:afterAutospacing="0"/>
              <w:ind w:hanging="387"/>
              <w:textAlignment w:val="baseline"/>
              <w:rPr>
                <w:rStyle w:val="normaltextrun"/>
                <w:rFonts w:asciiTheme="minorHAnsi" w:hAnsiTheme="minorHAnsi" w:cstheme="minorHAnsi"/>
                <w:sz w:val="24"/>
                <w:szCs w:val="24"/>
              </w:rPr>
            </w:pPr>
            <w:r w:rsidRPr="001433E8">
              <w:rPr>
                <w:rStyle w:val="normaltextrun"/>
                <w:rFonts w:asciiTheme="minorHAnsi" w:hAnsiTheme="minorHAnsi" w:cstheme="minorHAnsi"/>
                <w:color w:val="000000"/>
                <w:sz w:val="24"/>
                <w:szCs w:val="24"/>
                <w:shd w:val="clear" w:color="auto" w:fill="FFFFFF"/>
              </w:rPr>
              <w:t xml:space="preserve">Not every pupil enjoys working on a laptop or device. </w:t>
            </w:r>
          </w:p>
          <w:p w14:paraId="3DB6FD43" w14:textId="77777777" w:rsidR="00E82419" w:rsidRPr="006849C2" w:rsidRDefault="00E82419" w:rsidP="00FC0F34">
            <w:pPr>
              <w:pStyle w:val="ListParagraph"/>
              <w:tabs>
                <w:tab w:val="num" w:pos="720"/>
              </w:tabs>
              <w:ind w:left="747" w:hanging="387"/>
              <w:rPr>
                <w:rStyle w:val="normaltextrun"/>
                <w:rFonts w:cstheme="minorHAnsi"/>
                <w:sz w:val="24"/>
                <w:szCs w:val="24"/>
              </w:rPr>
            </w:pPr>
          </w:p>
          <w:p w14:paraId="301EBCEC" w14:textId="77777777" w:rsidR="00E82419" w:rsidRPr="006849C2" w:rsidRDefault="00E82419" w:rsidP="00FC0F34">
            <w:pPr>
              <w:pStyle w:val="ListParagraph"/>
              <w:tabs>
                <w:tab w:val="num" w:pos="720"/>
              </w:tabs>
              <w:ind w:hanging="387"/>
              <w:rPr>
                <w:rFonts w:cstheme="minorHAnsi"/>
                <w:sz w:val="24"/>
                <w:szCs w:val="24"/>
              </w:rPr>
            </w:pPr>
          </w:p>
        </w:tc>
      </w:tr>
      <w:tr w:rsidR="00E82419" w:rsidRPr="006849C2" w14:paraId="6EC7D439" w14:textId="77777777" w:rsidTr="00FC0F34">
        <w:tc>
          <w:tcPr>
            <w:tcW w:w="3011" w:type="dxa"/>
          </w:tcPr>
          <w:p w14:paraId="5D20D9B7" w14:textId="77777777" w:rsidR="00E82419" w:rsidRPr="001433E8" w:rsidRDefault="00E82419" w:rsidP="00FC0F34">
            <w:pPr>
              <w:rPr>
                <w:rFonts w:cstheme="minorHAnsi"/>
                <w:b/>
                <w:bCs/>
                <w:sz w:val="24"/>
                <w:szCs w:val="24"/>
              </w:rPr>
            </w:pPr>
            <w:r w:rsidRPr="001433E8">
              <w:rPr>
                <w:rFonts w:cstheme="minorHAnsi"/>
                <w:b/>
                <w:bCs/>
                <w:sz w:val="24"/>
                <w:szCs w:val="24"/>
              </w:rPr>
              <w:t>Pedagogy</w:t>
            </w:r>
          </w:p>
        </w:tc>
        <w:tc>
          <w:tcPr>
            <w:tcW w:w="5348" w:type="dxa"/>
          </w:tcPr>
          <w:p w14:paraId="504D317F" w14:textId="77777777" w:rsidR="00E82419" w:rsidRPr="006849C2" w:rsidRDefault="00E82419" w:rsidP="00CD1792">
            <w:pPr>
              <w:pStyle w:val="paragraph"/>
              <w:numPr>
                <w:ilvl w:val="0"/>
                <w:numId w:val="10"/>
              </w:numPr>
              <w:spacing w:before="0" w:beforeAutospacing="0" w:after="0" w:afterAutospacing="0"/>
              <w:textAlignment w:val="baseline"/>
              <w:rPr>
                <w:rStyle w:val="eop"/>
                <w:rFonts w:asciiTheme="minorHAnsi" w:hAnsiTheme="minorHAnsi" w:cstheme="minorHAnsi"/>
                <w:sz w:val="24"/>
                <w:szCs w:val="24"/>
              </w:rPr>
            </w:pPr>
            <w:r w:rsidRPr="006849C2">
              <w:rPr>
                <w:rStyle w:val="normaltextrun"/>
                <w:rFonts w:asciiTheme="minorHAnsi" w:hAnsiTheme="minorHAnsi" w:cstheme="minorHAnsi"/>
                <w:sz w:val="24"/>
                <w:szCs w:val="24"/>
              </w:rPr>
              <w:t>If a parent is used to speaking for/ doing things for their child</w:t>
            </w:r>
            <w:r>
              <w:rPr>
                <w:rStyle w:val="normaltextrun"/>
                <w:rFonts w:asciiTheme="minorHAnsi" w:hAnsiTheme="minorHAnsi" w:cstheme="minorHAnsi"/>
                <w:sz w:val="24"/>
                <w:szCs w:val="24"/>
              </w:rPr>
              <w:t>, t</w:t>
            </w:r>
            <w:r w:rsidRPr="006849C2">
              <w:rPr>
                <w:rStyle w:val="normaltextrun"/>
                <w:rFonts w:asciiTheme="minorHAnsi" w:hAnsiTheme="minorHAnsi" w:cstheme="minorHAnsi"/>
                <w:sz w:val="24"/>
                <w:szCs w:val="24"/>
              </w:rPr>
              <w:t>he pupil can become reliant on this and it should be recognised what the pupil is learning as opposed to the parent. </w:t>
            </w:r>
            <w:r w:rsidRPr="006849C2">
              <w:rPr>
                <w:rStyle w:val="eop"/>
                <w:rFonts w:asciiTheme="minorHAnsi" w:hAnsiTheme="minorHAnsi" w:cstheme="minorHAnsi"/>
                <w:sz w:val="24"/>
                <w:szCs w:val="24"/>
              </w:rPr>
              <w:t> </w:t>
            </w:r>
          </w:p>
          <w:p w14:paraId="3C70C42E" w14:textId="77777777" w:rsidR="00E82419" w:rsidRPr="006849C2" w:rsidRDefault="00E82419" w:rsidP="00CD1792">
            <w:pPr>
              <w:pStyle w:val="paragraph"/>
              <w:numPr>
                <w:ilvl w:val="0"/>
                <w:numId w:val="10"/>
              </w:numPr>
              <w:spacing w:before="0" w:beforeAutospacing="0" w:after="0" w:afterAutospacing="0"/>
              <w:textAlignment w:val="baseline"/>
              <w:rPr>
                <w:rFonts w:asciiTheme="minorHAnsi" w:hAnsiTheme="minorHAnsi" w:cstheme="minorHAnsi"/>
                <w:sz w:val="24"/>
                <w:szCs w:val="24"/>
              </w:rPr>
            </w:pPr>
            <w:r w:rsidRPr="006849C2">
              <w:rPr>
                <w:rStyle w:val="normaltextrun"/>
                <w:rFonts w:asciiTheme="minorHAnsi" w:hAnsiTheme="minorHAnsi" w:cstheme="minorHAnsi"/>
                <w:sz w:val="24"/>
                <w:szCs w:val="24"/>
              </w:rPr>
              <w:t xml:space="preserve">Reliance can hinder transition back into schools </w:t>
            </w:r>
            <w:r w:rsidRPr="006849C2">
              <w:rPr>
                <w:rStyle w:val="normaltextrun"/>
                <w:rFonts w:asciiTheme="minorHAnsi" w:hAnsiTheme="minorHAnsi" w:cstheme="minorHAnsi"/>
                <w:sz w:val="24"/>
                <w:szCs w:val="24"/>
              </w:rPr>
              <w:lastRenderedPageBreak/>
              <w:t xml:space="preserve">so support may be required to help the parent to motivate their child to complete work independently.  </w:t>
            </w:r>
          </w:p>
          <w:p w14:paraId="4D22F9E4" w14:textId="77777777" w:rsidR="00E82419" w:rsidRPr="006849C2" w:rsidRDefault="00E82419" w:rsidP="00FC0F34">
            <w:pPr>
              <w:rPr>
                <w:rFonts w:cstheme="minorHAnsi"/>
                <w:sz w:val="24"/>
                <w:szCs w:val="24"/>
              </w:rPr>
            </w:pPr>
          </w:p>
        </w:tc>
        <w:tc>
          <w:tcPr>
            <w:tcW w:w="5543" w:type="dxa"/>
          </w:tcPr>
          <w:p w14:paraId="51D99038" w14:textId="77777777" w:rsidR="00E82419" w:rsidRPr="006849C2" w:rsidRDefault="00E82419" w:rsidP="00CD1792">
            <w:pPr>
              <w:pStyle w:val="paragraph"/>
              <w:numPr>
                <w:ilvl w:val="0"/>
                <w:numId w:val="11"/>
              </w:numPr>
              <w:spacing w:before="0" w:beforeAutospacing="0" w:after="0" w:afterAutospacing="0"/>
              <w:textAlignment w:val="baseline"/>
              <w:rPr>
                <w:rStyle w:val="eop"/>
                <w:rFonts w:asciiTheme="minorHAnsi" w:hAnsiTheme="minorHAnsi" w:cstheme="minorHAnsi"/>
                <w:sz w:val="24"/>
                <w:szCs w:val="24"/>
              </w:rPr>
            </w:pPr>
            <w:r w:rsidRPr="006849C2">
              <w:rPr>
                <w:rStyle w:val="normaltextrun"/>
                <w:rFonts w:asciiTheme="minorHAnsi" w:hAnsiTheme="minorHAnsi" w:cstheme="minorHAnsi"/>
                <w:sz w:val="24"/>
                <w:szCs w:val="24"/>
              </w:rPr>
              <w:lastRenderedPageBreak/>
              <w:t>It is difficult to take learning further, ie planning the next step, if you do not get any feedback from the pupil. It is difficult to identify any misconceptions they might have.</w:t>
            </w:r>
            <w:r w:rsidRPr="006849C2">
              <w:rPr>
                <w:rStyle w:val="eop"/>
                <w:rFonts w:asciiTheme="minorHAnsi" w:hAnsiTheme="minorHAnsi" w:cstheme="minorHAnsi"/>
                <w:sz w:val="24"/>
                <w:szCs w:val="24"/>
              </w:rPr>
              <w:t> </w:t>
            </w:r>
          </w:p>
          <w:p w14:paraId="227E9FDE" w14:textId="77777777" w:rsidR="00E82419" w:rsidRPr="001433E8" w:rsidRDefault="00E82419" w:rsidP="00CD1792">
            <w:pPr>
              <w:pStyle w:val="paragraph"/>
              <w:numPr>
                <w:ilvl w:val="0"/>
                <w:numId w:val="11"/>
              </w:numPr>
              <w:spacing w:before="0" w:beforeAutospacing="0" w:after="0" w:afterAutospacing="0"/>
              <w:textAlignment w:val="baseline"/>
              <w:rPr>
                <w:rFonts w:asciiTheme="minorHAnsi" w:hAnsiTheme="minorHAnsi" w:cstheme="minorHAnsi"/>
                <w:sz w:val="24"/>
                <w:szCs w:val="24"/>
              </w:rPr>
            </w:pPr>
            <w:r w:rsidRPr="006849C2">
              <w:rPr>
                <w:rStyle w:val="normaltextrun"/>
                <w:rFonts w:asciiTheme="minorHAnsi" w:hAnsiTheme="minorHAnsi" w:cstheme="minorHAnsi"/>
                <w:sz w:val="24"/>
                <w:szCs w:val="24"/>
              </w:rPr>
              <w:t xml:space="preserve">If you do receive any feedback from the pupil or </w:t>
            </w:r>
            <w:r w:rsidRPr="006849C2">
              <w:rPr>
                <w:rStyle w:val="normaltextrun"/>
                <w:rFonts w:asciiTheme="minorHAnsi" w:hAnsiTheme="minorHAnsi" w:cstheme="minorHAnsi"/>
                <w:sz w:val="24"/>
                <w:szCs w:val="24"/>
              </w:rPr>
              <w:lastRenderedPageBreak/>
              <w:t xml:space="preserve">the parent, it is not always reliable as you do not know how much support they have received and it depends on how much the child liked/engaged with the activity. </w:t>
            </w:r>
          </w:p>
        </w:tc>
      </w:tr>
      <w:tr w:rsidR="00E82419" w:rsidRPr="006849C2" w14:paraId="3982014C" w14:textId="77777777" w:rsidTr="00FC0F34">
        <w:tc>
          <w:tcPr>
            <w:tcW w:w="3011" w:type="dxa"/>
          </w:tcPr>
          <w:p w14:paraId="032580FA" w14:textId="77777777" w:rsidR="00E82419" w:rsidRPr="001433E8" w:rsidRDefault="00E82419" w:rsidP="00FC0F34">
            <w:pPr>
              <w:rPr>
                <w:rFonts w:cstheme="minorHAnsi"/>
                <w:b/>
                <w:bCs/>
                <w:sz w:val="24"/>
                <w:szCs w:val="24"/>
              </w:rPr>
            </w:pPr>
            <w:r w:rsidRPr="001433E8">
              <w:rPr>
                <w:rFonts w:cstheme="minorHAnsi"/>
                <w:b/>
                <w:bCs/>
                <w:sz w:val="24"/>
                <w:szCs w:val="24"/>
              </w:rPr>
              <w:lastRenderedPageBreak/>
              <w:t>Manageability/workload for staff</w:t>
            </w:r>
          </w:p>
        </w:tc>
        <w:tc>
          <w:tcPr>
            <w:tcW w:w="5348" w:type="dxa"/>
          </w:tcPr>
          <w:p w14:paraId="50D1AA72" w14:textId="77777777" w:rsidR="00E82419" w:rsidRPr="006849C2" w:rsidRDefault="00E82419" w:rsidP="00CD1792">
            <w:pPr>
              <w:pStyle w:val="paragraph"/>
              <w:numPr>
                <w:ilvl w:val="0"/>
                <w:numId w:val="12"/>
              </w:numPr>
              <w:spacing w:before="0" w:beforeAutospacing="0" w:after="0" w:afterAutospacing="0"/>
              <w:textAlignment w:val="baseline"/>
              <w:rPr>
                <w:rStyle w:val="normaltextrun"/>
                <w:rFonts w:asciiTheme="minorHAnsi" w:hAnsiTheme="minorHAnsi" w:cstheme="minorHAnsi"/>
                <w:sz w:val="24"/>
                <w:szCs w:val="24"/>
              </w:rPr>
            </w:pPr>
            <w:r w:rsidRPr="006849C2">
              <w:rPr>
                <w:rStyle w:val="normaltextrun"/>
                <w:rFonts w:asciiTheme="minorHAnsi" w:hAnsiTheme="minorHAnsi" w:cstheme="minorHAnsi"/>
                <w:sz w:val="24"/>
                <w:szCs w:val="24"/>
              </w:rPr>
              <w:t xml:space="preserve">Requires more planning time to ensure it is specific to both the needs of the parent and pupil. </w:t>
            </w:r>
          </w:p>
          <w:p w14:paraId="1684B707" w14:textId="77777777" w:rsidR="00E82419" w:rsidRPr="006849C2" w:rsidRDefault="00E82419" w:rsidP="00CD1792">
            <w:pPr>
              <w:pStyle w:val="paragraph"/>
              <w:numPr>
                <w:ilvl w:val="0"/>
                <w:numId w:val="12"/>
              </w:numPr>
              <w:spacing w:before="0" w:beforeAutospacing="0" w:after="0" w:afterAutospacing="0"/>
              <w:textAlignment w:val="baseline"/>
              <w:rPr>
                <w:rStyle w:val="eop"/>
                <w:rFonts w:asciiTheme="minorHAnsi" w:hAnsiTheme="minorHAnsi" w:cstheme="minorHAnsi"/>
                <w:sz w:val="24"/>
                <w:szCs w:val="24"/>
              </w:rPr>
            </w:pPr>
            <w:r w:rsidRPr="006849C2">
              <w:rPr>
                <w:rStyle w:val="normaltextrun"/>
                <w:rFonts w:asciiTheme="minorHAnsi" w:hAnsiTheme="minorHAnsi" w:cstheme="minorHAnsi"/>
                <w:sz w:val="24"/>
                <w:szCs w:val="24"/>
              </w:rPr>
              <w:t>Manageable for shorter sessions eg up to one hour as it can be difficult to maintain focus for longer periods of time</w:t>
            </w:r>
            <w:r w:rsidRPr="006849C2">
              <w:rPr>
                <w:rStyle w:val="eop"/>
                <w:rFonts w:asciiTheme="minorHAnsi" w:hAnsiTheme="minorHAnsi" w:cstheme="minorHAnsi"/>
                <w:sz w:val="24"/>
                <w:szCs w:val="24"/>
              </w:rPr>
              <w:t> </w:t>
            </w:r>
          </w:p>
          <w:p w14:paraId="7C6E4954" w14:textId="77777777" w:rsidR="00E82419" w:rsidRPr="001433E8" w:rsidRDefault="00E82419" w:rsidP="00CD1792">
            <w:pPr>
              <w:pStyle w:val="paragraph"/>
              <w:numPr>
                <w:ilvl w:val="0"/>
                <w:numId w:val="12"/>
              </w:numPr>
              <w:spacing w:before="0" w:beforeAutospacing="0" w:after="0" w:afterAutospacing="0"/>
              <w:textAlignment w:val="baseline"/>
              <w:rPr>
                <w:rFonts w:asciiTheme="minorHAnsi" w:hAnsiTheme="minorHAnsi" w:cstheme="minorHAnsi"/>
                <w:sz w:val="24"/>
                <w:szCs w:val="24"/>
              </w:rPr>
            </w:pPr>
            <w:r w:rsidRPr="006849C2">
              <w:rPr>
                <w:rStyle w:val="normaltextrun"/>
                <w:rFonts w:asciiTheme="minorHAnsi" w:hAnsiTheme="minorHAnsi" w:cstheme="minorHAnsi"/>
                <w:sz w:val="24"/>
                <w:szCs w:val="24"/>
              </w:rPr>
              <w:t xml:space="preserve">Intensity of providing Team meetings, alternative work materials and documenting communications can reduce </w:t>
            </w:r>
            <w:r>
              <w:rPr>
                <w:rStyle w:val="normaltextrun"/>
                <w:rFonts w:asciiTheme="minorHAnsi" w:hAnsiTheme="minorHAnsi" w:cstheme="minorHAnsi"/>
                <w:sz w:val="24"/>
                <w:szCs w:val="24"/>
              </w:rPr>
              <w:t>“</w:t>
            </w:r>
            <w:r w:rsidRPr="006849C2">
              <w:rPr>
                <w:rStyle w:val="normaltextrun"/>
                <w:rFonts w:asciiTheme="minorHAnsi" w:hAnsiTheme="minorHAnsi" w:cstheme="minorHAnsi"/>
                <w:sz w:val="24"/>
                <w:szCs w:val="24"/>
              </w:rPr>
              <w:t>free thinking reflecting</w:t>
            </w:r>
            <w:r>
              <w:rPr>
                <w:rStyle w:val="normaltextrun"/>
                <w:rFonts w:asciiTheme="minorHAnsi" w:hAnsiTheme="minorHAnsi" w:cstheme="minorHAnsi"/>
                <w:sz w:val="24"/>
                <w:szCs w:val="24"/>
              </w:rPr>
              <w:t>”</w:t>
            </w:r>
            <w:r w:rsidRPr="006849C2">
              <w:rPr>
                <w:rStyle w:val="normaltextrun"/>
                <w:rFonts w:asciiTheme="minorHAnsi" w:hAnsiTheme="minorHAnsi" w:cstheme="minorHAnsi"/>
                <w:sz w:val="24"/>
                <w:szCs w:val="24"/>
              </w:rPr>
              <w:t xml:space="preserve"> time</w:t>
            </w:r>
            <w:r>
              <w:rPr>
                <w:rStyle w:val="eop"/>
              </w:rPr>
              <w:t>.</w:t>
            </w:r>
          </w:p>
        </w:tc>
        <w:tc>
          <w:tcPr>
            <w:tcW w:w="5543" w:type="dxa"/>
          </w:tcPr>
          <w:p w14:paraId="2E0007CA" w14:textId="77777777" w:rsidR="00E82419" w:rsidRPr="006849C2" w:rsidRDefault="00E82419" w:rsidP="00CD1792">
            <w:pPr>
              <w:pStyle w:val="ListParagraph"/>
              <w:numPr>
                <w:ilvl w:val="0"/>
                <w:numId w:val="12"/>
              </w:numPr>
              <w:contextualSpacing w:val="0"/>
              <w:rPr>
                <w:rStyle w:val="normaltextrun"/>
                <w:rFonts w:cstheme="minorHAnsi"/>
                <w:sz w:val="24"/>
                <w:szCs w:val="24"/>
              </w:rPr>
            </w:pPr>
            <w:r w:rsidRPr="006849C2">
              <w:rPr>
                <w:rStyle w:val="normaltextrun"/>
                <w:rFonts w:cstheme="minorHAnsi"/>
                <w:sz w:val="24"/>
                <w:szCs w:val="24"/>
              </w:rPr>
              <w:t xml:space="preserve">Creating videos can be time-consuming, particularly if you are a perfectionist.  </w:t>
            </w:r>
          </w:p>
          <w:p w14:paraId="523795FE" w14:textId="77777777" w:rsidR="00E82419" w:rsidRPr="006849C2" w:rsidRDefault="00E82419" w:rsidP="00CD1792">
            <w:pPr>
              <w:pStyle w:val="ListParagraph"/>
              <w:numPr>
                <w:ilvl w:val="0"/>
                <w:numId w:val="12"/>
              </w:numPr>
              <w:contextualSpacing w:val="0"/>
              <w:rPr>
                <w:rFonts w:cstheme="minorHAnsi"/>
                <w:sz w:val="24"/>
                <w:szCs w:val="24"/>
              </w:rPr>
            </w:pPr>
            <w:r w:rsidRPr="006849C2">
              <w:rPr>
                <w:rStyle w:val="normaltextrun"/>
                <w:rFonts w:cstheme="minorHAnsi"/>
                <w:color w:val="000000"/>
                <w:sz w:val="24"/>
                <w:szCs w:val="24"/>
                <w:shd w:val="clear" w:color="auto" w:fill="FFFFFF"/>
              </w:rPr>
              <w:t xml:space="preserve">It can increase workload, as you are sometimes unaware of how much the pupil has completed if they </w:t>
            </w:r>
            <w:r w:rsidRPr="001433E8">
              <w:rPr>
                <w:rStyle w:val="normaltextrun"/>
                <w:rFonts w:cstheme="minorHAnsi"/>
                <w:color w:val="000000"/>
                <w:sz w:val="24"/>
                <w:szCs w:val="24"/>
                <w:shd w:val="clear" w:color="auto" w:fill="FFFFFF"/>
              </w:rPr>
              <w:t xml:space="preserve">do </w:t>
            </w:r>
            <w:r w:rsidRPr="001433E8">
              <w:rPr>
                <w:rStyle w:val="normaltextrun"/>
                <w:color w:val="000000"/>
                <w:sz w:val="24"/>
                <w:szCs w:val="24"/>
                <w:shd w:val="clear" w:color="auto" w:fill="FFFFFF"/>
              </w:rPr>
              <w:t>not</w:t>
            </w:r>
            <w:r w:rsidRPr="006849C2">
              <w:rPr>
                <w:rStyle w:val="normaltextrun"/>
                <w:rFonts w:cstheme="minorHAnsi"/>
                <w:color w:val="000000"/>
                <w:sz w:val="24"/>
                <w:szCs w:val="24"/>
                <w:shd w:val="clear" w:color="auto" w:fill="FFFFFF"/>
              </w:rPr>
              <w:t xml:space="preserve"> provide feedback.  Then you send more work when not necessary. </w:t>
            </w:r>
            <w:r w:rsidRPr="006849C2">
              <w:rPr>
                <w:rStyle w:val="eop"/>
                <w:rFonts w:cstheme="minorHAnsi"/>
                <w:color w:val="000000"/>
                <w:sz w:val="24"/>
                <w:szCs w:val="24"/>
                <w:shd w:val="clear" w:color="auto" w:fill="FFFFFF"/>
              </w:rPr>
              <w:t> </w:t>
            </w:r>
          </w:p>
        </w:tc>
      </w:tr>
      <w:tr w:rsidR="00E82419" w:rsidRPr="006849C2" w14:paraId="41635963" w14:textId="77777777" w:rsidTr="00FC0F34">
        <w:tc>
          <w:tcPr>
            <w:tcW w:w="3011" w:type="dxa"/>
          </w:tcPr>
          <w:p w14:paraId="4B789A26" w14:textId="77777777" w:rsidR="00E82419" w:rsidRPr="001433E8" w:rsidRDefault="00E82419" w:rsidP="00FC0F34">
            <w:pPr>
              <w:rPr>
                <w:rFonts w:cstheme="minorHAnsi"/>
                <w:b/>
                <w:bCs/>
              </w:rPr>
            </w:pPr>
            <w:r w:rsidRPr="001433E8">
              <w:rPr>
                <w:rFonts w:cstheme="minorHAnsi"/>
                <w:b/>
                <w:bCs/>
                <w:sz w:val="24"/>
                <w:szCs w:val="24"/>
              </w:rPr>
              <w:t>Equality of access</w:t>
            </w:r>
          </w:p>
        </w:tc>
        <w:tc>
          <w:tcPr>
            <w:tcW w:w="5348" w:type="dxa"/>
          </w:tcPr>
          <w:p w14:paraId="6CBE7FF7" w14:textId="77777777" w:rsidR="00E82419" w:rsidRPr="006849C2" w:rsidRDefault="00E82419" w:rsidP="00CD1792">
            <w:pPr>
              <w:pStyle w:val="ListParagraph"/>
              <w:numPr>
                <w:ilvl w:val="0"/>
                <w:numId w:val="12"/>
              </w:numPr>
              <w:contextualSpacing w:val="0"/>
              <w:rPr>
                <w:rStyle w:val="normaltextrun"/>
                <w:rFonts w:cstheme="minorHAnsi"/>
                <w:sz w:val="24"/>
                <w:szCs w:val="24"/>
              </w:rPr>
            </w:pPr>
            <w:r>
              <w:rPr>
                <w:rStyle w:val="normaltextrun"/>
                <w:rFonts w:cstheme="minorHAnsi"/>
                <w:color w:val="000000"/>
                <w:sz w:val="24"/>
                <w:szCs w:val="24"/>
                <w:shd w:val="clear" w:color="auto" w:fill="FFFFFF"/>
              </w:rPr>
              <w:t>H</w:t>
            </w:r>
            <w:r w:rsidRPr="006849C2">
              <w:rPr>
                <w:rStyle w:val="normaltextrun"/>
                <w:rFonts w:cstheme="minorHAnsi"/>
                <w:color w:val="000000"/>
                <w:sz w:val="24"/>
                <w:szCs w:val="24"/>
                <w:shd w:val="clear" w:color="auto" w:fill="FFFFFF"/>
              </w:rPr>
              <w:t>aving access to laptops or internet can restrict the type of work offered or completed.</w:t>
            </w:r>
          </w:p>
          <w:p w14:paraId="6340109A" w14:textId="77777777" w:rsidR="00E82419" w:rsidRPr="006849C2" w:rsidRDefault="00E82419" w:rsidP="00CD1792">
            <w:pPr>
              <w:pStyle w:val="ListParagraph"/>
              <w:numPr>
                <w:ilvl w:val="0"/>
                <w:numId w:val="12"/>
              </w:numPr>
              <w:contextualSpacing w:val="0"/>
              <w:rPr>
                <w:rStyle w:val="eop"/>
                <w:rFonts w:cstheme="minorHAnsi"/>
                <w:sz w:val="24"/>
                <w:szCs w:val="24"/>
              </w:rPr>
            </w:pPr>
            <w:r w:rsidRPr="006849C2">
              <w:rPr>
                <w:rStyle w:val="eop"/>
                <w:rFonts w:cstheme="minorHAnsi"/>
                <w:color w:val="000000"/>
                <w:sz w:val="24"/>
                <w:szCs w:val="24"/>
                <w:shd w:val="clear" w:color="auto" w:fill="FFFFFF"/>
              </w:rPr>
              <w:t>If there are multiple siblings at home, it is unlikely there will be enough devices available at the same time for live lessons.</w:t>
            </w:r>
          </w:p>
          <w:p w14:paraId="2BC9D71D" w14:textId="77777777" w:rsidR="00E82419" w:rsidRPr="006849C2" w:rsidRDefault="00E82419" w:rsidP="00CD1792">
            <w:pPr>
              <w:pStyle w:val="ListParagraph"/>
              <w:numPr>
                <w:ilvl w:val="0"/>
                <w:numId w:val="12"/>
              </w:numPr>
              <w:contextualSpacing w:val="0"/>
              <w:rPr>
                <w:rStyle w:val="normaltextrun"/>
                <w:rFonts w:cstheme="minorHAnsi"/>
                <w:sz w:val="24"/>
                <w:szCs w:val="24"/>
              </w:rPr>
            </w:pPr>
            <w:r w:rsidRPr="006849C2">
              <w:rPr>
                <w:rStyle w:val="normaltextrun"/>
                <w:rFonts w:cstheme="minorHAnsi"/>
                <w:color w:val="000000"/>
                <w:sz w:val="24"/>
                <w:szCs w:val="24"/>
                <w:shd w:val="clear" w:color="auto" w:fill="FFFFFF"/>
              </w:rPr>
              <w:t>Some online learning platforms do not have all functions in the app form as in the online version. </w:t>
            </w:r>
            <w:r w:rsidRPr="006849C2">
              <w:rPr>
                <w:rStyle w:val="eop"/>
                <w:rFonts w:cstheme="minorHAnsi"/>
                <w:color w:val="000000"/>
                <w:sz w:val="24"/>
                <w:szCs w:val="24"/>
                <w:shd w:val="clear" w:color="auto" w:fill="FFFFFF"/>
              </w:rPr>
              <w:t> </w:t>
            </w:r>
          </w:p>
          <w:p w14:paraId="794E2DFA" w14:textId="77777777" w:rsidR="00E82419" w:rsidRPr="006849C2" w:rsidRDefault="00E82419" w:rsidP="00CD1792">
            <w:pPr>
              <w:pStyle w:val="paragraph"/>
              <w:numPr>
                <w:ilvl w:val="0"/>
                <w:numId w:val="12"/>
              </w:numPr>
              <w:spacing w:before="0" w:beforeAutospacing="0" w:after="0" w:afterAutospacing="0"/>
              <w:textAlignment w:val="baseline"/>
              <w:rPr>
                <w:rStyle w:val="normaltextrun"/>
                <w:rFonts w:asciiTheme="minorHAnsi" w:hAnsiTheme="minorHAnsi" w:cstheme="minorHAnsi"/>
              </w:rPr>
            </w:pPr>
            <w:r w:rsidRPr="006849C2">
              <w:rPr>
                <w:rStyle w:val="normaltextrun"/>
                <w:rFonts w:asciiTheme="minorHAnsi" w:hAnsiTheme="minorHAnsi" w:cstheme="minorHAnsi"/>
                <w:color w:val="000000"/>
                <w:sz w:val="24"/>
                <w:szCs w:val="24"/>
                <w:bdr w:val="none" w:sz="0" w:space="0" w:color="auto" w:frame="1"/>
              </w:rPr>
              <w:t>R</w:t>
            </w:r>
            <w:r w:rsidRPr="006849C2">
              <w:rPr>
                <w:rStyle w:val="normaltextrun"/>
                <w:rFonts w:asciiTheme="minorHAnsi" w:hAnsiTheme="minorHAnsi" w:cstheme="minorHAnsi"/>
                <w:sz w:val="24"/>
                <w:szCs w:val="24"/>
                <w:bdr w:val="none" w:sz="0" w:space="0" w:color="auto" w:frame="1"/>
              </w:rPr>
              <w:t xml:space="preserve">elies on parents </w:t>
            </w:r>
            <w:r>
              <w:rPr>
                <w:rStyle w:val="normaltextrun"/>
                <w:rFonts w:asciiTheme="minorHAnsi" w:hAnsiTheme="minorHAnsi" w:cstheme="minorHAnsi"/>
                <w:sz w:val="24"/>
                <w:szCs w:val="24"/>
                <w:bdr w:val="none" w:sz="0" w:space="0" w:color="auto" w:frame="1"/>
              </w:rPr>
              <w:t xml:space="preserve">to </w:t>
            </w:r>
            <w:r w:rsidRPr="006849C2">
              <w:rPr>
                <w:rStyle w:val="normaltextrun"/>
                <w:rFonts w:asciiTheme="minorHAnsi" w:hAnsiTheme="minorHAnsi" w:cstheme="minorHAnsi"/>
                <w:sz w:val="24"/>
                <w:szCs w:val="24"/>
                <w:bdr w:val="none" w:sz="0" w:space="0" w:color="auto" w:frame="1"/>
              </w:rPr>
              <w:t xml:space="preserve">have the literacy </w:t>
            </w:r>
            <w:r w:rsidRPr="006849C2">
              <w:rPr>
                <w:rStyle w:val="normaltextrun"/>
                <w:rFonts w:asciiTheme="minorHAnsi" w:hAnsiTheme="minorHAnsi" w:cstheme="minorHAnsi"/>
                <w:color w:val="000000"/>
                <w:sz w:val="24"/>
                <w:szCs w:val="24"/>
                <w:bdr w:val="none" w:sz="0" w:space="0" w:color="auto" w:frame="1"/>
              </w:rPr>
              <w:t>skills or IT knowledge to support pupils.</w:t>
            </w:r>
          </w:p>
        </w:tc>
        <w:tc>
          <w:tcPr>
            <w:tcW w:w="5543" w:type="dxa"/>
          </w:tcPr>
          <w:p w14:paraId="4746C3BC" w14:textId="77777777" w:rsidR="00E82419" w:rsidRPr="006849C2" w:rsidRDefault="00E82419" w:rsidP="00CD1792">
            <w:pPr>
              <w:pStyle w:val="ListParagraph"/>
              <w:numPr>
                <w:ilvl w:val="0"/>
                <w:numId w:val="12"/>
              </w:numPr>
              <w:contextualSpacing w:val="0"/>
              <w:rPr>
                <w:rStyle w:val="eop"/>
                <w:rFonts w:cstheme="minorHAnsi"/>
                <w:sz w:val="24"/>
                <w:szCs w:val="24"/>
              </w:rPr>
            </w:pPr>
            <w:r w:rsidRPr="006849C2">
              <w:rPr>
                <w:rStyle w:val="normaltextrun"/>
                <w:rFonts w:cstheme="minorHAnsi"/>
                <w:color w:val="000000"/>
                <w:sz w:val="24"/>
                <w:szCs w:val="24"/>
                <w:shd w:val="clear" w:color="auto" w:fill="FFFFFF"/>
              </w:rPr>
              <w:t>Pre-recorded sessions can be useful if Internet is unreliable, as these can be accessed at different times.</w:t>
            </w:r>
            <w:r w:rsidRPr="006849C2">
              <w:rPr>
                <w:rStyle w:val="eop"/>
                <w:rFonts w:cstheme="minorHAnsi"/>
                <w:color w:val="000000"/>
                <w:sz w:val="24"/>
                <w:szCs w:val="24"/>
                <w:shd w:val="clear" w:color="auto" w:fill="FFFFFF"/>
              </w:rPr>
              <w:t> </w:t>
            </w:r>
          </w:p>
          <w:p w14:paraId="00CFDD24" w14:textId="77777777" w:rsidR="00E82419" w:rsidRPr="001433E8" w:rsidRDefault="00E82419" w:rsidP="00CD1792">
            <w:pPr>
              <w:pStyle w:val="ListParagraph"/>
              <w:numPr>
                <w:ilvl w:val="0"/>
                <w:numId w:val="12"/>
              </w:numPr>
              <w:contextualSpacing w:val="0"/>
              <w:rPr>
                <w:rStyle w:val="normaltextrun"/>
                <w:rFonts w:cstheme="minorHAnsi"/>
                <w:sz w:val="24"/>
                <w:szCs w:val="24"/>
              </w:rPr>
            </w:pPr>
            <w:r w:rsidRPr="006849C2">
              <w:rPr>
                <w:rStyle w:val="eop"/>
                <w:rFonts w:cstheme="minorHAnsi"/>
                <w:color w:val="000000"/>
                <w:sz w:val="24"/>
                <w:szCs w:val="24"/>
                <w:shd w:val="clear" w:color="auto" w:fill="FFFFFF"/>
              </w:rPr>
              <w:t xml:space="preserve">They can also be useful if there are multiple siblings at home, as lessons can be accessed when a device is available.  </w:t>
            </w:r>
          </w:p>
        </w:tc>
      </w:tr>
      <w:tr w:rsidR="00E82419" w:rsidRPr="006849C2" w14:paraId="32DEB59B" w14:textId="77777777" w:rsidTr="00FC0F34">
        <w:tc>
          <w:tcPr>
            <w:tcW w:w="3011" w:type="dxa"/>
          </w:tcPr>
          <w:p w14:paraId="1B69045C" w14:textId="77777777" w:rsidR="00E82419" w:rsidRPr="001433E8" w:rsidRDefault="00E82419" w:rsidP="00FC0F34">
            <w:pPr>
              <w:rPr>
                <w:rFonts w:cstheme="minorHAnsi"/>
                <w:b/>
                <w:bCs/>
              </w:rPr>
            </w:pPr>
            <w:r w:rsidRPr="001433E8">
              <w:rPr>
                <w:rStyle w:val="normaltextrun"/>
                <w:rFonts w:cstheme="minorHAnsi"/>
                <w:b/>
                <w:bCs/>
                <w:color w:val="000000"/>
                <w:sz w:val="24"/>
                <w:szCs w:val="24"/>
                <w:shd w:val="clear" w:color="auto" w:fill="FFFFFF"/>
              </w:rPr>
              <w:t>Suitability of working environment</w:t>
            </w:r>
            <w:r w:rsidRPr="001433E8">
              <w:rPr>
                <w:rStyle w:val="eop"/>
                <w:rFonts w:cstheme="minorHAnsi"/>
                <w:b/>
                <w:bCs/>
                <w:color w:val="000000"/>
                <w:sz w:val="24"/>
                <w:szCs w:val="24"/>
                <w:shd w:val="clear" w:color="auto" w:fill="FFFFFF"/>
              </w:rPr>
              <w:t> </w:t>
            </w:r>
          </w:p>
        </w:tc>
        <w:tc>
          <w:tcPr>
            <w:tcW w:w="5348" w:type="dxa"/>
          </w:tcPr>
          <w:p w14:paraId="26D8F0C0" w14:textId="77777777" w:rsidR="00E82419" w:rsidRPr="006849C2" w:rsidRDefault="00E82419" w:rsidP="00CD1792">
            <w:pPr>
              <w:pStyle w:val="paragraph"/>
              <w:numPr>
                <w:ilvl w:val="0"/>
                <w:numId w:val="12"/>
              </w:numPr>
              <w:spacing w:before="0" w:beforeAutospacing="0" w:after="0" w:afterAutospacing="0"/>
              <w:textAlignment w:val="baseline"/>
              <w:rPr>
                <w:rStyle w:val="eop"/>
                <w:rFonts w:asciiTheme="minorHAnsi" w:hAnsiTheme="minorHAnsi" w:cstheme="minorHAnsi"/>
                <w:sz w:val="24"/>
                <w:szCs w:val="24"/>
              </w:rPr>
            </w:pPr>
            <w:r w:rsidRPr="006849C2">
              <w:rPr>
                <w:rStyle w:val="normaltextrun"/>
                <w:rFonts w:asciiTheme="minorHAnsi" w:hAnsiTheme="minorHAnsi" w:cstheme="minorHAnsi"/>
                <w:sz w:val="24"/>
                <w:szCs w:val="24"/>
              </w:rPr>
              <w:t>It can be difficult for pupils to be able to hear and concentrate with younger siblings and other family members around and other household noises.  This can also cause issues for the Tutor/HLTA.</w:t>
            </w:r>
            <w:r w:rsidRPr="006849C2">
              <w:rPr>
                <w:rStyle w:val="eop"/>
                <w:rFonts w:asciiTheme="minorHAnsi" w:hAnsiTheme="minorHAnsi" w:cstheme="minorHAnsi"/>
                <w:sz w:val="24"/>
                <w:szCs w:val="24"/>
              </w:rPr>
              <w:t> </w:t>
            </w:r>
          </w:p>
          <w:p w14:paraId="6B98B97C" w14:textId="77777777" w:rsidR="00E82419" w:rsidRPr="006849C2" w:rsidRDefault="00E82419" w:rsidP="00CD1792">
            <w:pPr>
              <w:pStyle w:val="paragraph"/>
              <w:numPr>
                <w:ilvl w:val="0"/>
                <w:numId w:val="12"/>
              </w:numPr>
              <w:spacing w:before="0" w:beforeAutospacing="0" w:after="0" w:afterAutospacing="0"/>
              <w:textAlignment w:val="baseline"/>
              <w:rPr>
                <w:rStyle w:val="eop"/>
                <w:rFonts w:asciiTheme="minorHAnsi" w:hAnsiTheme="minorHAnsi" w:cstheme="minorHAnsi"/>
                <w:sz w:val="24"/>
                <w:szCs w:val="24"/>
              </w:rPr>
            </w:pPr>
            <w:r w:rsidRPr="006849C2">
              <w:rPr>
                <w:rStyle w:val="normaltextrun"/>
                <w:rFonts w:asciiTheme="minorHAnsi" w:hAnsiTheme="minorHAnsi" w:cstheme="minorHAnsi"/>
                <w:sz w:val="24"/>
                <w:szCs w:val="24"/>
              </w:rPr>
              <w:t xml:space="preserve">Availability of a suitable table/workspace is just </w:t>
            </w:r>
            <w:r w:rsidRPr="006849C2">
              <w:rPr>
                <w:rStyle w:val="normaltextrun"/>
                <w:rFonts w:asciiTheme="minorHAnsi" w:hAnsiTheme="minorHAnsi" w:cstheme="minorHAnsi"/>
                <w:sz w:val="24"/>
                <w:szCs w:val="24"/>
              </w:rPr>
              <w:lastRenderedPageBreak/>
              <w:t>as important as it would be in face to face tuition</w:t>
            </w:r>
            <w:r w:rsidRPr="006849C2">
              <w:rPr>
                <w:rStyle w:val="eop"/>
                <w:rFonts w:asciiTheme="minorHAnsi" w:hAnsiTheme="minorHAnsi" w:cstheme="minorHAnsi"/>
                <w:sz w:val="24"/>
                <w:szCs w:val="24"/>
              </w:rPr>
              <w:t xml:space="preserve">. </w:t>
            </w:r>
          </w:p>
          <w:p w14:paraId="5D10ABAD" w14:textId="77777777" w:rsidR="00E82419" w:rsidRPr="001433E8" w:rsidRDefault="00E82419" w:rsidP="00CD1792">
            <w:pPr>
              <w:pStyle w:val="paragraph"/>
              <w:numPr>
                <w:ilvl w:val="0"/>
                <w:numId w:val="12"/>
              </w:numPr>
              <w:spacing w:before="0" w:beforeAutospacing="0" w:after="0" w:afterAutospacing="0"/>
              <w:textAlignment w:val="baseline"/>
              <w:rPr>
                <w:rStyle w:val="normaltextrun"/>
                <w:rFonts w:asciiTheme="minorHAnsi" w:hAnsiTheme="minorHAnsi" w:cstheme="minorHAnsi"/>
                <w:sz w:val="24"/>
                <w:szCs w:val="24"/>
              </w:rPr>
            </w:pPr>
            <w:r w:rsidRPr="006849C2">
              <w:rPr>
                <w:rStyle w:val="normaltextrun"/>
                <w:rFonts w:asciiTheme="minorHAnsi" w:hAnsiTheme="minorHAnsi" w:cstheme="minorHAnsi"/>
                <w:sz w:val="24"/>
                <w:szCs w:val="24"/>
              </w:rPr>
              <w:t>Lack of availability of other resources for CYP to use can cause issues – paper, pencils, rulers, protractors etc</w:t>
            </w:r>
            <w:r w:rsidRPr="006849C2">
              <w:rPr>
                <w:rStyle w:val="eop"/>
                <w:rFonts w:asciiTheme="minorHAnsi" w:hAnsiTheme="minorHAnsi" w:cstheme="minorHAnsi"/>
                <w:sz w:val="24"/>
                <w:szCs w:val="24"/>
              </w:rPr>
              <w:t> </w:t>
            </w:r>
          </w:p>
        </w:tc>
        <w:tc>
          <w:tcPr>
            <w:tcW w:w="5543" w:type="dxa"/>
          </w:tcPr>
          <w:p w14:paraId="6396FFC3" w14:textId="77777777" w:rsidR="00E82419" w:rsidRPr="001433E8" w:rsidRDefault="00E82419" w:rsidP="00CD1792">
            <w:pPr>
              <w:pStyle w:val="ListParagraph"/>
              <w:numPr>
                <w:ilvl w:val="0"/>
                <w:numId w:val="12"/>
              </w:numPr>
              <w:contextualSpacing w:val="0"/>
              <w:rPr>
                <w:rStyle w:val="normaltextrun"/>
                <w:rFonts w:cstheme="minorHAnsi"/>
                <w:color w:val="000000"/>
                <w:sz w:val="24"/>
                <w:szCs w:val="24"/>
                <w:shd w:val="clear" w:color="auto" w:fill="FFFFFF"/>
              </w:rPr>
            </w:pPr>
            <w:r w:rsidRPr="006849C2">
              <w:rPr>
                <w:rStyle w:val="normaltextrun"/>
                <w:rFonts w:cstheme="minorHAnsi"/>
                <w:color w:val="000000"/>
                <w:sz w:val="24"/>
                <w:szCs w:val="24"/>
                <w:shd w:val="clear" w:color="auto" w:fill="FFFFFF"/>
              </w:rPr>
              <w:lastRenderedPageBreak/>
              <w:t>CYP could be more prepared for session and have suitable resources and working environment ready</w:t>
            </w:r>
            <w:r w:rsidRPr="006849C2">
              <w:rPr>
                <w:rStyle w:val="eop"/>
                <w:rFonts w:cstheme="minorHAnsi"/>
                <w:color w:val="000000"/>
                <w:sz w:val="24"/>
                <w:szCs w:val="24"/>
                <w:shd w:val="clear" w:color="auto" w:fill="FFFFFF"/>
              </w:rPr>
              <w:t> </w:t>
            </w:r>
          </w:p>
        </w:tc>
      </w:tr>
    </w:tbl>
    <w:p w14:paraId="24E9C604" w14:textId="77777777" w:rsidR="00E82419" w:rsidRPr="006849C2" w:rsidRDefault="00E82419" w:rsidP="00E82419">
      <w:pPr>
        <w:rPr>
          <w:rFonts w:asciiTheme="minorHAnsi" w:hAnsiTheme="minorHAnsi" w:cstheme="minorHAnsi"/>
          <w:b/>
          <w:bCs/>
        </w:rPr>
      </w:pPr>
    </w:p>
    <w:p w14:paraId="375E3E9A" w14:textId="00C2FAC7" w:rsidR="00E82419" w:rsidRPr="006849C2" w:rsidRDefault="00E82419" w:rsidP="00E82419">
      <w:pPr>
        <w:rPr>
          <w:rFonts w:asciiTheme="minorHAnsi" w:hAnsiTheme="minorHAnsi" w:cstheme="minorHAnsi"/>
        </w:rPr>
      </w:pPr>
      <w:r w:rsidRPr="006849C2">
        <w:rPr>
          <w:rFonts w:asciiTheme="minorHAnsi" w:hAnsiTheme="minorHAnsi" w:cstheme="minorHAnsi"/>
        </w:rPr>
        <w:t>Please</w:t>
      </w:r>
      <w:r w:rsidR="00453BC2">
        <w:rPr>
          <w:rFonts w:asciiTheme="minorHAnsi" w:hAnsiTheme="minorHAnsi" w:cstheme="minorHAnsi"/>
        </w:rPr>
        <w:t xml:space="preserve"> see the </w:t>
      </w:r>
      <w:r w:rsidRPr="006849C2">
        <w:rPr>
          <w:rFonts w:asciiTheme="minorHAnsi" w:hAnsiTheme="minorHAnsi" w:cstheme="minorHAnsi"/>
        </w:rPr>
        <w:t xml:space="preserve"> </w:t>
      </w:r>
      <w:hyperlink r:id="rId14" w:history="1">
        <w:r w:rsidR="00453BC2">
          <w:rPr>
            <w:rStyle w:val="Hyperlink"/>
            <w:rFonts w:asciiTheme="minorHAnsi" w:hAnsiTheme="minorHAnsi" w:cstheme="minorHAnsi"/>
          </w:rPr>
          <w:t>publ</w:t>
        </w:r>
        <w:r w:rsidRPr="000332A0">
          <w:rPr>
            <w:rStyle w:val="Hyperlink"/>
            <w:rFonts w:asciiTheme="minorHAnsi" w:hAnsiTheme="minorHAnsi" w:cstheme="minorHAnsi"/>
          </w:rPr>
          <w:t>ished response to the DfE proposals for Online Education Accreditation Scheme – June 2020</w:t>
        </w:r>
      </w:hyperlink>
      <w:r w:rsidRPr="006849C2">
        <w:rPr>
          <w:rFonts w:asciiTheme="minorHAnsi" w:hAnsiTheme="minorHAnsi" w:cstheme="minorHAnsi"/>
        </w:rPr>
        <w:t>.</w:t>
      </w:r>
      <w:r>
        <w:rPr>
          <w:rFonts w:asciiTheme="minorHAnsi" w:hAnsiTheme="minorHAnsi" w:cstheme="minorHAnsi"/>
        </w:rPr>
        <w:t xml:space="preserve">  </w:t>
      </w:r>
      <w:r w:rsidRPr="006849C2">
        <w:rPr>
          <w:rFonts w:asciiTheme="minorHAnsi" w:hAnsiTheme="minorHAnsi" w:cstheme="minorHAnsi"/>
        </w:rPr>
        <w:t>The relevant section is on pages 55 onwards, which may provide useful guidance for schools to take into consideration, when looking at which learning platform to use.</w:t>
      </w:r>
    </w:p>
    <w:p w14:paraId="359467CC" w14:textId="77777777" w:rsidR="00E82419" w:rsidRDefault="00E82419" w:rsidP="00E82419">
      <w:pPr>
        <w:rPr>
          <w:rFonts w:asciiTheme="minorHAnsi" w:hAnsiTheme="minorHAnsi" w:cstheme="minorHAnsi"/>
        </w:rPr>
      </w:pPr>
    </w:p>
    <w:p w14:paraId="64D3AC2F" w14:textId="663879A0" w:rsidR="00E82419" w:rsidRPr="00A813AA" w:rsidRDefault="00E82419" w:rsidP="00E82419">
      <w:pPr>
        <w:rPr>
          <w:rFonts w:asciiTheme="minorHAnsi" w:hAnsiTheme="minorHAnsi" w:cstheme="minorHAnsi"/>
          <w:b/>
          <w:bCs/>
          <w:sz w:val="28"/>
          <w:szCs w:val="28"/>
        </w:rPr>
      </w:pPr>
      <w:r w:rsidRPr="00A813AA">
        <w:rPr>
          <w:rFonts w:asciiTheme="minorHAnsi" w:hAnsiTheme="minorHAnsi" w:cstheme="minorHAnsi"/>
          <w:b/>
          <w:bCs/>
          <w:sz w:val="28"/>
          <w:szCs w:val="28"/>
        </w:rPr>
        <w:t xml:space="preserve">Additional </w:t>
      </w:r>
      <w:r>
        <w:rPr>
          <w:rFonts w:asciiTheme="minorHAnsi" w:hAnsiTheme="minorHAnsi" w:cstheme="minorHAnsi"/>
          <w:b/>
          <w:bCs/>
          <w:sz w:val="28"/>
          <w:szCs w:val="28"/>
        </w:rPr>
        <w:t>s</w:t>
      </w:r>
      <w:r w:rsidRPr="00A813AA">
        <w:rPr>
          <w:rFonts w:asciiTheme="minorHAnsi" w:hAnsiTheme="minorHAnsi" w:cstheme="minorHAnsi"/>
          <w:b/>
          <w:bCs/>
          <w:sz w:val="28"/>
          <w:szCs w:val="28"/>
        </w:rPr>
        <w:t xml:space="preserve">afeguarding </w:t>
      </w:r>
      <w:r>
        <w:rPr>
          <w:rFonts w:asciiTheme="minorHAnsi" w:hAnsiTheme="minorHAnsi" w:cstheme="minorHAnsi"/>
          <w:b/>
          <w:bCs/>
          <w:sz w:val="28"/>
          <w:szCs w:val="28"/>
        </w:rPr>
        <w:t>a</w:t>
      </w:r>
      <w:r w:rsidRPr="00A813AA">
        <w:rPr>
          <w:rFonts w:asciiTheme="minorHAnsi" w:hAnsiTheme="minorHAnsi" w:cstheme="minorHAnsi"/>
          <w:b/>
          <w:bCs/>
          <w:sz w:val="28"/>
          <w:szCs w:val="28"/>
        </w:rPr>
        <w:t>dvice</w:t>
      </w:r>
      <w:r>
        <w:rPr>
          <w:rFonts w:asciiTheme="minorHAnsi" w:hAnsiTheme="minorHAnsi" w:cstheme="minorHAnsi"/>
          <w:b/>
          <w:bCs/>
          <w:sz w:val="28"/>
          <w:szCs w:val="28"/>
        </w:rPr>
        <w:t xml:space="preserve"> and recommendations</w:t>
      </w:r>
    </w:p>
    <w:p w14:paraId="27816616" w14:textId="77777777" w:rsidR="00E82419" w:rsidRPr="006849C2" w:rsidRDefault="00E82419" w:rsidP="00E82419">
      <w:pPr>
        <w:rPr>
          <w:rFonts w:asciiTheme="minorHAnsi" w:hAnsiTheme="minorHAnsi" w:cstheme="minorHAnsi"/>
          <w:b/>
          <w:bCs/>
        </w:rPr>
      </w:pPr>
    </w:p>
    <w:p w14:paraId="2A3619C2" w14:textId="77777777" w:rsidR="00E82419" w:rsidRPr="006849C2" w:rsidRDefault="00E82419" w:rsidP="00E82419">
      <w:pPr>
        <w:rPr>
          <w:rFonts w:asciiTheme="minorHAnsi" w:hAnsiTheme="minorHAnsi" w:cstheme="minorHAnsi"/>
        </w:rPr>
      </w:pPr>
      <w:r w:rsidRPr="006849C2">
        <w:rPr>
          <w:rFonts w:asciiTheme="minorHAnsi" w:hAnsiTheme="minorHAnsi" w:cstheme="minorHAnsi"/>
        </w:rPr>
        <w:t xml:space="preserve">The following safeguarding advice will help school manage safeguarding risks when sharing live video/audio or pre-recorded content. </w:t>
      </w:r>
    </w:p>
    <w:p w14:paraId="7886F10E" w14:textId="77777777" w:rsidR="00E82419" w:rsidRPr="006849C2" w:rsidRDefault="00E82419" w:rsidP="00E82419">
      <w:pPr>
        <w:rPr>
          <w:rFonts w:asciiTheme="minorHAnsi" w:hAnsiTheme="minorHAnsi" w:cstheme="minorHAnsi"/>
        </w:rPr>
      </w:pPr>
    </w:p>
    <w:p w14:paraId="6BDA8E29" w14:textId="77777777" w:rsidR="00E82419" w:rsidRDefault="00E82419" w:rsidP="00E82419">
      <w:pPr>
        <w:rPr>
          <w:rFonts w:asciiTheme="minorHAnsi" w:hAnsiTheme="minorHAnsi" w:cstheme="minorHAnsi"/>
          <w:b/>
          <w:bCs/>
        </w:rPr>
      </w:pPr>
      <w:r w:rsidRPr="006849C2">
        <w:rPr>
          <w:rFonts w:asciiTheme="minorHAnsi" w:hAnsiTheme="minorHAnsi" w:cstheme="minorHAnsi"/>
          <w:b/>
          <w:bCs/>
        </w:rPr>
        <w:t xml:space="preserve">General recommendations </w:t>
      </w:r>
    </w:p>
    <w:p w14:paraId="3A8CA046" w14:textId="77777777" w:rsidR="00E82419" w:rsidRPr="002119EF" w:rsidRDefault="00E82419" w:rsidP="00E82419">
      <w:pPr>
        <w:rPr>
          <w:rFonts w:asciiTheme="minorHAnsi" w:hAnsiTheme="minorHAnsi" w:cstheme="minorHAnsi"/>
          <w:b/>
          <w:bCs/>
        </w:rPr>
      </w:pPr>
    </w:p>
    <w:p w14:paraId="3FED6E21" w14:textId="77777777" w:rsidR="00E82419" w:rsidRDefault="00E82419" w:rsidP="00CD1792">
      <w:pPr>
        <w:pStyle w:val="ListParagraph"/>
        <w:numPr>
          <w:ilvl w:val="0"/>
          <w:numId w:val="23"/>
        </w:numPr>
        <w:rPr>
          <w:rFonts w:asciiTheme="minorHAnsi" w:hAnsiTheme="minorHAnsi" w:cstheme="minorHAnsi"/>
        </w:rPr>
      </w:pPr>
      <w:r w:rsidRPr="00A813AA">
        <w:rPr>
          <w:rFonts w:asciiTheme="minorHAnsi" w:hAnsiTheme="minorHAnsi" w:cstheme="minorHAnsi"/>
        </w:rPr>
        <w:t>Platforms/systems used should be robustly risk assessed from a technical, curriculum, data protection and safeguarding point of view.</w:t>
      </w:r>
    </w:p>
    <w:p w14:paraId="12A6B385" w14:textId="77777777" w:rsidR="00E82419" w:rsidRDefault="00E82419" w:rsidP="00CD1792">
      <w:pPr>
        <w:pStyle w:val="ListParagraph"/>
        <w:numPr>
          <w:ilvl w:val="0"/>
          <w:numId w:val="23"/>
        </w:numPr>
        <w:rPr>
          <w:rFonts w:asciiTheme="minorHAnsi" w:hAnsiTheme="minorHAnsi" w:cstheme="minorHAnsi"/>
        </w:rPr>
      </w:pPr>
      <w:r w:rsidRPr="00A813AA">
        <w:rPr>
          <w:rFonts w:asciiTheme="minorHAnsi" w:hAnsiTheme="minorHAnsi" w:cstheme="minorHAnsi"/>
        </w:rPr>
        <w:t>Platforms/systems should be approved by SLT prior to any use with children.</w:t>
      </w:r>
    </w:p>
    <w:p w14:paraId="2041AC64" w14:textId="77777777" w:rsidR="00E82419" w:rsidRDefault="00E82419" w:rsidP="00CD1792">
      <w:pPr>
        <w:pStyle w:val="ListParagraph"/>
        <w:numPr>
          <w:ilvl w:val="0"/>
          <w:numId w:val="23"/>
        </w:numPr>
        <w:rPr>
          <w:rFonts w:asciiTheme="minorHAnsi" w:hAnsiTheme="minorHAnsi" w:cstheme="minorHAnsi"/>
        </w:rPr>
      </w:pPr>
      <w:r w:rsidRPr="00A813AA">
        <w:rPr>
          <w:rFonts w:asciiTheme="minorHAnsi" w:hAnsiTheme="minorHAnsi" w:cstheme="minorHAnsi"/>
        </w:rPr>
        <w:t>It is recommended that schools use video conferencing tools within existing platforms where possible, eg Microsoft 365 or G Suite, as these should have already been evaluated and have any necessary parental consents.</w:t>
      </w:r>
    </w:p>
    <w:p w14:paraId="127F3F37" w14:textId="77777777" w:rsidR="00E82419" w:rsidRDefault="00E82419" w:rsidP="00CD1792">
      <w:pPr>
        <w:pStyle w:val="ListParagraph"/>
        <w:numPr>
          <w:ilvl w:val="0"/>
          <w:numId w:val="23"/>
        </w:numPr>
        <w:rPr>
          <w:rFonts w:asciiTheme="minorHAnsi" w:hAnsiTheme="minorHAnsi" w:cstheme="minorHAnsi"/>
        </w:rPr>
      </w:pPr>
      <w:r w:rsidRPr="00A813AA">
        <w:rPr>
          <w:rFonts w:asciiTheme="minorHAnsi" w:hAnsiTheme="minorHAnsi" w:cstheme="minorHAnsi"/>
        </w:rPr>
        <w:t>If other platforms are to be used, they should be risk assessed and approved by SLT prior to any use. Education specific or commercial products which offer more control should be used rather than free or home use versions.</w:t>
      </w:r>
    </w:p>
    <w:p w14:paraId="36A8CE03" w14:textId="77777777" w:rsidR="00E82419" w:rsidRPr="00A813AA" w:rsidRDefault="00E82419" w:rsidP="00CD1792">
      <w:pPr>
        <w:pStyle w:val="ListParagraph"/>
        <w:numPr>
          <w:ilvl w:val="0"/>
          <w:numId w:val="23"/>
        </w:numPr>
        <w:rPr>
          <w:rFonts w:asciiTheme="minorHAnsi" w:hAnsiTheme="minorHAnsi" w:cstheme="minorHAnsi"/>
        </w:rPr>
      </w:pPr>
      <w:r w:rsidRPr="00A813AA">
        <w:rPr>
          <w:rFonts w:asciiTheme="minorHAnsi" w:hAnsiTheme="minorHAnsi" w:cstheme="minorHAnsi"/>
        </w:rPr>
        <w:t xml:space="preserve">School assesses if it necessary and safe for children to use video, </w:t>
      </w:r>
      <w:proofErr w:type="gramStart"/>
      <w:r w:rsidRPr="00A813AA">
        <w:rPr>
          <w:rFonts w:asciiTheme="minorHAnsi" w:hAnsiTheme="minorHAnsi" w:cstheme="minorHAnsi"/>
        </w:rPr>
        <w:t>microphones</w:t>
      </w:r>
      <w:proofErr w:type="gramEnd"/>
      <w:r w:rsidRPr="00A813AA">
        <w:rPr>
          <w:rFonts w:asciiTheme="minorHAnsi" w:hAnsiTheme="minorHAnsi" w:cstheme="minorHAnsi"/>
        </w:rPr>
        <w:t xml:space="preserve"> or text-based chat – these should be disabled according to school decision and context, eg age/ability of children.  If they are enabled, school should evidence action taken to minimise or remove risks. </w:t>
      </w:r>
    </w:p>
    <w:p w14:paraId="04F4294D" w14:textId="77777777" w:rsidR="00E82419" w:rsidRPr="006849C2" w:rsidRDefault="00E82419" w:rsidP="00CD1792">
      <w:pPr>
        <w:pStyle w:val="ListParagraph"/>
        <w:numPr>
          <w:ilvl w:val="0"/>
          <w:numId w:val="4"/>
        </w:numPr>
        <w:rPr>
          <w:rFonts w:asciiTheme="minorHAnsi" w:hAnsiTheme="minorHAnsi" w:cstheme="minorHAnsi"/>
        </w:rPr>
      </w:pPr>
      <w:r w:rsidRPr="006849C2">
        <w:rPr>
          <w:rFonts w:asciiTheme="minorHAnsi" w:hAnsiTheme="minorHAnsi" w:cstheme="minorHAnsi"/>
        </w:rPr>
        <w:t>Any personal data used by staff or captured or used when delivering live learning must be processed and stored with appropriate consent and in accordance with data protection requirements</w:t>
      </w:r>
      <w:r>
        <w:rPr>
          <w:rFonts w:asciiTheme="minorHAnsi" w:hAnsiTheme="minorHAnsi" w:cstheme="minorHAnsi"/>
        </w:rPr>
        <w:t>,</w:t>
      </w:r>
      <w:r w:rsidRPr="006849C2">
        <w:rPr>
          <w:rFonts w:asciiTheme="minorHAnsi" w:hAnsiTheme="minorHAnsi" w:cstheme="minorHAnsi"/>
        </w:rPr>
        <w:t xml:space="preserve"> eg </w:t>
      </w:r>
      <w:proofErr w:type="spellStart"/>
      <w:r w:rsidRPr="006849C2">
        <w:rPr>
          <w:rFonts w:asciiTheme="minorHAnsi" w:hAnsiTheme="minorHAnsi" w:cstheme="minorHAnsi"/>
        </w:rPr>
        <w:t>GDPR</w:t>
      </w:r>
      <w:proofErr w:type="spellEnd"/>
      <w:r w:rsidRPr="006849C2">
        <w:rPr>
          <w:rFonts w:asciiTheme="minorHAnsi" w:hAnsiTheme="minorHAnsi" w:cstheme="minorHAnsi"/>
        </w:rPr>
        <w:t xml:space="preserve"> and school policy.</w:t>
      </w:r>
    </w:p>
    <w:p w14:paraId="25E12B24" w14:textId="77777777" w:rsidR="00E82419" w:rsidRPr="006849C2" w:rsidRDefault="00E82419" w:rsidP="00CD1792">
      <w:pPr>
        <w:pStyle w:val="ListParagraph"/>
        <w:numPr>
          <w:ilvl w:val="0"/>
          <w:numId w:val="4"/>
        </w:numPr>
        <w:rPr>
          <w:rFonts w:asciiTheme="minorHAnsi" w:hAnsiTheme="minorHAnsi" w:cstheme="minorHAnsi"/>
        </w:rPr>
      </w:pPr>
      <w:r w:rsidRPr="006849C2">
        <w:rPr>
          <w:rFonts w:asciiTheme="minorHAnsi" w:hAnsiTheme="minorHAnsi" w:cstheme="minorHAnsi"/>
        </w:rPr>
        <w:t xml:space="preserve">Platforms should be set up securely to prevent unauthorised </w:t>
      </w:r>
      <w:r>
        <w:rPr>
          <w:rFonts w:asciiTheme="minorHAnsi" w:hAnsiTheme="minorHAnsi" w:cstheme="minorHAnsi"/>
        </w:rPr>
        <w:t>access,</w:t>
      </w:r>
      <w:r w:rsidRPr="006849C2">
        <w:rPr>
          <w:rFonts w:asciiTheme="minorHAnsi" w:hAnsiTheme="minorHAnsi" w:cstheme="minorHAnsi"/>
        </w:rPr>
        <w:t xml:space="preserve"> eg password protect live streams and use </w:t>
      </w:r>
      <w:r>
        <w:rPr>
          <w:rFonts w:asciiTheme="minorHAnsi" w:hAnsiTheme="minorHAnsi" w:cstheme="minorHAnsi"/>
        </w:rPr>
        <w:t>“</w:t>
      </w:r>
      <w:r w:rsidRPr="006849C2">
        <w:rPr>
          <w:rFonts w:asciiTheme="minorHAnsi" w:hAnsiTheme="minorHAnsi" w:cstheme="minorHAnsi"/>
        </w:rPr>
        <w:t>waiting rooms</w:t>
      </w:r>
      <w:r>
        <w:rPr>
          <w:rFonts w:asciiTheme="minorHAnsi" w:hAnsiTheme="minorHAnsi" w:cstheme="minorHAnsi"/>
        </w:rPr>
        <w:t>”</w:t>
      </w:r>
      <w:r w:rsidRPr="006849C2">
        <w:rPr>
          <w:rFonts w:asciiTheme="minorHAnsi" w:hAnsiTheme="minorHAnsi" w:cstheme="minorHAnsi"/>
        </w:rPr>
        <w:t xml:space="preserve"> or </w:t>
      </w:r>
      <w:r>
        <w:rPr>
          <w:rFonts w:asciiTheme="minorHAnsi" w:hAnsiTheme="minorHAnsi" w:cstheme="minorHAnsi"/>
        </w:rPr>
        <w:t>“</w:t>
      </w:r>
      <w:r w:rsidRPr="006849C2">
        <w:rPr>
          <w:rFonts w:asciiTheme="minorHAnsi" w:hAnsiTheme="minorHAnsi" w:cstheme="minorHAnsi"/>
        </w:rPr>
        <w:t>lobbies</w:t>
      </w:r>
      <w:r>
        <w:rPr>
          <w:rFonts w:asciiTheme="minorHAnsi" w:hAnsiTheme="minorHAnsi" w:cstheme="minorHAnsi"/>
        </w:rPr>
        <w:t>”</w:t>
      </w:r>
      <w:r w:rsidRPr="006849C2">
        <w:rPr>
          <w:rFonts w:asciiTheme="minorHAnsi" w:hAnsiTheme="minorHAnsi" w:cstheme="minorHAnsi"/>
        </w:rPr>
        <w:t xml:space="preserve"> to restrict access. </w:t>
      </w:r>
    </w:p>
    <w:p w14:paraId="4A40D872" w14:textId="77777777" w:rsidR="00E82419" w:rsidRPr="00882D7F" w:rsidRDefault="00E82419" w:rsidP="00CD1792">
      <w:pPr>
        <w:pStyle w:val="ListParagraph"/>
        <w:numPr>
          <w:ilvl w:val="0"/>
          <w:numId w:val="4"/>
        </w:numPr>
        <w:rPr>
          <w:rFonts w:asciiTheme="minorHAnsi" w:hAnsiTheme="minorHAnsi" w:cstheme="minorHAnsi"/>
        </w:rPr>
      </w:pPr>
      <w:r w:rsidRPr="006849C2">
        <w:rPr>
          <w:rFonts w:asciiTheme="minorHAnsi" w:hAnsiTheme="minorHAnsi" w:cstheme="minorHAnsi"/>
        </w:rPr>
        <w:t>Staff should use appropriate devices</w:t>
      </w:r>
      <w:r>
        <w:rPr>
          <w:rFonts w:asciiTheme="minorHAnsi" w:hAnsiTheme="minorHAnsi" w:cstheme="minorHAnsi"/>
        </w:rPr>
        <w:t>,</w:t>
      </w:r>
      <w:r w:rsidRPr="006849C2">
        <w:rPr>
          <w:rFonts w:asciiTheme="minorHAnsi" w:hAnsiTheme="minorHAnsi" w:cstheme="minorHAnsi"/>
        </w:rPr>
        <w:t xml:space="preserve"> eg school provided laptop/tablet and official school provided/managed accounts. </w:t>
      </w:r>
      <w:r>
        <w:rPr>
          <w:rFonts w:asciiTheme="minorHAnsi" w:hAnsiTheme="minorHAnsi" w:cstheme="minorHAnsi"/>
        </w:rPr>
        <w:t xml:space="preserve"> </w:t>
      </w:r>
      <w:r w:rsidRPr="00882D7F">
        <w:rPr>
          <w:rFonts w:asciiTheme="minorHAnsi" w:hAnsiTheme="minorHAnsi" w:cstheme="minorHAnsi"/>
        </w:rPr>
        <w:t xml:space="preserve">Staff should not use personal accounts or social media channels to provide video education or support. </w:t>
      </w:r>
    </w:p>
    <w:p w14:paraId="34BC7B7C" w14:textId="77777777" w:rsidR="00E82419" w:rsidRPr="006849C2" w:rsidRDefault="00E82419" w:rsidP="00CD1792">
      <w:pPr>
        <w:pStyle w:val="ListParagraph"/>
        <w:numPr>
          <w:ilvl w:val="0"/>
          <w:numId w:val="4"/>
        </w:numPr>
        <w:rPr>
          <w:rFonts w:asciiTheme="minorHAnsi" w:hAnsiTheme="minorHAnsi" w:cstheme="minorHAnsi"/>
        </w:rPr>
      </w:pPr>
      <w:r w:rsidRPr="006849C2">
        <w:rPr>
          <w:rFonts w:asciiTheme="minorHAnsi" w:hAnsiTheme="minorHAnsi" w:cstheme="minorHAnsi"/>
        </w:rPr>
        <w:lastRenderedPageBreak/>
        <w:t>Staff should receive training which explore</w:t>
      </w:r>
      <w:r>
        <w:rPr>
          <w:rFonts w:asciiTheme="minorHAnsi" w:hAnsiTheme="minorHAnsi" w:cstheme="minorHAnsi"/>
        </w:rPr>
        <w:t>s</w:t>
      </w:r>
      <w:r w:rsidRPr="006849C2">
        <w:rPr>
          <w:rFonts w:asciiTheme="minorHAnsi" w:hAnsiTheme="minorHAnsi" w:cstheme="minorHAnsi"/>
        </w:rPr>
        <w:t xml:space="preserve"> how to use key functions as well as behaviour expectations prior to use with children. </w:t>
      </w:r>
    </w:p>
    <w:p w14:paraId="3DDA175E" w14:textId="77777777" w:rsidR="00E82419" w:rsidRPr="006849C2" w:rsidRDefault="00E82419" w:rsidP="00CD1792">
      <w:pPr>
        <w:pStyle w:val="ListParagraph"/>
        <w:numPr>
          <w:ilvl w:val="0"/>
          <w:numId w:val="4"/>
        </w:numPr>
        <w:rPr>
          <w:rFonts w:asciiTheme="minorHAnsi" w:hAnsiTheme="minorHAnsi" w:cstheme="minorHAnsi"/>
        </w:rPr>
      </w:pPr>
      <w:r w:rsidRPr="006849C2">
        <w:rPr>
          <w:rFonts w:asciiTheme="minorHAnsi" w:hAnsiTheme="minorHAnsi" w:cstheme="minorHAnsi"/>
        </w:rPr>
        <w:t>Children need to have official school provided/managed accounts to access the platform/content.</w:t>
      </w:r>
    </w:p>
    <w:p w14:paraId="72BF4A63" w14:textId="77777777" w:rsidR="00E82419" w:rsidRPr="00882D7F" w:rsidRDefault="00E82419" w:rsidP="00CD1792">
      <w:pPr>
        <w:pStyle w:val="ListParagraph"/>
        <w:numPr>
          <w:ilvl w:val="0"/>
          <w:numId w:val="4"/>
        </w:numPr>
        <w:rPr>
          <w:rFonts w:asciiTheme="minorHAnsi" w:hAnsiTheme="minorHAnsi" w:cstheme="minorHAnsi"/>
        </w:rPr>
      </w:pPr>
      <w:r w:rsidRPr="006849C2">
        <w:rPr>
          <w:rFonts w:asciiTheme="minorHAnsi" w:hAnsiTheme="minorHAnsi" w:cstheme="minorHAnsi"/>
        </w:rPr>
        <w:t>Live sessions should be planned and scheduled during school hours.</w:t>
      </w:r>
      <w:r>
        <w:rPr>
          <w:rFonts w:asciiTheme="minorHAnsi" w:hAnsiTheme="minorHAnsi" w:cstheme="minorHAnsi"/>
        </w:rPr>
        <w:t xml:space="preserve">  </w:t>
      </w:r>
      <w:r w:rsidRPr="00882D7F">
        <w:rPr>
          <w:rFonts w:asciiTheme="minorHAnsi" w:hAnsiTheme="minorHAnsi" w:cstheme="minorHAnsi"/>
        </w:rPr>
        <w:t xml:space="preserve">Staff should record the length, time, </w:t>
      </w:r>
      <w:proofErr w:type="gramStart"/>
      <w:r w:rsidRPr="00882D7F">
        <w:rPr>
          <w:rFonts w:asciiTheme="minorHAnsi" w:hAnsiTheme="minorHAnsi" w:cstheme="minorHAnsi"/>
        </w:rPr>
        <w:t>date</w:t>
      </w:r>
      <w:proofErr w:type="gramEnd"/>
      <w:r w:rsidRPr="00882D7F">
        <w:rPr>
          <w:rFonts w:asciiTheme="minorHAnsi" w:hAnsiTheme="minorHAnsi" w:cstheme="minorHAnsi"/>
        </w:rPr>
        <w:t xml:space="preserve"> and attendance of any live sessions held.</w:t>
      </w:r>
    </w:p>
    <w:p w14:paraId="2F959E9E" w14:textId="77777777" w:rsidR="00E82419" w:rsidRPr="006849C2" w:rsidRDefault="00E82419" w:rsidP="00CD1792">
      <w:pPr>
        <w:pStyle w:val="ListParagraph"/>
        <w:numPr>
          <w:ilvl w:val="0"/>
          <w:numId w:val="4"/>
        </w:numPr>
        <w:rPr>
          <w:rFonts w:asciiTheme="minorHAnsi" w:hAnsiTheme="minorHAnsi" w:cstheme="minorHAnsi"/>
        </w:rPr>
      </w:pPr>
      <w:r w:rsidRPr="006849C2">
        <w:rPr>
          <w:rFonts w:asciiTheme="minorHAnsi" w:hAnsiTheme="minorHAnsi" w:cstheme="minorHAnsi"/>
        </w:rPr>
        <w:t xml:space="preserve">A member of </w:t>
      </w:r>
      <w:r>
        <w:rPr>
          <w:rFonts w:asciiTheme="minorHAnsi" w:hAnsiTheme="minorHAnsi" w:cstheme="minorHAnsi"/>
        </w:rPr>
        <w:t xml:space="preserve">the </w:t>
      </w:r>
      <w:r w:rsidRPr="006849C2">
        <w:rPr>
          <w:rFonts w:asciiTheme="minorHAnsi" w:hAnsiTheme="minorHAnsi" w:cstheme="minorHAnsi"/>
        </w:rPr>
        <w:t xml:space="preserve">SLT, the Designated Safeguarding Lead </w:t>
      </w:r>
      <w:r>
        <w:rPr>
          <w:rFonts w:asciiTheme="minorHAnsi" w:hAnsiTheme="minorHAnsi" w:cstheme="minorHAnsi"/>
        </w:rPr>
        <w:t>(DSL)</w:t>
      </w:r>
      <w:r w:rsidRPr="006849C2">
        <w:rPr>
          <w:rFonts w:asciiTheme="minorHAnsi" w:hAnsiTheme="minorHAnsi" w:cstheme="minorHAnsi"/>
        </w:rPr>
        <w:t xml:space="preserve">or another senior member of staff should have the ability to </w:t>
      </w:r>
      <w:r>
        <w:rPr>
          <w:rFonts w:asciiTheme="minorHAnsi" w:hAnsiTheme="minorHAnsi" w:cstheme="minorHAnsi"/>
        </w:rPr>
        <w:t>“</w:t>
      </w:r>
      <w:r w:rsidRPr="006849C2">
        <w:rPr>
          <w:rFonts w:asciiTheme="minorHAnsi" w:hAnsiTheme="minorHAnsi" w:cstheme="minorHAnsi"/>
        </w:rPr>
        <w:t>drop into</w:t>
      </w:r>
      <w:r>
        <w:rPr>
          <w:rFonts w:asciiTheme="minorHAnsi" w:hAnsiTheme="minorHAnsi" w:cstheme="minorHAnsi"/>
        </w:rPr>
        <w:t>”</w:t>
      </w:r>
      <w:r w:rsidRPr="006849C2">
        <w:rPr>
          <w:rFonts w:asciiTheme="minorHAnsi" w:hAnsiTheme="minorHAnsi" w:cstheme="minorHAnsi"/>
        </w:rPr>
        <w:t xml:space="preserve"> live lessons where possible.</w:t>
      </w:r>
    </w:p>
    <w:p w14:paraId="19F2E78C" w14:textId="77777777" w:rsidR="00E82419" w:rsidRPr="006849C2" w:rsidRDefault="00E82419" w:rsidP="00CD1792">
      <w:pPr>
        <w:pStyle w:val="ListParagraph"/>
        <w:numPr>
          <w:ilvl w:val="0"/>
          <w:numId w:val="4"/>
        </w:numPr>
        <w:rPr>
          <w:rFonts w:asciiTheme="minorHAnsi" w:hAnsiTheme="minorHAnsi" w:cstheme="minorHAnsi"/>
        </w:rPr>
      </w:pPr>
      <w:r w:rsidRPr="006849C2">
        <w:rPr>
          <w:rFonts w:asciiTheme="minorHAnsi" w:hAnsiTheme="minorHAnsi" w:cstheme="minorHAnsi"/>
        </w:rPr>
        <w:t>Parents should be aware that live sessions are taking place and ensure that their child is appropriately supervised.</w:t>
      </w:r>
    </w:p>
    <w:p w14:paraId="16A998AA" w14:textId="77777777" w:rsidR="00E82419" w:rsidRPr="00882D7F" w:rsidRDefault="00E82419" w:rsidP="00CD1792">
      <w:pPr>
        <w:pStyle w:val="ListParagraph"/>
        <w:numPr>
          <w:ilvl w:val="0"/>
          <w:numId w:val="4"/>
        </w:numPr>
        <w:rPr>
          <w:rFonts w:asciiTheme="minorHAnsi" w:hAnsiTheme="minorHAnsi" w:cstheme="minorHAnsi"/>
        </w:rPr>
      </w:pPr>
      <w:r w:rsidRPr="006849C2">
        <w:rPr>
          <w:rFonts w:asciiTheme="minorHAnsi" w:hAnsiTheme="minorHAnsi" w:cstheme="minorHAnsi"/>
        </w:rPr>
        <w:t xml:space="preserve">Staff, </w:t>
      </w:r>
      <w:proofErr w:type="gramStart"/>
      <w:r w:rsidRPr="006849C2">
        <w:rPr>
          <w:rFonts w:asciiTheme="minorHAnsi" w:hAnsiTheme="minorHAnsi" w:cstheme="minorHAnsi"/>
        </w:rPr>
        <w:t>parents</w:t>
      </w:r>
      <w:proofErr w:type="gramEnd"/>
      <w:r w:rsidRPr="006849C2">
        <w:rPr>
          <w:rFonts w:asciiTheme="minorHAnsi" w:hAnsiTheme="minorHAnsi" w:cstheme="minorHAnsi"/>
        </w:rPr>
        <w:t xml:space="preserve"> and children should agree to abide by the school’s Acceptable Use Policy (AUP). </w:t>
      </w:r>
      <w:r>
        <w:rPr>
          <w:rFonts w:asciiTheme="minorHAnsi" w:hAnsiTheme="minorHAnsi" w:cstheme="minorHAnsi"/>
        </w:rPr>
        <w:t xml:space="preserve"> </w:t>
      </w:r>
      <w:r w:rsidRPr="00882D7F">
        <w:rPr>
          <w:rFonts w:asciiTheme="minorHAnsi" w:hAnsiTheme="minorHAnsi" w:cstheme="minorHAnsi"/>
        </w:rPr>
        <w:t>This will need to be updated to reflect changes in technology use if live streaming/video learning had not taken place before.</w:t>
      </w:r>
    </w:p>
    <w:p w14:paraId="03526B15" w14:textId="77777777" w:rsidR="00E82419" w:rsidRPr="006849C2" w:rsidRDefault="00E82419" w:rsidP="00CD1792">
      <w:pPr>
        <w:pStyle w:val="ListParagraph"/>
        <w:numPr>
          <w:ilvl w:val="0"/>
          <w:numId w:val="4"/>
        </w:numPr>
        <w:rPr>
          <w:rFonts w:asciiTheme="minorHAnsi" w:hAnsiTheme="minorHAnsi" w:cstheme="minorHAnsi"/>
        </w:rPr>
      </w:pPr>
      <w:r w:rsidRPr="006849C2">
        <w:rPr>
          <w:rFonts w:asciiTheme="minorHAnsi" w:hAnsiTheme="minorHAnsi" w:cstheme="minorHAnsi"/>
        </w:rPr>
        <w:t>Existing school policies</w:t>
      </w:r>
      <w:r>
        <w:rPr>
          <w:rFonts w:asciiTheme="minorHAnsi" w:hAnsiTheme="minorHAnsi" w:cstheme="minorHAnsi"/>
        </w:rPr>
        <w:t>,</w:t>
      </w:r>
      <w:r w:rsidRPr="006849C2">
        <w:rPr>
          <w:rFonts w:asciiTheme="minorHAnsi" w:hAnsiTheme="minorHAnsi" w:cstheme="minorHAnsi"/>
        </w:rPr>
        <w:t xml:space="preserve"> eg child protection and behaviour</w:t>
      </w:r>
      <w:r>
        <w:rPr>
          <w:rFonts w:asciiTheme="minorHAnsi" w:hAnsiTheme="minorHAnsi" w:cstheme="minorHAnsi"/>
        </w:rPr>
        <w:t>,</w:t>
      </w:r>
      <w:r w:rsidRPr="006849C2">
        <w:rPr>
          <w:rFonts w:asciiTheme="minorHAnsi" w:hAnsiTheme="minorHAnsi" w:cstheme="minorHAnsi"/>
        </w:rPr>
        <w:t xml:space="preserve"> should always be always be followed.</w:t>
      </w:r>
    </w:p>
    <w:p w14:paraId="0BE2B663" w14:textId="77777777" w:rsidR="00E82419" w:rsidRPr="006849C2" w:rsidRDefault="00E82419" w:rsidP="00CD1792">
      <w:pPr>
        <w:pStyle w:val="ListParagraph"/>
        <w:numPr>
          <w:ilvl w:val="1"/>
          <w:numId w:val="4"/>
        </w:numPr>
        <w:rPr>
          <w:rFonts w:asciiTheme="minorHAnsi" w:hAnsiTheme="minorHAnsi" w:cstheme="minorHAnsi"/>
        </w:rPr>
      </w:pPr>
      <w:r w:rsidRPr="006849C2">
        <w:rPr>
          <w:rFonts w:asciiTheme="minorHAnsi" w:hAnsiTheme="minorHAnsi" w:cstheme="minorHAnsi"/>
        </w:rPr>
        <w:t xml:space="preserve">Welfare concerns about any children should be brought to the attention of the DSL without delay. </w:t>
      </w:r>
    </w:p>
    <w:p w14:paraId="137B9876" w14:textId="77777777" w:rsidR="00E82419" w:rsidRPr="006849C2" w:rsidRDefault="00E82419" w:rsidP="00CD1792">
      <w:pPr>
        <w:pStyle w:val="ListParagraph"/>
        <w:numPr>
          <w:ilvl w:val="1"/>
          <w:numId w:val="4"/>
        </w:numPr>
        <w:rPr>
          <w:rFonts w:asciiTheme="minorHAnsi" w:hAnsiTheme="minorHAnsi" w:cstheme="minorHAnsi"/>
        </w:rPr>
      </w:pPr>
      <w:r w:rsidRPr="006849C2">
        <w:rPr>
          <w:rFonts w:asciiTheme="minorHAnsi" w:hAnsiTheme="minorHAnsi" w:cstheme="minorHAnsi"/>
        </w:rPr>
        <w:t>Any concerns about members of staff should be reported to the headteacher.</w:t>
      </w:r>
    </w:p>
    <w:p w14:paraId="6A067E96" w14:textId="77777777" w:rsidR="00AB4543" w:rsidRPr="00AB4543" w:rsidRDefault="00AB4543" w:rsidP="00AB4543">
      <w:pPr>
        <w:rPr>
          <w:rFonts w:asciiTheme="minorHAnsi" w:hAnsiTheme="minorHAnsi" w:cstheme="minorHAnsi"/>
        </w:rPr>
      </w:pPr>
    </w:p>
    <w:p w14:paraId="3D94AB6F" w14:textId="20146423" w:rsidR="00E82419" w:rsidRPr="00A415EF" w:rsidRDefault="00E82419" w:rsidP="00E82419">
      <w:pPr>
        <w:rPr>
          <w:rFonts w:asciiTheme="minorHAnsi" w:hAnsiTheme="minorHAnsi" w:cstheme="minorHAnsi"/>
          <w:b/>
          <w:bCs/>
          <w:sz w:val="28"/>
          <w:szCs w:val="28"/>
        </w:rPr>
      </w:pPr>
      <w:r w:rsidRPr="00A415EF">
        <w:rPr>
          <w:rFonts w:asciiTheme="minorHAnsi" w:hAnsiTheme="minorHAnsi" w:cstheme="minorHAnsi"/>
          <w:b/>
          <w:bCs/>
          <w:sz w:val="28"/>
          <w:szCs w:val="28"/>
        </w:rPr>
        <w:t xml:space="preserve">Individual sessions between </w:t>
      </w:r>
      <w:r>
        <w:rPr>
          <w:rFonts w:asciiTheme="minorHAnsi" w:hAnsiTheme="minorHAnsi" w:cstheme="minorHAnsi"/>
          <w:b/>
          <w:bCs/>
          <w:sz w:val="28"/>
          <w:szCs w:val="28"/>
        </w:rPr>
        <w:t xml:space="preserve">a </w:t>
      </w:r>
      <w:r w:rsidRPr="00A415EF">
        <w:rPr>
          <w:rFonts w:asciiTheme="minorHAnsi" w:hAnsiTheme="minorHAnsi" w:cstheme="minorHAnsi"/>
          <w:b/>
          <w:bCs/>
          <w:sz w:val="28"/>
          <w:szCs w:val="28"/>
        </w:rPr>
        <w:t>member of staff and a child</w:t>
      </w:r>
    </w:p>
    <w:p w14:paraId="0B81A8A7" w14:textId="77777777" w:rsidR="00E82419" w:rsidRPr="006849C2" w:rsidRDefault="00E82419" w:rsidP="00E82419">
      <w:pPr>
        <w:rPr>
          <w:rFonts w:asciiTheme="minorHAnsi" w:hAnsiTheme="minorHAnsi" w:cstheme="minorHAnsi"/>
          <w:b/>
          <w:bCs/>
        </w:rPr>
      </w:pPr>
    </w:p>
    <w:p w14:paraId="082FD4A8" w14:textId="77777777" w:rsidR="00E82419" w:rsidRDefault="00E82419" w:rsidP="00E82419">
      <w:pPr>
        <w:rPr>
          <w:rFonts w:asciiTheme="minorHAnsi" w:hAnsiTheme="minorHAnsi" w:cstheme="minorHAnsi"/>
        </w:rPr>
      </w:pPr>
      <w:r w:rsidRPr="006849C2">
        <w:rPr>
          <w:rFonts w:asciiTheme="minorHAnsi" w:hAnsiTheme="minorHAnsi" w:cstheme="minorHAnsi"/>
        </w:rPr>
        <w:t>Safeguarding and remote education during coronavirus (COVID-19) states</w:t>
      </w:r>
      <w:r>
        <w:rPr>
          <w:rFonts w:asciiTheme="minorHAnsi" w:hAnsiTheme="minorHAnsi" w:cstheme="minorHAnsi"/>
        </w:rPr>
        <w:t>:</w:t>
      </w:r>
    </w:p>
    <w:p w14:paraId="2DFDD72C" w14:textId="77777777" w:rsidR="00E82419" w:rsidRDefault="00E82419" w:rsidP="00E82419">
      <w:pPr>
        <w:rPr>
          <w:rFonts w:asciiTheme="minorHAnsi" w:hAnsiTheme="minorHAnsi" w:cstheme="minorHAnsi"/>
        </w:rPr>
      </w:pPr>
      <w:r w:rsidRPr="006849C2">
        <w:rPr>
          <w:rFonts w:asciiTheme="minorHAnsi" w:hAnsiTheme="minorHAnsi" w:cstheme="minorHAnsi"/>
          <w:i/>
          <w:iCs/>
        </w:rPr>
        <w:t>Schools might want to consider whether one-to-one sessions could be appropriate in some circumstances. For example, to provide pastoral care or provide support for pupils with special educational needs and disabilities</w:t>
      </w:r>
      <w:r w:rsidRPr="006849C2">
        <w:rPr>
          <w:rFonts w:asciiTheme="minorHAnsi" w:hAnsiTheme="minorHAnsi" w:cstheme="minorHAnsi"/>
        </w:rPr>
        <w:t xml:space="preserve">.   </w:t>
      </w:r>
    </w:p>
    <w:p w14:paraId="7E3477EA" w14:textId="77777777" w:rsidR="00E82419" w:rsidRPr="006849C2" w:rsidRDefault="00E82419" w:rsidP="00E82419">
      <w:pPr>
        <w:rPr>
          <w:rFonts w:asciiTheme="minorHAnsi" w:hAnsiTheme="minorHAnsi" w:cstheme="minorHAnsi"/>
        </w:rPr>
      </w:pPr>
    </w:p>
    <w:p w14:paraId="18665459" w14:textId="4D5319D9" w:rsidR="00AB4543" w:rsidRDefault="00E82419" w:rsidP="00CD1792">
      <w:pPr>
        <w:pStyle w:val="ListParagraph"/>
        <w:numPr>
          <w:ilvl w:val="0"/>
          <w:numId w:val="4"/>
        </w:numPr>
        <w:rPr>
          <w:rFonts w:asciiTheme="minorHAnsi" w:hAnsiTheme="minorHAnsi" w:cstheme="minorHAnsi"/>
        </w:rPr>
      </w:pPr>
      <w:r w:rsidRPr="006849C2">
        <w:rPr>
          <w:rFonts w:asciiTheme="minorHAnsi" w:hAnsiTheme="minorHAnsi" w:cstheme="minorHAnsi"/>
        </w:rPr>
        <w:t xml:space="preserve">Schools should avoid 1:1 </w:t>
      </w:r>
      <w:proofErr w:type="gramStart"/>
      <w:r w:rsidRPr="006849C2">
        <w:rPr>
          <w:rFonts w:asciiTheme="minorHAnsi" w:hAnsiTheme="minorHAnsi" w:cstheme="minorHAnsi"/>
        </w:rPr>
        <w:t>sessions</w:t>
      </w:r>
      <w:proofErr w:type="gramEnd"/>
      <w:r w:rsidRPr="006849C2">
        <w:rPr>
          <w:rFonts w:asciiTheme="minorHAnsi" w:hAnsiTheme="minorHAnsi" w:cstheme="minorHAnsi"/>
        </w:rPr>
        <w:t xml:space="preserve"> between children and staff where possible.</w:t>
      </w:r>
    </w:p>
    <w:p w14:paraId="3ABE7E1F" w14:textId="77777777" w:rsidR="00E82419" w:rsidRPr="006849C2" w:rsidRDefault="00E82419" w:rsidP="00CD1792">
      <w:pPr>
        <w:pStyle w:val="ListParagraph"/>
        <w:numPr>
          <w:ilvl w:val="0"/>
          <w:numId w:val="4"/>
        </w:numPr>
        <w:rPr>
          <w:rFonts w:asciiTheme="minorHAnsi" w:hAnsiTheme="minorHAnsi" w:cstheme="minorHAnsi"/>
        </w:rPr>
      </w:pPr>
      <w:r w:rsidRPr="006849C2">
        <w:rPr>
          <w:rFonts w:asciiTheme="minorHAnsi" w:hAnsiTheme="minorHAnsi" w:cstheme="minorHAnsi"/>
        </w:rPr>
        <w:t>If a session does not require confidentiality eg for tuition, two adults should be present where possible.</w:t>
      </w:r>
    </w:p>
    <w:p w14:paraId="2ABC563D" w14:textId="409498A1" w:rsidR="00AB4543" w:rsidRPr="00AB4543" w:rsidRDefault="00E82419" w:rsidP="00CD1792">
      <w:pPr>
        <w:pStyle w:val="ListParagraph"/>
        <w:numPr>
          <w:ilvl w:val="1"/>
          <w:numId w:val="4"/>
        </w:numPr>
        <w:rPr>
          <w:rFonts w:asciiTheme="minorHAnsi" w:hAnsiTheme="minorHAnsi" w:cstheme="minorHAnsi"/>
        </w:rPr>
      </w:pPr>
      <w:r w:rsidRPr="006849C2">
        <w:rPr>
          <w:rFonts w:asciiTheme="minorHAnsi" w:hAnsiTheme="minorHAnsi" w:cstheme="minorHAnsi"/>
        </w:rPr>
        <w:t>A member of staff could be on site with another member of staff present in the room; the 2</w:t>
      </w:r>
      <w:r w:rsidRPr="006849C2">
        <w:rPr>
          <w:rFonts w:asciiTheme="minorHAnsi" w:hAnsiTheme="minorHAnsi" w:cstheme="minorHAnsi"/>
          <w:vertAlign w:val="superscript"/>
        </w:rPr>
        <w:t>nd</w:t>
      </w:r>
      <w:r w:rsidRPr="006849C2">
        <w:rPr>
          <w:rFonts w:asciiTheme="minorHAnsi" w:hAnsiTheme="minorHAnsi" w:cstheme="minorHAnsi"/>
        </w:rPr>
        <w:t xml:space="preserve"> member of staff does not have to be involved in the session; children should be made aware that a 2</w:t>
      </w:r>
      <w:r w:rsidRPr="006849C2">
        <w:rPr>
          <w:rFonts w:asciiTheme="minorHAnsi" w:hAnsiTheme="minorHAnsi" w:cstheme="minorHAnsi"/>
          <w:vertAlign w:val="superscript"/>
        </w:rPr>
        <w:t>nd</w:t>
      </w:r>
      <w:r w:rsidRPr="006849C2">
        <w:rPr>
          <w:rFonts w:asciiTheme="minorHAnsi" w:hAnsiTheme="minorHAnsi" w:cstheme="minorHAnsi"/>
        </w:rPr>
        <w:t xml:space="preserve"> adult is present. Alternatively, it could be agreed that a parent/carer remains in the room with the child whilst the session takes place. </w:t>
      </w:r>
    </w:p>
    <w:p w14:paraId="4EBFDDE6" w14:textId="77777777" w:rsidR="00E82419" w:rsidRPr="006849C2" w:rsidRDefault="00E82419" w:rsidP="00CD1792">
      <w:pPr>
        <w:pStyle w:val="ListParagraph"/>
        <w:numPr>
          <w:ilvl w:val="0"/>
          <w:numId w:val="4"/>
        </w:numPr>
        <w:rPr>
          <w:rFonts w:asciiTheme="minorHAnsi" w:hAnsiTheme="minorHAnsi" w:cstheme="minorHAnsi"/>
        </w:rPr>
      </w:pPr>
      <w:r w:rsidRPr="006849C2">
        <w:rPr>
          <w:rFonts w:asciiTheme="minorHAnsi" w:hAnsiTheme="minorHAnsi" w:cstheme="minorHAnsi"/>
        </w:rPr>
        <w:t>This will not be possible or appropriate in all circumstances, or where particularly sensitive conversations are taking place. If a 1:1 session is necessary (for example to provide pastoral care, counselling etc.) the session should:</w:t>
      </w:r>
    </w:p>
    <w:p w14:paraId="31B0ADA7" w14:textId="77777777" w:rsidR="00E82419" w:rsidRPr="006849C2" w:rsidRDefault="00E82419" w:rsidP="00CD1792">
      <w:pPr>
        <w:pStyle w:val="ListParagraph"/>
        <w:numPr>
          <w:ilvl w:val="1"/>
          <w:numId w:val="4"/>
        </w:numPr>
        <w:rPr>
          <w:rFonts w:asciiTheme="minorHAnsi" w:hAnsiTheme="minorHAnsi" w:cstheme="minorHAnsi"/>
        </w:rPr>
      </w:pPr>
      <w:r>
        <w:rPr>
          <w:rFonts w:asciiTheme="minorHAnsi" w:hAnsiTheme="minorHAnsi" w:cstheme="minorHAnsi"/>
        </w:rPr>
        <w:t>B</w:t>
      </w:r>
      <w:r w:rsidRPr="006849C2">
        <w:rPr>
          <w:rFonts w:asciiTheme="minorHAnsi" w:hAnsiTheme="minorHAnsi" w:cstheme="minorHAnsi"/>
        </w:rPr>
        <w:t>e risk assessed and approved by SLT.</w:t>
      </w:r>
    </w:p>
    <w:p w14:paraId="6202A520" w14:textId="77777777" w:rsidR="00E82419" w:rsidRPr="006849C2" w:rsidRDefault="00E82419" w:rsidP="00CD1792">
      <w:pPr>
        <w:pStyle w:val="ListParagraph"/>
        <w:numPr>
          <w:ilvl w:val="1"/>
          <w:numId w:val="4"/>
        </w:numPr>
        <w:rPr>
          <w:rFonts w:asciiTheme="minorHAnsi" w:hAnsiTheme="minorHAnsi" w:cstheme="minorHAnsi"/>
        </w:rPr>
      </w:pPr>
      <w:r>
        <w:rPr>
          <w:rFonts w:asciiTheme="minorHAnsi" w:hAnsiTheme="minorHAnsi" w:cstheme="minorHAnsi"/>
        </w:rPr>
        <w:t>B</w:t>
      </w:r>
      <w:r w:rsidRPr="006849C2">
        <w:rPr>
          <w:rFonts w:asciiTheme="minorHAnsi" w:hAnsiTheme="minorHAnsi" w:cstheme="minorHAnsi"/>
        </w:rPr>
        <w:t xml:space="preserve">e auditable eg the member of staff logs time, </w:t>
      </w:r>
      <w:proofErr w:type="gramStart"/>
      <w:r w:rsidRPr="006849C2">
        <w:rPr>
          <w:rFonts w:asciiTheme="minorHAnsi" w:hAnsiTheme="minorHAnsi" w:cstheme="minorHAnsi"/>
        </w:rPr>
        <w:t>date</w:t>
      </w:r>
      <w:proofErr w:type="gramEnd"/>
      <w:r w:rsidRPr="006849C2">
        <w:rPr>
          <w:rFonts w:asciiTheme="minorHAnsi" w:hAnsiTheme="minorHAnsi" w:cstheme="minorHAnsi"/>
        </w:rPr>
        <w:t xml:space="preserve"> and attendance.</w:t>
      </w:r>
    </w:p>
    <w:p w14:paraId="1A85A514" w14:textId="77777777" w:rsidR="00E82419" w:rsidRDefault="00E82419" w:rsidP="00CD1792">
      <w:pPr>
        <w:pStyle w:val="ListParagraph"/>
        <w:numPr>
          <w:ilvl w:val="1"/>
          <w:numId w:val="4"/>
        </w:numPr>
        <w:rPr>
          <w:rFonts w:asciiTheme="minorHAnsi" w:hAnsiTheme="minorHAnsi" w:cstheme="minorHAnsi"/>
        </w:rPr>
      </w:pPr>
      <w:r>
        <w:rPr>
          <w:rFonts w:asciiTheme="minorHAnsi" w:hAnsiTheme="minorHAnsi" w:cstheme="minorHAnsi"/>
        </w:rPr>
        <w:t>T</w:t>
      </w:r>
      <w:r w:rsidRPr="006849C2">
        <w:rPr>
          <w:rFonts w:asciiTheme="minorHAnsi" w:hAnsiTheme="minorHAnsi" w:cstheme="minorHAnsi"/>
        </w:rPr>
        <w:t xml:space="preserve">ake place using school provided equipment, </w:t>
      </w:r>
      <w:proofErr w:type="gramStart"/>
      <w:r w:rsidRPr="006849C2">
        <w:rPr>
          <w:rFonts w:asciiTheme="minorHAnsi" w:hAnsiTheme="minorHAnsi" w:cstheme="minorHAnsi"/>
        </w:rPr>
        <w:t>platforms</w:t>
      </w:r>
      <w:proofErr w:type="gramEnd"/>
      <w:r w:rsidRPr="006849C2">
        <w:rPr>
          <w:rFonts w:asciiTheme="minorHAnsi" w:hAnsiTheme="minorHAnsi" w:cstheme="minorHAnsi"/>
        </w:rPr>
        <w:t xml:space="preserve"> and accounts. </w:t>
      </w:r>
    </w:p>
    <w:p w14:paraId="141AABB0" w14:textId="77777777" w:rsidR="00E82419" w:rsidRPr="00DC47C6" w:rsidRDefault="00E82419" w:rsidP="00E82419">
      <w:pPr>
        <w:rPr>
          <w:rFonts w:asciiTheme="minorHAnsi" w:hAnsiTheme="minorHAnsi" w:cstheme="minorHAnsi"/>
        </w:rPr>
      </w:pPr>
    </w:p>
    <w:p w14:paraId="5E3933FC" w14:textId="77777777" w:rsidR="00E82419" w:rsidRPr="001E22EE" w:rsidRDefault="00E82419" w:rsidP="00E82419">
      <w:pPr>
        <w:rPr>
          <w:rFonts w:asciiTheme="minorHAnsi" w:hAnsiTheme="minorHAnsi" w:cstheme="minorHAnsi"/>
          <w:b/>
          <w:bCs/>
          <w:sz w:val="28"/>
          <w:szCs w:val="28"/>
          <w:lang w:eastAsia="en-GB"/>
        </w:rPr>
      </w:pPr>
      <w:r w:rsidRPr="001E22EE">
        <w:rPr>
          <w:rFonts w:asciiTheme="minorHAnsi" w:hAnsiTheme="minorHAnsi" w:cstheme="minorHAnsi"/>
          <w:b/>
          <w:bCs/>
          <w:sz w:val="28"/>
          <w:szCs w:val="28"/>
          <w:lang w:eastAsia="en-GB"/>
        </w:rPr>
        <w:lastRenderedPageBreak/>
        <w:t>Additional safeguarding links</w:t>
      </w:r>
    </w:p>
    <w:p w14:paraId="538C3B77" w14:textId="77777777" w:rsidR="00E82419" w:rsidRPr="006849C2" w:rsidRDefault="00E82419" w:rsidP="00E82419">
      <w:pPr>
        <w:rPr>
          <w:rFonts w:asciiTheme="minorHAnsi" w:hAnsiTheme="minorHAnsi" w:cstheme="minorHAnsi"/>
          <w:b/>
          <w:bCs/>
          <w:lang w:eastAsia="en-GB"/>
        </w:rPr>
      </w:pPr>
    </w:p>
    <w:p w14:paraId="45D213CE" w14:textId="77777777" w:rsidR="00E82419" w:rsidRPr="006849C2" w:rsidRDefault="00E82419" w:rsidP="00E82419">
      <w:pPr>
        <w:rPr>
          <w:rFonts w:asciiTheme="minorHAnsi" w:hAnsiTheme="minorHAnsi" w:cstheme="minorHAnsi"/>
          <w:lang w:eastAsia="en-GB"/>
        </w:rPr>
      </w:pPr>
      <w:r w:rsidRPr="006849C2">
        <w:rPr>
          <w:rFonts w:asciiTheme="minorHAnsi" w:hAnsiTheme="minorHAnsi" w:cstheme="minorHAnsi"/>
          <w:lang w:eastAsia="en-GB"/>
        </w:rPr>
        <w:t>Kent schools and settings can seek advice through The Education People Education Safeguarding Service:</w:t>
      </w:r>
    </w:p>
    <w:p w14:paraId="274E9BEE" w14:textId="77777777" w:rsidR="00E82419" w:rsidRPr="006849C2" w:rsidRDefault="00E82419" w:rsidP="00E82419">
      <w:pPr>
        <w:rPr>
          <w:rFonts w:asciiTheme="minorHAnsi" w:hAnsiTheme="minorHAnsi" w:cstheme="minorHAnsi"/>
        </w:rPr>
      </w:pPr>
    </w:p>
    <w:p w14:paraId="0DC0C7FD" w14:textId="77777777" w:rsidR="00E82419" w:rsidRPr="006849C2" w:rsidRDefault="001E22EE" w:rsidP="00CD1792">
      <w:pPr>
        <w:pStyle w:val="ListParagraph"/>
        <w:numPr>
          <w:ilvl w:val="0"/>
          <w:numId w:val="6"/>
        </w:numPr>
        <w:contextualSpacing w:val="0"/>
        <w:rPr>
          <w:rFonts w:asciiTheme="minorHAnsi" w:hAnsiTheme="minorHAnsi" w:cstheme="minorHAnsi"/>
        </w:rPr>
      </w:pPr>
      <w:hyperlink r:id="rId15" w:history="1">
        <w:r w:rsidR="00E82419" w:rsidRPr="006849C2">
          <w:rPr>
            <w:rStyle w:val="Hyperlink"/>
            <w:rFonts w:asciiTheme="minorHAnsi" w:hAnsiTheme="minorHAnsi" w:cstheme="minorHAnsi"/>
          </w:rPr>
          <w:t>Remote Learning Guidance</w:t>
        </w:r>
      </w:hyperlink>
      <w:r w:rsidR="00E82419" w:rsidRPr="006849C2">
        <w:rPr>
          <w:rFonts w:asciiTheme="minorHAnsi" w:hAnsiTheme="minorHAnsi" w:cstheme="minorHAnsi"/>
        </w:rPr>
        <w:t xml:space="preserve"> </w:t>
      </w:r>
    </w:p>
    <w:p w14:paraId="37C4F62C" w14:textId="77777777" w:rsidR="00E82419" w:rsidRPr="006849C2" w:rsidRDefault="001E22EE" w:rsidP="00CD1792">
      <w:pPr>
        <w:pStyle w:val="ListParagraph"/>
        <w:numPr>
          <w:ilvl w:val="0"/>
          <w:numId w:val="6"/>
        </w:numPr>
        <w:contextualSpacing w:val="0"/>
        <w:rPr>
          <w:rFonts w:asciiTheme="minorHAnsi" w:hAnsiTheme="minorHAnsi" w:cstheme="minorHAnsi"/>
        </w:rPr>
      </w:pPr>
      <w:hyperlink r:id="rId16" w:history="1">
        <w:r w:rsidR="00E82419" w:rsidRPr="006849C2">
          <w:rPr>
            <w:rStyle w:val="Hyperlink"/>
            <w:rFonts w:asciiTheme="minorHAnsi" w:hAnsiTheme="minorHAnsi" w:cstheme="minorHAnsi"/>
          </w:rPr>
          <w:t>AUP for remote learning and communication</w:t>
        </w:r>
      </w:hyperlink>
      <w:r w:rsidR="00E82419" w:rsidRPr="006849C2">
        <w:rPr>
          <w:rFonts w:asciiTheme="minorHAnsi" w:hAnsiTheme="minorHAnsi" w:cstheme="minorHAnsi"/>
        </w:rPr>
        <w:t xml:space="preserve"> </w:t>
      </w:r>
    </w:p>
    <w:p w14:paraId="1A24D7D8" w14:textId="77777777" w:rsidR="00E82419" w:rsidRPr="006849C2" w:rsidRDefault="001E22EE" w:rsidP="00CD1792">
      <w:pPr>
        <w:pStyle w:val="ListParagraph"/>
        <w:numPr>
          <w:ilvl w:val="0"/>
          <w:numId w:val="6"/>
        </w:numPr>
        <w:contextualSpacing w:val="0"/>
        <w:rPr>
          <w:rFonts w:asciiTheme="minorHAnsi" w:hAnsiTheme="minorHAnsi" w:cstheme="minorHAnsi"/>
        </w:rPr>
      </w:pPr>
      <w:hyperlink r:id="rId17" w:history="1">
        <w:r w:rsidR="00E82419" w:rsidRPr="006849C2">
          <w:rPr>
            <w:rStyle w:val="Hyperlink"/>
            <w:rFonts w:asciiTheme="minorHAnsi" w:hAnsiTheme="minorHAnsi" w:cstheme="minorHAnsi"/>
          </w:rPr>
          <w:t>Online Safety links and resources to share with staff and parents/carers</w:t>
        </w:r>
      </w:hyperlink>
      <w:r w:rsidR="00E82419" w:rsidRPr="006849C2">
        <w:rPr>
          <w:rFonts w:asciiTheme="minorHAnsi" w:hAnsiTheme="minorHAnsi" w:cstheme="minorHAnsi"/>
        </w:rPr>
        <w:t xml:space="preserve"> </w:t>
      </w:r>
    </w:p>
    <w:p w14:paraId="1279357D" w14:textId="77777777" w:rsidR="00E82419" w:rsidRPr="006849C2" w:rsidRDefault="00E82419" w:rsidP="00E82419">
      <w:pPr>
        <w:ind w:left="360"/>
        <w:rPr>
          <w:rFonts w:asciiTheme="minorHAnsi" w:hAnsiTheme="minorHAnsi" w:cstheme="minorHAnsi"/>
        </w:rPr>
      </w:pPr>
    </w:p>
    <w:p w14:paraId="4F05C2D8" w14:textId="77777777" w:rsidR="00E82419" w:rsidRDefault="00E82419" w:rsidP="00E82419">
      <w:pPr>
        <w:rPr>
          <w:rFonts w:asciiTheme="minorHAnsi" w:hAnsiTheme="minorHAnsi" w:cstheme="minorHAnsi"/>
          <w:lang w:eastAsia="en-GB"/>
        </w:rPr>
      </w:pPr>
      <w:r w:rsidRPr="006849C2">
        <w:rPr>
          <w:rFonts w:asciiTheme="minorHAnsi" w:hAnsiTheme="minorHAnsi" w:cstheme="minorHAnsi"/>
          <w:lang w:eastAsia="en-GB"/>
        </w:rPr>
        <w:t>National and recommended guidance</w:t>
      </w:r>
      <w:r>
        <w:rPr>
          <w:rFonts w:asciiTheme="minorHAnsi" w:hAnsiTheme="minorHAnsi" w:cstheme="minorHAnsi"/>
          <w:lang w:eastAsia="en-GB"/>
        </w:rPr>
        <w:t>:</w:t>
      </w:r>
    </w:p>
    <w:p w14:paraId="2B10A86B" w14:textId="77777777" w:rsidR="00E82419" w:rsidRPr="006849C2" w:rsidRDefault="00E82419" w:rsidP="00E82419">
      <w:pPr>
        <w:ind w:left="360"/>
        <w:rPr>
          <w:rFonts w:asciiTheme="minorHAnsi" w:hAnsiTheme="minorHAnsi" w:cstheme="minorHAnsi"/>
          <w:lang w:eastAsia="en-GB"/>
        </w:rPr>
      </w:pPr>
      <w:r w:rsidRPr="006849C2">
        <w:rPr>
          <w:rFonts w:asciiTheme="minorHAnsi" w:hAnsiTheme="minorHAnsi" w:cstheme="minorHAnsi"/>
          <w:lang w:eastAsia="en-GB"/>
        </w:rPr>
        <w:t xml:space="preserve"> </w:t>
      </w:r>
    </w:p>
    <w:p w14:paraId="3919E371" w14:textId="77777777" w:rsidR="00E82419" w:rsidRDefault="001E22EE" w:rsidP="00CD1792">
      <w:pPr>
        <w:pStyle w:val="ListParagraph"/>
        <w:numPr>
          <w:ilvl w:val="0"/>
          <w:numId w:val="7"/>
        </w:numPr>
        <w:contextualSpacing w:val="0"/>
        <w:rPr>
          <w:rFonts w:asciiTheme="minorHAnsi" w:hAnsiTheme="minorHAnsi" w:cstheme="minorHAnsi"/>
        </w:rPr>
      </w:pPr>
      <w:hyperlink r:id="rId18" w:history="1">
        <w:r w:rsidR="00E82419" w:rsidRPr="002F47E0">
          <w:rPr>
            <w:rStyle w:val="Hyperlink"/>
            <w:rFonts w:asciiTheme="minorHAnsi" w:hAnsiTheme="minorHAnsi" w:cstheme="minorHAnsi"/>
          </w:rPr>
          <w:t>DfE – Safeguarding and remote education during coronavirus</w:t>
        </w:r>
      </w:hyperlink>
    </w:p>
    <w:p w14:paraId="31374656" w14:textId="77777777" w:rsidR="00E82419" w:rsidRPr="006849C2" w:rsidRDefault="001E22EE" w:rsidP="00CD1792">
      <w:pPr>
        <w:pStyle w:val="ListParagraph"/>
        <w:numPr>
          <w:ilvl w:val="0"/>
          <w:numId w:val="7"/>
        </w:numPr>
        <w:contextualSpacing w:val="0"/>
        <w:rPr>
          <w:rFonts w:asciiTheme="minorHAnsi" w:hAnsiTheme="minorHAnsi" w:cstheme="minorHAnsi"/>
        </w:rPr>
      </w:pPr>
      <w:hyperlink r:id="rId19" w:history="1">
        <w:r w:rsidR="00E82419" w:rsidRPr="006849C2">
          <w:rPr>
            <w:rStyle w:val="Hyperlink"/>
            <w:rFonts w:asciiTheme="minorHAnsi" w:hAnsiTheme="minorHAnsi" w:cstheme="minorHAnsi"/>
          </w:rPr>
          <w:t>NSPCC</w:t>
        </w:r>
      </w:hyperlink>
    </w:p>
    <w:p w14:paraId="30921461" w14:textId="77777777" w:rsidR="00E82419" w:rsidRPr="006849C2" w:rsidRDefault="001E22EE" w:rsidP="00CD1792">
      <w:pPr>
        <w:pStyle w:val="ListParagraph"/>
        <w:numPr>
          <w:ilvl w:val="0"/>
          <w:numId w:val="7"/>
        </w:numPr>
        <w:contextualSpacing w:val="0"/>
        <w:rPr>
          <w:rFonts w:asciiTheme="minorHAnsi" w:hAnsiTheme="minorHAnsi" w:cstheme="minorHAnsi"/>
        </w:rPr>
      </w:pPr>
      <w:hyperlink r:id="rId20" w:history="1">
        <w:r w:rsidR="00E82419" w:rsidRPr="006849C2">
          <w:rPr>
            <w:rStyle w:val="Hyperlink"/>
            <w:rFonts w:asciiTheme="minorHAnsi" w:hAnsiTheme="minorHAnsi" w:cstheme="minorHAnsi"/>
          </w:rPr>
          <w:t>National Cyber Security Centre</w:t>
        </w:r>
      </w:hyperlink>
    </w:p>
    <w:p w14:paraId="6F249D7C" w14:textId="77777777" w:rsidR="00E82419" w:rsidRPr="006849C2" w:rsidRDefault="001E22EE" w:rsidP="00CD1792">
      <w:pPr>
        <w:pStyle w:val="ListParagraph"/>
        <w:numPr>
          <w:ilvl w:val="0"/>
          <w:numId w:val="7"/>
        </w:numPr>
        <w:contextualSpacing w:val="0"/>
        <w:rPr>
          <w:rFonts w:asciiTheme="minorHAnsi" w:hAnsiTheme="minorHAnsi" w:cstheme="minorHAnsi"/>
        </w:rPr>
      </w:pPr>
      <w:hyperlink r:id="rId21" w:history="1">
        <w:proofErr w:type="spellStart"/>
        <w:r w:rsidR="00E82419" w:rsidRPr="006849C2">
          <w:rPr>
            <w:rStyle w:val="Hyperlink"/>
            <w:rFonts w:asciiTheme="minorHAnsi" w:hAnsiTheme="minorHAnsi" w:cstheme="minorHAnsi"/>
          </w:rPr>
          <w:t>SWGfL</w:t>
        </w:r>
        <w:proofErr w:type="spellEnd"/>
      </w:hyperlink>
      <w:r w:rsidR="00E82419" w:rsidRPr="006849C2">
        <w:rPr>
          <w:rFonts w:asciiTheme="minorHAnsi" w:hAnsiTheme="minorHAnsi" w:cstheme="minorHAnsi"/>
        </w:rPr>
        <w:t xml:space="preserve"> </w:t>
      </w:r>
    </w:p>
    <w:p w14:paraId="1E3D1211" w14:textId="77777777" w:rsidR="00453BC2" w:rsidRPr="001E22EE" w:rsidRDefault="001E22EE" w:rsidP="008C7DDC">
      <w:pPr>
        <w:pStyle w:val="ListParagraph"/>
        <w:numPr>
          <w:ilvl w:val="0"/>
          <w:numId w:val="7"/>
        </w:numPr>
        <w:contextualSpacing w:val="0"/>
        <w:rPr>
          <w:rStyle w:val="Hyperlink"/>
          <w:rFonts w:asciiTheme="minorHAnsi" w:hAnsiTheme="minorHAnsi" w:cstheme="minorHAnsi"/>
          <w:color w:val="auto"/>
          <w:u w:val="none"/>
        </w:rPr>
      </w:pPr>
      <w:hyperlink r:id="rId22" w:history="1">
        <w:proofErr w:type="spellStart"/>
        <w:r w:rsidR="00E82419" w:rsidRPr="006849C2">
          <w:rPr>
            <w:rStyle w:val="Hyperlink"/>
            <w:rFonts w:asciiTheme="minorHAnsi" w:hAnsiTheme="minorHAnsi" w:cstheme="minorHAnsi"/>
          </w:rPr>
          <w:t>LGfL</w:t>
        </w:r>
        <w:proofErr w:type="spellEnd"/>
      </w:hyperlink>
    </w:p>
    <w:p w14:paraId="5BD51CD4" w14:textId="77777777" w:rsidR="001E22EE" w:rsidRDefault="001E22EE" w:rsidP="001E22EE">
      <w:pPr>
        <w:pStyle w:val="ListParagraph"/>
        <w:contextualSpacing w:val="0"/>
        <w:rPr>
          <w:rStyle w:val="Hyperlink"/>
          <w:rFonts w:asciiTheme="minorHAnsi" w:hAnsiTheme="minorHAnsi" w:cstheme="minorHAnsi"/>
        </w:rPr>
      </w:pPr>
    </w:p>
    <w:p w14:paraId="526245B8" w14:textId="77777777" w:rsidR="001E22EE" w:rsidRDefault="001E22EE" w:rsidP="001E22EE">
      <w:pPr>
        <w:rPr>
          <w:rStyle w:val="normaltextrun"/>
          <w:rFonts w:asciiTheme="minorHAnsi" w:hAnsiTheme="minorHAnsi" w:cstheme="minorHAnsi"/>
        </w:rPr>
      </w:pPr>
    </w:p>
    <w:p w14:paraId="312266CC" w14:textId="77777777" w:rsidR="001E22EE" w:rsidRDefault="001E22EE" w:rsidP="001E22EE">
      <w:pPr>
        <w:rPr>
          <w:rStyle w:val="normaltextrun"/>
          <w:rFonts w:asciiTheme="minorHAnsi" w:hAnsiTheme="minorHAnsi" w:cstheme="minorHAnsi"/>
        </w:rPr>
      </w:pPr>
    </w:p>
    <w:p w14:paraId="742FB161" w14:textId="36383A16" w:rsidR="007160DE" w:rsidRPr="007160DE" w:rsidRDefault="007160DE" w:rsidP="008C7DDC">
      <w:pPr>
        <w:rPr>
          <w:rFonts w:asciiTheme="minorHAnsi" w:hAnsiTheme="minorHAnsi" w:cstheme="minorHAnsi"/>
        </w:rPr>
      </w:pPr>
    </w:p>
    <w:sectPr w:rsidR="007160DE" w:rsidRPr="007160DE" w:rsidSect="00B63BD5">
      <w:foot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F5520" w14:textId="77777777" w:rsidR="00D82EDA" w:rsidRDefault="00D82EDA" w:rsidP="000A4A99">
      <w:r>
        <w:separator/>
      </w:r>
    </w:p>
  </w:endnote>
  <w:endnote w:type="continuationSeparator" w:id="0">
    <w:p w14:paraId="7B3054E6" w14:textId="77777777" w:rsidR="00D82EDA" w:rsidRDefault="00D82EDA" w:rsidP="000A4A99">
      <w:r>
        <w:continuationSeparator/>
      </w:r>
    </w:p>
  </w:endnote>
  <w:endnote w:type="continuationNotice" w:id="1">
    <w:p w14:paraId="19F6D400" w14:textId="77777777" w:rsidR="00D82EDA" w:rsidRDefault="00D82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A5623" w14:textId="08BD4F73" w:rsidR="00D82EDA" w:rsidRPr="00D702C9" w:rsidRDefault="001E22EE" w:rsidP="00D702C9">
    <w:pPr>
      <w:pStyle w:val="Footer"/>
      <w:jc w:val="both"/>
      <w:rPr>
        <w:sz w:val="20"/>
        <w:szCs w:val="20"/>
      </w:rPr>
    </w:pPr>
    <w:r>
      <w:rPr>
        <w:sz w:val="20"/>
        <w:szCs w:val="20"/>
      </w:rPr>
      <w:t>Appendix 2</w:t>
    </w:r>
    <w:r w:rsidR="00D82EDA">
      <w:rPr>
        <w:sz w:val="20"/>
        <w:szCs w:val="20"/>
      </w:rPr>
      <w:t xml:space="preserve"> - </w:t>
    </w:r>
    <w:r w:rsidR="00D82EDA" w:rsidRPr="00D702C9">
      <w:rPr>
        <w:sz w:val="20"/>
        <w:szCs w:val="20"/>
      </w:rPr>
      <w:t xml:space="preserve">Page </w:t>
    </w:r>
    <w:r w:rsidR="00D82EDA" w:rsidRPr="00D702C9">
      <w:rPr>
        <w:sz w:val="20"/>
        <w:szCs w:val="20"/>
      </w:rPr>
      <w:fldChar w:fldCharType="begin"/>
    </w:r>
    <w:r w:rsidR="00D82EDA" w:rsidRPr="00D702C9">
      <w:rPr>
        <w:sz w:val="20"/>
        <w:szCs w:val="20"/>
      </w:rPr>
      <w:instrText xml:space="preserve"> PAGE  \* Arabic  \* MERGEFORMAT </w:instrText>
    </w:r>
    <w:r w:rsidR="00D82EDA" w:rsidRPr="00D702C9">
      <w:rPr>
        <w:sz w:val="20"/>
        <w:szCs w:val="20"/>
      </w:rPr>
      <w:fldChar w:fldCharType="separate"/>
    </w:r>
    <w:r w:rsidR="00D82EDA" w:rsidRPr="00D702C9">
      <w:rPr>
        <w:noProof/>
        <w:sz w:val="20"/>
        <w:szCs w:val="20"/>
      </w:rPr>
      <w:t>2</w:t>
    </w:r>
    <w:r w:rsidR="00D82EDA" w:rsidRPr="00D702C9">
      <w:rPr>
        <w:sz w:val="20"/>
        <w:szCs w:val="20"/>
      </w:rPr>
      <w:fldChar w:fldCharType="end"/>
    </w:r>
    <w:r w:rsidR="00D82EDA" w:rsidRPr="00D702C9">
      <w:rPr>
        <w:sz w:val="20"/>
        <w:szCs w:val="20"/>
      </w:rPr>
      <w:t xml:space="preserve"> of </w:t>
    </w:r>
    <w:r w:rsidR="00D82EDA" w:rsidRPr="00D702C9">
      <w:rPr>
        <w:sz w:val="20"/>
        <w:szCs w:val="20"/>
      </w:rPr>
      <w:fldChar w:fldCharType="begin"/>
    </w:r>
    <w:r w:rsidR="00D82EDA" w:rsidRPr="00D702C9">
      <w:rPr>
        <w:sz w:val="20"/>
        <w:szCs w:val="20"/>
      </w:rPr>
      <w:instrText xml:space="preserve"> NUMPAGES  \* Arabic  \* MERGEFORMAT </w:instrText>
    </w:r>
    <w:r w:rsidR="00D82EDA" w:rsidRPr="00D702C9">
      <w:rPr>
        <w:sz w:val="20"/>
        <w:szCs w:val="20"/>
      </w:rPr>
      <w:fldChar w:fldCharType="separate"/>
    </w:r>
    <w:r w:rsidR="00D82EDA" w:rsidRPr="00D702C9">
      <w:rPr>
        <w:noProof/>
        <w:sz w:val="20"/>
        <w:szCs w:val="20"/>
      </w:rPr>
      <w:t>2</w:t>
    </w:r>
    <w:r w:rsidR="00D82EDA" w:rsidRPr="00D702C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21B32" w14:textId="77777777" w:rsidR="00D82EDA" w:rsidRDefault="00D82EDA" w:rsidP="000A4A99">
      <w:r>
        <w:separator/>
      </w:r>
    </w:p>
  </w:footnote>
  <w:footnote w:type="continuationSeparator" w:id="0">
    <w:p w14:paraId="26D8E90B" w14:textId="77777777" w:rsidR="00D82EDA" w:rsidRDefault="00D82EDA" w:rsidP="000A4A99">
      <w:r>
        <w:continuationSeparator/>
      </w:r>
    </w:p>
  </w:footnote>
  <w:footnote w:type="continuationNotice" w:id="1">
    <w:p w14:paraId="0E26BF61" w14:textId="77777777" w:rsidR="00D82EDA" w:rsidRDefault="00D82E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029" type="#_x0000_t75" style="width:3in;height:3in" o:bullet="t"/>
    </w:pict>
  </w:numPicBullet>
  <w:numPicBullet w:numPicBulletId="1">
    <w:pict>
      <v:shape id="_x0000_i7030" type="#_x0000_t75" style="width:3in;height:3in" o:bullet="t"/>
    </w:pict>
  </w:numPicBullet>
  <w:abstractNum w:abstractNumId="0" w15:restartNumberingAfterBreak="0">
    <w:nsid w:val="016D740B"/>
    <w:multiLevelType w:val="hybridMultilevel"/>
    <w:tmpl w:val="FFD6531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066875FA"/>
    <w:multiLevelType w:val="hybridMultilevel"/>
    <w:tmpl w:val="809C77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83F31"/>
    <w:multiLevelType w:val="hybridMultilevel"/>
    <w:tmpl w:val="FCF4A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937C2B"/>
    <w:multiLevelType w:val="hybridMultilevel"/>
    <w:tmpl w:val="86B2D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337574"/>
    <w:multiLevelType w:val="hybridMultilevel"/>
    <w:tmpl w:val="9CB0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22551"/>
    <w:multiLevelType w:val="hybridMultilevel"/>
    <w:tmpl w:val="24BCB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AC95FB9"/>
    <w:multiLevelType w:val="hybridMultilevel"/>
    <w:tmpl w:val="27845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180FFA"/>
    <w:multiLevelType w:val="hybridMultilevel"/>
    <w:tmpl w:val="4D02D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1F01C1"/>
    <w:multiLevelType w:val="hybridMultilevel"/>
    <w:tmpl w:val="DD523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B179E3"/>
    <w:multiLevelType w:val="hybridMultilevel"/>
    <w:tmpl w:val="766E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2276E2"/>
    <w:multiLevelType w:val="hybridMultilevel"/>
    <w:tmpl w:val="89D06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563331"/>
    <w:multiLevelType w:val="hybridMultilevel"/>
    <w:tmpl w:val="F7D654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F47324"/>
    <w:multiLevelType w:val="hybridMultilevel"/>
    <w:tmpl w:val="0C407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7A2A8A"/>
    <w:multiLevelType w:val="hybridMultilevel"/>
    <w:tmpl w:val="C25E3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56204B"/>
    <w:multiLevelType w:val="hybridMultilevel"/>
    <w:tmpl w:val="992E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D2438D"/>
    <w:multiLevelType w:val="hybridMultilevel"/>
    <w:tmpl w:val="6AC2FD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787B4B"/>
    <w:multiLevelType w:val="hybridMultilevel"/>
    <w:tmpl w:val="7E30718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7" w15:restartNumberingAfterBreak="0">
    <w:nsid w:val="1CB572CD"/>
    <w:multiLevelType w:val="hybridMultilevel"/>
    <w:tmpl w:val="0658B6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D2B31EF"/>
    <w:multiLevelType w:val="hybridMultilevel"/>
    <w:tmpl w:val="27425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2629C2"/>
    <w:multiLevelType w:val="multilevel"/>
    <w:tmpl w:val="512C6E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1FBE74D9"/>
    <w:multiLevelType w:val="multilevel"/>
    <w:tmpl w:val="0706B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CA4609"/>
    <w:multiLevelType w:val="multilevel"/>
    <w:tmpl w:val="2572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FFB1AAA"/>
    <w:multiLevelType w:val="multilevel"/>
    <w:tmpl w:val="5C2C72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29BC5F34"/>
    <w:multiLevelType w:val="multilevel"/>
    <w:tmpl w:val="3BB6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AB0F6F"/>
    <w:multiLevelType w:val="hybridMultilevel"/>
    <w:tmpl w:val="F0441FD0"/>
    <w:lvl w:ilvl="0" w:tplc="9E4EC250">
      <w:start w:val="6"/>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D44050"/>
    <w:multiLevelType w:val="hybridMultilevel"/>
    <w:tmpl w:val="EBD854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9C5084"/>
    <w:multiLevelType w:val="hybridMultilevel"/>
    <w:tmpl w:val="5FC459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1045F8"/>
    <w:multiLevelType w:val="hybridMultilevel"/>
    <w:tmpl w:val="43E4CE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CC309A"/>
    <w:multiLevelType w:val="hybridMultilevel"/>
    <w:tmpl w:val="A148D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1E674CE"/>
    <w:multiLevelType w:val="hybridMultilevel"/>
    <w:tmpl w:val="95902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0" w15:restartNumberingAfterBreak="0">
    <w:nsid w:val="32F478B3"/>
    <w:multiLevelType w:val="hybridMultilevel"/>
    <w:tmpl w:val="FE86F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A450E2"/>
    <w:multiLevelType w:val="multilevel"/>
    <w:tmpl w:val="7D5A59F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35B93D9C"/>
    <w:multiLevelType w:val="hybridMultilevel"/>
    <w:tmpl w:val="8E409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824706F"/>
    <w:multiLevelType w:val="hybridMultilevel"/>
    <w:tmpl w:val="5F467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92716E"/>
    <w:multiLevelType w:val="hybridMultilevel"/>
    <w:tmpl w:val="D7128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A563F32"/>
    <w:multiLevelType w:val="hybridMultilevel"/>
    <w:tmpl w:val="4FB6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7A2A87"/>
    <w:multiLevelType w:val="hybridMultilevel"/>
    <w:tmpl w:val="9EC2E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A8B2D41"/>
    <w:multiLevelType w:val="hybridMultilevel"/>
    <w:tmpl w:val="EC6EDD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C6A6114"/>
    <w:multiLevelType w:val="multilevel"/>
    <w:tmpl w:val="5C2C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EEE7054"/>
    <w:multiLevelType w:val="hybridMultilevel"/>
    <w:tmpl w:val="38CA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4D701C"/>
    <w:multiLevelType w:val="multilevel"/>
    <w:tmpl w:val="6B52C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0879C5"/>
    <w:multiLevelType w:val="hybridMultilevel"/>
    <w:tmpl w:val="3BA82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7E78ED"/>
    <w:multiLevelType w:val="hybridMultilevel"/>
    <w:tmpl w:val="A8D0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E14BED"/>
    <w:multiLevelType w:val="hybridMultilevel"/>
    <w:tmpl w:val="B2A6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B80BFB"/>
    <w:multiLevelType w:val="hybridMultilevel"/>
    <w:tmpl w:val="79A63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6D35729"/>
    <w:multiLevelType w:val="hybridMultilevel"/>
    <w:tmpl w:val="7330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F6046B"/>
    <w:multiLevelType w:val="hybridMultilevel"/>
    <w:tmpl w:val="6840C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87A28B8"/>
    <w:multiLevelType w:val="hybridMultilevel"/>
    <w:tmpl w:val="B942D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9BE411B"/>
    <w:multiLevelType w:val="hybridMultilevel"/>
    <w:tmpl w:val="AF84CF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F203BE"/>
    <w:multiLevelType w:val="hybridMultilevel"/>
    <w:tmpl w:val="69FEC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B4D0285"/>
    <w:multiLevelType w:val="hybridMultilevel"/>
    <w:tmpl w:val="C5C80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D7A099D"/>
    <w:multiLevelType w:val="hybridMultilevel"/>
    <w:tmpl w:val="F35C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D91BCE"/>
    <w:multiLevelType w:val="hybridMultilevel"/>
    <w:tmpl w:val="9774A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AD62DD"/>
    <w:multiLevelType w:val="hybridMultilevel"/>
    <w:tmpl w:val="8FE0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2AF490E"/>
    <w:multiLevelType w:val="hybridMultilevel"/>
    <w:tmpl w:val="9E52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3D43113"/>
    <w:multiLevelType w:val="hybridMultilevel"/>
    <w:tmpl w:val="ACC23C22"/>
    <w:lvl w:ilvl="0" w:tplc="0A5CB0C2">
      <w:numFmt w:val="bullet"/>
      <w:lvlText w:val="–"/>
      <w:lvlJc w:val="left"/>
      <w:pPr>
        <w:ind w:left="420" w:hanging="360"/>
      </w:pPr>
      <w:rPr>
        <w:rFonts w:ascii="Calibri" w:eastAsiaTheme="minorHAnsi" w:hAnsi="Calibri" w:cs="Calibri" w:hint="default"/>
        <w:b/>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6" w15:restartNumberingAfterBreak="0">
    <w:nsid w:val="54406394"/>
    <w:multiLevelType w:val="hybridMultilevel"/>
    <w:tmpl w:val="5FE4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57668CA"/>
    <w:multiLevelType w:val="multilevel"/>
    <w:tmpl w:val="C3B22C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8" w15:restartNumberingAfterBreak="0">
    <w:nsid w:val="56A66077"/>
    <w:multiLevelType w:val="hybridMultilevel"/>
    <w:tmpl w:val="A3C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7C0222"/>
    <w:multiLevelType w:val="hybridMultilevel"/>
    <w:tmpl w:val="84CAC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B9E18E3"/>
    <w:multiLevelType w:val="hybridMultilevel"/>
    <w:tmpl w:val="F85C6B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1" w15:restartNumberingAfterBreak="0">
    <w:nsid w:val="5BF17593"/>
    <w:multiLevelType w:val="hybridMultilevel"/>
    <w:tmpl w:val="9F8E9B8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CFB54CE"/>
    <w:multiLevelType w:val="hybridMultilevel"/>
    <w:tmpl w:val="603A03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3" w15:restartNumberingAfterBreak="0">
    <w:nsid w:val="5DCD3936"/>
    <w:multiLevelType w:val="hybridMultilevel"/>
    <w:tmpl w:val="32FC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0B37307"/>
    <w:multiLevelType w:val="hybridMultilevel"/>
    <w:tmpl w:val="2D16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1605BB8"/>
    <w:multiLevelType w:val="multilevel"/>
    <w:tmpl w:val="AD26F9AE"/>
    <w:lvl w:ilvl="0">
      <w:start w:val="1"/>
      <w:numFmt w:val="decimal"/>
      <w:lvlText w:val="%1."/>
      <w:lvlJc w:val="left"/>
      <w:pPr>
        <w:ind w:left="360" w:hanging="360"/>
      </w:pPr>
    </w:lvl>
    <w:lvl w:ilvl="1">
      <w:start w:val="2"/>
      <w:numFmt w:val="decimal"/>
      <w:lvlText w:val="%1.%2"/>
      <w:lvlJc w:val="left"/>
      <w:pPr>
        <w:ind w:left="420" w:hanging="4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6" w15:restartNumberingAfterBreak="0">
    <w:nsid w:val="617D35CD"/>
    <w:multiLevelType w:val="multilevel"/>
    <w:tmpl w:val="68C00D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7" w15:restartNumberingAfterBreak="0">
    <w:nsid w:val="61E30A62"/>
    <w:multiLevelType w:val="hybridMultilevel"/>
    <w:tmpl w:val="B1BC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437FC4"/>
    <w:multiLevelType w:val="hybridMultilevel"/>
    <w:tmpl w:val="93209CBE"/>
    <w:lvl w:ilvl="0" w:tplc="CABE4E8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E97F02"/>
    <w:multiLevelType w:val="hybridMultilevel"/>
    <w:tmpl w:val="B9C660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6650AA5"/>
    <w:multiLevelType w:val="hybridMultilevel"/>
    <w:tmpl w:val="22BC0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7200CE8"/>
    <w:multiLevelType w:val="hybridMultilevel"/>
    <w:tmpl w:val="7FA0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882839"/>
    <w:multiLevelType w:val="hybridMultilevel"/>
    <w:tmpl w:val="2430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AF932C9"/>
    <w:multiLevelType w:val="hybridMultilevel"/>
    <w:tmpl w:val="EDF0A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BD46816"/>
    <w:multiLevelType w:val="hybridMultilevel"/>
    <w:tmpl w:val="2FB23BB2"/>
    <w:lvl w:ilvl="0" w:tplc="04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5" w15:restartNumberingAfterBreak="0">
    <w:nsid w:val="6D5536C4"/>
    <w:multiLevelType w:val="hybridMultilevel"/>
    <w:tmpl w:val="CE7A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F1B326C"/>
    <w:multiLevelType w:val="hybridMultilevel"/>
    <w:tmpl w:val="52A4D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FD2199F"/>
    <w:multiLevelType w:val="hybridMultilevel"/>
    <w:tmpl w:val="35487874"/>
    <w:lvl w:ilvl="0" w:tplc="08090001">
      <w:start w:val="1"/>
      <w:numFmt w:val="bullet"/>
      <w:lvlText w:val=""/>
      <w:lvlJc w:val="left"/>
      <w:pPr>
        <w:ind w:left="618" w:hanging="360"/>
      </w:pPr>
      <w:rPr>
        <w:rFonts w:ascii="Symbol" w:hAnsi="Symbol" w:hint="default"/>
      </w:rPr>
    </w:lvl>
    <w:lvl w:ilvl="1" w:tplc="08090003" w:tentative="1">
      <w:start w:val="1"/>
      <w:numFmt w:val="bullet"/>
      <w:lvlText w:val="o"/>
      <w:lvlJc w:val="left"/>
      <w:pPr>
        <w:ind w:left="1338" w:hanging="360"/>
      </w:pPr>
      <w:rPr>
        <w:rFonts w:ascii="Courier New" w:hAnsi="Courier New" w:cs="Courier New" w:hint="default"/>
      </w:rPr>
    </w:lvl>
    <w:lvl w:ilvl="2" w:tplc="08090005" w:tentative="1">
      <w:start w:val="1"/>
      <w:numFmt w:val="bullet"/>
      <w:lvlText w:val=""/>
      <w:lvlJc w:val="left"/>
      <w:pPr>
        <w:ind w:left="2058" w:hanging="360"/>
      </w:pPr>
      <w:rPr>
        <w:rFonts w:ascii="Wingdings" w:hAnsi="Wingdings" w:hint="default"/>
      </w:rPr>
    </w:lvl>
    <w:lvl w:ilvl="3" w:tplc="08090001" w:tentative="1">
      <w:start w:val="1"/>
      <w:numFmt w:val="bullet"/>
      <w:lvlText w:val=""/>
      <w:lvlJc w:val="left"/>
      <w:pPr>
        <w:ind w:left="2778" w:hanging="360"/>
      </w:pPr>
      <w:rPr>
        <w:rFonts w:ascii="Symbol" w:hAnsi="Symbol" w:hint="default"/>
      </w:rPr>
    </w:lvl>
    <w:lvl w:ilvl="4" w:tplc="08090003" w:tentative="1">
      <w:start w:val="1"/>
      <w:numFmt w:val="bullet"/>
      <w:lvlText w:val="o"/>
      <w:lvlJc w:val="left"/>
      <w:pPr>
        <w:ind w:left="3498" w:hanging="360"/>
      </w:pPr>
      <w:rPr>
        <w:rFonts w:ascii="Courier New" w:hAnsi="Courier New" w:cs="Courier New" w:hint="default"/>
      </w:rPr>
    </w:lvl>
    <w:lvl w:ilvl="5" w:tplc="08090005" w:tentative="1">
      <w:start w:val="1"/>
      <w:numFmt w:val="bullet"/>
      <w:lvlText w:val=""/>
      <w:lvlJc w:val="left"/>
      <w:pPr>
        <w:ind w:left="4218" w:hanging="360"/>
      </w:pPr>
      <w:rPr>
        <w:rFonts w:ascii="Wingdings" w:hAnsi="Wingdings" w:hint="default"/>
      </w:rPr>
    </w:lvl>
    <w:lvl w:ilvl="6" w:tplc="08090001" w:tentative="1">
      <w:start w:val="1"/>
      <w:numFmt w:val="bullet"/>
      <w:lvlText w:val=""/>
      <w:lvlJc w:val="left"/>
      <w:pPr>
        <w:ind w:left="4938" w:hanging="360"/>
      </w:pPr>
      <w:rPr>
        <w:rFonts w:ascii="Symbol" w:hAnsi="Symbol" w:hint="default"/>
      </w:rPr>
    </w:lvl>
    <w:lvl w:ilvl="7" w:tplc="08090003" w:tentative="1">
      <w:start w:val="1"/>
      <w:numFmt w:val="bullet"/>
      <w:lvlText w:val="o"/>
      <w:lvlJc w:val="left"/>
      <w:pPr>
        <w:ind w:left="5658" w:hanging="360"/>
      </w:pPr>
      <w:rPr>
        <w:rFonts w:ascii="Courier New" w:hAnsi="Courier New" w:cs="Courier New" w:hint="default"/>
      </w:rPr>
    </w:lvl>
    <w:lvl w:ilvl="8" w:tplc="08090005" w:tentative="1">
      <w:start w:val="1"/>
      <w:numFmt w:val="bullet"/>
      <w:lvlText w:val=""/>
      <w:lvlJc w:val="left"/>
      <w:pPr>
        <w:ind w:left="6378" w:hanging="360"/>
      </w:pPr>
      <w:rPr>
        <w:rFonts w:ascii="Wingdings" w:hAnsi="Wingdings" w:hint="default"/>
      </w:rPr>
    </w:lvl>
  </w:abstractNum>
  <w:abstractNum w:abstractNumId="78" w15:restartNumberingAfterBreak="0">
    <w:nsid w:val="74750F89"/>
    <w:multiLevelType w:val="hybridMultilevel"/>
    <w:tmpl w:val="D0CC9D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783B4468"/>
    <w:multiLevelType w:val="hybridMultilevel"/>
    <w:tmpl w:val="4DEE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89D6258"/>
    <w:multiLevelType w:val="hybridMultilevel"/>
    <w:tmpl w:val="C5340F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E653FA3"/>
    <w:multiLevelType w:val="hybridMultilevel"/>
    <w:tmpl w:val="73EA4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EE6028B"/>
    <w:multiLevelType w:val="hybridMultilevel"/>
    <w:tmpl w:val="1AFC7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0"/>
  </w:num>
  <w:num w:numId="2">
    <w:abstractNumId w:val="71"/>
  </w:num>
  <w:num w:numId="3">
    <w:abstractNumId w:val="17"/>
  </w:num>
  <w:num w:numId="4">
    <w:abstractNumId w:val="30"/>
  </w:num>
  <w:num w:numId="5">
    <w:abstractNumId w:val="50"/>
  </w:num>
  <w:num w:numId="6">
    <w:abstractNumId w:val="18"/>
  </w:num>
  <w:num w:numId="7">
    <w:abstractNumId w:val="51"/>
  </w:num>
  <w:num w:numId="8">
    <w:abstractNumId w:val="22"/>
  </w:num>
  <w:num w:numId="9">
    <w:abstractNumId w:val="31"/>
  </w:num>
  <w:num w:numId="10">
    <w:abstractNumId w:val="19"/>
  </w:num>
  <w:num w:numId="11">
    <w:abstractNumId w:val="57"/>
  </w:num>
  <w:num w:numId="12">
    <w:abstractNumId w:val="66"/>
  </w:num>
  <w:num w:numId="13">
    <w:abstractNumId w:val="65"/>
  </w:num>
  <w:num w:numId="14">
    <w:abstractNumId w:val="10"/>
  </w:num>
  <w:num w:numId="15">
    <w:abstractNumId w:val="72"/>
  </w:num>
  <w:num w:numId="16">
    <w:abstractNumId w:val="81"/>
  </w:num>
  <w:num w:numId="17">
    <w:abstractNumId w:val="59"/>
  </w:num>
  <w:num w:numId="18">
    <w:abstractNumId w:val="29"/>
  </w:num>
  <w:num w:numId="19">
    <w:abstractNumId w:val="34"/>
  </w:num>
  <w:num w:numId="20">
    <w:abstractNumId w:val="12"/>
  </w:num>
  <w:num w:numId="21">
    <w:abstractNumId w:val="38"/>
  </w:num>
  <w:num w:numId="22">
    <w:abstractNumId w:val="20"/>
  </w:num>
  <w:num w:numId="23">
    <w:abstractNumId w:val="39"/>
  </w:num>
  <w:num w:numId="24">
    <w:abstractNumId w:val="0"/>
  </w:num>
  <w:num w:numId="25">
    <w:abstractNumId w:val="56"/>
  </w:num>
  <w:num w:numId="26">
    <w:abstractNumId w:val="14"/>
  </w:num>
  <w:num w:numId="27">
    <w:abstractNumId w:val="73"/>
  </w:num>
  <w:num w:numId="28">
    <w:abstractNumId w:val="46"/>
  </w:num>
  <w:num w:numId="29">
    <w:abstractNumId w:val="3"/>
  </w:num>
  <w:num w:numId="30">
    <w:abstractNumId w:val="6"/>
  </w:num>
  <w:num w:numId="31">
    <w:abstractNumId w:val="61"/>
  </w:num>
  <w:num w:numId="32">
    <w:abstractNumId w:val="32"/>
  </w:num>
  <w:num w:numId="33">
    <w:abstractNumId w:val="44"/>
  </w:num>
  <w:num w:numId="34">
    <w:abstractNumId w:val="2"/>
  </w:num>
  <w:num w:numId="35">
    <w:abstractNumId w:val="8"/>
  </w:num>
  <w:num w:numId="36">
    <w:abstractNumId w:val="41"/>
  </w:num>
  <w:num w:numId="37">
    <w:abstractNumId w:val="42"/>
  </w:num>
  <w:num w:numId="38">
    <w:abstractNumId w:val="75"/>
  </w:num>
  <w:num w:numId="39">
    <w:abstractNumId w:val="45"/>
  </w:num>
  <w:num w:numId="40">
    <w:abstractNumId w:val="37"/>
  </w:num>
  <w:num w:numId="41">
    <w:abstractNumId w:val="9"/>
  </w:num>
  <w:num w:numId="42">
    <w:abstractNumId w:val="27"/>
  </w:num>
  <w:num w:numId="43">
    <w:abstractNumId w:val="78"/>
  </w:num>
  <w:num w:numId="44">
    <w:abstractNumId w:val="53"/>
  </w:num>
  <w:num w:numId="45">
    <w:abstractNumId w:val="52"/>
  </w:num>
  <w:num w:numId="46">
    <w:abstractNumId w:val="70"/>
  </w:num>
  <w:num w:numId="47">
    <w:abstractNumId w:val="36"/>
  </w:num>
  <w:num w:numId="48">
    <w:abstractNumId w:val="76"/>
  </w:num>
  <w:num w:numId="49">
    <w:abstractNumId w:val="13"/>
  </w:num>
  <w:num w:numId="50">
    <w:abstractNumId w:val="79"/>
  </w:num>
  <w:num w:numId="51">
    <w:abstractNumId w:val="55"/>
  </w:num>
  <w:num w:numId="52">
    <w:abstractNumId w:val="49"/>
  </w:num>
  <w:num w:numId="53">
    <w:abstractNumId w:val="24"/>
  </w:num>
  <w:num w:numId="54">
    <w:abstractNumId w:val="47"/>
  </w:num>
  <w:num w:numId="55">
    <w:abstractNumId w:val="11"/>
  </w:num>
  <w:num w:numId="56">
    <w:abstractNumId w:val="15"/>
  </w:num>
  <w:num w:numId="57">
    <w:abstractNumId w:val="69"/>
  </w:num>
  <w:num w:numId="58">
    <w:abstractNumId w:val="58"/>
  </w:num>
  <w:num w:numId="59">
    <w:abstractNumId w:val="48"/>
  </w:num>
  <w:num w:numId="60">
    <w:abstractNumId w:val="68"/>
  </w:num>
  <w:num w:numId="61">
    <w:abstractNumId w:val="25"/>
  </w:num>
  <w:num w:numId="62">
    <w:abstractNumId w:val="74"/>
  </w:num>
  <w:num w:numId="63">
    <w:abstractNumId w:val="43"/>
  </w:num>
  <w:num w:numId="64">
    <w:abstractNumId w:val="77"/>
  </w:num>
  <w:num w:numId="65">
    <w:abstractNumId w:val="63"/>
  </w:num>
  <w:num w:numId="66">
    <w:abstractNumId w:val="33"/>
  </w:num>
  <w:num w:numId="67">
    <w:abstractNumId w:val="67"/>
  </w:num>
  <w:num w:numId="68">
    <w:abstractNumId w:val="35"/>
  </w:num>
  <w:num w:numId="69">
    <w:abstractNumId w:val="26"/>
  </w:num>
  <w:num w:numId="70">
    <w:abstractNumId w:val="4"/>
  </w:num>
  <w:num w:numId="71">
    <w:abstractNumId w:val="80"/>
  </w:num>
  <w:num w:numId="72">
    <w:abstractNumId w:val="28"/>
  </w:num>
  <w:num w:numId="73">
    <w:abstractNumId w:val="16"/>
  </w:num>
  <w:num w:numId="74">
    <w:abstractNumId w:val="82"/>
  </w:num>
  <w:num w:numId="75">
    <w:abstractNumId w:val="62"/>
  </w:num>
  <w:num w:numId="76">
    <w:abstractNumId w:val="5"/>
  </w:num>
  <w:num w:numId="77">
    <w:abstractNumId w:val="40"/>
  </w:num>
  <w:num w:numId="78">
    <w:abstractNumId w:val="54"/>
  </w:num>
  <w:num w:numId="79">
    <w:abstractNumId w:val="21"/>
  </w:num>
  <w:num w:numId="80">
    <w:abstractNumId w:val="23"/>
  </w:num>
  <w:num w:numId="81">
    <w:abstractNumId w:val="1"/>
  </w:num>
  <w:num w:numId="82">
    <w:abstractNumId w:val="7"/>
  </w:num>
  <w:num w:numId="83">
    <w:abstractNumId w:val="6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3D"/>
    <w:rsid w:val="000017DE"/>
    <w:rsid w:val="00022625"/>
    <w:rsid w:val="000332A0"/>
    <w:rsid w:val="00045742"/>
    <w:rsid w:val="00050BC2"/>
    <w:rsid w:val="0005681F"/>
    <w:rsid w:val="000570AF"/>
    <w:rsid w:val="00065D09"/>
    <w:rsid w:val="000675B1"/>
    <w:rsid w:val="00081D85"/>
    <w:rsid w:val="00085113"/>
    <w:rsid w:val="000869DE"/>
    <w:rsid w:val="00096A64"/>
    <w:rsid w:val="000A261F"/>
    <w:rsid w:val="000A4A99"/>
    <w:rsid w:val="000A4F6E"/>
    <w:rsid w:val="000E0EEC"/>
    <w:rsid w:val="00105F82"/>
    <w:rsid w:val="00126687"/>
    <w:rsid w:val="00127904"/>
    <w:rsid w:val="001319FA"/>
    <w:rsid w:val="001433E8"/>
    <w:rsid w:val="00150A4D"/>
    <w:rsid w:val="00156CEF"/>
    <w:rsid w:val="00163BD8"/>
    <w:rsid w:val="00166557"/>
    <w:rsid w:val="001740B3"/>
    <w:rsid w:val="001A41D6"/>
    <w:rsid w:val="001B3730"/>
    <w:rsid w:val="001B5DE5"/>
    <w:rsid w:val="001C586F"/>
    <w:rsid w:val="001D0484"/>
    <w:rsid w:val="001D7776"/>
    <w:rsid w:val="001E22EE"/>
    <w:rsid w:val="001F2420"/>
    <w:rsid w:val="002000DD"/>
    <w:rsid w:val="002119EF"/>
    <w:rsid w:val="002135FD"/>
    <w:rsid w:val="002279FD"/>
    <w:rsid w:val="00233AD6"/>
    <w:rsid w:val="00236BD3"/>
    <w:rsid w:val="00243671"/>
    <w:rsid w:val="00254AF2"/>
    <w:rsid w:val="00284FC0"/>
    <w:rsid w:val="00294389"/>
    <w:rsid w:val="00294FB0"/>
    <w:rsid w:val="002A7F92"/>
    <w:rsid w:val="002D0EFC"/>
    <w:rsid w:val="002F47E0"/>
    <w:rsid w:val="002F5D71"/>
    <w:rsid w:val="00303397"/>
    <w:rsid w:val="00305894"/>
    <w:rsid w:val="00314B1E"/>
    <w:rsid w:val="0031710B"/>
    <w:rsid w:val="00325E42"/>
    <w:rsid w:val="003278DA"/>
    <w:rsid w:val="00331D38"/>
    <w:rsid w:val="00333378"/>
    <w:rsid w:val="003357BB"/>
    <w:rsid w:val="0034249A"/>
    <w:rsid w:val="003626D9"/>
    <w:rsid w:val="00364C38"/>
    <w:rsid w:val="0037156A"/>
    <w:rsid w:val="00380FE0"/>
    <w:rsid w:val="00381F11"/>
    <w:rsid w:val="003C3DAE"/>
    <w:rsid w:val="003D787B"/>
    <w:rsid w:val="003D7BCD"/>
    <w:rsid w:val="003E2AD3"/>
    <w:rsid w:val="003F4022"/>
    <w:rsid w:val="003F4387"/>
    <w:rsid w:val="003F48F0"/>
    <w:rsid w:val="004003D3"/>
    <w:rsid w:val="00414FD9"/>
    <w:rsid w:val="004256A3"/>
    <w:rsid w:val="00442B6A"/>
    <w:rsid w:val="00446395"/>
    <w:rsid w:val="00453BC2"/>
    <w:rsid w:val="00476901"/>
    <w:rsid w:val="0048319A"/>
    <w:rsid w:val="004A0921"/>
    <w:rsid w:val="004A2F66"/>
    <w:rsid w:val="004A4438"/>
    <w:rsid w:val="004A4890"/>
    <w:rsid w:val="004D1065"/>
    <w:rsid w:val="004D40DC"/>
    <w:rsid w:val="004E035D"/>
    <w:rsid w:val="004E03F5"/>
    <w:rsid w:val="004E0C41"/>
    <w:rsid w:val="004E1900"/>
    <w:rsid w:val="004E1F09"/>
    <w:rsid w:val="004E6788"/>
    <w:rsid w:val="004F1DED"/>
    <w:rsid w:val="004F684C"/>
    <w:rsid w:val="00514512"/>
    <w:rsid w:val="00516108"/>
    <w:rsid w:val="00522114"/>
    <w:rsid w:val="0052537B"/>
    <w:rsid w:val="005276F4"/>
    <w:rsid w:val="00537A01"/>
    <w:rsid w:val="00537BF6"/>
    <w:rsid w:val="005406EB"/>
    <w:rsid w:val="005511BB"/>
    <w:rsid w:val="00557708"/>
    <w:rsid w:val="00561724"/>
    <w:rsid w:val="00577E08"/>
    <w:rsid w:val="005864E5"/>
    <w:rsid w:val="005A123A"/>
    <w:rsid w:val="005A6085"/>
    <w:rsid w:val="005B3E6B"/>
    <w:rsid w:val="005B6C60"/>
    <w:rsid w:val="005D01CC"/>
    <w:rsid w:val="005D2A93"/>
    <w:rsid w:val="005D6876"/>
    <w:rsid w:val="005E088A"/>
    <w:rsid w:val="005F0878"/>
    <w:rsid w:val="005F0AC1"/>
    <w:rsid w:val="005F1569"/>
    <w:rsid w:val="00614BA4"/>
    <w:rsid w:val="00633E2F"/>
    <w:rsid w:val="00637930"/>
    <w:rsid w:val="00637DCF"/>
    <w:rsid w:val="006449C1"/>
    <w:rsid w:val="0065207E"/>
    <w:rsid w:val="006526D7"/>
    <w:rsid w:val="00652827"/>
    <w:rsid w:val="0067734E"/>
    <w:rsid w:val="00682912"/>
    <w:rsid w:val="00683AFF"/>
    <w:rsid w:val="006849C2"/>
    <w:rsid w:val="006B4985"/>
    <w:rsid w:val="006C06E2"/>
    <w:rsid w:val="006C3BDD"/>
    <w:rsid w:val="006C7DA7"/>
    <w:rsid w:val="006D2756"/>
    <w:rsid w:val="006E250F"/>
    <w:rsid w:val="006E4B66"/>
    <w:rsid w:val="006E742F"/>
    <w:rsid w:val="007160DE"/>
    <w:rsid w:val="00724493"/>
    <w:rsid w:val="007326B5"/>
    <w:rsid w:val="00735274"/>
    <w:rsid w:val="00737363"/>
    <w:rsid w:val="00744CE9"/>
    <w:rsid w:val="00751000"/>
    <w:rsid w:val="00760E89"/>
    <w:rsid w:val="00797408"/>
    <w:rsid w:val="007A3101"/>
    <w:rsid w:val="007C0F66"/>
    <w:rsid w:val="007D18EC"/>
    <w:rsid w:val="007D3358"/>
    <w:rsid w:val="007D5D59"/>
    <w:rsid w:val="007E0327"/>
    <w:rsid w:val="007E5CD8"/>
    <w:rsid w:val="007F6246"/>
    <w:rsid w:val="00801EE1"/>
    <w:rsid w:val="008023D6"/>
    <w:rsid w:val="0081023B"/>
    <w:rsid w:val="00822A23"/>
    <w:rsid w:val="00825577"/>
    <w:rsid w:val="00826995"/>
    <w:rsid w:val="008334CE"/>
    <w:rsid w:val="00855ABB"/>
    <w:rsid w:val="008720CB"/>
    <w:rsid w:val="00872606"/>
    <w:rsid w:val="008758FF"/>
    <w:rsid w:val="00882D7F"/>
    <w:rsid w:val="00883313"/>
    <w:rsid w:val="00885D19"/>
    <w:rsid w:val="00885EFE"/>
    <w:rsid w:val="00895B3E"/>
    <w:rsid w:val="008B044F"/>
    <w:rsid w:val="008C7DDC"/>
    <w:rsid w:val="008D7A23"/>
    <w:rsid w:val="008E63D9"/>
    <w:rsid w:val="0090446A"/>
    <w:rsid w:val="00905C49"/>
    <w:rsid w:val="00914B56"/>
    <w:rsid w:val="0092396B"/>
    <w:rsid w:val="00926A04"/>
    <w:rsid w:val="0094388D"/>
    <w:rsid w:val="0095793A"/>
    <w:rsid w:val="009632B3"/>
    <w:rsid w:val="00976C10"/>
    <w:rsid w:val="009818C8"/>
    <w:rsid w:val="009822B7"/>
    <w:rsid w:val="00983C1A"/>
    <w:rsid w:val="009848BA"/>
    <w:rsid w:val="00986BA1"/>
    <w:rsid w:val="00997B32"/>
    <w:rsid w:val="009A1D66"/>
    <w:rsid w:val="009B04B9"/>
    <w:rsid w:val="009C5A98"/>
    <w:rsid w:val="009F3A97"/>
    <w:rsid w:val="009F6C13"/>
    <w:rsid w:val="009F794A"/>
    <w:rsid w:val="00A26F8B"/>
    <w:rsid w:val="00A415EF"/>
    <w:rsid w:val="00A47B9A"/>
    <w:rsid w:val="00A813AA"/>
    <w:rsid w:val="00A91512"/>
    <w:rsid w:val="00A925D5"/>
    <w:rsid w:val="00A95941"/>
    <w:rsid w:val="00AA41F4"/>
    <w:rsid w:val="00AB1B40"/>
    <w:rsid w:val="00AB1E70"/>
    <w:rsid w:val="00AB4543"/>
    <w:rsid w:val="00AC39D2"/>
    <w:rsid w:val="00AC44DA"/>
    <w:rsid w:val="00B0060E"/>
    <w:rsid w:val="00B0B1A5"/>
    <w:rsid w:val="00B16E6D"/>
    <w:rsid w:val="00B23F4B"/>
    <w:rsid w:val="00B24E9A"/>
    <w:rsid w:val="00B25D49"/>
    <w:rsid w:val="00B53172"/>
    <w:rsid w:val="00B53DB7"/>
    <w:rsid w:val="00B63BD5"/>
    <w:rsid w:val="00B85F0D"/>
    <w:rsid w:val="00B87003"/>
    <w:rsid w:val="00B96F91"/>
    <w:rsid w:val="00BA75E1"/>
    <w:rsid w:val="00BB7504"/>
    <w:rsid w:val="00BC5137"/>
    <w:rsid w:val="00BD74CD"/>
    <w:rsid w:val="00BE3009"/>
    <w:rsid w:val="00BE39C4"/>
    <w:rsid w:val="00BF4B08"/>
    <w:rsid w:val="00C05D3E"/>
    <w:rsid w:val="00C07945"/>
    <w:rsid w:val="00C13BAA"/>
    <w:rsid w:val="00C14502"/>
    <w:rsid w:val="00C42B35"/>
    <w:rsid w:val="00C47711"/>
    <w:rsid w:val="00C57A7A"/>
    <w:rsid w:val="00C652E9"/>
    <w:rsid w:val="00C82A6F"/>
    <w:rsid w:val="00C840D7"/>
    <w:rsid w:val="00C93DF9"/>
    <w:rsid w:val="00CB23B4"/>
    <w:rsid w:val="00CB3E35"/>
    <w:rsid w:val="00CB5493"/>
    <w:rsid w:val="00CC1602"/>
    <w:rsid w:val="00CC3152"/>
    <w:rsid w:val="00CD1792"/>
    <w:rsid w:val="00CD7CAC"/>
    <w:rsid w:val="00CE7079"/>
    <w:rsid w:val="00D14FB0"/>
    <w:rsid w:val="00D15311"/>
    <w:rsid w:val="00D33DC0"/>
    <w:rsid w:val="00D34162"/>
    <w:rsid w:val="00D344B6"/>
    <w:rsid w:val="00D42A11"/>
    <w:rsid w:val="00D4666E"/>
    <w:rsid w:val="00D50C03"/>
    <w:rsid w:val="00D52C7C"/>
    <w:rsid w:val="00D5539A"/>
    <w:rsid w:val="00D702C9"/>
    <w:rsid w:val="00D74F31"/>
    <w:rsid w:val="00D82EDA"/>
    <w:rsid w:val="00D92990"/>
    <w:rsid w:val="00DB611E"/>
    <w:rsid w:val="00DC0929"/>
    <w:rsid w:val="00DC47C6"/>
    <w:rsid w:val="00DC6BB3"/>
    <w:rsid w:val="00DE6FAA"/>
    <w:rsid w:val="00DF71A9"/>
    <w:rsid w:val="00E03838"/>
    <w:rsid w:val="00E11240"/>
    <w:rsid w:val="00E13E49"/>
    <w:rsid w:val="00E2703D"/>
    <w:rsid w:val="00E52F2A"/>
    <w:rsid w:val="00E53C8A"/>
    <w:rsid w:val="00E56F20"/>
    <w:rsid w:val="00E73DE7"/>
    <w:rsid w:val="00E82419"/>
    <w:rsid w:val="00E90D64"/>
    <w:rsid w:val="00E939C8"/>
    <w:rsid w:val="00E952E9"/>
    <w:rsid w:val="00EA474C"/>
    <w:rsid w:val="00EA56EF"/>
    <w:rsid w:val="00EB0D40"/>
    <w:rsid w:val="00EB2489"/>
    <w:rsid w:val="00EB4076"/>
    <w:rsid w:val="00EC3F20"/>
    <w:rsid w:val="00ED1575"/>
    <w:rsid w:val="00ED2184"/>
    <w:rsid w:val="00ED53A5"/>
    <w:rsid w:val="00EE5906"/>
    <w:rsid w:val="00EE5BB9"/>
    <w:rsid w:val="00EF3287"/>
    <w:rsid w:val="00EF498E"/>
    <w:rsid w:val="00EF579C"/>
    <w:rsid w:val="00EF6D98"/>
    <w:rsid w:val="00F129C9"/>
    <w:rsid w:val="00F13E6D"/>
    <w:rsid w:val="00F14D92"/>
    <w:rsid w:val="00F35C66"/>
    <w:rsid w:val="00F43AAC"/>
    <w:rsid w:val="00F45EBD"/>
    <w:rsid w:val="00F548C3"/>
    <w:rsid w:val="00F63940"/>
    <w:rsid w:val="00F6595B"/>
    <w:rsid w:val="00F70DF4"/>
    <w:rsid w:val="00F7179C"/>
    <w:rsid w:val="00F77DE5"/>
    <w:rsid w:val="00F93EA7"/>
    <w:rsid w:val="00F952E6"/>
    <w:rsid w:val="00FC0F34"/>
    <w:rsid w:val="00FC2FE9"/>
    <w:rsid w:val="00FC3FF6"/>
    <w:rsid w:val="00FD13FC"/>
    <w:rsid w:val="00FF2A67"/>
    <w:rsid w:val="00FF41DD"/>
    <w:rsid w:val="00FF7BB1"/>
    <w:rsid w:val="01152FE9"/>
    <w:rsid w:val="0167AD18"/>
    <w:rsid w:val="01BF68AF"/>
    <w:rsid w:val="01E24431"/>
    <w:rsid w:val="0206B552"/>
    <w:rsid w:val="0230381B"/>
    <w:rsid w:val="02554418"/>
    <w:rsid w:val="0281858D"/>
    <w:rsid w:val="02E998FB"/>
    <w:rsid w:val="039E26AD"/>
    <w:rsid w:val="03BC3BD8"/>
    <w:rsid w:val="04336789"/>
    <w:rsid w:val="04DEF493"/>
    <w:rsid w:val="0546CFDA"/>
    <w:rsid w:val="054CA688"/>
    <w:rsid w:val="064CE6F6"/>
    <w:rsid w:val="064CFF7F"/>
    <w:rsid w:val="06C0D1FF"/>
    <w:rsid w:val="0729DA20"/>
    <w:rsid w:val="08415A49"/>
    <w:rsid w:val="0847A25E"/>
    <w:rsid w:val="088F6A7A"/>
    <w:rsid w:val="0937F629"/>
    <w:rsid w:val="0969E4A9"/>
    <w:rsid w:val="0A921D5D"/>
    <w:rsid w:val="0AE93DA5"/>
    <w:rsid w:val="0BE9AE6E"/>
    <w:rsid w:val="0C54ECA5"/>
    <w:rsid w:val="0D66D14A"/>
    <w:rsid w:val="0DB30549"/>
    <w:rsid w:val="0E1B4538"/>
    <w:rsid w:val="0E2A823A"/>
    <w:rsid w:val="0E39BFF4"/>
    <w:rsid w:val="0E42DB2C"/>
    <w:rsid w:val="0EE1DE3F"/>
    <w:rsid w:val="0F05E308"/>
    <w:rsid w:val="0F5FB37D"/>
    <w:rsid w:val="0F8A1B87"/>
    <w:rsid w:val="0FD1B553"/>
    <w:rsid w:val="0FD33F2A"/>
    <w:rsid w:val="10282DB5"/>
    <w:rsid w:val="1059A6FE"/>
    <w:rsid w:val="10F73964"/>
    <w:rsid w:val="1133B301"/>
    <w:rsid w:val="120E960E"/>
    <w:rsid w:val="12490531"/>
    <w:rsid w:val="12DC0742"/>
    <w:rsid w:val="12E888EE"/>
    <w:rsid w:val="139AE028"/>
    <w:rsid w:val="13C9BE08"/>
    <w:rsid w:val="1484E7E2"/>
    <w:rsid w:val="14FF63F9"/>
    <w:rsid w:val="1552D3BD"/>
    <w:rsid w:val="157EED67"/>
    <w:rsid w:val="15DA0B1C"/>
    <w:rsid w:val="170D47F2"/>
    <w:rsid w:val="17470277"/>
    <w:rsid w:val="182ABB3B"/>
    <w:rsid w:val="185A794B"/>
    <w:rsid w:val="193DEE8C"/>
    <w:rsid w:val="19D58B12"/>
    <w:rsid w:val="19EC3D84"/>
    <w:rsid w:val="19EE2A8B"/>
    <w:rsid w:val="1A1533BE"/>
    <w:rsid w:val="1A403CD6"/>
    <w:rsid w:val="1A6C7A32"/>
    <w:rsid w:val="1AC2E585"/>
    <w:rsid w:val="1C28629F"/>
    <w:rsid w:val="1C69DA6C"/>
    <w:rsid w:val="1C91EAB4"/>
    <w:rsid w:val="1CC4BA6E"/>
    <w:rsid w:val="1CD09709"/>
    <w:rsid w:val="1F541E0C"/>
    <w:rsid w:val="1FC6F1AE"/>
    <w:rsid w:val="2054B521"/>
    <w:rsid w:val="208EFAB9"/>
    <w:rsid w:val="2151F544"/>
    <w:rsid w:val="2270EC67"/>
    <w:rsid w:val="22C8B735"/>
    <w:rsid w:val="2395B21D"/>
    <w:rsid w:val="26265465"/>
    <w:rsid w:val="26C7DAFC"/>
    <w:rsid w:val="2755EFDB"/>
    <w:rsid w:val="27AF0BB6"/>
    <w:rsid w:val="27D91F5A"/>
    <w:rsid w:val="28CF8186"/>
    <w:rsid w:val="290973D1"/>
    <w:rsid w:val="2914AF7B"/>
    <w:rsid w:val="29F8E847"/>
    <w:rsid w:val="2A3DCE03"/>
    <w:rsid w:val="2A711FE7"/>
    <w:rsid w:val="2A84767A"/>
    <w:rsid w:val="2A981C25"/>
    <w:rsid w:val="2AE4604A"/>
    <w:rsid w:val="2AF07FEB"/>
    <w:rsid w:val="2B202DD8"/>
    <w:rsid w:val="2B701232"/>
    <w:rsid w:val="2B934DB0"/>
    <w:rsid w:val="2BF6B64F"/>
    <w:rsid w:val="2C0D0C24"/>
    <w:rsid w:val="2C9267A9"/>
    <w:rsid w:val="2CBB7386"/>
    <w:rsid w:val="2CC9CCE6"/>
    <w:rsid w:val="2D06E304"/>
    <w:rsid w:val="2EBBD575"/>
    <w:rsid w:val="2F183CCB"/>
    <w:rsid w:val="2FABFBBB"/>
    <w:rsid w:val="30D835BF"/>
    <w:rsid w:val="31C781A0"/>
    <w:rsid w:val="32019084"/>
    <w:rsid w:val="3201FC03"/>
    <w:rsid w:val="33314B0C"/>
    <w:rsid w:val="33921273"/>
    <w:rsid w:val="3539D144"/>
    <w:rsid w:val="35442CD8"/>
    <w:rsid w:val="354944A9"/>
    <w:rsid w:val="360B52E7"/>
    <w:rsid w:val="363592C9"/>
    <w:rsid w:val="367F9CA9"/>
    <w:rsid w:val="370B4194"/>
    <w:rsid w:val="37205636"/>
    <w:rsid w:val="386ED0AD"/>
    <w:rsid w:val="39A0C2DF"/>
    <w:rsid w:val="39A0F2A0"/>
    <w:rsid w:val="3A3A4D0C"/>
    <w:rsid w:val="3AF91D43"/>
    <w:rsid w:val="3CEF1F64"/>
    <w:rsid w:val="3CF041A7"/>
    <w:rsid w:val="3D4EF976"/>
    <w:rsid w:val="3D8DE3A3"/>
    <w:rsid w:val="3DF8B6AF"/>
    <w:rsid w:val="3E05394A"/>
    <w:rsid w:val="3E40E593"/>
    <w:rsid w:val="3ED94C96"/>
    <w:rsid w:val="3F1E7AF6"/>
    <w:rsid w:val="3FC120E0"/>
    <w:rsid w:val="428617FE"/>
    <w:rsid w:val="42B69ACA"/>
    <w:rsid w:val="42D9DD92"/>
    <w:rsid w:val="432DE109"/>
    <w:rsid w:val="43C19B00"/>
    <w:rsid w:val="44BA7131"/>
    <w:rsid w:val="44FAD1E9"/>
    <w:rsid w:val="4532AE20"/>
    <w:rsid w:val="46D3DA90"/>
    <w:rsid w:val="4703DD84"/>
    <w:rsid w:val="474013B4"/>
    <w:rsid w:val="47473B81"/>
    <w:rsid w:val="47A01BAA"/>
    <w:rsid w:val="47F44E47"/>
    <w:rsid w:val="4851009B"/>
    <w:rsid w:val="48FE0C0E"/>
    <w:rsid w:val="497E3BC8"/>
    <w:rsid w:val="49802726"/>
    <w:rsid w:val="4B60F20B"/>
    <w:rsid w:val="4BB12DC4"/>
    <w:rsid w:val="4BF26C6F"/>
    <w:rsid w:val="4C46431B"/>
    <w:rsid w:val="4CBB87EF"/>
    <w:rsid w:val="4E92F463"/>
    <w:rsid w:val="4EEA7C50"/>
    <w:rsid w:val="4FBE1ED6"/>
    <w:rsid w:val="5019A276"/>
    <w:rsid w:val="50918112"/>
    <w:rsid w:val="50B0DF72"/>
    <w:rsid w:val="510B8614"/>
    <w:rsid w:val="515BCC49"/>
    <w:rsid w:val="520FD619"/>
    <w:rsid w:val="52AF4D70"/>
    <w:rsid w:val="5352A030"/>
    <w:rsid w:val="537D7976"/>
    <w:rsid w:val="5395D16A"/>
    <w:rsid w:val="54B0B22E"/>
    <w:rsid w:val="54B301ED"/>
    <w:rsid w:val="54B37E8F"/>
    <w:rsid w:val="54DD5C91"/>
    <w:rsid w:val="54F847F7"/>
    <w:rsid w:val="54FABA68"/>
    <w:rsid w:val="5514D8EF"/>
    <w:rsid w:val="56069439"/>
    <w:rsid w:val="562D2694"/>
    <w:rsid w:val="56F326AE"/>
    <w:rsid w:val="56F541B9"/>
    <w:rsid w:val="576185AB"/>
    <w:rsid w:val="5796F175"/>
    <w:rsid w:val="59938F56"/>
    <w:rsid w:val="59A4AE0D"/>
    <w:rsid w:val="59AA4649"/>
    <w:rsid w:val="5A577A10"/>
    <w:rsid w:val="5AE98B3F"/>
    <w:rsid w:val="5B6FC6D1"/>
    <w:rsid w:val="5BC15686"/>
    <w:rsid w:val="5BE8DD1B"/>
    <w:rsid w:val="5C177D98"/>
    <w:rsid w:val="5C3D7268"/>
    <w:rsid w:val="5C6D9802"/>
    <w:rsid w:val="5D068987"/>
    <w:rsid w:val="5D220D5D"/>
    <w:rsid w:val="5D5BE07B"/>
    <w:rsid w:val="5DA37B97"/>
    <w:rsid w:val="5DABCA40"/>
    <w:rsid w:val="5E72D110"/>
    <w:rsid w:val="5F2C8AE9"/>
    <w:rsid w:val="5F3A8787"/>
    <w:rsid w:val="5F9C1A01"/>
    <w:rsid w:val="5FEE2A7F"/>
    <w:rsid w:val="5FFB2AD8"/>
    <w:rsid w:val="6015AB53"/>
    <w:rsid w:val="60BF9AD8"/>
    <w:rsid w:val="615D056B"/>
    <w:rsid w:val="61F6658B"/>
    <w:rsid w:val="625067BB"/>
    <w:rsid w:val="626151D1"/>
    <w:rsid w:val="628F502E"/>
    <w:rsid w:val="62A5004F"/>
    <w:rsid w:val="62B25B82"/>
    <w:rsid w:val="62F2100E"/>
    <w:rsid w:val="6394F08E"/>
    <w:rsid w:val="641F5185"/>
    <w:rsid w:val="644DB95E"/>
    <w:rsid w:val="64EE06C4"/>
    <w:rsid w:val="6658DB33"/>
    <w:rsid w:val="666E820A"/>
    <w:rsid w:val="667F1FA7"/>
    <w:rsid w:val="67CC6426"/>
    <w:rsid w:val="67F18C64"/>
    <w:rsid w:val="6852A660"/>
    <w:rsid w:val="688E6E07"/>
    <w:rsid w:val="696A0652"/>
    <w:rsid w:val="6973AADA"/>
    <w:rsid w:val="69B69862"/>
    <w:rsid w:val="69D474FC"/>
    <w:rsid w:val="6A13A26A"/>
    <w:rsid w:val="6A3AA248"/>
    <w:rsid w:val="6A75A50D"/>
    <w:rsid w:val="6D71DC16"/>
    <w:rsid w:val="6DCFC43C"/>
    <w:rsid w:val="6DD11AB2"/>
    <w:rsid w:val="6E2EBE6A"/>
    <w:rsid w:val="6F672278"/>
    <w:rsid w:val="6FF2010E"/>
    <w:rsid w:val="72E74CF8"/>
    <w:rsid w:val="72FB40A2"/>
    <w:rsid w:val="732B3880"/>
    <w:rsid w:val="73945C2E"/>
    <w:rsid w:val="7402726D"/>
    <w:rsid w:val="747FB361"/>
    <w:rsid w:val="7576DE2F"/>
    <w:rsid w:val="75831DD3"/>
    <w:rsid w:val="75EF27A7"/>
    <w:rsid w:val="76259C1A"/>
    <w:rsid w:val="7668BB0F"/>
    <w:rsid w:val="78F43D3E"/>
    <w:rsid w:val="7989437E"/>
    <w:rsid w:val="79C394F1"/>
    <w:rsid w:val="7B07A957"/>
    <w:rsid w:val="7D049806"/>
    <w:rsid w:val="7D0BE96C"/>
    <w:rsid w:val="7E099584"/>
    <w:rsid w:val="7E3DF87C"/>
    <w:rsid w:val="7EB75477"/>
    <w:rsid w:val="7EB8BFAD"/>
    <w:rsid w:val="7F2A146C"/>
    <w:rsid w:val="7F6E842F"/>
    <w:rsid w:val="7F916880"/>
    <w:rsid w:val="7FD12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05DA1"/>
  <w15:chartTrackingRefBased/>
  <w15:docId w15:val="{117C09E2-CD17-4CC1-9BAB-58FF9588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91512"/>
    <w:pPr>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A99"/>
    <w:pPr>
      <w:tabs>
        <w:tab w:val="center" w:pos="4513"/>
        <w:tab w:val="right" w:pos="9026"/>
      </w:tabs>
    </w:pPr>
  </w:style>
  <w:style w:type="character" w:customStyle="1" w:styleId="HeaderChar">
    <w:name w:val="Header Char"/>
    <w:basedOn w:val="DefaultParagraphFont"/>
    <w:link w:val="Header"/>
    <w:uiPriority w:val="99"/>
    <w:rsid w:val="000A4A99"/>
  </w:style>
  <w:style w:type="paragraph" w:styleId="Footer">
    <w:name w:val="footer"/>
    <w:basedOn w:val="Normal"/>
    <w:link w:val="FooterChar"/>
    <w:uiPriority w:val="99"/>
    <w:unhideWhenUsed/>
    <w:rsid w:val="000A4A99"/>
    <w:pPr>
      <w:tabs>
        <w:tab w:val="center" w:pos="4513"/>
        <w:tab w:val="right" w:pos="9026"/>
      </w:tabs>
    </w:pPr>
  </w:style>
  <w:style w:type="character" w:customStyle="1" w:styleId="FooterChar">
    <w:name w:val="Footer Char"/>
    <w:basedOn w:val="DefaultParagraphFont"/>
    <w:link w:val="Footer"/>
    <w:uiPriority w:val="99"/>
    <w:rsid w:val="000A4A99"/>
  </w:style>
  <w:style w:type="paragraph" w:styleId="ListParagraph">
    <w:name w:val="List Paragraph"/>
    <w:basedOn w:val="Normal"/>
    <w:uiPriority w:val="34"/>
    <w:qFormat/>
    <w:rsid w:val="000A4A99"/>
    <w:pPr>
      <w:ind w:left="720"/>
      <w:contextualSpacing/>
    </w:pPr>
  </w:style>
  <w:style w:type="table" w:styleId="TableGrid">
    <w:name w:val="Table Grid"/>
    <w:basedOn w:val="TableNormal"/>
    <w:uiPriority w:val="39"/>
    <w:rsid w:val="00FF7BB1"/>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7BB1"/>
    <w:rPr>
      <w:b/>
      <w:bCs/>
    </w:rPr>
  </w:style>
  <w:style w:type="character" w:styleId="Hyperlink">
    <w:name w:val="Hyperlink"/>
    <w:basedOn w:val="DefaultParagraphFont"/>
    <w:uiPriority w:val="99"/>
    <w:unhideWhenUsed/>
    <w:rsid w:val="00FF7BB1"/>
    <w:rPr>
      <w:color w:val="0563C1"/>
      <w:u w:val="single"/>
    </w:rPr>
  </w:style>
  <w:style w:type="paragraph" w:customStyle="1" w:styleId="paragraph">
    <w:name w:val="paragraph"/>
    <w:basedOn w:val="Normal"/>
    <w:rsid w:val="001F242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F2420"/>
  </w:style>
  <w:style w:type="character" w:customStyle="1" w:styleId="eop">
    <w:name w:val="eop"/>
    <w:basedOn w:val="DefaultParagraphFont"/>
    <w:rsid w:val="001F2420"/>
  </w:style>
  <w:style w:type="character" w:styleId="UnresolvedMention">
    <w:name w:val="Unresolved Mention"/>
    <w:basedOn w:val="DefaultParagraphFont"/>
    <w:uiPriority w:val="99"/>
    <w:semiHidden/>
    <w:unhideWhenUsed/>
    <w:rsid w:val="00C47711"/>
    <w:rPr>
      <w:color w:val="605E5C"/>
      <w:shd w:val="clear" w:color="auto" w:fill="E1DFDD"/>
    </w:rPr>
  </w:style>
  <w:style w:type="character" w:styleId="FollowedHyperlink">
    <w:name w:val="FollowedHyperlink"/>
    <w:basedOn w:val="DefaultParagraphFont"/>
    <w:uiPriority w:val="99"/>
    <w:semiHidden/>
    <w:unhideWhenUsed/>
    <w:rsid w:val="00163BD8"/>
    <w:rPr>
      <w:color w:val="954F72" w:themeColor="followedHyperlink"/>
      <w:u w:val="single"/>
    </w:rPr>
  </w:style>
  <w:style w:type="paragraph" w:styleId="BalloonText">
    <w:name w:val="Balloon Text"/>
    <w:basedOn w:val="Normal"/>
    <w:link w:val="BalloonTextChar"/>
    <w:uiPriority w:val="99"/>
    <w:semiHidden/>
    <w:unhideWhenUsed/>
    <w:rsid w:val="00233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AD6"/>
    <w:rPr>
      <w:rFonts w:ascii="Segoe UI" w:hAnsi="Segoe UI" w:cs="Segoe UI"/>
      <w:sz w:val="18"/>
      <w:szCs w:val="18"/>
    </w:rPr>
  </w:style>
  <w:style w:type="paragraph" w:styleId="NormalWeb">
    <w:name w:val="Normal (Web)"/>
    <w:basedOn w:val="Normal"/>
    <w:uiPriority w:val="99"/>
    <w:unhideWhenUsed/>
    <w:rsid w:val="00EE5906"/>
    <w:rPr>
      <w:sz w:val="22"/>
      <w:szCs w:val="22"/>
      <w:lang w:eastAsia="en-GB"/>
    </w:rPr>
  </w:style>
  <w:style w:type="paragraph" w:styleId="NoSpacing">
    <w:name w:val="No Spacing"/>
    <w:uiPriority w:val="1"/>
    <w:qFormat/>
    <w:rsid w:val="00A925D5"/>
    <w:rPr>
      <w:rFonts w:asciiTheme="minorHAnsi" w:hAnsiTheme="minorHAnsi" w:cstheme="minorBidi"/>
      <w:sz w:val="22"/>
      <w:szCs w:val="22"/>
    </w:rPr>
  </w:style>
  <w:style w:type="paragraph" w:styleId="BodyText3">
    <w:name w:val="Body Text 3"/>
    <w:basedOn w:val="Normal"/>
    <w:link w:val="BodyText3Char"/>
    <w:rsid w:val="00A925D5"/>
    <w:pPr>
      <w:jc w:val="center"/>
    </w:pPr>
    <w:rPr>
      <w:rFonts w:ascii="Arial Black" w:eastAsia="Times New Roman" w:hAnsi="Arial Black" w:cs="Times New Roman"/>
      <w:b/>
      <w:color w:val="000080"/>
      <w:sz w:val="56"/>
      <w:szCs w:val="48"/>
    </w:rPr>
  </w:style>
  <w:style w:type="character" w:customStyle="1" w:styleId="BodyText3Char">
    <w:name w:val="Body Text 3 Char"/>
    <w:basedOn w:val="DefaultParagraphFont"/>
    <w:link w:val="BodyText3"/>
    <w:rsid w:val="00A925D5"/>
    <w:rPr>
      <w:rFonts w:ascii="Arial Black" w:eastAsia="Times New Roman" w:hAnsi="Arial Black" w:cs="Times New Roman"/>
      <w:b/>
      <w:color w:val="000080"/>
      <w:sz w:val="56"/>
      <w:szCs w:val="48"/>
    </w:rPr>
  </w:style>
  <w:style w:type="character" w:customStyle="1" w:styleId="Heading2Char">
    <w:name w:val="Heading 2 Char"/>
    <w:basedOn w:val="DefaultParagraphFont"/>
    <w:link w:val="Heading2"/>
    <w:uiPriority w:val="9"/>
    <w:rsid w:val="00A91512"/>
    <w:rPr>
      <w:rFonts w:eastAsia="Times New Roman"/>
      <w:b/>
      <w:bCs/>
      <w:sz w:val="36"/>
      <w:szCs w:val="36"/>
    </w:rPr>
  </w:style>
  <w:style w:type="paragraph" w:customStyle="1" w:styleId="BodyA">
    <w:name w:val="Body A"/>
    <w:rsid w:val="00822A23"/>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en-US" w:eastAsia="en-GB"/>
      <w14:textOutline w14:w="12700" w14:cap="flat" w14:cmpd="sng" w14:algn="ctr">
        <w14:noFill/>
        <w14:prstDash w14:val="solid"/>
        <w14:miter w14:lim="400000"/>
      </w14:textOutline>
    </w:rPr>
  </w:style>
  <w:style w:type="character" w:customStyle="1" w:styleId="Hyperlink0">
    <w:name w:val="Hyperlink.0"/>
    <w:basedOn w:val="Hyperlink"/>
    <w:rsid w:val="00822A23"/>
    <w:rPr>
      <w:color w:val="0000FF"/>
      <w:u w:val="single" w:color="0000FF"/>
      <w14:textOutline w14:w="0" w14:cap="rnd" w14:cmpd="sng" w14:algn="ctr">
        <w14:noFill/>
        <w14:prstDash w14:val="solid"/>
        <w14:bevel/>
      </w14:textOutline>
    </w:rPr>
  </w:style>
  <w:style w:type="character" w:styleId="CommentReference">
    <w:name w:val="annotation reference"/>
    <w:basedOn w:val="DefaultParagraphFont"/>
    <w:uiPriority w:val="99"/>
    <w:semiHidden/>
    <w:unhideWhenUsed/>
    <w:rsid w:val="00822A23"/>
    <w:rPr>
      <w:sz w:val="16"/>
      <w:szCs w:val="16"/>
    </w:rPr>
  </w:style>
  <w:style w:type="paragraph" w:styleId="CommentText">
    <w:name w:val="annotation text"/>
    <w:basedOn w:val="Normal"/>
    <w:link w:val="CommentTextChar"/>
    <w:uiPriority w:val="99"/>
    <w:semiHidden/>
    <w:unhideWhenUsed/>
    <w:rsid w:val="00822A23"/>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sid w:val="00822A23"/>
    <w:rPr>
      <w:rFonts w:ascii="Times New Roman" w:eastAsia="Arial Unicode MS" w:hAnsi="Times New Roman" w:cs="Times New Roman"/>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2931">
      <w:bodyDiv w:val="1"/>
      <w:marLeft w:val="0"/>
      <w:marRight w:val="0"/>
      <w:marTop w:val="0"/>
      <w:marBottom w:val="0"/>
      <w:divBdr>
        <w:top w:val="none" w:sz="0" w:space="0" w:color="auto"/>
        <w:left w:val="none" w:sz="0" w:space="0" w:color="auto"/>
        <w:bottom w:val="none" w:sz="0" w:space="0" w:color="auto"/>
        <w:right w:val="none" w:sz="0" w:space="0" w:color="auto"/>
      </w:divBdr>
      <w:divsChild>
        <w:div w:id="656105842">
          <w:marLeft w:val="0"/>
          <w:marRight w:val="0"/>
          <w:marTop w:val="0"/>
          <w:marBottom w:val="0"/>
          <w:divBdr>
            <w:top w:val="none" w:sz="0" w:space="0" w:color="auto"/>
            <w:left w:val="none" w:sz="0" w:space="0" w:color="auto"/>
            <w:bottom w:val="none" w:sz="0" w:space="0" w:color="auto"/>
            <w:right w:val="none" w:sz="0" w:space="0" w:color="auto"/>
          </w:divBdr>
          <w:divsChild>
            <w:div w:id="755639146">
              <w:marLeft w:val="0"/>
              <w:marRight w:val="0"/>
              <w:marTop w:val="0"/>
              <w:marBottom w:val="0"/>
              <w:divBdr>
                <w:top w:val="none" w:sz="0" w:space="0" w:color="auto"/>
                <w:left w:val="none" w:sz="0" w:space="0" w:color="auto"/>
                <w:bottom w:val="none" w:sz="0" w:space="0" w:color="auto"/>
                <w:right w:val="none" w:sz="0" w:space="0" w:color="auto"/>
              </w:divBdr>
              <w:divsChild>
                <w:div w:id="925655812">
                  <w:marLeft w:val="0"/>
                  <w:marRight w:val="0"/>
                  <w:marTop w:val="0"/>
                  <w:marBottom w:val="0"/>
                  <w:divBdr>
                    <w:top w:val="none" w:sz="0" w:space="0" w:color="auto"/>
                    <w:left w:val="none" w:sz="0" w:space="0" w:color="auto"/>
                    <w:bottom w:val="none" w:sz="0" w:space="0" w:color="auto"/>
                    <w:right w:val="none" w:sz="0" w:space="0" w:color="auto"/>
                  </w:divBdr>
                  <w:divsChild>
                    <w:div w:id="172578049">
                      <w:marLeft w:val="0"/>
                      <w:marRight w:val="0"/>
                      <w:marTop w:val="0"/>
                      <w:marBottom w:val="0"/>
                      <w:divBdr>
                        <w:top w:val="none" w:sz="0" w:space="0" w:color="auto"/>
                        <w:left w:val="none" w:sz="0" w:space="0" w:color="auto"/>
                        <w:bottom w:val="none" w:sz="0" w:space="0" w:color="auto"/>
                        <w:right w:val="none" w:sz="0" w:space="0" w:color="auto"/>
                      </w:divBdr>
                      <w:divsChild>
                        <w:div w:id="322514023">
                          <w:marLeft w:val="0"/>
                          <w:marRight w:val="0"/>
                          <w:marTop w:val="0"/>
                          <w:marBottom w:val="0"/>
                          <w:divBdr>
                            <w:top w:val="none" w:sz="0" w:space="0" w:color="auto"/>
                            <w:left w:val="none" w:sz="0" w:space="0" w:color="auto"/>
                            <w:bottom w:val="none" w:sz="0" w:space="0" w:color="auto"/>
                            <w:right w:val="none" w:sz="0" w:space="0" w:color="auto"/>
                          </w:divBdr>
                          <w:divsChild>
                            <w:div w:id="959069779">
                              <w:marLeft w:val="0"/>
                              <w:marRight w:val="0"/>
                              <w:marTop w:val="0"/>
                              <w:marBottom w:val="0"/>
                              <w:divBdr>
                                <w:top w:val="none" w:sz="0" w:space="0" w:color="auto"/>
                                <w:left w:val="none" w:sz="0" w:space="0" w:color="auto"/>
                                <w:bottom w:val="none" w:sz="0" w:space="0" w:color="auto"/>
                                <w:right w:val="none" w:sz="0" w:space="0" w:color="auto"/>
                              </w:divBdr>
                              <w:divsChild>
                                <w:div w:id="1554342770">
                                  <w:marLeft w:val="0"/>
                                  <w:marRight w:val="0"/>
                                  <w:marTop w:val="0"/>
                                  <w:marBottom w:val="0"/>
                                  <w:divBdr>
                                    <w:top w:val="none" w:sz="0" w:space="0" w:color="auto"/>
                                    <w:left w:val="none" w:sz="0" w:space="0" w:color="auto"/>
                                    <w:bottom w:val="none" w:sz="0" w:space="0" w:color="auto"/>
                                    <w:right w:val="none" w:sz="0" w:space="0" w:color="auto"/>
                                  </w:divBdr>
                                  <w:divsChild>
                                    <w:div w:id="418064863">
                                      <w:marLeft w:val="0"/>
                                      <w:marRight w:val="0"/>
                                      <w:marTop w:val="0"/>
                                      <w:marBottom w:val="0"/>
                                      <w:divBdr>
                                        <w:top w:val="none" w:sz="0" w:space="0" w:color="auto"/>
                                        <w:left w:val="none" w:sz="0" w:space="0" w:color="auto"/>
                                        <w:bottom w:val="none" w:sz="0" w:space="0" w:color="auto"/>
                                        <w:right w:val="none" w:sz="0" w:space="0" w:color="auto"/>
                                      </w:divBdr>
                                      <w:divsChild>
                                        <w:div w:id="2061126678">
                                          <w:marLeft w:val="0"/>
                                          <w:marRight w:val="0"/>
                                          <w:marTop w:val="0"/>
                                          <w:marBottom w:val="0"/>
                                          <w:divBdr>
                                            <w:top w:val="none" w:sz="0" w:space="0" w:color="auto"/>
                                            <w:left w:val="none" w:sz="0" w:space="0" w:color="auto"/>
                                            <w:bottom w:val="none" w:sz="0" w:space="0" w:color="auto"/>
                                            <w:right w:val="none" w:sz="0" w:space="0" w:color="auto"/>
                                          </w:divBdr>
                                          <w:divsChild>
                                            <w:div w:id="361172512">
                                              <w:marLeft w:val="0"/>
                                              <w:marRight w:val="0"/>
                                              <w:marTop w:val="0"/>
                                              <w:marBottom w:val="0"/>
                                              <w:divBdr>
                                                <w:top w:val="none" w:sz="0" w:space="0" w:color="auto"/>
                                                <w:left w:val="none" w:sz="0" w:space="0" w:color="auto"/>
                                                <w:bottom w:val="none" w:sz="0" w:space="0" w:color="auto"/>
                                                <w:right w:val="none" w:sz="0" w:space="0" w:color="auto"/>
                                              </w:divBdr>
                                              <w:divsChild>
                                                <w:div w:id="357899974">
                                                  <w:marLeft w:val="0"/>
                                                  <w:marRight w:val="0"/>
                                                  <w:marTop w:val="0"/>
                                                  <w:marBottom w:val="0"/>
                                                  <w:divBdr>
                                                    <w:top w:val="none" w:sz="0" w:space="0" w:color="auto"/>
                                                    <w:left w:val="none" w:sz="0" w:space="0" w:color="auto"/>
                                                    <w:bottom w:val="none" w:sz="0" w:space="0" w:color="auto"/>
                                                    <w:right w:val="none" w:sz="0" w:space="0" w:color="auto"/>
                                                  </w:divBdr>
                                                  <w:divsChild>
                                                    <w:div w:id="1020932430">
                                                      <w:marLeft w:val="0"/>
                                                      <w:marRight w:val="0"/>
                                                      <w:marTop w:val="0"/>
                                                      <w:marBottom w:val="0"/>
                                                      <w:divBdr>
                                                        <w:top w:val="single" w:sz="6" w:space="0" w:color="auto"/>
                                                        <w:left w:val="none" w:sz="0" w:space="0" w:color="auto"/>
                                                        <w:bottom w:val="single" w:sz="6" w:space="0" w:color="auto"/>
                                                        <w:right w:val="none" w:sz="0" w:space="0" w:color="auto"/>
                                                      </w:divBdr>
                                                      <w:divsChild>
                                                        <w:div w:id="1902250386">
                                                          <w:marLeft w:val="0"/>
                                                          <w:marRight w:val="0"/>
                                                          <w:marTop w:val="0"/>
                                                          <w:marBottom w:val="0"/>
                                                          <w:divBdr>
                                                            <w:top w:val="none" w:sz="0" w:space="0" w:color="auto"/>
                                                            <w:left w:val="none" w:sz="0" w:space="0" w:color="auto"/>
                                                            <w:bottom w:val="none" w:sz="0" w:space="0" w:color="auto"/>
                                                            <w:right w:val="none" w:sz="0" w:space="0" w:color="auto"/>
                                                          </w:divBdr>
                                                          <w:divsChild>
                                                            <w:div w:id="33702326">
                                                              <w:marLeft w:val="0"/>
                                                              <w:marRight w:val="0"/>
                                                              <w:marTop w:val="0"/>
                                                              <w:marBottom w:val="0"/>
                                                              <w:divBdr>
                                                                <w:top w:val="none" w:sz="0" w:space="0" w:color="auto"/>
                                                                <w:left w:val="none" w:sz="0" w:space="0" w:color="auto"/>
                                                                <w:bottom w:val="none" w:sz="0" w:space="0" w:color="auto"/>
                                                                <w:right w:val="none" w:sz="0" w:space="0" w:color="auto"/>
                                                              </w:divBdr>
                                                              <w:divsChild>
                                                                <w:div w:id="1115252483">
                                                                  <w:marLeft w:val="0"/>
                                                                  <w:marRight w:val="0"/>
                                                                  <w:marTop w:val="0"/>
                                                                  <w:marBottom w:val="0"/>
                                                                  <w:divBdr>
                                                                    <w:top w:val="none" w:sz="0" w:space="0" w:color="auto"/>
                                                                    <w:left w:val="none" w:sz="0" w:space="0" w:color="auto"/>
                                                                    <w:bottom w:val="none" w:sz="0" w:space="0" w:color="auto"/>
                                                                    <w:right w:val="none" w:sz="0" w:space="0" w:color="auto"/>
                                                                  </w:divBdr>
                                                                  <w:divsChild>
                                                                    <w:div w:id="1315260282">
                                                                      <w:marLeft w:val="0"/>
                                                                      <w:marRight w:val="0"/>
                                                                      <w:marTop w:val="0"/>
                                                                      <w:marBottom w:val="0"/>
                                                                      <w:divBdr>
                                                                        <w:top w:val="none" w:sz="0" w:space="0" w:color="auto"/>
                                                                        <w:left w:val="none" w:sz="0" w:space="0" w:color="auto"/>
                                                                        <w:bottom w:val="none" w:sz="0" w:space="0" w:color="auto"/>
                                                                        <w:right w:val="none" w:sz="0" w:space="0" w:color="auto"/>
                                                                      </w:divBdr>
                                                                      <w:divsChild>
                                                                        <w:div w:id="1201749001">
                                                                          <w:marLeft w:val="0"/>
                                                                          <w:marRight w:val="0"/>
                                                                          <w:marTop w:val="0"/>
                                                                          <w:marBottom w:val="0"/>
                                                                          <w:divBdr>
                                                                            <w:top w:val="none" w:sz="0" w:space="0" w:color="auto"/>
                                                                            <w:left w:val="none" w:sz="0" w:space="0" w:color="auto"/>
                                                                            <w:bottom w:val="none" w:sz="0" w:space="0" w:color="auto"/>
                                                                            <w:right w:val="none" w:sz="0" w:space="0" w:color="auto"/>
                                                                          </w:divBdr>
                                                                          <w:divsChild>
                                                                            <w:div w:id="337580035">
                                                                              <w:marLeft w:val="0"/>
                                                                              <w:marRight w:val="0"/>
                                                                              <w:marTop w:val="0"/>
                                                                              <w:marBottom w:val="0"/>
                                                                              <w:divBdr>
                                                                                <w:top w:val="none" w:sz="0" w:space="0" w:color="auto"/>
                                                                                <w:left w:val="none" w:sz="0" w:space="0" w:color="auto"/>
                                                                                <w:bottom w:val="none" w:sz="0" w:space="0" w:color="auto"/>
                                                                                <w:right w:val="none" w:sz="0" w:space="0" w:color="auto"/>
                                                                              </w:divBdr>
                                                                              <w:divsChild>
                                                                                <w:div w:id="1401098879">
                                                                                  <w:marLeft w:val="0"/>
                                                                                  <w:marRight w:val="0"/>
                                                                                  <w:marTop w:val="0"/>
                                                                                  <w:marBottom w:val="0"/>
                                                                                  <w:divBdr>
                                                                                    <w:top w:val="none" w:sz="0" w:space="0" w:color="auto"/>
                                                                                    <w:left w:val="none" w:sz="0" w:space="0" w:color="auto"/>
                                                                                    <w:bottom w:val="none" w:sz="0" w:space="0" w:color="auto"/>
                                                                                    <w:right w:val="none" w:sz="0" w:space="0" w:color="auto"/>
                                                                                  </w:divBdr>
                                                                                </w:div>
                                                                                <w:div w:id="587151965">
                                                                                  <w:marLeft w:val="0"/>
                                                                                  <w:marRight w:val="0"/>
                                                                                  <w:marTop w:val="0"/>
                                                                                  <w:marBottom w:val="0"/>
                                                                                  <w:divBdr>
                                                                                    <w:top w:val="none" w:sz="0" w:space="0" w:color="auto"/>
                                                                                    <w:left w:val="none" w:sz="0" w:space="0" w:color="auto"/>
                                                                                    <w:bottom w:val="none" w:sz="0" w:space="0" w:color="auto"/>
                                                                                    <w:right w:val="none" w:sz="0" w:space="0" w:color="auto"/>
                                                                                  </w:divBdr>
                                                                                </w:div>
                                                                                <w:div w:id="370766849">
                                                                                  <w:marLeft w:val="0"/>
                                                                                  <w:marRight w:val="0"/>
                                                                                  <w:marTop w:val="0"/>
                                                                                  <w:marBottom w:val="0"/>
                                                                                  <w:divBdr>
                                                                                    <w:top w:val="none" w:sz="0" w:space="0" w:color="auto"/>
                                                                                    <w:left w:val="none" w:sz="0" w:space="0" w:color="auto"/>
                                                                                    <w:bottom w:val="none" w:sz="0" w:space="0" w:color="auto"/>
                                                                                    <w:right w:val="none" w:sz="0" w:space="0" w:color="auto"/>
                                                                                  </w:divBdr>
                                                                                </w:div>
                                                                                <w:div w:id="1830634203">
                                                                                  <w:marLeft w:val="0"/>
                                                                                  <w:marRight w:val="0"/>
                                                                                  <w:marTop w:val="0"/>
                                                                                  <w:marBottom w:val="0"/>
                                                                                  <w:divBdr>
                                                                                    <w:top w:val="none" w:sz="0" w:space="0" w:color="auto"/>
                                                                                    <w:left w:val="none" w:sz="0" w:space="0" w:color="auto"/>
                                                                                    <w:bottom w:val="none" w:sz="0" w:space="0" w:color="auto"/>
                                                                                    <w:right w:val="none" w:sz="0" w:space="0" w:color="auto"/>
                                                                                  </w:divBdr>
                                                                                </w:div>
                                                                                <w:div w:id="2033411440">
                                                                                  <w:marLeft w:val="0"/>
                                                                                  <w:marRight w:val="0"/>
                                                                                  <w:marTop w:val="0"/>
                                                                                  <w:marBottom w:val="0"/>
                                                                                  <w:divBdr>
                                                                                    <w:top w:val="none" w:sz="0" w:space="0" w:color="auto"/>
                                                                                    <w:left w:val="none" w:sz="0" w:space="0" w:color="auto"/>
                                                                                    <w:bottom w:val="none" w:sz="0" w:space="0" w:color="auto"/>
                                                                                    <w:right w:val="none" w:sz="0" w:space="0" w:color="auto"/>
                                                                                  </w:divBdr>
                                                                                </w:div>
                                                                                <w:div w:id="768082989">
                                                                                  <w:marLeft w:val="0"/>
                                                                                  <w:marRight w:val="0"/>
                                                                                  <w:marTop w:val="0"/>
                                                                                  <w:marBottom w:val="0"/>
                                                                                  <w:divBdr>
                                                                                    <w:top w:val="none" w:sz="0" w:space="0" w:color="auto"/>
                                                                                    <w:left w:val="none" w:sz="0" w:space="0" w:color="auto"/>
                                                                                    <w:bottom w:val="none" w:sz="0" w:space="0" w:color="auto"/>
                                                                                    <w:right w:val="none" w:sz="0" w:space="0" w:color="auto"/>
                                                                                  </w:divBdr>
                                                                                </w:div>
                                                                                <w:div w:id="1341658725">
                                                                                  <w:marLeft w:val="0"/>
                                                                                  <w:marRight w:val="0"/>
                                                                                  <w:marTop w:val="0"/>
                                                                                  <w:marBottom w:val="0"/>
                                                                                  <w:divBdr>
                                                                                    <w:top w:val="none" w:sz="0" w:space="0" w:color="auto"/>
                                                                                    <w:left w:val="none" w:sz="0" w:space="0" w:color="auto"/>
                                                                                    <w:bottom w:val="none" w:sz="0" w:space="0" w:color="auto"/>
                                                                                    <w:right w:val="none" w:sz="0" w:space="0" w:color="auto"/>
                                                                                  </w:divBdr>
                                                                                  <w:divsChild>
                                                                                    <w:div w:id="32578794">
                                                                                      <w:marLeft w:val="0"/>
                                                                                      <w:marRight w:val="0"/>
                                                                                      <w:marTop w:val="0"/>
                                                                                      <w:marBottom w:val="0"/>
                                                                                      <w:divBdr>
                                                                                        <w:top w:val="none" w:sz="0" w:space="0" w:color="auto"/>
                                                                                        <w:left w:val="none" w:sz="0" w:space="0" w:color="auto"/>
                                                                                        <w:bottom w:val="none" w:sz="0" w:space="0" w:color="auto"/>
                                                                                        <w:right w:val="none" w:sz="0" w:space="0" w:color="auto"/>
                                                                                      </w:divBdr>
                                                                                    </w:div>
                                                                                  </w:divsChild>
                                                                                </w:div>
                                                                                <w:div w:id="923803880">
                                                                                  <w:marLeft w:val="0"/>
                                                                                  <w:marRight w:val="0"/>
                                                                                  <w:marTop w:val="0"/>
                                                                                  <w:marBottom w:val="0"/>
                                                                                  <w:divBdr>
                                                                                    <w:top w:val="none" w:sz="0" w:space="0" w:color="auto"/>
                                                                                    <w:left w:val="none" w:sz="0" w:space="0" w:color="auto"/>
                                                                                    <w:bottom w:val="none" w:sz="0" w:space="0" w:color="auto"/>
                                                                                    <w:right w:val="none" w:sz="0" w:space="0" w:color="auto"/>
                                                                                  </w:divBdr>
                                                                                </w:div>
                                                                                <w:div w:id="1855419680">
                                                                                  <w:marLeft w:val="0"/>
                                                                                  <w:marRight w:val="0"/>
                                                                                  <w:marTop w:val="0"/>
                                                                                  <w:marBottom w:val="0"/>
                                                                                  <w:divBdr>
                                                                                    <w:top w:val="none" w:sz="0" w:space="0" w:color="auto"/>
                                                                                    <w:left w:val="none" w:sz="0" w:space="0" w:color="auto"/>
                                                                                    <w:bottom w:val="none" w:sz="0" w:space="0" w:color="auto"/>
                                                                                    <w:right w:val="none" w:sz="0" w:space="0" w:color="auto"/>
                                                                                  </w:divBdr>
                                                                                </w:div>
                                                                                <w:div w:id="125709913">
                                                                                  <w:marLeft w:val="0"/>
                                                                                  <w:marRight w:val="0"/>
                                                                                  <w:marTop w:val="0"/>
                                                                                  <w:marBottom w:val="0"/>
                                                                                  <w:divBdr>
                                                                                    <w:top w:val="none" w:sz="0" w:space="0" w:color="auto"/>
                                                                                    <w:left w:val="none" w:sz="0" w:space="0" w:color="auto"/>
                                                                                    <w:bottom w:val="none" w:sz="0" w:space="0" w:color="auto"/>
                                                                                    <w:right w:val="none" w:sz="0" w:space="0" w:color="auto"/>
                                                                                  </w:divBdr>
                                                                                </w:div>
                                                                                <w:div w:id="1393888284">
                                                                                  <w:marLeft w:val="0"/>
                                                                                  <w:marRight w:val="0"/>
                                                                                  <w:marTop w:val="0"/>
                                                                                  <w:marBottom w:val="0"/>
                                                                                  <w:divBdr>
                                                                                    <w:top w:val="none" w:sz="0" w:space="0" w:color="auto"/>
                                                                                    <w:left w:val="none" w:sz="0" w:space="0" w:color="auto"/>
                                                                                    <w:bottom w:val="none" w:sz="0" w:space="0" w:color="auto"/>
                                                                                    <w:right w:val="none" w:sz="0" w:space="0" w:color="auto"/>
                                                                                  </w:divBdr>
                                                                                  <w:divsChild>
                                                                                    <w:div w:id="921910952">
                                                                                      <w:marLeft w:val="-75"/>
                                                                                      <w:marRight w:val="0"/>
                                                                                      <w:marTop w:val="30"/>
                                                                                      <w:marBottom w:val="30"/>
                                                                                      <w:divBdr>
                                                                                        <w:top w:val="none" w:sz="0" w:space="0" w:color="auto"/>
                                                                                        <w:left w:val="none" w:sz="0" w:space="0" w:color="auto"/>
                                                                                        <w:bottom w:val="none" w:sz="0" w:space="0" w:color="auto"/>
                                                                                        <w:right w:val="none" w:sz="0" w:space="0" w:color="auto"/>
                                                                                      </w:divBdr>
                                                                                      <w:divsChild>
                                                                                        <w:div w:id="58327179">
                                                                                          <w:marLeft w:val="0"/>
                                                                                          <w:marRight w:val="0"/>
                                                                                          <w:marTop w:val="0"/>
                                                                                          <w:marBottom w:val="0"/>
                                                                                          <w:divBdr>
                                                                                            <w:top w:val="none" w:sz="0" w:space="0" w:color="auto"/>
                                                                                            <w:left w:val="none" w:sz="0" w:space="0" w:color="auto"/>
                                                                                            <w:bottom w:val="none" w:sz="0" w:space="0" w:color="auto"/>
                                                                                            <w:right w:val="none" w:sz="0" w:space="0" w:color="auto"/>
                                                                                          </w:divBdr>
                                                                                          <w:divsChild>
                                                                                            <w:div w:id="595136937">
                                                                                              <w:marLeft w:val="0"/>
                                                                                              <w:marRight w:val="0"/>
                                                                                              <w:marTop w:val="0"/>
                                                                                              <w:marBottom w:val="0"/>
                                                                                              <w:divBdr>
                                                                                                <w:top w:val="none" w:sz="0" w:space="0" w:color="auto"/>
                                                                                                <w:left w:val="none" w:sz="0" w:space="0" w:color="auto"/>
                                                                                                <w:bottom w:val="none" w:sz="0" w:space="0" w:color="auto"/>
                                                                                                <w:right w:val="none" w:sz="0" w:space="0" w:color="auto"/>
                                                                                              </w:divBdr>
                                                                                            </w:div>
                                                                                          </w:divsChild>
                                                                                        </w:div>
                                                                                        <w:div w:id="1408113567">
                                                                                          <w:marLeft w:val="0"/>
                                                                                          <w:marRight w:val="0"/>
                                                                                          <w:marTop w:val="0"/>
                                                                                          <w:marBottom w:val="0"/>
                                                                                          <w:divBdr>
                                                                                            <w:top w:val="none" w:sz="0" w:space="0" w:color="auto"/>
                                                                                            <w:left w:val="none" w:sz="0" w:space="0" w:color="auto"/>
                                                                                            <w:bottom w:val="none" w:sz="0" w:space="0" w:color="auto"/>
                                                                                            <w:right w:val="none" w:sz="0" w:space="0" w:color="auto"/>
                                                                                          </w:divBdr>
                                                                                          <w:divsChild>
                                                                                            <w:div w:id="1335647691">
                                                                                              <w:marLeft w:val="0"/>
                                                                                              <w:marRight w:val="0"/>
                                                                                              <w:marTop w:val="0"/>
                                                                                              <w:marBottom w:val="0"/>
                                                                                              <w:divBdr>
                                                                                                <w:top w:val="none" w:sz="0" w:space="0" w:color="auto"/>
                                                                                                <w:left w:val="none" w:sz="0" w:space="0" w:color="auto"/>
                                                                                                <w:bottom w:val="none" w:sz="0" w:space="0" w:color="auto"/>
                                                                                                <w:right w:val="none" w:sz="0" w:space="0" w:color="auto"/>
                                                                                              </w:divBdr>
                                                                                            </w:div>
                                                                                          </w:divsChild>
                                                                                        </w:div>
                                                                                        <w:div w:id="1859271456">
                                                                                          <w:marLeft w:val="0"/>
                                                                                          <w:marRight w:val="0"/>
                                                                                          <w:marTop w:val="0"/>
                                                                                          <w:marBottom w:val="0"/>
                                                                                          <w:divBdr>
                                                                                            <w:top w:val="none" w:sz="0" w:space="0" w:color="auto"/>
                                                                                            <w:left w:val="none" w:sz="0" w:space="0" w:color="auto"/>
                                                                                            <w:bottom w:val="none" w:sz="0" w:space="0" w:color="auto"/>
                                                                                            <w:right w:val="none" w:sz="0" w:space="0" w:color="auto"/>
                                                                                          </w:divBdr>
                                                                                          <w:divsChild>
                                                                                            <w:div w:id="966400668">
                                                                                              <w:marLeft w:val="0"/>
                                                                                              <w:marRight w:val="0"/>
                                                                                              <w:marTop w:val="0"/>
                                                                                              <w:marBottom w:val="0"/>
                                                                                              <w:divBdr>
                                                                                                <w:top w:val="none" w:sz="0" w:space="0" w:color="auto"/>
                                                                                                <w:left w:val="none" w:sz="0" w:space="0" w:color="auto"/>
                                                                                                <w:bottom w:val="none" w:sz="0" w:space="0" w:color="auto"/>
                                                                                                <w:right w:val="none" w:sz="0" w:space="0" w:color="auto"/>
                                                                                              </w:divBdr>
                                                                                            </w:div>
                                                                                          </w:divsChild>
                                                                                        </w:div>
                                                                                        <w:div w:id="1585795668">
                                                                                          <w:marLeft w:val="0"/>
                                                                                          <w:marRight w:val="0"/>
                                                                                          <w:marTop w:val="0"/>
                                                                                          <w:marBottom w:val="0"/>
                                                                                          <w:divBdr>
                                                                                            <w:top w:val="none" w:sz="0" w:space="0" w:color="auto"/>
                                                                                            <w:left w:val="none" w:sz="0" w:space="0" w:color="auto"/>
                                                                                            <w:bottom w:val="none" w:sz="0" w:space="0" w:color="auto"/>
                                                                                            <w:right w:val="none" w:sz="0" w:space="0" w:color="auto"/>
                                                                                          </w:divBdr>
                                                                                          <w:divsChild>
                                                                                            <w:div w:id="1674406125">
                                                                                              <w:marLeft w:val="0"/>
                                                                                              <w:marRight w:val="0"/>
                                                                                              <w:marTop w:val="0"/>
                                                                                              <w:marBottom w:val="0"/>
                                                                                              <w:divBdr>
                                                                                                <w:top w:val="none" w:sz="0" w:space="0" w:color="auto"/>
                                                                                                <w:left w:val="none" w:sz="0" w:space="0" w:color="auto"/>
                                                                                                <w:bottom w:val="none" w:sz="0" w:space="0" w:color="auto"/>
                                                                                                <w:right w:val="none" w:sz="0" w:space="0" w:color="auto"/>
                                                                                              </w:divBdr>
                                                                                            </w:div>
                                                                                            <w:div w:id="2081826754">
                                                                                              <w:marLeft w:val="0"/>
                                                                                              <w:marRight w:val="0"/>
                                                                                              <w:marTop w:val="0"/>
                                                                                              <w:marBottom w:val="0"/>
                                                                                              <w:divBdr>
                                                                                                <w:top w:val="none" w:sz="0" w:space="0" w:color="auto"/>
                                                                                                <w:left w:val="none" w:sz="0" w:space="0" w:color="auto"/>
                                                                                                <w:bottom w:val="none" w:sz="0" w:space="0" w:color="auto"/>
                                                                                                <w:right w:val="none" w:sz="0" w:space="0" w:color="auto"/>
                                                                                              </w:divBdr>
                                                                                            </w:div>
                                                                                          </w:divsChild>
                                                                                        </w:div>
                                                                                        <w:div w:id="333921292">
                                                                                          <w:marLeft w:val="0"/>
                                                                                          <w:marRight w:val="0"/>
                                                                                          <w:marTop w:val="0"/>
                                                                                          <w:marBottom w:val="0"/>
                                                                                          <w:divBdr>
                                                                                            <w:top w:val="none" w:sz="0" w:space="0" w:color="auto"/>
                                                                                            <w:left w:val="none" w:sz="0" w:space="0" w:color="auto"/>
                                                                                            <w:bottom w:val="none" w:sz="0" w:space="0" w:color="auto"/>
                                                                                            <w:right w:val="none" w:sz="0" w:space="0" w:color="auto"/>
                                                                                          </w:divBdr>
                                                                                          <w:divsChild>
                                                                                            <w:div w:id="159278691">
                                                                                              <w:marLeft w:val="0"/>
                                                                                              <w:marRight w:val="0"/>
                                                                                              <w:marTop w:val="0"/>
                                                                                              <w:marBottom w:val="0"/>
                                                                                              <w:divBdr>
                                                                                                <w:top w:val="none" w:sz="0" w:space="0" w:color="auto"/>
                                                                                                <w:left w:val="none" w:sz="0" w:space="0" w:color="auto"/>
                                                                                                <w:bottom w:val="none" w:sz="0" w:space="0" w:color="auto"/>
                                                                                                <w:right w:val="none" w:sz="0" w:space="0" w:color="auto"/>
                                                                                              </w:divBdr>
                                                                                            </w:div>
                                                                                          </w:divsChild>
                                                                                        </w:div>
                                                                                        <w:div w:id="122698792">
                                                                                          <w:marLeft w:val="0"/>
                                                                                          <w:marRight w:val="0"/>
                                                                                          <w:marTop w:val="0"/>
                                                                                          <w:marBottom w:val="0"/>
                                                                                          <w:divBdr>
                                                                                            <w:top w:val="none" w:sz="0" w:space="0" w:color="auto"/>
                                                                                            <w:left w:val="none" w:sz="0" w:space="0" w:color="auto"/>
                                                                                            <w:bottom w:val="none" w:sz="0" w:space="0" w:color="auto"/>
                                                                                            <w:right w:val="none" w:sz="0" w:space="0" w:color="auto"/>
                                                                                          </w:divBdr>
                                                                                          <w:divsChild>
                                                                                            <w:div w:id="831995208">
                                                                                              <w:marLeft w:val="0"/>
                                                                                              <w:marRight w:val="0"/>
                                                                                              <w:marTop w:val="0"/>
                                                                                              <w:marBottom w:val="0"/>
                                                                                              <w:divBdr>
                                                                                                <w:top w:val="none" w:sz="0" w:space="0" w:color="auto"/>
                                                                                                <w:left w:val="none" w:sz="0" w:space="0" w:color="auto"/>
                                                                                                <w:bottom w:val="none" w:sz="0" w:space="0" w:color="auto"/>
                                                                                                <w:right w:val="none" w:sz="0" w:space="0" w:color="auto"/>
                                                                                              </w:divBdr>
                                                                                            </w:div>
                                                                                          </w:divsChild>
                                                                                        </w:div>
                                                                                        <w:div w:id="1112435675">
                                                                                          <w:marLeft w:val="0"/>
                                                                                          <w:marRight w:val="0"/>
                                                                                          <w:marTop w:val="0"/>
                                                                                          <w:marBottom w:val="0"/>
                                                                                          <w:divBdr>
                                                                                            <w:top w:val="none" w:sz="0" w:space="0" w:color="auto"/>
                                                                                            <w:left w:val="none" w:sz="0" w:space="0" w:color="auto"/>
                                                                                            <w:bottom w:val="none" w:sz="0" w:space="0" w:color="auto"/>
                                                                                            <w:right w:val="none" w:sz="0" w:space="0" w:color="auto"/>
                                                                                          </w:divBdr>
                                                                                          <w:divsChild>
                                                                                            <w:div w:id="1619216184">
                                                                                              <w:marLeft w:val="0"/>
                                                                                              <w:marRight w:val="0"/>
                                                                                              <w:marTop w:val="0"/>
                                                                                              <w:marBottom w:val="0"/>
                                                                                              <w:divBdr>
                                                                                                <w:top w:val="none" w:sz="0" w:space="0" w:color="auto"/>
                                                                                                <w:left w:val="none" w:sz="0" w:space="0" w:color="auto"/>
                                                                                                <w:bottom w:val="none" w:sz="0" w:space="0" w:color="auto"/>
                                                                                                <w:right w:val="none" w:sz="0" w:space="0" w:color="auto"/>
                                                                                              </w:divBdr>
                                                                                            </w:div>
                                                                                          </w:divsChild>
                                                                                        </w:div>
                                                                                        <w:div w:id="1614050954">
                                                                                          <w:marLeft w:val="0"/>
                                                                                          <w:marRight w:val="0"/>
                                                                                          <w:marTop w:val="0"/>
                                                                                          <w:marBottom w:val="0"/>
                                                                                          <w:divBdr>
                                                                                            <w:top w:val="none" w:sz="0" w:space="0" w:color="auto"/>
                                                                                            <w:left w:val="none" w:sz="0" w:space="0" w:color="auto"/>
                                                                                            <w:bottom w:val="none" w:sz="0" w:space="0" w:color="auto"/>
                                                                                            <w:right w:val="none" w:sz="0" w:space="0" w:color="auto"/>
                                                                                          </w:divBdr>
                                                                                          <w:divsChild>
                                                                                            <w:div w:id="1215970394">
                                                                                              <w:marLeft w:val="0"/>
                                                                                              <w:marRight w:val="0"/>
                                                                                              <w:marTop w:val="0"/>
                                                                                              <w:marBottom w:val="0"/>
                                                                                              <w:divBdr>
                                                                                                <w:top w:val="none" w:sz="0" w:space="0" w:color="auto"/>
                                                                                                <w:left w:val="none" w:sz="0" w:space="0" w:color="auto"/>
                                                                                                <w:bottom w:val="none" w:sz="0" w:space="0" w:color="auto"/>
                                                                                                <w:right w:val="none" w:sz="0" w:space="0" w:color="auto"/>
                                                                                              </w:divBdr>
                                                                                            </w:div>
                                                                                          </w:divsChild>
                                                                                        </w:div>
                                                                                        <w:div w:id="461778122">
                                                                                          <w:marLeft w:val="0"/>
                                                                                          <w:marRight w:val="0"/>
                                                                                          <w:marTop w:val="0"/>
                                                                                          <w:marBottom w:val="0"/>
                                                                                          <w:divBdr>
                                                                                            <w:top w:val="none" w:sz="0" w:space="0" w:color="auto"/>
                                                                                            <w:left w:val="none" w:sz="0" w:space="0" w:color="auto"/>
                                                                                            <w:bottom w:val="none" w:sz="0" w:space="0" w:color="auto"/>
                                                                                            <w:right w:val="none" w:sz="0" w:space="0" w:color="auto"/>
                                                                                          </w:divBdr>
                                                                                          <w:divsChild>
                                                                                            <w:div w:id="837035765">
                                                                                              <w:marLeft w:val="0"/>
                                                                                              <w:marRight w:val="0"/>
                                                                                              <w:marTop w:val="0"/>
                                                                                              <w:marBottom w:val="0"/>
                                                                                              <w:divBdr>
                                                                                                <w:top w:val="none" w:sz="0" w:space="0" w:color="auto"/>
                                                                                                <w:left w:val="none" w:sz="0" w:space="0" w:color="auto"/>
                                                                                                <w:bottom w:val="none" w:sz="0" w:space="0" w:color="auto"/>
                                                                                                <w:right w:val="none" w:sz="0" w:space="0" w:color="auto"/>
                                                                                              </w:divBdr>
                                                                                            </w:div>
                                                                                          </w:divsChild>
                                                                                        </w:div>
                                                                                        <w:div w:id="1952084799">
                                                                                          <w:marLeft w:val="0"/>
                                                                                          <w:marRight w:val="0"/>
                                                                                          <w:marTop w:val="0"/>
                                                                                          <w:marBottom w:val="0"/>
                                                                                          <w:divBdr>
                                                                                            <w:top w:val="none" w:sz="0" w:space="0" w:color="auto"/>
                                                                                            <w:left w:val="none" w:sz="0" w:space="0" w:color="auto"/>
                                                                                            <w:bottom w:val="none" w:sz="0" w:space="0" w:color="auto"/>
                                                                                            <w:right w:val="none" w:sz="0" w:space="0" w:color="auto"/>
                                                                                          </w:divBdr>
                                                                                          <w:divsChild>
                                                                                            <w:div w:id="1756784263">
                                                                                              <w:marLeft w:val="0"/>
                                                                                              <w:marRight w:val="0"/>
                                                                                              <w:marTop w:val="0"/>
                                                                                              <w:marBottom w:val="0"/>
                                                                                              <w:divBdr>
                                                                                                <w:top w:val="none" w:sz="0" w:space="0" w:color="auto"/>
                                                                                                <w:left w:val="none" w:sz="0" w:space="0" w:color="auto"/>
                                                                                                <w:bottom w:val="none" w:sz="0" w:space="0" w:color="auto"/>
                                                                                                <w:right w:val="none" w:sz="0" w:space="0" w:color="auto"/>
                                                                                              </w:divBdr>
                                                                                            </w:div>
                                                                                          </w:divsChild>
                                                                                        </w:div>
                                                                                        <w:div w:id="449666316">
                                                                                          <w:marLeft w:val="0"/>
                                                                                          <w:marRight w:val="0"/>
                                                                                          <w:marTop w:val="0"/>
                                                                                          <w:marBottom w:val="0"/>
                                                                                          <w:divBdr>
                                                                                            <w:top w:val="none" w:sz="0" w:space="0" w:color="auto"/>
                                                                                            <w:left w:val="none" w:sz="0" w:space="0" w:color="auto"/>
                                                                                            <w:bottom w:val="none" w:sz="0" w:space="0" w:color="auto"/>
                                                                                            <w:right w:val="none" w:sz="0" w:space="0" w:color="auto"/>
                                                                                          </w:divBdr>
                                                                                          <w:divsChild>
                                                                                            <w:div w:id="1808627631">
                                                                                              <w:marLeft w:val="0"/>
                                                                                              <w:marRight w:val="0"/>
                                                                                              <w:marTop w:val="0"/>
                                                                                              <w:marBottom w:val="0"/>
                                                                                              <w:divBdr>
                                                                                                <w:top w:val="none" w:sz="0" w:space="0" w:color="auto"/>
                                                                                                <w:left w:val="none" w:sz="0" w:space="0" w:color="auto"/>
                                                                                                <w:bottom w:val="none" w:sz="0" w:space="0" w:color="auto"/>
                                                                                                <w:right w:val="none" w:sz="0" w:space="0" w:color="auto"/>
                                                                                              </w:divBdr>
                                                                                            </w:div>
                                                                                          </w:divsChild>
                                                                                        </w:div>
                                                                                        <w:div w:id="2078629350">
                                                                                          <w:marLeft w:val="0"/>
                                                                                          <w:marRight w:val="0"/>
                                                                                          <w:marTop w:val="0"/>
                                                                                          <w:marBottom w:val="0"/>
                                                                                          <w:divBdr>
                                                                                            <w:top w:val="none" w:sz="0" w:space="0" w:color="auto"/>
                                                                                            <w:left w:val="none" w:sz="0" w:space="0" w:color="auto"/>
                                                                                            <w:bottom w:val="none" w:sz="0" w:space="0" w:color="auto"/>
                                                                                            <w:right w:val="none" w:sz="0" w:space="0" w:color="auto"/>
                                                                                          </w:divBdr>
                                                                                          <w:divsChild>
                                                                                            <w:div w:id="961611613">
                                                                                              <w:marLeft w:val="0"/>
                                                                                              <w:marRight w:val="0"/>
                                                                                              <w:marTop w:val="0"/>
                                                                                              <w:marBottom w:val="0"/>
                                                                                              <w:divBdr>
                                                                                                <w:top w:val="none" w:sz="0" w:space="0" w:color="auto"/>
                                                                                                <w:left w:val="none" w:sz="0" w:space="0" w:color="auto"/>
                                                                                                <w:bottom w:val="none" w:sz="0" w:space="0" w:color="auto"/>
                                                                                                <w:right w:val="none" w:sz="0" w:space="0" w:color="auto"/>
                                                                                              </w:divBdr>
                                                                                            </w:div>
                                                                                          </w:divsChild>
                                                                                        </w:div>
                                                                                        <w:div w:id="505369910">
                                                                                          <w:marLeft w:val="0"/>
                                                                                          <w:marRight w:val="0"/>
                                                                                          <w:marTop w:val="0"/>
                                                                                          <w:marBottom w:val="0"/>
                                                                                          <w:divBdr>
                                                                                            <w:top w:val="none" w:sz="0" w:space="0" w:color="auto"/>
                                                                                            <w:left w:val="none" w:sz="0" w:space="0" w:color="auto"/>
                                                                                            <w:bottom w:val="none" w:sz="0" w:space="0" w:color="auto"/>
                                                                                            <w:right w:val="none" w:sz="0" w:space="0" w:color="auto"/>
                                                                                          </w:divBdr>
                                                                                          <w:divsChild>
                                                                                            <w:div w:id="1906136325">
                                                                                              <w:marLeft w:val="0"/>
                                                                                              <w:marRight w:val="0"/>
                                                                                              <w:marTop w:val="0"/>
                                                                                              <w:marBottom w:val="0"/>
                                                                                              <w:divBdr>
                                                                                                <w:top w:val="none" w:sz="0" w:space="0" w:color="auto"/>
                                                                                                <w:left w:val="none" w:sz="0" w:space="0" w:color="auto"/>
                                                                                                <w:bottom w:val="none" w:sz="0" w:space="0" w:color="auto"/>
                                                                                                <w:right w:val="none" w:sz="0" w:space="0" w:color="auto"/>
                                                                                              </w:divBdr>
                                                                                            </w:div>
                                                                                            <w:div w:id="939139305">
                                                                                              <w:marLeft w:val="0"/>
                                                                                              <w:marRight w:val="0"/>
                                                                                              <w:marTop w:val="0"/>
                                                                                              <w:marBottom w:val="0"/>
                                                                                              <w:divBdr>
                                                                                                <w:top w:val="none" w:sz="0" w:space="0" w:color="auto"/>
                                                                                                <w:left w:val="none" w:sz="0" w:space="0" w:color="auto"/>
                                                                                                <w:bottom w:val="none" w:sz="0" w:space="0" w:color="auto"/>
                                                                                                <w:right w:val="none" w:sz="0" w:space="0" w:color="auto"/>
                                                                                              </w:divBdr>
                                                                                            </w:div>
                                                                                          </w:divsChild>
                                                                                        </w:div>
                                                                                        <w:div w:id="1213886129">
                                                                                          <w:marLeft w:val="0"/>
                                                                                          <w:marRight w:val="0"/>
                                                                                          <w:marTop w:val="0"/>
                                                                                          <w:marBottom w:val="0"/>
                                                                                          <w:divBdr>
                                                                                            <w:top w:val="none" w:sz="0" w:space="0" w:color="auto"/>
                                                                                            <w:left w:val="none" w:sz="0" w:space="0" w:color="auto"/>
                                                                                            <w:bottom w:val="none" w:sz="0" w:space="0" w:color="auto"/>
                                                                                            <w:right w:val="none" w:sz="0" w:space="0" w:color="auto"/>
                                                                                          </w:divBdr>
                                                                                          <w:divsChild>
                                                                                            <w:div w:id="302780058">
                                                                                              <w:marLeft w:val="0"/>
                                                                                              <w:marRight w:val="0"/>
                                                                                              <w:marTop w:val="0"/>
                                                                                              <w:marBottom w:val="0"/>
                                                                                              <w:divBdr>
                                                                                                <w:top w:val="none" w:sz="0" w:space="0" w:color="auto"/>
                                                                                                <w:left w:val="none" w:sz="0" w:space="0" w:color="auto"/>
                                                                                                <w:bottom w:val="none" w:sz="0" w:space="0" w:color="auto"/>
                                                                                                <w:right w:val="none" w:sz="0" w:space="0" w:color="auto"/>
                                                                                              </w:divBdr>
                                                                                            </w:div>
                                                                                          </w:divsChild>
                                                                                        </w:div>
                                                                                        <w:div w:id="1599291047">
                                                                                          <w:marLeft w:val="0"/>
                                                                                          <w:marRight w:val="0"/>
                                                                                          <w:marTop w:val="0"/>
                                                                                          <w:marBottom w:val="0"/>
                                                                                          <w:divBdr>
                                                                                            <w:top w:val="none" w:sz="0" w:space="0" w:color="auto"/>
                                                                                            <w:left w:val="none" w:sz="0" w:space="0" w:color="auto"/>
                                                                                            <w:bottom w:val="none" w:sz="0" w:space="0" w:color="auto"/>
                                                                                            <w:right w:val="none" w:sz="0" w:space="0" w:color="auto"/>
                                                                                          </w:divBdr>
                                                                                          <w:divsChild>
                                                                                            <w:div w:id="469514206">
                                                                                              <w:marLeft w:val="0"/>
                                                                                              <w:marRight w:val="0"/>
                                                                                              <w:marTop w:val="0"/>
                                                                                              <w:marBottom w:val="0"/>
                                                                                              <w:divBdr>
                                                                                                <w:top w:val="none" w:sz="0" w:space="0" w:color="auto"/>
                                                                                                <w:left w:val="none" w:sz="0" w:space="0" w:color="auto"/>
                                                                                                <w:bottom w:val="none" w:sz="0" w:space="0" w:color="auto"/>
                                                                                                <w:right w:val="none" w:sz="0" w:space="0" w:color="auto"/>
                                                                                              </w:divBdr>
                                                                                            </w:div>
                                                                                          </w:divsChild>
                                                                                        </w:div>
                                                                                        <w:div w:id="665522592">
                                                                                          <w:marLeft w:val="0"/>
                                                                                          <w:marRight w:val="0"/>
                                                                                          <w:marTop w:val="0"/>
                                                                                          <w:marBottom w:val="0"/>
                                                                                          <w:divBdr>
                                                                                            <w:top w:val="none" w:sz="0" w:space="0" w:color="auto"/>
                                                                                            <w:left w:val="none" w:sz="0" w:space="0" w:color="auto"/>
                                                                                            <w:bottom w:val="none" w:sz="0" w:space="0" w:color="auto"/>
                                                                                            <w:right w:val="none" w:sz="0" w:space="0" w:color="auto"/>
                                                                                          </w:divBdr>
                                                                                          <w:divsChild>
                                                                                            <w:div w:id="653291198">
                                                                                              <w:marLeft w:val="0"/>
                                                                                              <w:marRight w:val="0"/>
                                                                                              <w:marTop w:val="0"/>
                                                                                              <w:marBottom w:val="0"/>
                                                                                              <w:divBdr>
                                                                                                <w:top w:val="none" w:sz="0" w:space="0" w:color="auto"/>
                                                                                                <w:left w:val="none" w:sz="0" w:space="0" w:color="auto"/>
                                                                                                <w:bottom w:val="none" w:sz="0" w:space="0" w:color="auto"/>
                                                                                                <w:right w:val="none" w:sz="0" w:space="0" w:color="auto"/>
                                                                                              </w:divBdr>
                                                                                            </w:div>
                                                                                            <w:div w:id="191117867">
                                                                                              <w:marLeft w:val="0"/>
                                                                                              <w:marRight w:val="0"/>
                                                                                              <w:marTop w:val="0"/>
                                                                                              <w:marBottom w:val="0"/>
                                                                                              <w:divBdr>
                                                                                                <w:top w:val="none" w:sz="0" w:space="0" w:color="auto"/>
                                                                                                <w:left w:val="none" w:sz="0" w:space="0" w:color="auto"/>
                                                                                                <w:bottom w:val="none" w:sz="0" w:space="0" w:color="auto"/>
                                                                                                <w:right w:val="none" w:sz="0" w:space="0" w:color="auto"/>
                                                                                              </w:divBdr>
                                                                                            </w:div>
                                                                                            <w:div w:id="493880251">
                                                                                              <w:marLeft w:val="0"/>
                                                                                              <w:marRight w:val="0"/>
                                                                                              <w:marTop w:val="0"/>
                                                                                              <w:marBottom w:val="0"/>
                                                                                              <w:divBdr>
                                                                                                <w:top w:val="none" w:sz="0" w:space="0" w:color="auto"/>
                                                                                                <w:left w:val="none" w:sz="0" w:space="0" w:color="auto"/>
                                                                                                <w:bottom w:val="none" w:sz="0" w:space="0" w:color="auto"/>
                                                                                                <w:right w:val="none" w:sz="0" w:space="0" w:color="auto"/>
                                                                                              </w:divBdr>
                                                                                            </w:div>
                                                                                            <w:div w:id="371685374">
                                                                                              <w:marLeft w:val="0"/>
                                                                                              <w:marRight w:val="0"/>
                                                                                              <w:marTop w:val="0"/>
                                                                                              <w:marBottom w:val="0"/>
                                                                                              <w:divBdr>
                                                                                                <w:top w:val="none" w:sz="0" w:space="0" w:color="auto"/>
                                                                                                <w:left w:val="none" w:sz="0" w:space="0" w:color="auto"/>
                                                                                                <w:bottom w:val="none" w:sz="0" w:space="0" w:color="auto"/>
                                                                                                <w:right w:val="none" w:sz="0" w:space="0" w:color="auto"/>
                                                                                              </w:divBdr>
                                                                                            </w:div>
                                                                                            <w:div w:id="1735010638">
                                                                                              <w:marLeft w:val="0"/>
                                                                                              <w:marRight w:val="0"/>
                                                                                              <w:marTop w:val="0"/>
                                                                                              <w:marBottom w:val="0"/>
                                                                                              <w:divBdr>
                                                                                                <w:top w:val="none" w:sz="0" w:space="0" w:color="auto"/>
                                                                                                <w:left w:val="none" w:sz="0" w:space="0" w:color="auto"/>
                                                                                                <w:bottom w:val="none" w:sz="0" w:space="0" w:color="auto"/>
                                                                                                <w:right w:val="none" w:sz="0" w:space="0" w:color="auto"/>
                                                                                              </w:divBdr>
                                                                                            </w:div>
                                                                                          </w:divsChild>
                                                                                        </w:div>
                                                                                        <w:div w:id="2083795581">
                                                                                          <w:marLeft w:val="0"/>
                                                                                          <w:marRight w:val="0"/>
                                                                                          <w:marTop w:val="0"/>
                                                                                          <w:marBottom w:val="0"/>
                                                                                          <w:divBdr>
                                                                                            <w:top w:val="none" w:sz="0" w:space="0" w:color="auto"/>
                                                                                            <w:left w:val="none" w:sz="0" w:space="0" w:color="auto"/>
                                                                                            <w:bottom w:val="none" w:sz="0" w:space="0" w:color="auto"/>
                                                                                            <w:right w:val="none" w:sz="0" w:space="0" w:color="auto"/>
                                                                                          </w:divBdr>
                                                                                          <w:divsChild>
                                                                                            <w:div w:id="598224786">
                                                                                              <w:marLeft w:val="0"/>
                                                                                              <w:marRight w:val="0"/>
                                                                                              <w:marTop w:val="0"/>
                                                                                              <w:marBottom w:val="0"/>
                                                                                              <w:divBdr>
                                                                                                <w:top w:val="none" w:sz="0" w:space="0" w:color="auto"/>
                                                                                                <w:left w:val="none" w:sz="0" w:space="0" w:color="auto"/>
                                                                                                <w:bottom w:val="none" w:sz="0" w:space="0" w:color="auto"/>
                                                                                                <w:right w:val="none" w:sz="0" w:space="0" w:color="auto"/>
                                                                                              </w:divBdr>
                                                                                            </w:div>
                                                                                          </w:divsChild>
                                                                                        </w:div>
                                                                                        <w:div w:id="1677032749">
                                                                                          <w:marLeft w:val="0"/>
                                                                                          <w:marRight w:val="0"/>
                                                                                          <w:marTop w:val="0"/>
                                                                                          <w:marBottom w:val="0"/>
                                                                                          <w:divBdr>
                                                                                            <w:top w:val="none" w:sz="0" w:space="0" w:color="auto"/>
                                                                                            <w:left w:val="none" w:sz="0" w:space="0" w:color="auto"/>
                                                                                            <w:bottom w:val="none" w:sz="0" w:space="0" w:color="auto"/>
                                                                                            <w:right w:val="none" w:sz="0" w:space="0" w:color="auto"/>
                                                                                          </w:divBdr>
                                                                                          <w:divsChild>
                                                                                            <w:div w:id="1847020058">
                                                                                              <w:marLeft w:val="0"/>
                                                                                              <w:marRight w:val="0"/>
                                                                                              <w:marTop w:val="0"/>
                                                                                              <w:marBottom w:val="0"/>
                                                                                              <w:divBdr>
                                                                                                <w:top w:val="none" w:sz="0" w:space="0" w:color="auto"/>
                                                                                                <w:left w:val="none" w:sz="0" w:space="0" w:color="auto"/>
                                                                                                <w:bottom w:val="none" w:sz="0" w:space="0" w:color="auto"/>
                                                                                                <w:right w:val="none" w:sz="0" w:space="0" w:color="auto"/>
                                                                                              </w:divBdr>
                                                                                            </w:div>
                                                                                          </w:divsChild>
                                                                                        </w:div>
                                                                                        <w:div w:id="1003241376">
                                                                                          <w:marLeft w:val="0"/>
                                                                                          <w:marRight w:val="0"/>
                                                                                          <w:marTop w:val="0"/>
                                                                                          <w:marBottom w:val="0"/>
                                                                                          <w:divBdr>
                                                                                            <w:top w:val="none" w:sz="0" w:space="0" w:color="auto"/>
                                                                                            <w:left w:val="none" w:sz="0" w:space="0" w:color="auto"/>
                                                                                            <w:bottom w:val="none" w:sz="0" w:space="0" w:color="auto"/>
                                                                                            <w:right w:val="none" w:sz="0" w:space="0" w:color="auto"/>
                                                                                          </w:divBdr>
                                                                                          <w:divsChild>
                                                                                            <w:div w:id="1593777634">
                                                                                              <w:marLeft w:val="0"/>
                                                                                              <w:marRight w:val="0"/>
                                                                                              <w:marTop w:val="0"/>
                                                                                              <w:marBottom w:val="0"/>
                                                                                              <w:divBdr>
                                                                                                <w:top w:val="none" w:sz="0" w:space="0" w:color="auto"/>
                                                                                                <w:left w:val="none" w:sz="0" w:space="0" w:color="auto"/>
                                                                                                <w:bottom w:val="none" w:sz="0" w:space="0" w:color="auto"/>
                                                                                                <w:right w:val="none" w:sz="0" w:space="0" w:color="auto"/>
                                                                                              </w:divBdr>
                                                                                            </w:div>
                                                                                            <w:div w:id="1947349848">
                                                                                              <w:marLeft w:val="0"/>
                                                                                              <w:marRight w:val="0"/>
                                                                                              <w:marTop w:val="0"/>
                                                                                              <w:marBottom w:val="0"/>
                                                                                              <w:divBdr>
                                                                                                <w:top w:val="none" w:sz="0" w:space="0" w:color="auto"/>
                                                                                                <w:left w:val="none" w:sz="0" w:space="0" w:color="auto"/>
                                                                                                <w:bottom w:val="none" w:sz="0" w:space="0" w:color="auto"/>
                                                                                                <w:right w:val="none" w:sz="0" w:space="0" w:color="auto"/>
                                                                                              </w:divBdr>
                                                                                            </w:div>
                                                                                            <w:div w:id="1210385245">
                                                                                              <w:marLeft w:val="0"/>
                                                                                              <w:marRight w:val="0"/>
                                                                                              <w:marTop w:val="0"/>
                                                                                              <w:marBottom w:val="0"/>
                                                                                              <w:divBdr>
                                                                                                <w:top w:val="none" w:sz="0" w:space="0" w:color="auto"/>
                                                                                                <w:left w:val="none" w:sz="0" w:space="0" w:color="auto"/>
                                                                                                <w:bottom w:val="none" w:sz="0" w:space="0" w:color="auto"/>
                                                                                                <w:right w:val="none" w:sz="0" w:space="0" w:color="auto"/>
                                                                                              </w:divBdr>
                                                                                            </w:div>
                                                                                            <w:div w:id="2103984474">
                                                                                              <w:marLeft w:val="0"/>
                                                                                              <w:marRight w:val="0"/>
                                                                                              <w:marTop w:val="0"/>
                                                                                              <w:marBottom w:val="0"/>
                                                                                              <w:divBdr>
                                                                                                <w:top w:val="none" w:sz="0" w:space="0" w:color="auto"/>
                                                                                                <w:left w:val="none" w:sz="0" w:space="0" w:color="auto"/>
                                                                                                <w:bottom w:val="none" w:sz="0" w:space="0" w:color="auto"/>
                                                                                                <w:right w:val="none" w:sz="0" w:space="0" w:color="auto"/>
                                                                                              </w:divBdr>
                                                                                            </w:div>
                                                                                            <w:div w:id="702905017">
                                                                                              <w:marLeft w:val="0"/>
                                                                                              <w:marRight w:val="0"/>
                                                                                              <w:marTop w:val="0"/>
                                                                                              <w:marBottom w:val="0"/>
                                                                                              <w:divBdr>
                                                                                                <w:top w:val="none" w:sz="0" w:space="0" w:color="auto"/>
                                                                                                <w:left w:val="none" w:sz="0" w:space="0" w:color="auto"/>
                                                                                                <w:bottom w:val="none" w:sz="0" w:space="0" w:color="auto"/>
                                                                                                <w:right w:val="none" w:sz="0" w:space="0" w:color="auto"/>
                                                                                              </w:divBdr>
                                                                                            </w:div>
                                                                                          </w:divsChild>
                                                                                        </w:div>
                                                                                        <w:div w:id="37363920">
                                                                                          <w:marLeft w:val="0"/>
                                                                                          <w:marRight w:val="0"/>
                                                                                          <w:marTop w:val="0"/>
                                                                                          <w:marBottom w:val="0"/>
                                                                                          <w:divBdr>
                                                                                            <w:top w:val="none" w:sz="0" w:space="0" w:color="auto"/>
                                                                                            <w:left w:val="none" w:sz="0" w:space="0" w:color="auto"/>
                                                                                            <w:bottom w:val="none" w:sz="0" w:space="0" w:color="auto"/>
                                                                                            <w:right w:val="none" w:sz="0" w:space="0" w:color="auto"/>
                                                                                          </w:divBdr>
                                                                                          <w:divsChild>
                                                                                            <w:div w:id="1777673406">
                                                                                              <w:marLeft w:val="0"/>
                                                                                              <w:marRight w:val="0"/>
                                                                                              <w:marTop w:val="0"/>
                                                                                              <w:marBottom w:val="0"/>
                                                                                              <w:divBdr>
                                                                                                <w:top w:val="none" w:sz="0" w:space="0" w:color="auto"/>
                                                                                                <w:left w:val="none" w:sz="0" w:space="0" w:color="auto"/>
                                                                                                <w:bottom w:val="none" w:sz="0" w:space="0" w:color="auto"/>
                                                                                                <w:right w:val="none" w:sz="0" w:space="0" w:color="auto"/>
                                                                                              </w:divBdr>
                                                                                            </w:div>
                                                                                            <w:div w:id="707880399">
                                                                                              <w:marLeft w:val="0"/>
                                                                                              <w:marRight w:val="0"/>
                                                                                              <w:marTop w:val="0"/>
                                                                                              <w:marBottom w:val="0"/>
                                                                                              <w:divBdr>
                                                                                                <w:top w:val="none" w:sz="0" w:space="0" w:color="auto"/>
                                                                                                <w:left w:val="none" w:sz="0" w:space="0" w:color="auto"/>
                                                                                                <w:bottom w:val="none" w:sz="0" w:space="0" w:color="auto"/>
                                                                                                <w:right w:val="none" w:sz="0" w:space="0" w:color="auto"/>
                                                                                              </w:divBdr>
                                                                                            </w:div>
                                                                                            <w:div w:id="1714309155">
                                                                                              <w:marLeft w:val="0"/>
                                                                                              <w:marRight w:val="0"/>
                                                                                              <w:marTop w:val="0"/>
                                                                                              <w:marBottom w:val="0"/>
                                                                                              <w:divBdr>
                                                                                                <w:top w:val="none" w:sz="0" w:space="0" w:color="auto"/>
                                                                                                <w:left w:val="none" w:sz="0" w:space="0" w:color="auto"/>
                                                                                                <w:bottom w:val="none" w:sz="0" w:space="0" w:color="auto"/>
                                                                                                <w:right w:val="none" w:sz="0" w:space="0" w:color="auto"/>
                                                                                              </w:divBdr>
                                                                                            </w:div>
                                                                                            <w:div w:id="337586988">
                                                                                              <w:marLeft w:val="0"/>
                                                                                              <w:marRight w:val="0"/>
                                                                                              <w:marTop w:val="0"/>
                                                                                              <w:marBottom w:val="0"/>
                                                                                              <w:divBdr>
                                                                                                <w:top w:val="none" w:sz="0" w:space="0" w:color="auto"/>
                                                                                                <w:left w:val="none" w:sz="0" w:space="0" w:color="auto"/>
                                                                                                <w:bottom w:val="none" w:sz="0" w:space="0" w:color="auto"/>
                                                                                                <w:right w:val="none" w:sz="0" w:space="0" w:color="auto"/>
                                                                                              </w:divBdr>
                                                                                            </w:div>
                                                                                            <w:div w:id="1078677577">
                                                                                              <w:marLeft w:val="0"/>
                                                                                              <w:marRight w:val="0"/>
                                                                                              <w:marTop w:val="0"/>
                                                                                              <w:marBottom w:val="0"/>
                                                                                              <w:divBdr>
                                                                                                <w:top w:val="none" w:sz="0" w:space="0" w:color="auto"/>
                                                                                                <w:left w:val="none" w:sz="0" w:space="0" w:color="auto"/>
                                                                                                <w:bottom w:val="none" w:sz="0" w:space="0" w:color="auto"/>
                                                                                                <w:right w:val="none" w:sz="0" w:space="0" w:color="auto"/>
                                                                                              </w:divBdr>
                                                                                            </w:div>
                                                                                            <w:div w:id="745422756">
                                                                                              <w:marLeft w:val="0"/>
                                                                                              <w:marRight w:val="0"/>
                                                                                              <w:marTop w:val="0"/>
                                                                                              <w:marBottom w:val="0"/>
                                                                                              <w:divBdr>
                                                                                                <w:top w:val="none" w:sz="0" w:space="0" w:color="auto"/>
                                                                                                <w:left w:val="none" w:sz="0" w:space="0" w:color="auto"/>
                                                                                                <w:bottom w:val="none" w:sz="0" w:space="0" w:color="auto"/>
                                                                                                <w:right w:val="none" w:sz="0" w:space="0" w:color="auto"/>
                                                                                              </w:divBdr>
                                                                                            </w:div>
                                                                                            <w:div w:id="189101815">
                                                                                              <w:marLeft w:val="0"/>
                                                                                              <w:marRight w:val="0"/>
                                                                                              <w:marTop w:val="0"/>
                                                                                              <w:marBottom w:val="0"/>
                                                                                              <w:divBdr>
                                                                                                <w:top w:val="none" w:sz="0" w:space="0" w:color="auto"/>
                                                                                                <w:left w:val="none" w:sz="0" w:space="0" w:color="auto"/>
                                                                                                <w:bottom w:val="none" w:sz="0" w:space="0" w:color="auto"/>
                                                                                                <w:right w:val="none" w:sz="0" w:space="0" w:color="auto"/>
                                                                                              </w:divBdr>
                                                                                            </w:div>
                                                                                            <w:div w:id="361201196">
                                                                                              <w:marLeft w:val="0"/>
                                                                                              <w:marRight w:val="0"/>
                                                                                              <w:marTop w:val="0"/>
                                                                                              <w:marBottom w:val="0"/>
                                                                                              <w:divBdr>
                                                                                                <w:top w:val="none" w:sz="0" w:space="0" w:color="auto"/>
                                                                                                <w:left w:val="none" w:sz="0" w:space="0" w:color="auto"/>
                                                                                                <w:bottom w:val="none" w:sz="0" w:space="0" w:color="auto"/>
                                                                                                <w:right w:val="none" w:sz="0" w:space="0" w:color="auto"/>
                                                                                              </w:divBdr>
                                                                                            </w:div>
                                                                                          </w:divsChild>
                                                                                        </w:div>
                                                                                        <w:div w:id="1717313273">
                                                                                          <w:marLeft w:val="0"/>
                                                                                          <w:marRight w:val="0"/>
                                                                                          <w:marTop w:val="0"/>
                                                                                          <w:marBottom w:val="0"/>
                                                                                          <w:divBdr>
                                                                                            <w:top w:val="none" w:sz="0" w:space="0" w:color="auto"/>
                                                                                            <w:left w:val="none" w:sz="0" w:space="0" w:color="auto"/>
                                                                                            <w:bottom w:val="none" w:sz="0" w:space="0" w:color="auto"/>
                                                                                            <w:right w:val="none" w:sz="0" w:space="0" w:color="auto"/>
                                                                                          </w:divBdr>
                                                                                          <w:divsChild>
                                                                                            <w:div w:id="1573924260">
                                                                                              <w:marLeft w:val="0"/>
                                                                                              <w:marRight w:val="0"/>
                                                                                              <w:marTop w:val="0"/>
                                                                                              <w:marBottom w:val="0"/>
                                                                                              <w:divBdr>
                                                                                                <w:top w:val="none" w:sz="0" w:space="0" w:color="auto"/>
                                                                                                <w:left w:val="none" w:sz="0" w:space="0" w:color="auto"/>
                                                                                                <w:bottom w:val="none" w:sz="0" w:space="0" w:color="auto"/>
                                                                                                <w:right w:val="none" w:sz="0" w:space="0" w:color="auto"/>
                                                                                              </w:divBdr>
                                                                                            </w:div>
                                                                                            <w:div w:id="220794016">
                                                                                              <w:marLeft w:val="0"/>
                                                                                              <w:marRight w:val="0"/>
                                                                                              <w:marTop w:val="0"/>
                                                                                              <w:marBottom w:val="0"/>
                                                                                              <w:divBdr>
                                                                                                <w:top w:val="none" w:sz="0" w:space="0" w:color="auto"/>
                                                                                                <w:left w:val="none" w:sz="0" w:space="0" w:color="auto"/>
                                                                                                <w:bottom w:val="none" w:sz="0" w:space="0" w:color="auto"/>
                                                                                                <w:right w:val="none" w:sz="0" w:space="0" w:color="auto"/>
                                                                                              </w:divBdr>
                                                                                            </w:div>
                                                                                          </w:divsChild>
                                                                                        </w:div>
                                                                                        <w:div w:id="1717271397">
                                                                                          <w:marLeft w:val="0"/>
                                                                                          <w:marRight w:val="0"/>
                                                                                          <w:marTop w:val="0"/>
                                                                                          <w:marBottom w:val="0"/>
                                                                                          <w:divBdr>
                                                                                            <w:top w:val="none" w:sz="0" w:space="0" w:color="auto"/>
                                                                                            <w:left w:val="none" w:sz="0" w:space="0" w:color="auto"/>
                                                                                            <w:bottom w:val="none" w:sz="0" w:space="0" w:color="auto"/>
                                                                                            <w:right w:val="none" w:sz="0" w:space="0" w:color="auto"/>
                                                                                          </w:divBdr>
                                                                                          <w:divsChild>
                                                                                            <w:div w:id="1136949811">
                                                                                              <w:marLeft w:val="0"/>
                                                                                              <w:marRight w:val="0"/>
                                                                                              <w:marTop w:val="0"/>
                                                                                              <w:marBottom w:val="0"/>
                                                                                              <w:divBdr>
                                                                                                <w:top w:val="none" w:sz="0" w:space="0" w:color="auto"/>
                                                                                                <w:left w:val="none" w:sz="0" w:space="0" w:color="auto"/>
                                                                                                <w:bottom w:val="none" w:sz="0" w:space="0" w:color="auto"/>
                                                                                                <w:right w:val="none" w:sz="0" w:space="0" w:color="auto"/>
                                                                                              </w:divBdr>
                                                                                            </w:div>
                                                                                            <w:div w:id="502277812">
                                                                                              <w:marLeft w:val="0"/>
                                                                                              <w:marRight w:val="0"/>
                                                                                              <w:marTop w:val="0"/>
                                                                                              <w:marBottom w:val="0"/>
                                                                                              <w:divBdr>
                                                                                                <w:top w:val="none" w:sz="0" w:space="0" w:color="auto"/>
                                                                                                <w:left w:val="none" w:sz="0" w:space="0" w:color="auto"/>
                                                                                                <w:bottom w:val="none" w:sz="0" w:space="0" w:color="auto"/>
                                                                                                <w:right w:val="none" w:sz="0" w:space="0" w:color="auto"/>
                                                                                              </w:divBdr>
                                                                                            </w:div>
                                                                                            <w:div w:id="1843424713">
                                                                                              <w:marLeft w:val="0"/>
                                                                                              <w:marRight w:val="0"/>
                                                                                              <w:marTop w:val="0"/>
                                                                                              <w:marBottom w:val="0"/>
                                                                                              <w:divBdr>
                                                                                                <w:top w:val="none" w:sz="0" w:space="0" w:color="auto"/>
                                                                                                <w:left w:val="none" w:sz="0" w:space="0" w:color="auto"/>
                                                                                                <w:bottom w:val="none" w:sz="0" w:space="0" w:color="auto"/>
                                                                                                <w:right w:val="none" w:sz="0" w:space="0" w:color="auto"/>
                                                                                              </w:divBdr>
                                                                                            </w:div>
                                                                                            <w:div w:id="15119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056776">
      <w:bodyDiv w:val="1"/>
      <w:marLeft w:val="0"/>
      <w:marRight w:val="0"/>
      <w:marTop w:val="0"/>
      <w:marBottom w:val="0"/>
      <w:divBdr>
        <w:top w:val="none" w:sz="0" w:space="0" w:color="auto"/>
        <w:left w:val="none" w:sz="0" w:space="0" w:color="auto"/>
        <w:bottom w:val="none" w:sz="0" w:space="0" w:color="auto"/>
        <w:right w:val="none" w:sz="0" w:space="0" w:color="auto"/>
      </w:divBdr>
    </w:div>
    <w:div w:id="1254782238">
      <w:bodyDiv w:val="1"/>
      <w:marLeft w:val="0"/>
      <w:marRight w:val="0"/>
      <w:marTop w:val="0"/>
      <w:marBottom w:val="0"/>
      <w:divBdr>
        <w:top w:val="none" w:sz="0" w:space="0" w:color="auto"/>
        <w:left w:val="none" w:sz="0" w:space="0" w:color="auto"/>
        <w:bottom w:val="none" w:sz="0" w:space="0" w:color="auto"/>
        <w:right w:val="none" w:sz="0" w:space="0" w:color="auto"/>
      </w:divBdr>
      <w:divsChild>
        <w:div w:id="274757595">
          <w:marLeft w:val="0"/>
          <w:marRight w:val="0"/>
          <w:marTop w:val="0"/>
          <w:marBottom w:val="0"/>
          <w:divBdr>
            <w:top w:val="none" w:sz="0" w:space="0" w:color="auto"/>
            <w:left w:val="none" w:sz="0" w:space="0" w:color="auto"/>
            <w:bottom w:val="none" w:sz="0" w:space="0" w:color="auto"/>
            <w:right w:val="none" w:sz="0" w:space="0" w:color="auto"/>
          </w:divBdr>
          <w:divsChild>
            <w:div w:id="594174573">
              <w:marLeft w:val="0"/>
              <w:marRight w:val="0"/>
              <w:marTop w:val="100"/>
              <w:marBottom w:val="100"/>
              <w:divBdr>
                <w:top w:val="none" w:sz="0" w:space="0" w:color="auto"/>
                <w:left w:val="none" w:sz="0" w:space="0" w:color="auto"/>
                <w:bottom w:val="none" w:sz="0" w:space="0" w:color="auto"/>
                <w:right w:val="none" w:sz="0" w:space="0" w:color="auto"/>
              </w:divBdr>
              <w:divsChild>
                <w:div w:id="846212550">
                  <w:marLeft w:val="0"/>
                  <w:marRight w:val="0"/>
                  <w:marTop w:val="0"/>
                  <w:marBottom w:val="0"/>
                  <w:divBdr>
                    <w:top w:val="none" w:sz="0" w:space="0" w:color="auto"/>
                    <w:left w:val="none" w:sz="0" w:space="0" w:color="auto"/>
                    <w:bottom w:val="none" w:sz="0" w:space="0" w:color="auto"/>
                    <w:right w:val="none" w:sz="0" w:space="0" w:color="auto"/>
                  </w:divBdr>
                  <w:divsChild>
                    <w:div w:id="1838573680">
                      <w:marLeft w:val="0"/>
                      <w:marRight w:val="0"/>
                      <w:marTop w:val="0"/>
                      <w:marBottom w:val="0"/>
                      <w:divBdr>
                        <w:top w:val="none" w:sz="0" w:space="0" w:color="auto"/>
                        <w:left w:val="none" w:sz="0" w:space="0" w:color="auto"/>
                        <w:bottom w:val="none" w:sz="0" w:space="0" w:color="auto"/>
                        <w:right w:val="none" w:sz="0" w:space="0" w:color="auto"/>
                      </w:divBdr>
                      <w:divsChild>
                        <w:div w:id="404769009">
                          <w:marLeft w:val="0"/>
                          <w:marRight w:val="0"/>
                          <w:marTop w:val="0"/>
                          <w:marBottom w:val="0"/>
                          <w:divBdr>
                            <w:top w:val="none" w:sz="0" w:space="0" w:color="auto"/>
                            <w:left w:val="none" w:sz="0" w:space="0" w:color="auto"/>
                            <w:bottom w:val="none" w:sz="0" w:space="0" w:color="auto"/>
                            <w:right w:val="none" w:sz="0" w:space="0" w:color="auto"/>
                          </w:divBdr>
                          <w:divsChild>
                            <w:div w:id="727995619">
                              <w:marLeft w:val="0"/>
                              <w:marRight w:val="0"/>
                              <w:marTop w:val="0"/>
                              <w:marBottom w:val="0"/>
                              <w:divBdr>
                                <w:top w:val="none" w:sz="0" w:space="0" w:color="auto"/>
                                <w:left w:val="none" w:sz="0" w:space="0" w:color="auto"/>
                                <w:bottom w:val="none" w:sz="0" w:space="0" w:color="auto"/>
                                <w:right w:val="none" w:sz="0" w:space="0" w:color="auto"/>
                              </w:divBdr>
                              <w:divsChild>
                                <w:div w:id="676425693">
                                  <w:marLeft w:val="0"/>
                                  <w:marRight w:val="0"/>
                                  <w:marTop w:val="0"/>
                                  <w:marBottom w:val="0"/>
                                  <w:divBdr>
                                    <w:top w:val="none" w:sz="0" w:space="0" w:color="auto"/>
                                    <w:left w:val="none" w:sz="0" w:space="0" w:color="auto"/>
                                    <w:bottom w:val="none" w:sz="0" w:space="0" w:color="auto"/>
                                    <w:right w:val="none" w:sz="0" w:space="0" w:color="auto"/>
                                  </w:divBdr>
                                  <w:divsChild>
                                    <w:div w:id="548155016">
                                      <w:marLeft w:val="0"/>
                                      <w:marRight w:val="0"/>
                                      <w:marTop w:val="0"/>
                                      <w:marBottom w:val="0"/>
                                      <w:divBdr>
                                        <w:top w:val="none" w:sz="0" w:space="0" w:color="auto"/>
                                        <w:left w:val="none" w:sz="0" w:space="0" w:color="auto"/>
                                        <w:bottom w:val="none" w:sz="0" w:space="0" w:color="auto"/>
                                        <w:right w:val="none" w:sz="0" w:space="0" w:color="auto"/>
                                      </w:divBdr>
                                      <w:divsChild>
                                        <w:div w:id="1516268516">
                                          <w:marLeft w:val="0"/>
                                          <w:marRight w:val="0"/>
                                          <w:marTop w:val="0"/>
                                          <w:marBottom w:val="0"/>
                                          <w:divBdr>
                                            <w:top w:val="none" w:sz="0" w:space="0" w:color="auto"/>
                                            <w:left w:val="none" w:sz="0" w:space="0" w:color="auto"/>
                                            <w:bottom w:val="none" w:sz="0" w:space="0" w:color="auto"/>
                                            <w:right w:val="none" w:sz="0" w:space="0" w:color="auto"/>
                                          </w:divBdr>
                                          <w:divsChild>
                                            <w:div w:id="1977830895">
                                              <w:marLeft w:val="0"/>
                                              <w:marRight w:val="0"/>
                                              <w:marTop w:val="0"/>
                                              <w:marBottom w:val="0"/>
                                              <w:divBdr>
                                                <w:top w:val="none" w:sz="0" w:space="0" w:color="auto"/>
                                                <w:left w:val="none" w:sz="0" w:space="0" w:color="auto"/>
                                                <w:bottom w:val="none" w:sz="0" w:space="0" w:color="auto"/>
                                                <w:right w:val="none" w:sz="0" w:space="0" w:color="auto"/>
                                              </w:divBdr>
                                              <w:divsChild>
                                                <w:div w:id="2119178888">
                                                  <w:marLeft w:val="0"/>
                                                  <w:marRight w:val="0"/>
                                                  <w:marTop w:val="0"/>
                                                  <w:marBottom w:val="0"/>
                                                  <w:divBdr>
                                                    <w:top w:val="none" w:sz="0" w:space="0" w:color="auto"/>
                                                    <w:left w:val="none" w:sz="0" w:space="0" w:color="auto"/>
                                                    <w:bottom w:val="none" w:sz="0" w:space="0" w:color="auto"/>
                                                    <w:right w:val="none" w:sz="0" w:space="0" w:color="auto"/>
                                                  </w:divBdr>
                                                  <w:divsChild>
                                                    <w:div w:id="1169491321">
                                                      <w:marLeft w:val="0"/>
                                                      <w:marRight w:val="0"/>
                                                      <w:marTop w:val="0"/>
                                                      <w:marBottom w:val="0"/>
                                                      <w:divBdr>
                                                        <w:top w:val="none" w:sz="0" w:space="0" w:color="auto"/>
                                                        <w:left w:val="none" w:sz="0" w:space="0" w:color="auto"/>
                                                        <w:bottom w:val="none" w:sz="0" w:space="0" w:color="auto"/>
                                                        <w:right w:val="none" w:sz="0" w:space="0" w:color="auto"/>
                                                      </w:divBdr>
                                                      <w:divsChild>
                                                        <w:div w:id="1796870751">
                                                          <w:marLeft w:val="0"/>
                                                          <w:marRight w:val="0"/>
                                                          <w:marTop w:val="0"/>
                                                          <w:marBottom w:val="0"/>
                                                          <w:divBdr>
                                                            <w:top w:val="none" w:sz="0" w:space="0" w:color="auto"/>
                                                            <w:left w:val="none" w:sz="0" w:space="0" w:color="auto"/>
                                                            <w:bottom w:val="none" w:sz="0" w:space="0" w:color="auto"/>
                                                            <w:right w:val="none" w:sz="0" w:space="0" w:color="auto"/>
                                                          </w:divBdr>
                                                          <w:divsChild>
                                                            <w:div w:id="6022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0219094">
      <w:bodyDiv w:val="1"/>
      <w:marLeft w:val="0"/>
      <w:marRight w:val="0"/>
      <w:marTop w:val="0"/>
      <w:marBottom w:val="0"/>
      <w:divBdr>
        <w:top w:val="none" w:sz="0" w:space="0" w:color="auto"/>
        <w:left w:val="none" w:sz="0" w:space="0" w:color="auto"/>
        <w:bottom w:val="none" w:sz="0" w:space="0" w:color="auto"/>
        <w:right w:val="none" w:sz="0" w:space="0" w:color="auto"/>
      </w:divBdr>
      <w:divsChild>
        <w:div w:id="244918961">
          <w:marLeft w:val="0"/>
          <w:marRight w:val="0"/>
          <w:marTop w:val="0"/>
          <w:marBottom w:val="0"/>
          <w:divBdr>
            <w:top w:val="none" w:sz="0" w:space="0" w:color="auto"/>
            <w:left w:val="none" w:sz="0" w:space="0" w:color="auto"/>
            <w:bottom w:val="none" w:sz="0" w:space="0" w:color="auto"/>
            <w:right w:val="none" w:sz="0" w:space="0" w:color="auto"/>
          </w:divBdr>
          <w:divsChild>
            <w:div w:id="1383750563">
              <w:marLeft w:val="0"/>
              <w:marRight w:val="0"/>
              <w:marTop w:val="100"/>
              <w:marBottom w:val="100"/>
              <w:divBdr>
                <w:top w:val="none" w:sz="0" w:space="0" w:color="auto"/>
                <w:left w:val="none" w:sz="0" w:space="0" w:color="auto"/>
                <w:bottom w:val="none" w:sz="0" w:space="0" w:color="auto"/>
                <w:right w:val="none" w:sz="0" w:space="0" w:color="auto"/>
              </w:divBdr>
              <w:divsChild>
                <w:div w:id="662273425">
                  <w:marLeft w:val="0"/>
                  <w:marRight w:val="0"/>
                  <w:marTop w:val="0"/>
                  <w:marBottom w:val="0"/>
                  <w:divBdr>
                    <w:top w:val="none" w:sz="0" w:space="0" w:color="auto"/>
                    <w:left w:val="none" w:sz="0" w:space="0" w:color="auto"/>
                    <w:bottom w:val="none" w:sz="0" w:space="0" w:color="auto"/>
                    <w:right w:val="none" w:sz="0" w:space="0" w:color="auto"/>
                  </w:divBdr>
                  <w:divsChild>
                    <w:div w:id="457184051">
                      <w:marLeft w:val="0"/>
                      <w:marRight w:val="0"/>
                      <w:marTop w:val="0"/>
                      <w:marBottom w:val="0"/>
                      <w:divBdr>
                        <w:top w:val="none" w:sz="0" w:space="0" w:color="auto"/>
                        <w:left w:val="none" w:sz="0" w:space="0" w:color="auto"/>
                        <w:bottom w:val="none" w:sz="0" w:space="0" w:color="auto"/>
                        <w:right w:val="none" w:sz="0" w:space="0" w:color="auto"/>
                      </w:divBdr>
                      <w:divsChild>
                        <w:div w:id="1159922752">
                          <w:marLeft w:val="0"/>
                          <w:marRight w:val="0"/>
                          <w:marTop w:val="0"/>
                          <w:marBottom w:val="0"/>
                          <w:divBdr>
                            <w:top w:val="none" w:sz="0" w:space="0" w:color="auto"/>
                            <w:left w:val="none" w:sz="0" w:space="0" w:color="auto"/>
                            <w:bottom w:val="none" w:sz="0" w:space="0" w:color="auto"/>
                            <w:right w:val="none" w:sz="0" w:space="0" w:color="auto"/>
                          </w:divBdr>
                          <w:divsChild>
                            <w:div w:id="1060978874">
                              <w:marLeft w:val="0"/>
                              <w:marRight w:val="0"/>
                              <w:marTop w:val="0"/>
                              <w:marBottom w:val="0"/>
                              <w:divBdr>
                                <w:top w:val="none" w:sz="0" w:space="0" w:color="auto"/>
                                <w:left w:val="none" w:sz="0" w:space="0" w:color="auto"/>
                                <w:bottom w:val="none" w:sz="0" w:space="0" w:color="auto"/>
                                <w:right w:val="none" w:sz="0" w:space="0" w:color="auto"/>
                              </w:divBdr>
                              <w:divsChild>
                                <w:div w:id="512694522">
                                  <w:marLeft w:val="0"/>
                                  <w:marRight w:val="0"/>
                                  <w:marTop w:val="0"/>
                                  <w:marBottom w:val="0"/>
                                  <w:divBdr>
                                    <w:top w:val="none" w:sz="0" w:space="0" w:color="auto"/>
                                    <w:left w:val="none" w:sz="0" w:space="0" w:color="auto"/>
                                    <w:bottom w:val="none" w:sz="0" w:space="0" w:color="auto"/>
                                    <w:right w:val="none" w:sz="0" w:space="0" w:color="auto"/>
                                  </w:divBdr>
                                  <w:divsChild>
                                    <w:div w:id="1754738161">
                                      <w:marLeft w:val="0"/>
                                      <w:marRight w:val="0"/>
                                      <w:marTop w:val="0"/>
                                      <w:marBottom w:val="0"/>
                                      <w:divBdr>
                                        <w:top w:val="none" w:sz="0" w:space="0" w:color="auto"/>
                                        <w:left w:val="none" w:sz="0" w:space="0" w:color="auto"/>
                                        <w:bottom w:val="none" w:sz="0" w:space="0" w:color="auto"/>
                                        <w:right w:val="none" w:sz="0" w:space="0" w:color="auto"/>
                                      </w:divBdr>
                                      <w:divsChild>
                                        <w:div w:id="1626932754">
                                          <w:marLeft w:val="0"/>
                                          <w:marRight w:val="0"/>
                                          <w:marTop w:val="0"/>
                                          <w:marBottom w:val="0"/>
                                          <w:divBdr>
                                            <w:top w:val="none" w:sz="0" w:space="0" w:color="auto"/>
                                            <w:left w:val="none" w:sz="0" w:space="0" w:color="auto"/>
                                            <w:bottom w:val="none" w:sz="0" w:space="0" w:color="auto"/>
                                            <w:right w:val="none" w:sz="0" w:space="0" w:color="auto"/>
                                          </w:divBdr>
                                          <w:divsChild>
                                            <w:div w:id="957224467">
                                              <w:marLeft w:val="0"/>
                                              <w:marRight w:val="0"/>
                                              <w:marTop w:val="0"/>
                                              <w:marBottom w:val="0"/>
                                              <w:divBdr>
                                                <w:top w:val="none" w:sz="0" w:space="0" w:color="auto"/>
                                                <w:left w:val="none" w:sz="0" w:space="0" w:color="auto"/>
                                                <w:bottom w:val="none" w:sz="0" w:space="0" w:color="auto"/>
                                                <w:right w:val="none" w:sz="0" w:space="0" w:color="auto"/>
                                              </w:divBdr>
                                              <w:divsChild>
                                                <w:div w:id="1521506512">
                                                  <w:marLeft w:val="0"/>
                                                  <w:marRight w:val="0"/>
                                                  <w:marTop w:val="0"/>
                                                  <w:marBottom w:val="0"/>
                                                  <w:divBdr>
                                                    <w:top w:val="none" w:sz="0" w:space="0" w:color="auto"/>
                                                    <w:left w:val="none" w:sz="0" w:space="0" w:color="auto"/>
                                                    <w:bottom w:val="none" w:sz="0" w:space="0" w:color="auto"/>
                                                    <w:right w:val="none" w:sz="0" w:space="0" w:color="auto"/>
                                                  </w:divBdr>
                                                  <w:divsChild>
                                                    <w:div w:id="232858262">
                                                      <w:marLeft w:val="0"/>
                                                      <w:marRight w:val="0"/>
                                                      <w:marTop w:val="0"/>
                                                      <w:marBottom w:val="0"/>
                                                      <w:divBdr>
                                                        <w:top w:val="none" w:sz="0" w:space="0" w:color="auto"/>
                                                        <w:left w:val="none" w:sz="0" w:space="0" w:color="auto"/>
                                                        <w:bottom w:val="none" w:sz="0" w:space="0" w:color="auto"/>
                                                        <w:right w:val="none" w:sz="0" w:space="0" w:color="auto"/>
                                                      </w:divBdr>
                                                      <w:divsChild>
                                                        <w:div w:id="779104046">
                                                          <w:marLeft w:val="0"/>
                                                          <w:marRight w:val="0"/>
                                                          <w:marTop w:val="0"/>
                                                          <w:marBottom w:val="0"/>
                                                          <w:divBdr>
                                                            <w:top w:val="none" w:sz="0" w:space="0" w:color="auto"/>
                                                            <w:left w:val="none" w:sz="0" w:space="0" w:color="auto"/>
                                                            <w:bottom w:val="none" w:sz="0" w:space="0" w:color="auto"/>
                                                            <w:right w:val="none" w:sz="0" w:space="0" w:color="auto"/>
                                                          </w:divBdr>
                                                          <w:divsChild>
                                                            <w:div w:id="19813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341074">
      <w:bodyDiv w:val="1"/>
      <w:marLeft w:val="0"/>
      <w:marRight w:val="0"/>
      <w:marTop w:val="0"/>
      <w:marBottom w:val="0"/>
      <w:divBdr>
        <w:top w:val="none" w:sz="0" w:space="0" w:color="auto"/>
        <w:left w:val="none" w:sz="0" w:space="0" w:color="auto"/>
        <w:bottom w:val="none" w:sz="0" w:space="0" w:color="auto"/>
        <w:right w:val="none" w:sz="0" w:space="0" w:color="auto"/>
      </w:divBdr>
    </w:div>
    <w:div w:id="200042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national.academy/" TargetMode="External"/><Relationship Id="rId18" Type="http://schemas.openxmlformats.org/officeDocument/2006/relationships/hyperlink" Target="https://www.gov.uk/guidance/safeguarding-and-remote-education-during-coronavirus-covid-19" TargetMode="External"/><Relationship Id="rId3" Type="http://schemas.openxmlformats.org/officeDocument/2006/relationships/customXml" Target="../customXml/item3.xml"/><Relationship Id="rId21" Type="http://schemas.openxmlformats.org/officeDocument/2006/relationships/hyperlink" Target="https://swgfl.org.uk/resources/safe-remote-learning/" TargetMode="External"/><Relationship Id="rId7" Type="http://schemas.openxmlformats.org/officeDocument/2006/relationships/settings" Target="settings.xml"/><Relationship Id="rId12" Type="http://schemas.openxmlformats.org/officeDocument/2006/relationships/hyperlink" Target="https://www.thenational.academy/" TargetMode="External"/><Relationship Id="rId17" Type="http://schemas.openxmlformats.org/officeDocument/2006/relationships/hyperlink" Target="https://www.theeducationpeople.org/blog/covid-19-online-safeguarding-resources-for-educational-settings-and-par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heeducationpeople.org/blog/covid-19-acceptable-use-policy-for-remote-learning-and-online-communication/" TargetMode="External"/><Relationship Id="rId20" Type="http://schemas.openxmlformats.org/officeDocument/2006/relationships/hyperlink" Target="https://www.ncsc.gov.uk/guidance/video-conferencing-services-security-guidance-organis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national.academ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heeducationpeople.org/blog/safer-remote-learning-during-covid-19-information-for-school-leaders-and-dsl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earning.nspcc.org.uk/news/2020/march/undertaking-remote-teaching-safe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891322/Online_Education_Accreditation_Scheme_Government_Response.pdf" TargetMode="External"/><Relationship Id="rId22" Type="http://schemas.openxmlformats.org/officeDocument/2006/relationships/hyperlink" Target="https://coronavirus.lgfl.net/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7623C0D4684A4C85F3070816096939" ma:contentTypeVersion="11" ma:contentTypeDescription="Create a new document." ma:contentTypeScope="" ma:versionID="d9e04c28a581e4d4a7f1ed79c3f366e5">
  <xsd:schema xmlns:xsd="http://www.w3.org/2001/XMLSchema" xmlns:xs="http://www.w3.org/2001/XMLSchema" xmlns:p="http://schemas.microsoft.com/office/2006/metadata/properties" xmlns:ns2="a75bed1e-35c8-4977-b108-1dfa5ac09aa7" xmlns:ns3="ffcff2ac-60e2-4ba5-8499-5b6a204960af" targetNamespace="http://schemas.microsoft.com/office/2006/metadata/properties" ma:root="true" ma:fieldsID="dcd757b9470525cea4736a20132c6d66" ns2:_="" ns3:_="">
    <xsd:import namespace="a75bed1e-35c8-4977-b108-1dfa5ac09aa7"/>
    <xsd:import namespace="ffcff2ac-60e2-4ba5-8499-5b6a204960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bed1e-35c8-4977-b108-1dfa5ac09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ff2ac-60e2-4ba5-8499-5b6a204960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1D51D-8DB9-410B-9A85-B8173EC01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bed1e-35c8-4977-b108-1dfa5ac09aa7"/>
    <ds:schemaRef ds:uri="ffcff2ac-60e2-4ba5-8499-5b6a20496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7C1E2-C5B2-45F7-83FC-52AC53D10C12}">
  <ds:schemaRefs>
    <ds:schemaRef ds:uri="a75bed1e-35c8-4977-b108-1dfa5ac09aa7"/>
    <ds:schemaRef ds:uri="http://purl.org/dc/elements/1.1/"/>
    <ds:schemaRef ds:uri="http://schemas.microsoft.com/office/2006/metadata/properties"/>
    <ds:schemaRef ds:uri="ffcff2ac-60e2-4ba5-8499-5b6a204960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56A7D21-54E3-43FE-AAE7-6504C19F1E39}">
  <ds:schemaRefs>
    <ds:schemaRef ds:uri="http://schemas.microsoft.com/sharepoint/v3/contenttype/forms"/>
  </ds:schemaRefs>
</ds:datastoreItem>
</file>

<file path=customXml/itemProps4.xml><?xml version="1.0" encoding="utf-8"?>
<ds:datastoreItem xmlns:ds="http://schemas.openxmlformats.org/officeDocument/2006/customXml" ds:itemID="{F2342767-7228-4CFF-8A7D-64D1D66E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4127</Words>
  <Characters>23528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27600</CharactersWithSpaces>
  <SharedDoc>false</SharedDoc>
  <HLinks>
    <vt:vector size="708" baseType="variant">
      <vt:variant>
        <vt:i4>4456514</vt:i4>
      </vt:variant>
      <vt:variant>
        <vt:i4>411</vt:i4>
      </vt:variant>
      <vt:variant>
        <vt:i4>0</vt:i4>
      </vt:variant>
      <vt:variant>
        <vt:i4>5</vt:i4>
      </vt:variant>
      <vt:variant>
        <vt:lpwstr>https://www.nasuwt.org.uk/uploads/assets/uploaded/330e7539-3bf6-4538-a0346b6fef5994cc.pdf</vt:lpwstr>
      </vt:variant>
      <vt:variant>
        <vt:lpwstr/>
      </vt:variant>
      <vt:variant>
        <vt:i4>6750245</vt:i4>
      </vt:variant>
      <vt:variant>
        <vt:i4>408</vt:i4>
      </vt:variant>
      <vt:variant>
        <vt:i4>0</vt:i4>
      </vt:variant>
      <vt:variant>
        <vt:i4>5</vt:i4>
      </vt:variant>
      <vt:variant>
        <vt:lpwstr>http://www.legislation.gov.uk/uksi/1998/1833/contents/made</vt:lpwstr>
      </vt:variant>
      <vt:variant>
        <vt:lpwstr/>
      </vt:variant>
      <vt:variant>
        <vt:i4>1638417</vt:i4>
      </vt:variant>
      <vt:variant>
        <vt:i4>405</vt:i4>
      </vt:variant>
      <vt:variant>
        <vt:i4>0</vt:i4>
      </vt:variant>
      <vt:variant>
        <vt:i4>5</vt:i4>
      </vt:variant>
      <vt:variant>
        <vt:lpwstr>https://www.gov.uk/government/publications/school-teachers-pay-and-conditions</vt:lpwstr>
      </vt:variant>
      <vt:variant>
        <vt:lpwstr/>
      </vt:variant>
      <vt:variant>
        <vt:i4>4784221</vt:i4>
      </vt:variant>
      <vt:variant>
        <vt:i4>402</vt:i4>
      </vt:variant>
      <vt:variant>
        <vt:i4>0</vt:i4>
      </vt:variant>
      <vt:variant>
        <vt:i4>5</vt:i4>
      </vt:variant>
      <vt:variant>
        <vt:lpwstr>http://www.kentchildrensuniversity.co.uk/cukent/home/</vt:lpwstr>
      </vt:variant>
      <vt:variant>
        <vt:lpwstr/>
      </vt:variant>
      <vt:variant>
        <vt:i4>4128815</vt:i4>
      </vt:variant>
      <vt:variant>
        <vt:i4>399</vt:i4>
      </vt:variant>
      <vt:variant>
        <vt:i4>0</vt:i4>
      </vt:variant>
      <vt:variant>
        <vt:i4>5</vt:i4>
      </vt:variant>
      <vt:variant>
        <vt:lpwstr>https://educationendowmentfoundation.org.uk/tools/guidance-reports/working-with-parents-to-support-childrens-learning/</vt:lpwstr>
      </vt:variant>
      <vt:variant>
        <vt:lpwstr/>
      </vt:variant>
      <vt:variant>
        <vt:i4>6291512</vt:i4>
      </vt:variant>
      <vt:variant>
        <vt:i4>396</vt:i4>
      </vt:variant>
      <vt:variant>
        <vt:i4>0</vt:i4>
      </vt:variant>
      <vt:variant>
        <vt:i4>5</vt:i4>
      </vt:variant>
      <vt:variant>
        <vt:lpwstr>https://www.theeducationpeople.org/our-expertise/early-years-childcare/early-years-and-childcare-products/products-for-threads-of-success/thread-8-parent-family-involvement/enhancing-family-involvement-in-childrens-learning-eficl-pathway-to-excellence-toolkit-and-training/</vt:lpwstr>
      </vt:variant>
      <vt:variant>
        <vt:lpwstr/>
      </vt:variant>
      <vt:variant>
        <vt:i4>3473441</vt:i4>
      </vt:variant>
      <vt:variant>
        <vt:i4>393</vt:i4>
      </vt:variant>
      <vt:variant>
        <vt:i4>0</vt:i4>
      </vt:variant>
      <vt:variant>
        <vt:i4>5</vt:i4>
      </vt:variant>
      <vt:variant>
        <vt:lpwstr>https://educationendowmentfoundation.org.uk/evidence-summaries/pupil-premium-guide/</vt:lpwstr>
      </vt:variant>
      <vt:variant>
        <vt:lpwstr/>
      </vt:variant>
      <vt:variant>
        <vt:i4>6225945</vt:i4>
      </vt:variant>
      <vt:variant>
        <vt:i4>390</vt:i4>
      </vt:variant>
      <vt:variant>
        <vt:i4>0</vt:i4>
      </vt:variant>
      <vt:variant>
        <vt:i4>5</vt:i4>
      </vt:variant>
      <vt:variant>
        <vt:lpwstr>https://www.gov.uk/government/publications/supporting-the-attainment-of-disadvantaged-pupils</vt:lpwstr>
      </vt:variant>
      <vt:variant>
        <vt:lpwstr/>
      </vt:variant>
      <vt:variant>
        <vt:i4>3932262</vt:i4>
      </vt:variant>
      <vt:variant>
        <vt:i4>387</vt:i4>
      </vt:variant>
      <vt:variant>
        <vt:i4>0</vt:i4>
      </vt:variant>
      <vt:variant>
        <vt:i4>5</vt:i4>
      </vt:variant>
      <vt:variant>
        <vt:lpwstr>https://www.nga.org.uk/getmedia/4b38e017-d0ee-49aa-8256-f31304719d1e/NGA-COVID-19-Issue-8-Guidance-4-June-2020-Addendum.pdf</vt:lpwstr>
      </vt:variant>
      <vt:variant>
        <vt:lpwstr/>
      </vt:variant>
      <vt:variant>
        <vt:i4>6946935</vt:i4>
      </vt:variant>
      <vt:variant>
        <vt:i4>384</vt:i4>
      </vt:variant>
      <vt:variant>
        <vt:i4>0</vt:i4>
      </vt:variant>
      <vt:variant>
        <vt:i4>5</vt:i4>
      </vt:variant>
      <vt:variant>
        <vt:lpwstr>https://www.nga.org.uk/getmedia/679d59b4-2892-4a34-8d7d-d8cfa34b3e68/NGA-GUIDANCE-ON-BUSINESS-CONTINUITY-UPDATE-19062020-FINAL.pdf</vt:lpwstr>
      </vt:variant>
      <vt:variant>
        <vt:lpwstr/>
      </vt:variant>
      <vt:variant>
        <vt:i4>3932262</vt:i4>
      </vt:variant>
      <vt:variant>
        <vt:i4>381</vt:i4>
      </vt:variant>
      <vt:variant>
        <vt:i4>0</vt:i4>
      </vt:variant>
      <vt:variant>
        <vt:i4>5</vt:i4>
      </vt:variant>
      <vt:variant>
        <vt:lpwstr>https://www.nga.org.uk/getmedia/4b38e017-d0ee-49aa-8256-f31304719d1e/NGA-COVID-19-Issue-8-Guidance-4-June-2020-Addendum.pdf</vt:lpwstr>
      </vt:variant>
      <vt:variant>
        <vt:lpwstr/>
      </vt:variant>
      <vt:variant>
        <vt:i4>5701718</vt:i4>
      </vt:variant>
      <vt:variant>
        <vt:i4>378</vt:i4>
      </vt:variant>
      <vt:variant>
        <vt:i4>0</vt:i4>
      </vt:variant>
      <vt:variant>
        <vt:i4>5</vt:i4>
      </vt:variant>
      <vt:variant>
        <vt:lpwstr>https://www.gov.uk/government/publications/inspecting-the-curriculum</vt:lpwstr>
      </vt:variant>
      <vt:variant>
        <vt:lpwstr/>
      </vt:variant>
      <vt:variant>
        <vt:i4>5439489</vt:i4>
      </vt:variant>
      <vt:variant>
        <vt:i4>375</vt:i4>
      </vt:variant>
      <vt:variant>
        <vt:i4>0</vt:i4>
      </vt:variant>
      <vt:variant>
        <vt:i4>5</vt:i4>
      </vt:variant>
      <vt:variant>
        <vt:lpwstr>https://www.gov.uk/government/publications/school-inspection-handbook-eif</vt:lpwstr>
      </vt:variant>
      <vt:variant>
        <vt:lpwstr/>
      </vt:variant>
      <vt:variant>
        <vt:i4>5046289</vt:i4>
      </vt:variant>
      <vt:variant>
        <vt:i4>372</vt:i4>
      </vt:variant>
      <vt:variant>
        <vt:i4>0</vt:i4>
      </vt:variant>
      <vt:variant>
        <vt:i4>5</vt:i4>
      </vt:variant>
      <vt:variant>
        <vt:lpwstr>https://cpdschools.theeducationpeople.org/courses/bookings/c_detail.asp?cid=25451&amp;iscancelled=0&amp;curpage=&amp;keyword=&amp;ds=1&amp;unconfirmed=&amp;cs=&amp;subid=&amp;keystages=&amp;locationid=&amp;sdate=12/June/2020&amp;searchcode=&amp;is_archived=&amp;asearch=&amp;tutid=&amp;estid=&amp;sday=&amp;smonth=&amp;syear=&amp;targetid=&amp;cal=&amp;calday=&amp;calmonth=&amp;calyear=&amp;caldate=&amp;submonth=&amp;subyear=&amp;list=&amp;palist=&amp;frompage=&amp;a=&amp;b=&amp;c=&amp;d=&amp;s_leaid=</vt:lpwstr>
      </vt:variant>
      <vt:variant>
        <vt:lpwstr/>
      </vt:variant>
      <vt:variant>
        <vt:i4>6225932</vt:i4>
      </vt:variant>
      <vt:variant>
        <vt:i4>369</vt:i4>
      </vt:variant>
      <vt:variant>
        <vt:i4>0</vt:i4>
      </vt:variant>
      <vt:variant>
        <vt:i4>5</vt:i4>
      </vt:variant>
      <vt:variant>
        <vt:lpwstr>https://www.theeducationpeople.org/products/school-improvement/identifying-and-planning-for-misconceptions-and-gaps-in-mathematical-knowledge-and-understanding/</vt:lpwstr>
      </vt:variant>
      <vt:variant>
        <vt:lpwstr/>
      </vt:variant>
      <vt:variant>
        <vt:i4>6029324</vt:i4>
      </vt:variant>
      <vt:variant>
        <vt:i4>366</vt:i4>
      </vt:variant>
      <vt:variant>
        <vt:i4>0</vt:i4>
      </vt:variant>
      <vt:variant>
        <vt:i4>5</vt:i4>
      </vt:variant>
      <vt:variant>
        <vt:lpwstr>https://www.theeducationpeople.org/events/reconnect-restore-and-recover-learning-in-english-for-primary-schools/</vt:lpwstr>
      </vt:variant>
      <vt:variant>
        <vt:lpwstr/>
      </vt:variant>
      <vt:variant>
        <vt:i4>4915267</vt:i4>
      </vt:variant>
      <vt:variant>
        <vt:i4>363</vt:i4>
      </vt:variant>
      <vt:variant>
        <vt:i4>0</vt:i4>
      </vt:variant>
      <vt:variant>
        <vt:i4>5</vt:i4>
      </vt:variant>
      <vt:variant>
        <vt:lpwstr>https://www.tes.com/news/how-get-blended-learning-right-september</vt:lpwstr>
      </vt:variant>
      <vt:variant>
        <vt:lpwstr/>
      </vt:variant>
      <vt:variant>
        <vt:i4>7143461</vt:i4>
      </vt:variant>
      <vt:variant>
        <vt:i4>360</vt:i4>
      </vt:variant>
      <vt:variant>
        <vt:i4>0</vt:i4>
      </vt:variant>
      <vt:variant>
        <vt:i4>5</vt:i4>
      </vt:variant>
      <vt:variant>
        <vt:lpwstr>https://cpdschools.theeducationpeople.org/courses/bookings/c_detail.asp?cid=25452&amp;iscancelled=0&amp;curpage=2&amp;keyword=&amp;ds=1&amp;unconfirmed=&amp;cs=&amp;subid=&amp;keystages=&amp;locationid=&amp;sdate=11/June/2020&amp;searchcode=&amp;is_archived=&amp;asearch=&amp;tutid=&amp;estid=&amp;sday=&amp;smonth=&amp;syear=&amp;targetid=&amp;cal=&amp;calday=&amp;calmonth=&amp;calyear=&amp;caldate=&amp;submonth=&amp;subyear=&amp;list=&amp;palist=&amp;frompage=&amp;a=&amp;b=&amp;c=&amp;d=&amp;s_leaid=</vt:lpwstr>
      </vt:variant>
      <vt:variant>
        <vt:lpwstr/>
      </vt:variant>
      <vt:variant>
        <vt:i4>2949177</vt:i4>
      </vt:variant>
      <vt:variant>
        <vt:i4>357</vt:i4>
      </vt:variant>
      <vt:variant>
        <vt:i4>0</vt:i4>
      </vt:variant>
      <vt:variant>
        <vt:i4>5</vt:i4>
      </vt:variant>
      <vt:variant>
        <vt:lpwstr>https://www.pshe-association.org.uk/system/files/Communication to schools on the implementation of Relationships Education Relationships and Sex Education and Health Education.pdf</vt:lpwstr>
      </vt:variant>
      <vt:variant>
        <vt:lpwstr/>
      </vt:variant>
      <vt:variant>
        <vt:i4>7864376</vt:i4>
      </vt:variant>
      <vt:variant>
        <vt:i4>354</vt:i4>
      </vt:variant>
      <vt:variant>
        <vt:i4>0</vt:i4>
      </vt:variant>
      <vt:variant>
        <vt:i4>5</vt:i4>
      </vt:variant>
      <vt:variant>
        <vt:lpwstr>https://www.kelsi.org.uk/eefective-kent-project</vt:lpwstr>
      </vt:variant>
      <vt:variant>
        <vt:lpwstr/>
      </vt:variant>
      <vt:variant>
        <vt:i4>6160465</vt:i4>
      </vt:variant>
      <vt:variant>
        <vt:i4>351</vt:i4>
      </vt:variant>
      <vt:variant>
        <vt:i4>0</vt:i4>
      </vt:variant>
      <vt:variant>
        <vt:i4>5</vt:i4>
      </vt:variant>
      <vt:variant>
        <vt:lpwstr>https://educationendowmentfoundation.org.uk/tools/promising/</vt:lpwstr>
      </vt:variant>
      <vt:variant>
        <vt:lpwstr/>
      </vt:variant>
      <vt:variant>
        <vt:i4>6160465</vt:i4>
      </vt:variant>
      <vt:variant>
        <vt:i4>348</vt:i4>
      </vt:variant>
      <vt:variant>
        <vt:i4>0</vt:i4>
      </vt:variant>
      <vt:variant>
        <vt:i4>5</vt:i4>
      </vt:variant>
      <vt:variant>
        <vt:lpwstr>https://educationendowmentfoundation.org.uk/tools/promising/</vt:lpwstr>
      </vt:variant>
      <vt:variant>
        <vt:lpwstr/>
      </vt:variant>
      <vt:variant>
        <vt:i4>2359344</vt:i4>
      </vt:variant>
      <vt:variant>
        <vt:i4>345</vt:i4>
      </vt:variant>
      <vt:variant>
        <vt:i4>0</vt:i4>
      </vt:variant>
      <vt:variant>
        <vt:i4>5</vt:i4>
      </vt:variant>
      <vt:variant>
        <vt:lpwstr>https://www.evidenceforlearning.net/recoverycurriculum/</vt:lpwstr>
      </vt:variant>
      <vt:variant>
        <vt:lpwstr/>
      </vt:variant>
      <vt:variant>
        <vt:i4>6684743</vt:i4>
      </vt:variant>
      <vt:variant>
        <vt:i4>342</vt:i4>
      </vt:variant>
      <vt:variant>
        <vt:i4>0</vt:i4>
      </vt:variant>
      <vt:variant>
        <vt:i4>5</vt:i4>
      </vt:variant>
      <vt:variant>
        <vt:lpwstr>https://www.kelsi.org.uk/__data/assets/pdf_file/0006/108969/Return-to-School-Guidance.pdf</vt:lpwstr>
      </vt:variant>
      <vt:variant>
        <vt:lpwstr/>
      </vt:variant>
      <vt:variant>
        <vt:i4>3866683</vt:i4>
      </vt:variant>
      <vt:variant>
        <vt:i4>339</vt:i4>
      </vt:variant>
      <vt:variant>
        <vt:i4>0</vt:i4>
      </vt:variant>
      <vt:variant>
        <vt:i4>5</vt:i4>
      </vt:variant>
      <vt:variant>
        <vt:lpwstr>https://www.khnes.kent.sch.uk/</vt:lpwstr>
      </vt:variant>
      <vt:variant>
        <vt:lpwstr/>
      </vt:variant>
      <vt:variant>
        <vt:i4>7798883</vt:i4>
      </vt:variant>
      <vt:variant>
        <vt:i4>336</vt:i4>
      </vt:variant>
      <vt:variant>
        <vt:i4>0</vt:i4>
      </vt:variant>
      <vt:variant>
        <vt:i4>5</vt:i4>
      </vt:variant>
      <vt:variant>
        <vt:lpwstr>https://www.nurtureuk.org/our-services/publications/programmes/transition-tool-box</vt:lpwstr>
      </vt:variant>
      <vt:variant>
        <vt:lpwstr/>
      </vt:variant>
      <vt:variant>
        <vt:i4>6619239</vt:i4>
      </vt:variant>
      <vt:variant>
        <vt:i4>333</vt:i4>
      </vt:variant>
      <vt:variant>
        <vt:i4>0</vt:i4>
      </vt:variant>
      <vt:variant>
        <vt:i4>5</vt:i4>
      </vt:variant>
      <vt:variant>
        <vt:lpwstr>https://booksbeyondwords.co.uk/downloads-shop/beating-the-virus</vt:lpwstr>
      </vt:variant>
      <vt:variant>
        <vt:lpwstr/>
      </vt:variant>
      <vt:variant>
        <vt:i4>3473441</vt:i4>
      </vt:variant>
      <vt:variant>
        <vt:i4>330</vt:i4>
      </vt:variant>
      <vt:variant>
        <vt:i4>0</vt:i4>
      </vt:variant>
      <vt:variant>
        <vt:i4>5</vt:i4>
      </vt:variant>
      <vt:variant>
        <vt:lpwstr>https://educationendowmentfoundation.org.uk/evidence-summaries/pupil-premium-guide/</vt:lpwstr>
      </vt:variant>
      <vt:variant>
        <vt:lpwstr/>
      </vt:variant>
      <vt:variant>
        <vt:i4>6225945</vt:i4>
      </vt:variant>
      <vt:variant>
        <vt:i4>327</vt:i4>
      </vt:variant>
      <vt:variant>
        <vt:i4>0</vt:i4>
      </vt:variant>
      <vt:variant>
        <vt:i4>5</vt:i4>
      </vt:variant>
      <vt:variant>
        <vt:lpwstr>https://www.gov.uk/government/publications/supporting-the-attainment-of-disadvantaged-pupils</vt:lpwstr>
      </vt:variant>
      <vt:variant>
        <vt:lpwstr/>
      </vt:variant>
      <vt:variant>
        <vt:i4>2293867</vt:i4>
      </vt:variant>
      <vt:variant>
        <vt:i4>324</vt:i4>
      </vt:variant>
      <vt:variant>
        <vt:i4>0</vt:i4>
      </vt:variant>
      <vt:variant>
        <vt:i4>5</vt:i4>
      </vt:variant>
      <vt:variant>
        <vt:lpwstr>https://www.theeducationpeople.org/products/school-improvement/developing-a-successful-pupil-premium-strategy-a-practical-toolkit-for-schools-primary/</vt:lpwstr>
      </vt:variant>
      <vt:variant>
        <vt:lpwstr/>
      </vt:variant>
      <vt:variant>
        <vt:i4>8257656</vt:i4>
      </vt:variant>
      <vt:variant>
        <vt:i4>321</vt:i4>
      </vt:variant>
      <vt:variant>
        <vt:i4>0</vt:i4>
      </vt:variant>
      <vt:variant>
        <vt:i4>5</vt:i4>
      </vt:variant>
      <vt:variant>
        <vt:lpwstr>https://www.gov.uk/guidance/teaching-about-mental-wellbeing</vt:lpwstr>
      </vt:variant>
      <vt:variant>
        <vt:lpwstr/>
      </vt:variant>
      <vt:variant>
        <vt:i4>6684743</vt:i4>
      </vt:variant>
      <vt:variant>
        <vt:i4>318</vt:i4>
      </vt:variant>
      <vt:variant>
        <vt:i4>0</vt:i4>
      </vt:variant>
      <vt:variant>
        <vt:i4>5</vt:i4>
      </vt:variant>
      <vt:variant>
        <vt:lpwstr>https://www.kelsi.org.uk/__data/assets/pdf_file/0006/108969/Return-to-School-Guidance.pdf</vt:lpwstr>
      </vt:variant>
      <vt:variant>
        <vt:lpwstr/>
      </vt:variant>
      <vt:variant>
        <vt:i4>7667750</vt:i4>
      </vt:variant>
      <vt:variant>
        <vt:i4>315</vt:i4>
      </vt:variant>
      <vt:variant>
        <vt:i4>0</vt:i4>
      </vt:variant>
      <vt:variant>
        <vt:i4>5</vt:i4>
      </vt:variant>
      <vt:variant>
        <vt:lpwstr>https://www.theeducationpeople.org/events/</vt:lpwstr>
      </vt:variant>
      <vt:variant>
        <vt:lpwstr/>
      </vt:variant>
      <vt:variant>
        <vt:i4>4784155</vt:i4>
      </vt:variant>
      <vt:variant>
        <vt:i4>312</vt:i4>
      </vt:variant>
      <vt:variant>
        <vt:i4>0</vt:i4>
      </vt:variant>
      <vt:variant>
        <vt:i4>5</vt:i4>
      </vt:variant>
      <vt:variant>
        <vt:lpwstr>https://educationendowmentfoundation.org.uk/tools/guidance-reports/social-and-emotional-learning/?mc_cid=b6e049e42d&amp;mc_eid=03d3fbfc03</vt:lpwstr>
      </vt:variant>
      <vt:variant>
        <vt:lpwstr/>
      </vt:variant>
      <vt:variant>
        <vt:i4>4849740</vt:i4>
      </vt:variant>
      <vt:variant>
        <vt:i4>309</vt:i4>
      </vt:variant>
      <vt:variant>
        <vt:i4>0</vt:i4>
      </vt:variant>
      <vt:variant>
        <vt:i4>5</vt:i4>
      </vt:variant>
      <vt:variant>
        <vt:lpwstr>https://coronavirus.lgfl.net/safeguarding</vt:lpwstr>
      </vt:variant>
      <vt:variant>
        <vt:lpwstr/>
      </vt:variant>
      <vt:variant>
        <vt:i4>524291</vt:i4>
      </vt:variant>
      <vt:variant>
        <vt:i4>306</vt:i4>
      </vt:variant>
      <vt:variant>
        <vt:i4>0</vt:i4>
      </vt:variant>
      <vt:variant>
        <vt:i4>5</vt:i4>
      </vt:variant>
      <vt:variant>
        <vt:lpwstr>https://swgfl.org.uk/resources/safe-remote-learning/</vt:lpwstr>
      </vt:variant>
      <vt:variant>
        <vt:lpwstr/>
      </vt:variant>
      <vt:variant>
        <vt:i4>1441885</vt:i4>
      </vt:variant>
      <vt:variant>
        <vt:i4>303</vt:i4>
      </vt:variant>
      <vt:variant>
        <vt:i4>0</vt:i4>
      </vt:variant>
      <vt:variant>
        <vt:i4>5</vt:i4>
      </vt:variant>
      <vt:variant>
        <vt:lpwstr>https://www.ncsc.gov.uk/guidance/video-conferencing-services-security-guidance-organisations</vt:lpwstr>
      </vt:variant>
      <vt:variant>
        <vt:lpwstr/>
      </vt:variant>
      <vt:variant>
        <vt:i4>4718608</vt:i4>
      </vt:variant>
      <vt:variant>
        <vt:i4>300</vt:i4>
      </vt:variant>
      <vt:variant>
        <vt:i4>0</vt:i4>
      </vt:variant>
      <vt:variant>
        <vt:i4>5</vt:i4>
      </vt:variant>
      <vt:variant>
        <vt:lpwstr>https://learning.nspcc.org.uk/news/2020/march/undertaking-remote-teaching-safely</vt:lpwstr>
      </vt:variant>
      <vt:variant>
        <vt:lpwstr/>
      </vt:variant>
      <vt:variant>
        <vt:i4>852049</vt:i4>
      </vt:variant>
      <vt:variant>
        <vt:i4>297</vt:i4>
      </vt:variant>
      <vt:variant>
        <vt:i4>0</vt:i4>
      </vt:variant>
      <vt:variant>
        <vt:i4>5</vt:i4>
      </vt:variant>
      <vt:variant>
        <vt:lpwstr>https://www.gov.uk/guidance/safeguarding-and-remote-education-during-coronavirus-covid-19</vt:lpwstr>
      </vt:variant>
      <vt:variant>
        <vt:lpwstr/>
      </vt:variant>
      <vt:variant>
        <vt:i4>65609</vt:i4>
      </vt:variant>
      <vt:variant>
        <vt:i4>294</vt:i4>
      </vt:variant>
      <vt:variant>
        <vt:i4>0</vt:i4>
      </vt:variant>
      <vt:variant>
        <vt:i4>5</vt:i4>
      </vt:variant>
      <vt:variant>
        <vt:lpwstr>https://www.theeducationpeople.org/blog/covid-19-online-safeguarding-resources-for-educational-settings-and-parents/</vt:lpwstr>
      </vt:variant>
      <vt:variant>
        <vt:lpwstr/>
      </vt:variant>
      <vt:variant>
        <vt:i4>5767236</vt:i4>
      </vt:variant>
      <vt:variant>
        <vt:i4>291</vt:i4>
      </vt:variant>
      <vt:variant>
        <vt:i4>0</vt:i4>
      </vt:variant>
      <vt:variant>
        <vt:i4>5</vt:i4>
      </vt:variant>
      <vt:variant>
        <vt:lpwstr>https://www.theeducationpeople.org/blog/covid-19-acceptable-use-policy-for-remote-learning-and-online-communication/</vt:lpwstr>
      </vt:variant>
      <vt:variant>
        <vt:lpwstr/>
      </vt:variant>
      <vt:variant>
        <vt:i4>3997810</vt:i4>
      </vt:variant>
      <vt:variant>
        <vt:i4>288</vt:i4>
      </vt:variant>
      <vt:variant>
        <vt:i4>0</vt:i4>
      </vt:variant>
      <vt:variant>
        <vt:i4>5</vt:i4>
      </vt:variant>
      <vt:variant>
        <vt:lpwstr>https://www.theeducationpeople.org/blog/safer-remote-learning-during-covid-19-information-for-school-leaders-and-dsls/</vt:lpwstr>
      </vt:variant>
      <vt:variant>
        <vt:lpwstr/>
      </vt:variant>
      <vt:variant>
        <vt:i4>7602294</vt:i4>
      </vt:variant>
      <vt:variant>
        <vt:i4>285</vt:i4>
      </vt:variant>
      <vt:variant>
        <vt:i4>0</vt:i4>
      </vt:variant>
      <vt:variant>
        <vt:i4>5</vt:i4>
      </vt:variant>
      <vt:variant>
        <vt:lpwstr>https://assets.publishing.service.gov.uk/government/uploads/system/uploads/attachment_data/file/891322/Online_Education_Accreditation_Scheme_Government_Response.pdf</vt:lpwstr>
      </vt:variant>
      <vt:variant>
        <vt:lpwstr/>
      </vt:variant>
      <vt:variant>
        <vt:i4>6225991</vt:i4>
      </vt:variant>
      <vt:variant>
        <vt:i4>276</vt:i4>
      </vt:variant>
      <vt:variant>
        <vt:i4>0</vt:i4>
      </vt:variant>
      <vt:variant>
        <vt:i4>5</vt:i4>
      </vt:variant>
      <vt:variant>
        <vt:lpwstr>https://www.thenational.academy/</vt:lpwstr>
      </vt:variant>
      <vt:variant>
        <vt:lpwstr/>
      </vt:variant>
      <vt:variant>
        <vt:i4>6225991</vt:i4>
      </vt:variant>
      <vt:variant>
        <vt:i4>273</vt:i4>
      </vt:variant>
      <vt:variant>
        <vt:i4>0</vt:i4>
      </vt:variant>
      <vt:variant>
        <vt:i4>5</vt:i4>
      </vt:variant>
      <vt:variant>
        <vt:lpwstr>https://www.thenational.academy/</vt:lpwstr>
      </vt:variant>
      <vt:variant>
        <vt:lpwstr/>
      </vt:variant>
      <vt:variant>
        <vt:i4>6225991</vt:i4>
      </vt:variant>
      <vt:variant>
        <vt:i4>270</vt:i4>
      </vt:variant>
      <vt:variant>
        <vt:i4>0</vt:i4>
      </vt:variant>
      <vt:variant>
        <vt:i4>5</vt:i4>
      </vt:variant>
      <vt:variant>
        <vt:lpwstr>https://www.thenational.academy/</vt:lpwstr>
      </vt:variant>
      <vt:variant>
        <vt:lpwstr/>
      </vt:variant>
      <vt:variant>
        <vt:i4>1572873</vt:i4>
      </vt:variant>
      <vt:variant>
        <vt:i4>222</vt:i4>
      </vt:variant>
      <vt:variant>
        <vt:i4>0</vt:i4>
      </vt:variant>
      <vt:variant>
        <vt:i4>5</vt:i4>
      </vt:variant>
      <vt:variant>
        <vt:lpwstr>https://www.nfer.ac.uk/publications/oupp02/oupp02.pdf</vt:lpwstr>
      </vt:variant>
      <vt:variant>
        <vt:lpwstr/>
      </vt:variant>
      <vt:variant>
        <vt:i4>655374</vt:i4>
      </vt:variant>
      <vt:variant>
        <vt:i4>219</vt:i4>
      </vt:variant>
      <vt:variant>
        <vt:i4>0</vt:i4>
      </vt:variant>
      <vt:variant>
        <vt:i4>5</vt:i4>
      </vt:variant>
      <vt:variant>
        <vt:lpwstr>https://www.gov.uk/government/publications/review-of-best-practice-in-parental-engagement</vt:lpwstr>
      </vt:variant>
      <vt:variant>
        <vt:lpwstr/>
      </vt:variant>
      <vt:variant>
        <vt:i4>5832719</vt:i4>
      </vt:variant>
      <vt:variant>
        <vt:i4>216</vt:i4>
      </vt:variant>
      <vt:variant>
        <vt:i4>0</vt:i4>
      </vt:variant>
      <vt:variant>
        <vt:i4>5</vt:i4>
      </vt:variant>
      <vt:variant>
        <vt:lpwstr>https://www.easypeasyapp.com/</vt:lpwstr>
      </vt:variant>
      <vt:variant>
        <vt:lpwstr/>
      </vt:variant>
      <vt:variant>
        <vt:i4>131166</vt:i4>
      </vt:variant>
      <vt:variant>
        <vt:i4>213</vt:i4>
      </vt:variant>
      <vt:variant>
        <vt:i4>0</vt:i4>
      </vt:variant>
      <vt:variant>
        <vt:i4>5</vt:i4>
      </vt:variant>
      <vt:variant>
        <vt:lpwstr>https://educationendowmentfoundation.org.uk/projects-and-evaluation/projects/texting-parents/</vt:lpwstr>
      </vt:variant>
      <vt:variant>
        <vt:lpwstr/>
      </vt:variant>
      <vt:variant>
        <vt:i4>3211317</vt:i4>
      </vt:variant>
      <vt:variant>
        <vt:i4>210</vt:i4>
      </vt:variant>
      <vt:variant>
        <vt:i4>0</vt:i4>
      </vt:variant>
      <vt:variant>
        <vt:i4>5</vt:i4>
      </vt:variant>
      <vt:variant>
        <vt:lpwstr>https://educationendowmentfoundation.org.uk/school-themes/parental-engagement/</vt:lpwstr>
      </vt:variant>
      <vt:variant>
        <vt:lpwstr/>
      </vt:variant>
      <vt:variant>
        <vt:i4>3539064</vt:i4>
      </vt:variant>
      <vt:variant>
        <vt:i4>207</vt:i4>
      </vt:variant>
      <vt:variant>
        <vt:i4>0</vt:i4>
      </vt:variant>
      <vt:variant>
        <vt:i4>5</vt:i4>
      </vt:variant>
      <vt:variant>
        <vt:lpwstr>https://home.oxfordowl.co.uk/reading/common-reading-issues/struggling-readers/</vt:lpwstr>
      </vt:variant>
      <vt:variant>
        <vt:lpwstr/>
      </vt:variant>
      <vt:variant>
        <vt:i4>1114177</vt:i4>
      </vt:variant>
      <vt:variant>
        <vt:i4>204</vt:i4>
      </vt:variant>
      <vt:variant>
        <vt:i4>0</vt:i4>
      </vt:variant>
      <vt:variant>
        <vt:i4>5</vt:i4>
      </vt:variant>
      <vt:variant>
        <vt:lpwstr>https://www.ncetm.org.uk/resources/54432</vt:lpwstr>
      </vt:variant>
      <vt:variant>
        <vt:lpwstr/>
      </vt:variant>
      <vt:variant>
        <vt:i4>3145801</vt:i4>
      </vt:variant>
      <vt:variant>
        <vt:i4>201</vt:i4>
      </vt:variant>
      <vt:variant>
        <vt:i4>0</vt:i4>
      </vt:variant>
      <vt:variant>
        <vt:i4>5</vt:i4>
      </vt:variant>
      <vt:variant>
        <vt:lpwstr>https://educationendowmentfoundation.org.uk/public/files/Publications/ParentalEngagement/EEF_Parental_Engagement_Summary_of_recommendations.pdf</vt:lpwstr>
      </vt:variant>
      <vt:variant>
        <vt:lpwstr/>
      </vt:variant>
      <vt:variant>
        <vt:i4>5177435</vt:i4>
      </vt:variant>
      <vt:variant>
        <vt:i4>198</vt:i4>
      </vt:variant>
      <vt:variant>
        <vt:i4>0</vt:i4>
      </vt:variant>
      <vt:variant>
        <vt:i4>5</vt:i4>
      </vt:variant>
      <vt:variant>
        <vt:lpwstr>https://educationendowmentfoundation.org.uk/school-themes/parental-engagement/</vt:lpwstr>
      </vt:variant>
      <vt:variant>
        <vt:lpwstr>closeSignup</vt:lpwstr>
      </vt:variant>
      <vt:variant>
        <vt:i4>3211310</vt:i4>
      </vt:variant>
      <vt:variant>
        <vt:i4>195</vt:i4>
      </vt:variant>
      <vt:variant>
        <vt:i4>0</vt:i4>
      </vt:variant>
      <vt:variant>
        <vt:i4>5</vt:i4>
      </vt:variant>
      <vt:variant>
        <vt:lpwstr>https://www.schoolhomesupport.org.uk/wp-content/uploads/2015/11/SHS-Parental-engagement-toolkit.pdf</vt:lpwstr>
      </vt:variant>
      <vt:variant>
        <vt:lpwstr/>
      </vt:variant>
      <vt:variant>
        <vt:i4>1441792</vt:i4>
      </vt:variant>
      <vt:variant>
        <vt:i4>192</vt:i4>
      </vt:variant>
      <vt:variant>
        <vt:i4>0</vt:i4>
      </vt:variant>
      <vt:variant>
        <vt:i4>5</vt:i4>
      </vt:variant>
      <vt:variant>
        <vt:lpwstr>https://www.gov.uk/guidance/get-help-with-technology-for-remote-education-during-coronavirus-covid-19</vt:lpwstr>
      </vt:variant>
      <vt:variant>
        <vt:lpwstr/>
      </vt:variant>
      <vt:variant>
        <vt:i4>2293867</vt:i4>
      </vt:variant>
      <vt:variant>
        <vt:i4>189</vt:i4>
      </vt:variant>
      <vt:variant>
        <vt:i4>0</vt:i4>
      </vt:variant>
      <vt:variant>
        <vt:i4>5</vt:i4>
      </vt:variant>
      <vt:variant>
        <vt:lpwstr>https://www.theeducationpeople.org/products/school-improvement/developing-a-successful-pupil-premium-strategy-a-practical-toolkit-for-schools-primary/</vt:lpwstr>
      </vt:variant>
      <vt:variant>
        <vt:lpwstr/>
      </vt:variant>
      <vt:variant>
        <vt:i4>4128867</vt:i4>
      </vt:variant>
      <vt:variant>
        <vt:i4>186</vt:i4>
      </vt:variant>
      <vt:variant>
        <vt:i4>0</vt:i4>
      </vt:variant>
      <vt:variant>
        <vt:i4>5</vt:i4>
      </vt:variant>
      <vt:variant>
        <vt:lpwstr>https://www.gov.uk/government/publications/pupil-premium/pupil-premium</vt:lpwstr>
      </vt:variant>
      <vt:variant>
        <vt:lpwstr/>
      </vt:variant>
      <vt:variant>
        <vt:i4>5767236</vt:i4>
      </vt:variant>
      <vt:variant>
        <vt:i4>183</vt:i4>
      </vt:variant>
      <vt:variant>
        <vt:i4>0</vt:i4>
      </vt:variant>
      <vt:variant>
        <vt:i4>5</vt:i4>
      </vt:variant>
      <vt:variant>
        <vt:lpwstr>https://www.theeducationpeople.org/blog/covid-19-acceptable-use-policy-for-remote-learning-and-online-communication/</vt:lpwstr>
      </vt:variant>
      <vt:variant>
        <vt:lpwstr/>
      </vt:variant>
      <vt:variant>
        <vt:i4>3997810</vt:i4>
      </vt:variant>
      <vt:variant>
        <vt:i4>180</vt:i4>
      </vt:variant>
      <vt:variant>
        <vt:i4>0</vt:i4>
      </vt:variant>
      <vt:variant>
        <vt:i4>5</vt:i4>
      </vt:variant>
      <vt:variant>
        <vt:lpwstr>https://www.theeducationpeople.org/blog/safer-remote-learning-during-covid-19-information-for-school-leaders-and-dsls/</vt:lpwstr>
      </vt:variant>
      <vt:variant>
        <vt:lpwstr/>
      </vt:variant>
      <vt:variant>
        <vt:i4>6225991</vt:i4>
      </vt:variant>
      <vt:variant>
        <vt:i4>177</vt:i4>
      </vt:variant>
      <vt:variant>
        <vt:i4>0</vt:i4>
      </vt:variant>
      <vt:variant>
        <vt:i4>5</vt:i4>
      </vt:variant>
      <vt:variant>
        <vt:lpwstr>https://www.thenational.academy/</vt:lpwstr>
      </vt:variant>
      <vt:variant>
        <vt:lpwstr/>
      </vt:variant>
      <vt:variant>
        <vt:i4>5374040</vt:i4>
      </vt:variant>
      <vt:variant>
        <vt:i4>174</vt:i4>
      </vt:variant>
      <vt:variant>
        <vt:i4>0</vt:i4>
      </vt:variant>
      <vt:variant>
        <vt:i4>5</vt:i4>
      </vt:variant>
      <vt:variant>
        <vt:lpwstr>https://www.kelsi.org.uk/news-and-events/news/primary/coronavirus</vt:lpwstr>
      </vt:variant>
      <vt:variant>
        <vt:lpwstr/>
      </vt:variant>
      <vt:variant>
        <vt:i4>6225991</vt:i4>
      </vt:variant>
      <vt:variant>
        <vt:i4>171</vt:i4>
      </vt:variant>
      <vt:variant>
        <vt:i4>0</vt:i4>
      </vt:variant>
      <vt:variant>
        <vt:i4>5</vt:i4>
      </vt:variant>
      <vt:variant>
        <vt:lpwstr>https://www.thenational.academy/</vt:lpwstr>
      </vt:variant>
      <vt:variant>
        <vt:lpwstr/>
      </vt:variant>
      <vt:variant>
        <vt:i4>5374040</vt:i4>
      </vt:variant>
      <vt:variant>
        <vt:i4>168</vt:i4>
      </vt:variant>
      <vt:variant>
        <vt:i4>0</vt:i4>
      </vt:variant>
      <vt:variant>
        <vt:i4>5</vt:i4>
      </vt:variant>
      <vt:variant>
        <vt:lpwstr>https://www.kelsi.org.uk/news-and-events/news/primary/coronavirus</vt:lpwstr>
      </vt:variant>
      <vt:variant>
        <vt:lpwstr/>
      </vt:variant>
      <vt:variant>
        <vt:i4>4784221</vt:i4>
      </vt:variant>
      <vt:variant>
        <vt:i4>165</vt:i4>
      </vt:variant>
      <vt:variant>
        <vt:i4>0</vt:i4>
      </vt:variant>
      <vt:variant>
        <vt:i4>5</vt:i4>
      </vt:variant>
      <vt:variant>
        <vt:lpwstr>http://www.kentchildrensuniversity.co.uk/cukent/home/</vt:lpwstr>
      </vt:variant>
      <vt:variant>
        <vt:lpwstr/>
      </vt:variant>
      <vt:variant>
        <vt:i4>4128815</vt:i4>
      </vt:variant>
      <vt:variant>
        <vt:i4>162</vt:i4>
      </vt:variant>
      <vt:variant>
        <vt:i4>0</vt:i4>
      </vt:variant>
      <vt:variant>
        <vt:i4>5</vt:i4>
      </vt:variant>
      <vt:variant>
        <vt:lpwstr>https://educationendowmentfoundation.org.uk/tools/guidance-reports/working-with-parents-to-support-childrens-learning/</vt:lpwstr>
      </vt:variant>
      <vt:variant>
        <vt:lpwstr/>
      </vt:variant>
      <vt:variant>
        <vt:i4>6291512</vt:i4>
      </vt:variant>
      <vt:variant>
        <vt:i4>159</vt:i4>
      </vt:variant>
      <vt:variant>
        <vt:i4>0</vt:i4>
      </vt:variant>
      <vt:variant>
        <vt:i4>5</vt:i4>
      </vt:variant>
      <vt:variant>
        <vt:lpwstr>https://www.theeducationpeople.org/our-expertise/early-years-childcare/early-years-and-childcare-products/products-for-threads-of-success/thread-8-parent-family-involvement/enhancing-family-involvement-in-childrens-learning-eficl-pathway-to-excellence-toolkit-and-training/</vt:lpwstr>
      </vt:variant>
      <vt:variant>
        <vt:lpwstr/>
      </vt:variant>
      <vt:variant>
        <vt:i4>3473441</vt:i4>
      </vt:variant>
      <vt:variant>
        <vt:i4>156</vt:i4>
      </vt:variant>
      <vt:variant>
        <vt:i4>0</vt:i4>
      </vt:variant>
      <vt:variant>
        <vt:i4>5</vt:i4>
      </vt:variant>
      <vt:variant>
        <vt:lpwstr>https://educationendowmentfoundation.org.uk/evidence-summaries/pupil-premium-guide/</vt:lpwstr>
      </vt:variant>
      <vt:variant>
        <vt:lpwstr/>
      </vt:variant>
      <vt:variant>
        <vt:i4>6225945</vt:i4>
      </vt:variant>
      <vt:variant>
        <vt:i4>153</vt:i4>
      </vt:variant>
      <vt:variant>
        <vt:i4>0</vt:i4>
      </vt:variant>
      <vt:variant>
        <vt:i4>5</vt:i4>
      </vt:variant>
      <vt:variant>
        <vt:lpwstr>https://www.gov.uk/government/publications/supporting-the-attainment-of-disadvantaged-pupils</vt:lpwstr>
      </vt:variant>
      <vt:variant>
        <vt:lpwstr/>
      </vt:variant>
      <vt:variant>
        <vt:i4>3932262</vt:i4>
      </vt:variant>
      <vt:variant>
        <vt:i4>150</vt:i4>
      </vt:variant>
      <vt:variant>
        <vt:i4>0</vt:i4>
      </vt:variant>
      <vt:variant>
        <vt:i4>5</vt:i4>
      </vt:variant>
      <vt:variant>
        <vt:lpwstr>https://www.nga.org.uk/getmedia/4b38e017-d0ee-49aa-8256-f31304719d1e/NGA-COVID-19-Issue-8-Guidance-4-June-2020-Addendum.pdf</vt:lpwstr>
      </vt:variant>
      <vt:variant>
        <vt:lpwstr/>
      </vt:variant>
      <vt:variant>
        <vt:i4>6946935</vt:i4>
      </vt:variant>
      <vt:variant>
        <vt:i4>147</vt:i4>
      </vt:variant>
      <vt:variant>
        <vt:i4>0</vt:i4>
      </vt:variant>
      <vt:variant>
        <vt:i4>5</vt:i4>
      </vt:variant>
      <vt:variant>
        <vt:lpwstr>https://www.nga.org.uk/getmedia/679d59b4-2892-4a34-8d7d-d8cfa34b3e68/NGA-GUIDANCE-ON-BUSINESS-CONTINUITY-UPDATE-19062020-FINAL.pdf</vt:lpwstr>
      </vt:variant>
      <vt:variant>
        <vt:lpwstr/>
      </vt:variant>
      <vt:variant>
        <vt:i4>3932262</vt:i4>
      </vt:variant>
      <vt:variant>
        <vt:i4>144</vt:i4>
      </vt:variant>
      <vt:variant>
        <vt:i4>0</vt:i4>
      </vt:variant>
      <vt:variant>
        <vt:i4>5</vt:i4>
      </vt:variant>
      <vt:variant>
        <vt:lpwstr>https://www.nga.org.uk/getmedia/4b38e017-d0ee-49aa-8256-f31304719d1e/NGA-COVID-19-Issue-8-Guidance-4-June-2020-Addendum.pdf</vt:lpwstr>
      </vt:variant>
      <vt:variant>
        <vt:lpwstr/>
      </vt:variant>
      <vt:variant>
        <vt:i4>5701718</vt:i4>
      </vt:variant>
      <vt:variant>
        <vt:i4>141</vt:i4>
      </vt:variant>
      <vt:variant>
        <vt:i4>0</vt:i4>
      </vt:variant>
      <vt:variant>
        <vt:i4>5</vt:i4>
      </vt:variant>
      <vt:variant>
        <vt:lpwstr>https://www.gov.uk/government/publications/inspecting-the-curriculum</vt:lpwstr>
      </vt:variant>
      <vt:variant>
        <vt:lpwstr/>
      </vt:variant>
      <vt:variant>
        <vt:i4>5439489</vt:i4>
      </vt:variant>
      <vt:variant>
        <vt:i4>138</vt:i4>
      </vt:variant>
      <vt:variant>
        <vt:i4>0</vt:i4>
      </vt:variant>
      <vt:variant>
        <vt:i4>5</vt:i4>
      </vt:variant>
      <vt:variant>
        <vt:lpwstr>https://www.gov.uk/government/publications/school-inspection-handbook-eif</vt:lpwstr>
      </vt:variant>
      <vt:variant>
        <vt:lpwstr/>
      </vt:variant>
      <vt:variant>
        <vt:i4>5046289</vt:i4>
      </vt:variant>
      <vt:variant>
        <vt:i4>135</vt:i4>
      </vt:variant>
      <vt:variant>
        <vt:i4>0</vt:i4>
      </vt:variant>
      <vt:variant>
        <vt:i4>5</vt:i4>
      </vt:variant>
      <vt:variant>
        <vt:lpwstr>https://cpdschools.theeducationpeople.org/courses/bookings/c_detail.asp?cid=25451&amp;iscancelled=0&amp;curpage=&amp;keyword=&amp;ds=1&amp;unconfirmed=&amp;cs=&amp;subid=&amp;keystages=&amp;locationid=&amp;sdate=12/June/2020&amp;searchcode=&amp;is_archived=&amp;asearch=&amp;tutid=&amp;estid=&amp;sday=&amp;smonth=&amp;syear=&amp;targetid=&amp;cal=&amp;calday=&amp;calmonth=&amp;calyear=&amp;caldate=&amp;submonth=&amp;subyear=&amp;list=&amp;palist=&amp;frompage=&amp;a=&amp;b=&amp;c=&amp;d=&amp;s_leaid=</vt:lpwstr>
      </vt:variant>
      <vt:variant>
        <vt:lpwstr/>
      </vt:variant>
      <vt:variant>
        <vt:i4>6225932</vt:i4>
      </vt:variant>
      <vt:variant>
        <vt:i4>132</vt:i4>
      </vt:variant>
      <vt:variant>
        <vt:i4>0</vt:i4>
      </vt:variant>
      <vt:variant>
        <vt:i4>5</vt:i4>
      </vt:variant>
      <vt:variant>
        <vt:lpwstr>https://www.theeducationpeople.org/products/school-improvement/identifying-and-planning-for-misconceptions-and-gaps-in-mathematical-knowledge-and-understanding/</vt:lpwstr>
      </vt:variant>
      <vt:variant>
        <vt:lpwstr/>
      </vt:variant>
      <vt:variant>
        <vt:i4>6029324</vt:i4>
      </vt:variant>
      <vt:variant>
        <vt:i4>129</vt:i4>
      </vt:variant>
      <vt:variant>
        <vt:i4>0</vt:i4>
      </vt:variant>
      <vt:variant>
        <vt:i4>5</vt:i4>
      </vt:variant>
      <vt:variant>
        <vt:lpwstr>https://www.theeducationpeople.org/events/reconnect-restore-and-recover-learning-in-english-for-primary-schools/</vt:lpwstr>
      </vt:variant>
      <vt:variant>
        <vt:lpwstr/>
      </vt:variant>
      <vt:variant>
        <vt:i4>4915267</vt:i4>
      </vt:variant>
      <vt:variant>
        <vt:i4>126</vt:i4>
      </vt:variant>
      <vt:variant>
        <vt:i4>0</vt:i4>
      </vt:variant>
      <vt:variant>
        <vt:i4>5</vt:i4>
      </vt:variant>
      <vt:variant>
        <vt:lpwstr>https://www.tes.com/news/how-get-blended-learning-right-september</vt:lpwstr>
      </vt:variant>
      <vt:variant>
        <vt:lpwstr/>
      </vt:variant>
      <vt:variant>
        <vt:i4>7143461</vt:i4>
      </vt:variant>
      <vt:variant>
        <vt:i4>123</vt:i4>
      </vt:variant>
      <vt:variant>
        <vt:i4>0</vt:i4>
      </vt:variant>
      <vt:variant>
        <vt:i4>5</vt:i4>
      </vt:variant>
      <vt:variant>
        <vt:lpwstr>https://cpdschools.theeducationpeople.org/courses/bookings/c_detail.asp?cid=25452&amp;iscancelled=0&amp;curpage=2&amp;keyword=&amp;ds=1&amp;unconfirmed=&amp;cs=&amp;subid=&amp;keystages=&amp;locationid=&amp;sdate=11/June/2020&amp;searchcode=&amp;is_archived=&amp;asearch=&amp;tutid=&amp;estid=&amp;sday=&amp;smonth=&amp;syear=&amp;targetid=&amp;cal=&amp;calday=&amp;calmonth=&amp;calyear=&amp;caldate=&amp;submonth=&amp;subyear=&amp;list=&amp;palist=&amp;frompage=&amp;a=&amp;b=&amp;c=&amp;d=&amp;s_leaid=</vt:lpwstr>
      </vt:variant>
      <vt:variant>
        <vt:lpwstr/>
      </vt:variant>
      <vt:variant>
        <vt:i4>2949177</vt:i4>
      </vt:variant>
      <vt:variant>
        <vt:i4>120</vt:i4>
      </vt:variant>
      <vt:variant>
        <vt:i4>0</vt:i4>
      </vt:variant>
      <vt:variant>
        <vt:i4>5</vt:i4>
      </vt:variant>
      <vt:variant>
        <vt:lpwstr>https://www.pshe-association.org.uk/system/files/Communication to schools on the implementation of Relationships Education Relationships and Sex Education and Health Education.pdf</vt:lpwstr>
      </vt:variant>
      <vt:variant>
        <vt:lpwstr/>
      </vt:variant>
      <vt:variant>
        <vt:i4>7864376</vt:i4>
      </vt:variant>
      <vt:variant>
        <vt:i4>117</vt:i4>
      </vt:variant>
      <vt:variant>
        <vt:i4>0</vt:i4>
      </vt:variant>
      <vt:variant>
        <vt:i4>5</vt:i4>
      </vt:variant>
      <vt:variant>
        <vt:lpwstr>https://www.kelsi.org.uk/eefective-kent-project</vt:lpwstr>
      </vt:variant>
      <vt:variant>
        <vt:lpwstr/>
      </vt:variant>
      <vt:variant>
        <vt:i4>6160465</vt:i4>
      </vt:variant>
      <vt:variant>
        <vt:i4>114</vt:i4>
      </vt:variant>
      <vt:variant>
        <vt:i4>0</vt:i4>
      </vt:variant>
      <vt:variant>
        <vt:i4>5</vt:i4>
      </vt:variant>
      <vt:variant>
        <vt:lpwstr>https://educationendowmentfoundation.org.uk/tools/promising/</vt:lpwstr>
      </vt:variant>
      <vt:variant>
        <vt:lpwstr/>
      </vt:variant>
      <vt:variant>
        <vt:i4>6160465</vt:i4>
      </vt:variant>
      <vt:variant>
        <vt:i4>111</vt:i4>
      </vt:variant>
      <vt:variant>
        <vt:i4>0</vt:i4>
      </vt:variant>
      <vt:variant>
        <vt:i4>5</vt:i4>
      </vt:variant>
      <vt:variant>
        <vt:lpwstr>https://educationendowmentfoundation.org.uk/tools/promising/</vt:lpwstr>
      </vt:variant>
      <vt:variant>
        <vt:lpwstr/>
      </vt:variant>
      <vt:variant>
        <vt:i4>2359344</vt:i4>
      </vt:variant>
      <vt:variant>
        <vt:i4>108</vt:i4>
      </vt:variant>
      <vt:variant>
        <vt:i4>0</vt:i4>
      </vt:variant>
      <vt:variant>
        <vt:i4>5</vt:i4>
      </vt:variant>
      <vt:variant>
        <vt:lpwstr>https://www.evidenceforlearning.net/recoverycurriculum/</vt:lpwstr>
      </vt:variant>
      <vt:variant>
        <vt:lpwstr/>
      </vt:variant>
      <vt:variant>
        <vt:i4>6684743</vt:i4>
      </vt:variant>
      <vt:variant>
        <vt:i4>105</vt:i4>
      </vt:variant>
      <vt:variant>
        <vt:i4>0</vt:i4>
      </vt:variant>
      <vt:variant>
        <vt:i4>5</vt:i4>
      </vt:variant>
      <vt:variant>
        <vt:lpwstr>https://www.kelsi.org.uk/__data/assets/pdf_file/0006/108969/Return-to-School-Guidance.pdf</vt:lpwstr>
      </vt:variant>
      <vt:variant>
        <vt:lpwstr/>
      </vt:variant>
      <vt:variant>
        <vt:i4>3866683</vt:i4>
      </vt:variant>
      <vt:variant>
        <vt:i4>102</vt:i4>
      </vt:variant>
      <vt:variant>
        <vt:i4>0</vt:i4>
      </vt:variant>
      <vt:variant>
        <vt:i4>5</vt:i4>
      </vt:variant>
      <vt:variant>
        <vt:lpwstr>https://www.khnes.kent.sch.uk/</vt:lpwstr>
      </vt:variant>
      <vt:variant>
        <vt:lpwstr/>
      </vt:variant>
      <vt:variant>
        <vt:i4>7798883</vt:i4>
      </vt:variant>
      <vt:variant>
        <vt:i4>99</vt:i4>
      </vt:variant>
      <vt:variant>
        <vt:i4>0</vt:i4>
      </vt:variant>
      <vt:variant>
        <vt:i4>5</vt:i4>
      </vt:variant>
      <vt:variant>
        <vt:lpwstr>https://www.nurtureuk.org/our-services/publications/programmes/transition-tool-box</vt:lpwstr>
      </vt:variant>
      <vt:variant>
        <vt:lpwstr/>
      </vt:variant>
      <vt:variant>
        <vt:i4>6619239</vt:i4>
      </vt:variant>
      <vt:variant>
        <vt:i4>96</vt:i4>
      </vt:variant>
      <vt:variant>
        <vt:i4>0</vt:i4>
      </vt:variant>
      <vt:variant>
        <vt:i4>5</vt:i4>
      </vt:variant>
      <vt:variant>
        <vt:lpwstr>https://booksbeyondwords.co.uk/downloads-shop/beating-the-virus</vt:lpwstr>
      </vt:variant>
      <vt:variant>
        <vt:lpwstr/>
      </vt:variant>
      <vt:variant>
        <vt:i4>3473441</vt:i4>
      </vt:variant>
      <vt:variant>
        <vt:i4>93</vt:i4>
      </vt:variant>
      <vt:variant>
        <vt:i4>0</vt:i4>
      </vt:variant>
      <vt:variant>
        <vt:i4>5</vt:i4>
      </vt:variant>
      <vt:variant>
        <vt:lpwstr>https://educationendowmentfoundation.org.uk/evidence-summaries/pupil-premium-guide/</vt:lpwstr>
      </vt:variant>
      <vt:variant>
        <vt:lpwstr/>
      </vt:variant>
      <vt:variant>
        <vt:i4>6225945</vt:i4>
      </vt:variant>
      <vt:variant>
        <vt:i4>90</vt:i4>
      </vt:variant>
      <vt:variant>
        <vt:i4>0</vt:i4>
      </vt:variant>
      <vt:variant>
        <vt:i4>5</vt:i4>
      </vt:variant>
      <vt:variant>
        <vt:lpwstr>https://www.gov.uk/government/publications/supporting-the-attainment-of-disadvantaged-pupils</vt:lpwstr>
      </vt:variant>
      <vt:variant>
        <vt:lpwstr/>
      </vt:variant>
      <vt:variant>
        <vt:i4>2293867</vt:i4>
      </vt:variant>
      <vt:variant>
        <vt:i4>87</vt:i4>
      </vt:variant>
      <vt:variant>
        <vt:i4>0</vt:i4>
      </vt:variant>
      <vt:variant>
        <vt:i4>5</vt:i4>
      </vt:variant>
      <vt:variant>
        <vt:lpwstr>https://www.theeducationpeople.org/products/school-improvement/developing-a-successful-pupil-premium-strategy-a-practical-toolkit-for-schools-primary/</vt:lpwstr>
      </vt:variant>
      <vt:variant>
        <vt:lpwstr/>
      </vt:variant>
      <vt:variant>
        <vt:i4>8257656</vt:i4>
      </vt:variant>
      <vt:variant>
        <vt:i4>84</vt:i4>
      </vt:variant>
      <vt:variant>
        <vt:i4>0</vt:i4>
      </vt:variant>
      <vt:variant>
        <vt:i4>5</vt:i4>
      </vt:variant>
      <vt:variant>
        <vt:lpwstr>https://www.gov.uk/guidance/teaching-about-mental-wellbeing</vt:lpwstr>
      </vt:variant>
      <vt:variant>
        <vt:lpwstr/>
      </vt:variant>
      <vt:variant>
        <vt:i4>6684743</vt:i4>
      </vt:variant>
      <vt:variant>
        <vt:i4>81</vt:i4>
      </vt:variant>
      <vt:variant>
        <vt:i4>0</vt:i4>
      </vt:variant>
      <vt:variant>
        <vt:i4>5</vt:i4>
      </vt:variant>
      <vt:variant>
        <vt:lpwstr>https://www.kelsi.org.uk/__data/assets/pdf_file/0006/108969/Return-to-School-Guidance.pdf</vt:lpwstr>
      </vt:variant>
      <vt:variant>
        <vt:lpwstr/>
      </vt:variant>
      <vt:variant>
        <vt:i4>7667750</vt:i4>
      </vt:variant>
      <vt:variant>
        <vt:i4>78</vt:i4>
      </vt:variant>
      <vt:variant>
        <vt:i4>0</vt:i4>
      </vt:variant>
      <vt:variant>
        <vt:i4>5</vt:i4>
      </vt:variant>
      <vt:variant>
        <vt:lpwstr>https://www.theeducationpeople.org/events/</vt:lpwstr>
      </vt:variant>
      <vt:variant>
        <vt:lpwstr/>
      </vt:variant>
      <vt:variant>
        <vt:i4>4784155</vt:i4>
      </vt:variant>
      <vt:variant>
        <vt:i4>75</vt:i4>
      </vt:variant>
      <vt:variant>
        <vt:i4>0</vt:i4>
      </vt:variant>
      <vt:variant>
        <vt:i4>5</vt:i4>
      </vt:variant>
      <vt:variant>
        <vt:lpwstr>https://educationendowmentfoundation.org.uk/tools/guidance-reports/social-and-emotional-learning/?mc_cid=b6e049e42d&amp;mc_eid=03d3fbfc03</vt:lpwstr>
      </vt:variant>
      <vt:variant>
        <vt:lpwstr/>
      </vt:variant>
      <vt:variant>
        <vt:i4>3407965</vt:i4>
      </vt:variant>
      <vt:variant>
        <vt:i4>72</vt:i4>
      </vt:variant>
      <vt:variant>
        <vt:i4>0</vt:i4>
      </vt:variant>
      <vt:variant>
        <vt:i4>5</vt:i4>
      </vt:variant>
      <vt:variant>
        <vt:lpwstr>mailto:polly.sharman@theeducationpeople.org</vt:lpwstr>
      </vt:variant>
      <vt:variant>
        <vt:lpwstr/>
      </vt:variant>
      <vt:variant>
        <vt:i4>5111847</vt:i4>
      </vt:variant>
      <vt:variant>
        <vt:i4>69</vt:i4>
      </vt:variant>
      <vt:variant>
        <vt:i4>0</vt:i4>
      </vt:variant>
      <vt:variant>
        <vt:i4>5</vt:i4>
      </vt:variant>
      <vt:variant>
        <vt:lpwstr>mailto:Catherine.wilson@theeducationpeople.org</vt:lpwstr>
      </vt:variant>
      <vt:variant>
        <vt:lpwstr/>
      </vt:variant>
      <vt:variant>
        <vt:i4>7536655</vt:i4>
      </vt:variant>
      <vt:variant>
        <vt:i4>66</vt:i4>
      </vt:variant>
      <vt:variant>
        <vt:i4>0</vt:i4>
      </vt:variant>
      <vt:variant>
        <vt:i4>5</vt:i4>
      </vt:variant>
      <vt:variant>
        <vt:lpwstr>mailto:mary.priestley@theeducationpeople.org</vt:lpwstr>
      </vt:variant>
      <vt:variant>
        <vt:lpwstr/>
      </vt:variant>
      <vt:variant>
        <vt:i4>3080282</vt:i4>
      </vt:variant>
      <vt:variant>
        <vt:i4>63</vt:i4>
      </vt:variant>
      <vt:variant>
        <vt:i4>0</vt:i4>
      </vt:variant>
      <vt:variant>
        <vt:i4>5</vt:i4>
      </vt:variant>
      <vt:variant>
        <vt:lpwstr>mailto:karen.claxton@theeducationpeople.org</vt:lpwstr>
      </vt:variant>
      <vt:variant>
        <vt:lpwstr/>
      </vt:variant>
      <vt:variant>
        <vt:i4>6029370</vt:i4>
      </vt:variant>
      <vt:variant>
        <vt:i4>60</vt:i4>
      </vt:variant>
      <vt:variant>
        <vt:i4>0</vt:i4>
      </vt:variant>
      <vt:variant>
        <vt:i4>5</vt:i4>
      </vt:variant>
      <vt:variant>
        <vt:lpwstr>mailto:Ben.Hulme@st-pauls-swanley.kent.sch.uk</vt:lpwstr>
      </vt:variant>
      <vt:variant>
        <vt:lpwstr/>
      </vt:variant>
      <vt:variant>
        <vt:i4>6094897</vt:i4>
      </vt:variant>
      <vt:variant>
        <vt:i4>57</vt:i4>
      </vt:variant>
      <vt:variant>
        <vt:i4>0</vt:i4>
      </vt:variant>
      <vt:variant>
        <vt:i4>5</vt:i4>
      </vt:variant>
      <vt:variant>
        <vt:lpwstr>mailto:glovatt-young@shoreham.kent.sch.uk</vt:lpwstr>
      </vt:variant>
      <vt:variant>
        <vt:lpwstr/>
      </vt:variant>
      <vt:variant>
        <vt:i4>393325</vt:i4>
      </vt:variant>
      <vt:variant>
        <vt:i4>54</vt:i4>
      </vt:variant>
      <vt:variant>
        <vt:i4>0</vt:i4>
      </vt:variant>
      <vt:variant>
        <vt:i4>5</vt:i4>
      </vt:variant>
      <vt:variant>
        <vt:lpwstr>mailto:cjackson@kings-farm.kent.sch.uk</vt:lpwstr>
      </vt:variant>
      <vt:variant>
        <vt:lpwstr/>
      </vt:variant>
      <vt:variant>
        <vt:i4>5374040</vt:i4>
      </vt:variant>
      <vt:variant>
        <vt:i4>51</vt:i4>
      </vt:variant>
      <vt:variant>
        <vt:i4>0</vt:i4>
      </vt:variant>
      <vt:variant>
        <vt:i4>5</vt:i4>
      </vt:variant>
      <vt:variant>
        <vt:lpwstr>https://www.kelsi.org.uk/news-and-events/news/primary/coronavirus</vt:lpwstr>
      </vt:variant>
      <vt:variant>
        <vt:lpwstr/>
      </vt:variant>
      <vt:variant>
        <vt:i4>5177435</vt:i4>
      </vt:variant>
      <vt:variant>
        <vt:i4>48</vt:i4>
      </vt:variant>
      <vt:variant>
        <vt:i4>0</vt:i4>
      </vt:variant>
      <vt:variant>
        <vt:i4>5</vt:i4>
      </vt:variant>
      <vt:variant>
        <vt:lpwstr>http://www.kentchildrensuniversity.co.uk/media/380935/delivering_home_learning.pdf</vt:lpwstr>
      </vt:variant>
      <vt:variant>
        <vt:lpwstr/>
      </vt:variant>
      <vt:variant>
        <vt:i4>6225991</vt:i4>
      </vt:variant>
      <vt:variant>
        <vt:i4>45</vt:i4>
      </vt:variant>
      <vt:variant>
        <vt:i4>0</vt:i4>
      </vt:variant>
      <vt:variant>
        <vt:i4>5</vt:i4>
      </vt:variant>
      <vt:variant>
        <vt:lpwstr>https://www.thenational.academy/</vt:lpwstr>
      </vt:variant>
      <vt:variant>
        <vt:lpwstr/>
      </vt:variant>
      <vt:variant>
        <vt:i4>7077943</vt:i4>
      </vt:variant>
      <vt:variant>
        <vt:i4>42</vt:i4>
      </vt:variant>
      <vt:variant>
        <vt:i4>0</vt:i4>
      </vt:variant>
      <vt:variant>
        <vt:i4>5</vt:i4>
      </vt:variant>
      <vt:variant>
        <vt:lpwstr>https://www.ncetm.org.uk/resources/54432</vt:lpwstr>
      </vt:variant>
      <vt:variant>
        <vt:lpwstr>ItemActions</vt:lpwstr>
      </vt:variant>
      <vt:variant>
        <vt:i4>3604576</vt:i4>
      </vt:variant>
      <vt:variant>
        <vt:i4>39</vt:i4>
      </vt:variant>
      <vt:variant>
        <vt:i4>0</vt:i4>
      </vt:variant>
      <vt:variant>
        <vt:i4>5</vt:i4>
      </vt:variant>
      <vt:variant>
        <vt:lpwstr>https://cpdschools.theeducationpeople.org/courses/bookings/default.asp</vt:lpwstr>
      </vt:variant>
      <vt:variant>
        <vt:lpwstr/>
      </vt:variant>
      <vt:variant>
        <vt:i4>3604516</vt:i4>
      </vt:variant>
      <vt:variant>
        <vt:i4>36</vt:i4>
      </vt:variant>
      <vt:variant>
        <vt:i4>0</vt:i4>
      </vt:variant>
      <vt:variant>
        <vt:i4>5</vt:i4>
      </vt:variant>
      <vt:variant>
        <vt:lpwstr>https://www.theeducationpeople.org/search?query=webinar</vt:lpwstr>
      </vt:variant>
      <vt:variant>
        <vt:lpwstr/>
      </vt:variant>
      <vt:variant>
        <vt:i4>131166</vt:i4>
      </vt:variant>
      <vt:variant>
        <vt:i4>33</vt:i4>
      </vt:variant>
      <vt:variant>
        <vt:i4>0</vt:i4>
      </vt:variant>
      <vt:variant>
        <vt:i4>5</vt:i4>
      </vt:variant>
      <vt:variant>
        <vt:lpwstr>https://www.theeducationpeople.org/events/?topic=fc34f7316cb349c7b8bc4041e775ed7e&amp;page=1</vt:lpwstr>
      </vt:variant>
      <vt:variant>
        <vt:lpwstr/>
      </vt:variant>
      <vt:variant>
        <vt:i4>5374040</vt:i4>
      </vt:variant>
      <vt:variant>
        <vt:i4>30</vt:i4>
      </vt:variant>
      <vt:variant>
        <vt:i4>0</vt:i4>
      </vt:variant>
      <vt:variant>
        <vt:i4>5</vt:i4>
      </vt:variant>
      <vt:variant>
        <vt:lpwstr>https://www.kelsi.org.uk/news-and-events/news/primary/coronavirus</vt:lpwstr>
      </vt:variant>
      <vt:variant>
        <vt:lpwstr/>
      </vt:variant>
      <vt:variant>
        <vt:i4>6357052</vt:i4>
      </vt:variant>
      <vt:variant>
        <vt:i4>18</vt:i4>
      </vt:variant>
      <vt:variant>
        <vt:i4>0</vt:i4>
      </vt:variant>
      <vt:variant>
        <vt:i4>5</vt:i4>
      </vt:variant>
      <vt:variant>
        <vt:lpwstr>https://educationendowmentfoundation.org.uk/covid-19-resources/national-tutoring-programme/</vt:lpwstr>
      </vt:variant>
      <vt:variant>
        <vt:lpwstr/>
      </vt:variant>
      <vt:variant>
        <vt:i4>327771</vt:i4>
      </vt:variant>
      <vt:variant>
        <vt:i4>15</vt:i4>
      </vt:variant>
      <vt:variant>
        <vt:i4>0</vt:i4>
      </vt:variant>
      <vt:variant>
        <vt:i4>5</vt:i4>
      </vt:variant>
      <vt:variant>
        <vt:lpwstr>https://www.gov.uk/government/publications/actions-for-schools-during-the-coronavirus-outbreak/guidance-for-full-opening-schools</vt:lpwstr>
      </vt:variant>
      <vt:variant>
        <vt:lpwstr/>
      </vt:variant>
      <vt:variant>
        <vt:i4>6225991</vt:i4>
      </vt:variant>
      <vt:variant>
        <vt:i4>12</vt:i4>
      </vt:variant>
      <vt:variant>
        <vt:i4>0</vt:i4>
      </vt:variant>
      <vt:variant>
        <vt:i4>5</vt:i4>
      </vt:variant>
      <vt:variant>
        <vt:lpwstr>https://www.thenational.academy/</vt:lpwstr>
      </vt:variant>
      <vt:variant>
        <vt:lpwstr/>
      </vt:variant>
      <vt:variant>
        <vt:i4>5374040</vt:i4>
      </vt:variant>
      <vt:variant>
        <vt:i4>9</vt:i4>
      </vt:variant>
      <vt:variant>
        <vt:i4>0</vt:i4>
      </vt:variant>
      <vt:variant>
        <vt:i4>5</vt:i4>
      </vt:variant>
      <vt:variant>
        <vt:lpwstr>https://www.kelsi.org.uk/news-and-events/news/primary/coronavirus</vt:lpwstr>
      </vt:variant>
      <vt:variant>
        <vt:lpwstr/>
      </vt:variant>
      <vt:variant>
        <vt:i4>6225991</vt:i4>
      </vt:variant>
      <vt:variant>
        <vt:i4>6</vt:i4>
      </vt:variant>
      <vt:variant>
        <vt:i4>0</vt:i4>
      </vt:variant>
      <vt:variant>
        <vt:i4>5</vt:i4>
      </vt:variant>
      <vt:variant>
        <vt:lpwstr>https://www.thenational.academy/</vt:lpwstr>
      </vt:variant>
      <vt:variant>
        <vt:lpwstr/>
      </vt:variant>
      <vt:variant>
        <vt:i4>5374040</vt:i4>
      </vt:variant>
      <vt:variant>
        <vt:i4>3</vt:i4>
      </vt:variant>
      <vt:variant>
        <vt:i4>0</vt:i4>
      </vt:variant>
      <vt:variant>
        <vt:i4>5</vt:i4>
      </vt:variant>
      <vt:variant>
        <vt:lpwstr>https://www.kelsi.org.uk/news-and-events/news/primary/coronavirus</vt:lpwstr>
      </vt:variant>
      <vt:variant>
        <vt:lpwstr/>
      </vt:variant>
      <vt:variant>
        <vt:i4>327771</vt:i4>
      </vt:variant>
      <vt:variant>
        <vt:i4>0</vt:i4>
      </vt:variant>
      <vt:variant>
        <vt:i4>0</vt:i4>
      </vt:variant>
      <vt:variant>
        <vt:i4>5</vt:i4>
      </vt:variant>
      <vt:variant>
        <vt:lpwstr>https://www.gov.uk/government/publications/actions-for-schools-during-the-coronavirus-outbreak/guidance-for-full-opening-schools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Fissenden, Lesley - TEP</dc:creator>
  <cp:keywords/>
  <dc:description/>
  <cp:lastModifiedBy>Fissenden, Lesley - TEP</cp:lastModifiedBy>
  <cp:revision>4</cp:revision>
  <dcterms:created xsi:type="dcterms:W3CDTF">2020-07-09T13:19:00Z</dcterms:created>
  <dcterms:modified xsi:type="dcterms:W3CDTF">2020-07-09T13:34:00Z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0x010100687623C0D4684A4C85F3070816096939</vt:lpwstr>
  </property>
</Properties>
</file>