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5657" w14:textId="5C860F03" w:rsidR="002C17CF" w:rsidRPr="00302CEE" w:rsidRDefault="00904EBF" w:rsidP="00302CEE">
      <w:pPr>
        <w:pStyle w:val="NoSpacing"/>
        <w:ind w:left="0" w:firstLine="0"/>
        <w:rPr>
          <w:rFonts w:ascii="Arial" w:hAnsi="Arial" w:cs="Arial"/>
          <w:b/>
          <w:sz w:val="24"/>
          <w:u w:val="single"/>
        </w:rPr>
      </w:pPr>
      <w:r w:rsidRPr="00302CEE">
        <w:rPr>
          <w:rFonts w:ascii="Arial" w:hAnsi="Arial" w:cs="Arial"/>
          <w:b/>
          <w:sz w:val="24"/>
          <w:u w:val="single"/>
        </w:rPr>
        <w:t xml:space="preserve">Graduated Response - </w:t>
      </w:r>
      <w:r w:rsidR="002C17CF" w:rsidRPr="00302CEE">
        <w:rPr>
          <w:rFonts w:ascii="Arial" w:hAnsi="Arial" w:cs="Arial"/>
          <w:b/>
          <w:sz w:val="24"/>
          <w:u w:val="single"/>
        </w:rPr>
        <w:t>Is applying for SEN</w:t>
      </w:r>
      <w:r w:rsidR="00980E16" w:rsidRPr="00302CEE">
        <w:rPr>
          <w:rFonts w:ascii="Arial" w:hAnsi="Arial" w:cs="Arial"/>
          <w:b/>
          <w:sz w:val="24"/>
          <w:u w:val="single"/>
        </w:rPr>
        <w:t xml:space="preserve"> </w:t>
      </w:r>
      <w:r w:rsidR="002C17CF" w:rsidRPr="00302CEE">
        <w:rPr>
          <w:rFonts w:ascii="Arial" w:hAnsi="Arial" w:cs="Arial"/>
          <w:b/>
          <w:sz w:val="24"/>
          <w:u w:val="single"/>
        </w:rPr>
        <w:t>I</w:t>
      </w:r>
      <w:r w:rsidR="00980E16" w:rsidRPr="00302CEE">
        <w:rPr>
          <w:rFonts w:ascii="Arial" w:hAnsi="Arial" w:cs="Arial"/>
          <w:b/>
          <w:sz w:val="24"/>
          <w:u w:val="single"/>
        </w:rPr>
        <w:t xml:space="preserve">nclusion </w:t>
      </w:r>
      <w:r w:rsidR="002C17CF" w:rsidRPr="00302CEE">
        <w:rPr>
          <w:rFonts w:ascii="Arial" w:hAnsi="Arial" w:cs="Arial"/>
          <w:b/>
          <w:sz w:val="24"/>
          <w:u w:val="single"/>
        </w:rPr>
        <w:t>F</w:t>
      </w:r>
      <w:r w:rsidR="00980E16" w:rsidRPr="00302CEE">
        <w:rPr>
          <w:rFonts w:ascii="Arial" w:hAnsi="Arial" w:cs="Arial"/>
          <w:b/>
          <w:sz w:val="24"/>
          <w:u w:val="single"/>
        </w:rPr>
        <w:t>und (SENIF)</w:t>
      </w:r>
      <w:r w:rsidR="002C17CF" w:rsidRPr="00302CEE">
        <w:rPr>
          <w:rFonts w:ascii="Arial" w:hAnsi="Arial" w:cs="Arial"/>
          <w:b/>
          <w:sz w:val="24"/>
          <w:u w:val="single"/>
        </w:rPr>
        <w:t xml:space="preserve"> the next step?</w:t>
      </w:r>
    </w:p>
    <w:p w14:paraId="2CC1BFE0" w14:textId="77777777" w:rsidR="002C17CF" w:rsidRDefault="002C17CF" w:rsidP="00302CEE">
      <w:pPr>
        <w:pStyle w:val="NoSpacing"/>
        <w:ind w:left="142" w:firstLine="0"/>
        <w:rPr>
          <w:rFonts w:ascii="Arial" w:hAnsi="Arial" w:cs="Arial"/>
          <w:sz w:val="24"/>
        </w:rPr>
      </w:pPr>
    </w:p>
    <w:p w14:paraId="21261702" w14:textId="5CF1366C" w:rsidR="002C17CF" w:rsidRDefault="002C17CF" w:rsidP="002C17CF">
      <w:pPr>
        <w:pStyle w:val="NoSpacing"/>
        <w:ind w:left="0" w:firstLine="0"/>
        <w:rPr>
          <w:rFonts w:ascii="Arial" w:hAnsi="Arial" w:cs="Arial"/>
          <w:sz w:val="24"/>
        </w:rPr>
      </w:pPr>
      <w:r>
        <w:rPr>
          <w:rFonts w:ascii="Arial" w:hAnsi="Arial" w:cs="Arial"/>
          <w:sz w:val="24"/>
        </w:rPr>
        <w:t>Before a setting can make a</w:t>
      </w:r>
      <w:r w:rsidRPr="00D13455">
        <w:rPr>
          <w:rFonts w:ascii="Arial" w:hAnsi="Arial" w:cs="Arial"/>
          <w:sz w:val="24"/>
        </w:rPr>
        <w:t xml:space="preserve"> </w:t>
      </w:r>
      <w:r w:rsidRPr="00814142">
        <w:rPr>
          <w:rFonts w:ascii="Arial" w:hAnsi="Arial" w:cs="Arial"/>
          <w:sz w:val="24"/>
        </w:rPr>
        <w:t>request</w:t>
      </w:r>
      <w:r w:rsidRPr="00D13455">
        <w:rPr>
          <w:rFonts w:ascii="Arial" w:hAnsi="Arial" w:cs="Arial"/>
          <w:sz w:val="24"/>
        </w:rPr>
        <w:t xml:space="preserve"> for SEN Inclusion Funding there should be evidence that the appropriate strategies, training and programmes have already been tried for the child and have been unsuccessful.  These strategies and support programmes are detailed below.</w:t>
      </w:r>
    </w:p>
    <w:p w14:paraId="4D4D6180" w14:textId="77777777" w:rsidR="002C17CF" w:rsidRDefault="002C17CF" w:rsidP="002C17CF">
      <w:pPr>
        <w:pStyle w:val="ListParagraph"/>
        <w:ind w:left="567" w:firstLine="0"/>
        <w:rPr>
          <w:rFonts w:ascii="Arial" w:hAnsi="Arial" w:cs="Arial"/>
          <w:sz w:val="24"/>
        </w:rPr>
      </w:pPr>
    </w:p>
    <w:p w14:paraId="2CA237B4" w14:textId="2E1B8099" w:rsidR="002C17CF" w:rsidRDefault="002C17CF" w:rsidP="002C17CF">
      <w:pPr>
        <w:pStyle w:val="ListParagraph"/>
        <w:ind w:left="0" w:firstLine="0"/>
        <w:rPr>
          <w:rFonts w:ascii="Arial" w:hAnsi="Arial" w:cs="Arial"/>
          <w:sz w:val="24"/>
          <w:szCs w:val="24"/>
        </w:rPr>
      </w:pPr>
      <w:r>
        <w:rPr>
          <w:rFonts w:ascii="Arial" w:hAnsi="Arial" w:cs="Arial"/>
          <w:sz w:val="24"/>
        </w:rPr>
        <w:t>A</w:t>
      </w:r>
      <w:r w:rsidRPr="000854EC">
        <w:rPr>
          <w:rFonts w:ascii="Arial" w:hAnsi="Arial" w:cs="Arial"/>
          <w:sz w:val="24"/>
          <w:szCs w:val="24"/>
        </w:rPr>
        <w:t>ll</w:t>
      </w:r>
      <w:r w:rsidRPr="00814142">
        <w:rPr>
          <w:rFonts w:ascii="Arial" w:hAnsi="Arial" w:cs="Arial"/>
          <w:sz w:val="24"/>
          <w:szCs w:val="24"/>
        </w:rPr>
        <w:t xml:space="preserve"> requests </w:t>
      </w:r>
      <w:r w:rsidRPr="000854EC">
        <w:rPr>
          <w:rFonts w:ascii="Arial" w:hAnsi="Arial" w:cs="Arial"/>
          <w:sz w:val="24"/>
          <w:szCs w:val="24"/>
        </w:rPr>
        <w:t xml:space="preserve">for </w:t>
      </w:r>
      <w:r>
        <w:rPr>
          <w:rFonts w:ascii="Arial" w:hAnsi="Arial" w:cs="Arial"/>
          <w:sz w:val="24"/>
          <w:szCs w:val="24"/>
        </w:rPr>
        <w:t>SENIF</w:t>
      </w:r>
      <w:r w:rsidRPr="000854EC">
        <w:rPr>
          <w:rFonts w:ascii="Arial" w:hAnsi="Arial" w:cs="Arial"/>
          <w:sz w:val="24"/>
          <w:szCs w:val="24"/>
        </w:rPr>
        <w:t xml:space="preserve"> will need to evidence that the child’s needs are recognised as requiring SEN Support as defined in the SEND Code of Practice 0 – 25.</w:t>
      </w:r>
    </w:p>
    <w:p w14:paraId="70213A9B" w14:textId="1D3E6196" w:rsidR="00904EBF" w:rsidRDefault="00904EBF" w:rsidP="002C17CF">
      <w:pPr>
        <w:pStyle w:val="ListParagraph"/>
        <w:ind w:left="0" w:firstLine="0"/>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904EBF" w14:paraId="4FD53F7D" w14:textId="77777777" w:rsidTr="00A06E7C">
        <w:tc>
          <w:tcPr>
            <w:tcW w:w="9242" w:type="dxa"/>
          </w:tcPr>
          <w:p w14:paraId="06784AAB" w14:textId="469B9629" w:rsidR="00904EBF" w:rsidRPr="00980E16" w:rsidRDefault="00904EBF" w:rsidP="00A06E7C">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1 – </w:t>
            </w:r>
            <w:r>
              <w:rPr>
                <w:rFonts w:ascii="Arial" w:hAnsi="Arial" w:cs="Arial"/>
                <w:b/>
                <w:sz w:val="24"/>
                <w:szCs w:val="22"/>
              </w:rPr>
              <w:t>Is the child known to Portage?</w:t>
            </w:r>
          </w:p>
        </w:tc>
      </w:tr>
      <w:tr w:rsidR="00904EBF" w14:paraId="74D36F4C" w14:textId="77777777" w:rsidTr="00A06E7C">
        <w:tc>
          <w:tcPr>
            <w:tcW w:w="9242" w:type="dxa"/>
          </w:tcPr>
          <w:p w14:paraId="42F16F2F" w14:textId="05060ACF" w:rsidR="00904EBF" w:rsidRPr="00980E16" w:rsidRDefault="00904EBF" w:rsidP="006D0A94">
            <w:pPr>
              <w:pStyle w:val="NoSpacing"/>
              <w:ind w:left="0" w:firstLine="0"/>
              <w:rPr>
                <w:rFonts w:ascii="Arial" w:hAnsi="Arial" w:cs="Arial"/>
                <w:color w:val="5B9BD5" w:themeColor="accent5"/>
                <w:sz w:val="24"/>
                <w:szCs w:val="24"/>
              </w:rPr>
            </w:pPr>
            <w:r>
              <w:rPr>
                <w:rFonts w:ascii="Arial" w:hAnsi="Arial" w:cs="Arial"/>
                <w:color w:val="5B9BD5" w:themeColor="accent5"/>
                <w:sz w:val="24"/>
                <w:szCs w:val="24"/>
              </w:rPr>
              <w:t>Is the child yet to have started at your setting but is known to Portage?</w:t>
            </w:r>
          </w:p>
          <w:p w14:paraId="43433092" w14:textId="77777777" w:rsidR="00904EBF" w:rsidRDefault="00904EBF" w:rsidP="00A06E7C">
            <w:pPr>
              <w:pStyle w:val="NoSpacing"/>
              <w:ind w:left="720" w:firstLine="0"/>
              <w:rPr>
                <w:rFonts w:ascii="Arial" w:hAnsi="Arial" w:cs="Arial"/>
                <w:sz w:val="24"/>
                <w:szCs w:val="24"/>
              </w:rPr>
            </w:pPr>
          </w:p>
          <w:p w14:paraId="03AB2A5C" w14:textId="24FFA870" w:rsidR="00904EBF" w:rsidRPr="004B580E" w:rsidRDefault="008C2789" w:rsidP="00A06E7C">
            <w:pPr>
              <w:pStyle w:val="NoSpacing"/>
              <w:ind w:left="720" w:firstLine="0"/>
              <w:rPr>
                <w:rFonts w:ascii="Arial" w:hAnsi="Arial" w:cs="Arial"/>
                <w:b/>
                <w:sz w:val="24"/>
                <w:szCs w:val="24"/>
              </w:rPr>
            </w:pPr>
            <w:sdt>
              <w:sdtPr>
                <w:rPr>
                  <w:rFonts w:ascii="Arial" w:hAnsi="Arial" w:cs="Arial"/>
                  <w:b/>
                  <w:sz w:val="22"/>
                  <w:szCs w:val="22"/>
                </w:rPr>
                <w:alias w:val="Portage"/>
                <w:tag w:val="Eligibility"/>
                <w:id w:val="-650211423"/>
                <w:placeholder>
                  <w:docPart w:val="3B2F0D1CB1734B43A7C7B8442618FE5D"/>
                </w:placeholder>
                <w:showingPlcHdr/>
                <w:dropDownList>
                  <w:listItem w:value="Choose an item."/>
                  <w:listItem w:displayText="Yes - This child is known to Portage and could not start at our setting without some support in place.  It could be appropriate for you to make a request for SENIF - refer to SENIF Guidance and FAQs" w:value="Yes - This child is known to Portage and could not start at our setting without some support in place.  It could be appropriate for you to make a request for SENIF - refer to SENIF Guidance and FAQs"/>
                  <w:listItem w:displayText="No - This child is yet to start at our setting but is not known to Portage but could not start without some support.  Please consult the FAQs on the SENIF Page of Kelsi for the next steps" w:value="No - This child is yet to start at our setting but is not known to Portage but could not start without some support.  Please consult the FAQs on the SENIF Page of Kelsi for the next steps"/>
                  <w:listItem w:displayText="No - Go to Check 2" w:value="No - Go to Check 2"/>
                </w:dropDownList>
              </w:sdtPr>
              <w:sdtEndPr/>
              <w:sdtContent>
                <w:r w:rsidR="00302CEE" w:rsidRPr="00AD003A">
                  <w:rPr>
                    <w:rStyle w:val="PlaceholderText"/>
                    <w:rFonts w:ascii="Arial" w:hAnsi="Arial" w:cs="Arial"/>
                  </w:rPr>
                  <w:t>Choose an item.</w:t>
                </w:r>
              </w:sdtContent>
            </w:sdt>
          </w:p>
          <w:p w14:paraId="5884AC50" w14:textId="77777777" w:rsidR="00904EBF" w:rsidRPr="00980E16" w:rsidRDefault="00904EBF" w:rsidP="00A06E7C">
            <w:pPr>
              <w:tabs>
                <w:tab w:val="right" w:pos="9356"/>
              </w:tabs>
              <w:ind w:left="0" w:right="-1" w:firstLine="0"/>
              <w:rPr>
                <w:rFonts w:ascii="Arial" w:hAnsi="Arial" w:cs="Arial"/>
                <w:b/>
                <w:sz w:val="24"/>
                <w:szCs w:val="22"/>
              </w:rPr>
            </w:pPr>
          </w:p>
        </w:tc>
      </w:tr>
    </w:tbl>
    <w:p w14:paraId="7D3279E0" w14:textId="5E8C7D2E" w:rsidR="00904EBF" w:rsidRDefault="00904EBF" w:rsidP="002C17CF">
      <w:pPr>
        <w:pStyle w:val="ListParagraph"/>
        <w:ind w:left="0" w:firstLine="0"/>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6D0A94" w14:paraId="3F3FD6EB" w14:textId="77777777" w:rsidTr="00A06E7C">
        <w:tc>
          <w:tcPr>
            <w:tcW w:w="9242" w:type="dxa"/>
          </w:tcPr>
          <w:p w14:paraId="535000E9" w14:textId="7118A95C" w:rsidR="006D0A94" w:rsidRPr="00980E16" w:rsidRDefault="006D0A94" w:rsidP="00A06E7C">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w:t>
            </w:r>
            <w:r>
              <w:rPr>
                <w:rFonts w:ascii="Arial" w:hAnsi="Arial" w:cs="Arial"/>
                <w:b/>
                <w:sz w:val="24"/>
                <w:szCs w:val="22"/>
              </w:rPr>
              <w:t>2</w:t>
            </w:r>
            <w:r w:rsidRPr="00980E16">
              <w:rPr>
                <w:rFonts w:ascii="Arial" w:hAnsi="Arial" w:cs="Arial"/>
                <w:b/>
                <w:sz w:val="24"/>
                <w:szCs w:val="22"/>
              </w:rPr>
              <w:t xml:space="preserve"> – </w:t>
            </w:r>
            <w:r>
              <w:rPr>
                <w:rFonts w:ascii="Arial" w:hAnsi="Arial" w:cs="Arial"/>
                <w:b/>
                <w:sz w:val="24"/>
                <w:szCs w:val="22"/>
              </w:rPr>
              <w:t>Does the child have a Sensory Impairment and is known to the Sensory Specialist Teaching and Learning Service?</w:t>
            </w:r>
          </w:p>
        </w:tc>
      </w:tr>
      <w:tr w:rsidR="006D0A94" w14:paraId="5A3C36C9" w14:textId="77777777" w:rsidTr="00A06E7C">
        <w:tc>
          <w:tcPr>
            <w:tcW w:w="9242" w:type="dxa"/>
          </w:tcPr>
          <w:p w14:paraId="0F231F57" w14:textId="77777777" w:rsidR="006D0A94" w:rsidRDefault="006D0A94" w:rsidP="00A06E7C">
            <w:pPr>
              <w:pStyle w:val="NoSpacing"/>
              <w:ind w:left="720" w:firstLine="0"/>
              <w:rPr>
                <w:rFonts w:ascii="Arial" w:hAnsi="Arial" w:cs="Arial"/>
                <w:sz w:val="24"/>
                <w:szCs w:val="24"/>
              </w:rPr>
            </w:pPr>
          </w:p>
          <w:p w14:paraId="517603E7" w14:textId="0F489B4D" w:rsidR="006D0A94" w:rsidRPr="004B580E" w:rsidRDefault="008C2789" w:rsidP="00A06E7C">
            <w:pPr>
              <w:pStyle w:val="NoSpacing"/>
              <w:ind w:left="720" w:firstLine="0"/>
              <w:rPr>
                <w:rFonts w:ascii="Arial" w:hAnsi="Arial" w:cs="Arial"/>
                <w:b/>
                <w:sz w:val="24"/>
                <w:szCs w:val="24"/>
              </w:rPr>
            </w:pPr>
            <w:sdt>
              <w:sdtPr>
                <w:rPr>
                  <w:rFonts w:ascii="Arial" w:hAnsi="Arial" w:cs="Arial"/>
                  <w:b/>
                  <w:sz w:val="22"/>
                  <w:szCs w:val="22"/>
                </w:rPr>
                <w:alias w:val="Sensory Need"/>
                <w:tag w:val="Sensory Need"/>
                <w:id w:val="447586138"/>
                <w:placeholder>
                  <w:docPart w:val="E688DEABF09542E2998C0C5854CCB2E3"/>
                </w:placeholder>
                <w:showingPlcHdr/>
                <w:dropDownList>
                  <w:listItem w:value="Choose an item."/>
                  <w:listItem w:displayText="Yes - This child has a primary need of HI, VI or MSI and is known to the Sensory Specialist Teaching Service.  It could be appropriate to make a request for SENIF now" w:value="Yes - This child has a primary need of HI, VI or MSI and is known to the Sensory Specialist Teaching Service.  It could be appropriate to make a request for SENIF now"/>
                  <w:listItem w:displayText="No -  Go to Check 3" w:value="No -  Go to Check 3"/>
                </w:dropDownList>
              </w:sdtPr>
              <w:sdtEndPr/>
              <w:sdtContent>
                <w:r w:rsidR="00302CEE" w:rsidRPr="00AD003A">
                  <w:rPr>
                    <w:rStyle w:val="PlaceholderText"/>
                    <w:rFonts w:ascii="Arial" w:hAnsi="Arial" w:cs="Arial"/>
                  </w:rPr>
                  <w:t>Choose an item.</w:t>
                </w:r>
              </w:sdtContent>
            </w:sdt>
          </w:p>
          <w:p w14:paraId="378090B5" w14:textId="0A13689C" w:rsidR="006D0A94" w:rsidRPr="00980E16" w:rsidRDefault="006D0A94" w:rsidP="00A06E7C">
            <w:pPr>
              <w:tabs>
                <w:tab w:val="right" w:pos="9356"/>
              </w:tabs>
              <w:ind w:left="0" w:right="-1" w:firstLine="0"/>
              <w:rPr>
                <w:rFonts w:ascii="Arial" w:hAnsi="Arial" w:cs="Arial"/>
                <w:b/>
                <w:sz w:val="24"/>
                <w:szCs w:val="22"/>
              </w:rPr>
            </w:pPr>
          </w:p>
        </w:tc>
      </w:tr>
    </w:tbl>
    <w:p w14:paraId="2E3BA172" w14:textId="77777777" w:rsidR="00904EBF" w:rsidRDefault="00904EBF" w:rsidP="002C17CF">
      <w:pPr>
        <w:pStyle w:val="ListParagraph"/>
        <w:ind w:left="0" w:firstLine="0"/>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980E16" w14:paraId="64C60CFF" w14:textId="77777777" w:rsidTr="00980E16">
        <w:tc>
          <w:tcPr>
            <w:tcW w:w="9242" w:type="dxa"/>
          </w:tcPr>
          <w:p w14:paraId="31A01157" w14:textId="1125C8A8" w:rsidR="00980E16" w:rsidRPr="00980E16" w:rsidRDefault="00980E16" w:rsidP="002C17CF">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w:t>
            </w:r>
            <w:r w:rsidR="006D0A94">
              <w:rPr>
                <w:rFonts w:ascii="Arial" w:hAnsi="Arial" w:cs="Arial"/>
                <w:b/>
                <w:sz w:val="24"/>
                <w:szCs w:val="22"/>
              </w:rPr>
              <w:t>3</w:t>
            </w:r>
            <w:r w:rsidRPr="00980E16">
              <w:rPr>
                <w:rFonts w:ascii="Arial" w:hAnsi="Arial" w:cs="Arial"/>
                <w:b/>
                <w:sz w:val="24"/>
                <w:szCs w:val="22"/>
              </w:rPr>
              <w:t xml:space="preserve"> – Universal Support from The Education People Early Years Team </w:t>
            </w:r>
          </w:p>
        </w:tc>
      </w:tr>
      <w:tr w:rsidR="00980E16" w14:paraId="297EE049" w14:textId="77777777" w:rsidTr="00980E16">
        <w:tc>
          <w:tcPr>
            <w:tcW w:w="9242" w:type="dxa"/>
          </w:tcPr>
          <w:p w14:paraId="5AC17CB4" w14:textId="1094A9B8" w:rsidR="00980E16" w:rsidRPr="00980E16" w:rsidRDefault="00980E16" w:rsidP="006D0A94">
            <w:pPr>
              <w:pStyle w:val="NoSpacing"/>
              <w:ind w:left="0" w:firstLine="0"/>
              <w:rPr>
                <w:rFonts w:ascii="Arial" w:hAnsi="Arial" w:cs="Arial"/>
                <w:color w:val="5B9BD5" w:themeColor="accent5"/>
                <w:sz w:val="24"/>
                <w:szCs w:val="24"/>
              </w:rPr>
            </w:pPr>
            <w:r w:rsidRPr="00980E16">
              <w:rPr>
                <w:rFonts w:ascii="Arial" w:hAnsi="Arial" w:cs="Arial"/>
                <w:color w:val="5B9BD5" w:themeColor="accent5"/>
                <w:sz w:val="24"/>
                <w:szCs w:val="24"/>
              </w:rPr>
              <w:t>Have you sought advice from the Early Years &amp; Childcare Equality &amp; Inclusion Team at the Universal Level?</w:t>
            </w:r>
          </w:p>
          <w:p w14:paraId="454D054A" w14:textId="77777777" w:rsidR="00980E16" w:rsidRDefault="00980E16" w:rsidP="00980E16">
            <w:pPr>
              <w:pStyle w:val="NoSpacing"/>
              <w:ind w:left="720" w:firstLine="0"/>
              <w:rPr>
                <w:rFonts w:ascii="Arial" w:hAnsi="Arial" w:cs="Arial"/>
                <w:sz w:val="24"/>
                <w:szCs w:val="24"/>
              </w:rPr>
            </w:pPr>
          </w:p>
          <w:p w14:paraId="37526A22" w14:textId="5000D5EF" w:rsidR="00980E16" w:rsidRDefault="008C2789" w:rsidP="00980E16">
            <w:pPr>
              <w:pStyle w:val="NoSpacing"/>
              <w:ind w:left="720" w:firstLine="0"/>
              <w:rPr>
                <w:rFonts w:ascii="Arial" w:hAnsi="Arial" w:cs="Arial"/>
                <w:sz w:val="24"/>
                <w:szCs w:val="24"/>
              </w:rPr>
            </w:pPr>
            <w:sdt>
              <w:sdtPr>
                <w:rPr>
                  <w:rFonts w:ascii="Arial" w:hAnsi="Arial" w:cs="Arial"/>
                  <w:sz w:val="22"/>
                  <w:szCs w:val="22"/>
                </w:rPr>
                <w:alias w:val="EY E&amp;I for Universal Support"/>
                <w:tag w:val="Eligibility"/>
                <w:id w:val="-360742547"/>
                <w:placeholder>
                  <w:docPart w:val="EBEA873160BC4BCC8EDC479668887C0A"/>
                </w:placeholder>
                <w:showingPlcHdr/>
                <w:dropDownList>
                  <w:listItem w:value="Choose an item."/>
                  <w:listItem w:displayText="Yes - Move to Check 4" w:value="Yes - Move to Check 4"/>
                  <w:listItem w:displayText="No -  For more information or to make a request for support please go to the following KELSI page: http://www.kelsi.org.uk/early-years/equality-and-inclusion/equality-and-inclusion " w:value="No -  For more information or to make a request for support please go to the following KELSI page: http://www.kelsi.org.uk/early-years/equality-and-inclusion/equality-and-inclusion "/>
                </w:dropDownList>
              </w:sdtPr>
              <w:sdtEndPr/>
              <w:sdtContent>
                <w:r w:rsidR="00302CEE" w:rsidRPr="00AD003A">
                  <w:rPr>
                    <w:rStyle w:val="PlaceholderText"/>
                    <w:rFonts w:ascii="Arial" w:hAnsi="Arial" w:cs="Arial"/>
                  </w:rPr>
                  <w:t>Choose an item.</w:t>
                </w:r>
              </w:sdtContent>
            </w:sdt>
          </w:p>
          <w:p w14:paraId="453BFDA8" w14:textId="77777777" w:rsidR="00980E16" w:rsidRPr="00980E16" w:rsidRDefault="00980E16" w:rsidP="002C17CF">
            <w:pPr>
              <w:tabs>
                <w:tab w:val="right" w:pos="9356"/>
              </w:tabs>
              <w:ind w:left="0" w:right="-1" w:firstLine="0"/>
              <w:rPr>
                <w:rFonts w:ascii="Arial" w:hAnsi="Arial" w:cs="Arial"/>
                <w:b/>
                <w:sz w:val="24"/>
                <w:szCs w:val="22"/>
              </w:rPr>
            </w:pPr>
          </w:p>
        </w:tc>
      </w:tr>
    </w:tbl>
    <w:p w14:paraId="663FC3D0" w14:textId="77777777" w:rsidR="002C17CF" w:rsidRPr="00D13455" w:rsidRDefault="002C17CF" w:rsidP="002C17CF">
      <w:pPr>
        <w:tabs>
          <w:tab w:val="right" w:pos="9356"/>
        </w:tabs>
        <w:ind w:left="-426" w:right="-1"/>
        <w:rPr>
          <w:rFonts w:ascii="Arial" w:hAnsi="Arial" w:cs="Arial"/>
          <w:sz w:val="24"/>
          <w:szCs w:val="22"/>
        </w:rPr>
      </w:pPr>
    </w:p>
    <w:tbl>
      <w:tblPr>
        <w:tblStyle w:val="TableGrid"/>
        <w:tblW w:w="0" w:type="auto"/>
        <w:tblInd w:w="-426" w:type="dxa"/>
        <w:tblLook w:val="04A0" w:firstRow="1" w:lastRow="0" w:firstColumn="1" w:lastColumn="0" w:noHBand="0" w:noVBand="1"/>
      </w:tblPr>
      <w:tblGrid>
        <w:gridCol w:w="9242"/>
      </w:tblGrid>
      <w:tr w:rsidR="00980E16" w14:paraId="465B8DE7" w14:textId="77777777" w:rsidTr="00A06E7C">
        <w:tc>
          <w:tcPr>
            <w:tcW w:w="9242" w:type="dxa"/>
          </w:tcPr>
          <w:p w14:paraId="2478B8F0" w14:textId="656E2D84" w:rsidR="00980E16" w:rsidRPr="00980E16" w:rsidRDefault="00980E16" w:rsidP="00A06E7C">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w:t>
            </w:r>
            <w:r w:rsidR="004B580E">
              <w:rPr>
                <w:rFonts w:ascii="Arial" w:hAnsi="Arial" w:cs="Arial"/>
                <w:b/>
                <w:sz w:val="24"/>
                <w:szCs w:val="22"/>
              </w:rPr>
              <w:t>4</w:t>
            </w:r>
            <w:r w:rsidRPr="00980E16">
              <w:rPr>
                <w:rFonts w:ascii="Arial" w:hAnsi="Arial" w:cs="Arial"/>
                <w:b/>
                <w:sz w:val="24"/>
                <w:szCs w:val="22"/>
              </w:rPr>
              <w:t xml:space="preserve"> – </w:t>
            </w:r>
            <w:r>
              <w:rPr>
                <w:rFonts w:ascii="Arial" w:hAnsi="Arial" w:cs="Arial"/>
                <w:b/>
                <w:sz w:val="24"/>
                <w:szCs w:val="22"/>
              </w:rPr>
              <w:t>Best Practice Guidance</w:t>
            </w:r>
            <w:r w:rsidR="00302CEE">
              <w:rPr>
                <w:rFonts w:ascii="Arial" w:hAnsi="Arial" w:cs="Arial"/>
                <w:b/>
                <w:sz w:val="24"/>
                <w:szCs w:val="22"/>
              </w:rPr>
              <w:t xml:space="preserve"> Audit Tools</w:t>
            </w:r>
          </w:p>
        </w:tc>
      </w:tr>
      <w:tr w:rsidR="00980E16" w14:paraId="197FF85B" w14:textId="77777777" w:rsidTr="00A06E7C">
        <w:tc>
          <w:tcPr>
            <w:tcW w:w="9242" w:type="dxa"/>
          </w:tcPr>
          <w:p w14:paraId="76EAEC47" w14:textId="0554246F" w:rsidR="00980E16" w:rsidRPr="00980E16" w:rsidRDefault="00980E16" w:rsidP="004B580E">
            <w:pPr>
              <w:pStyle w:val="NoSpacing"/>
              <w:ind w:left="0" w:hanging="6"/>
              <w:rPr>
                <w:rFonts w:ascii="Arial" w:hAnsi="Arial" w:cs="Arial"/>
                <w:color w:val="5B9BD5" w:themeColor="accent5"/>
                <w:sz w:val="24"/>
                <w:szCs w:val="24"/>
              </w:rPr>
            </w:pPr>
            <w:r w:rsidRPr="00980E16">
              <w:rPr>
                <w:rFonts w:ascii="Arial" w:hAnsi="Arial" w:cs="Arial"/>
                <w:color w:val="5B9BD5" w:themeColor="accent5"/>
                <w:sz w:val="24"/>
                <w:szCs w:val="24"/>
              </w:rPr>
              <w:t>Have you used the Best Practice Guidance strategies to support the child &amp; recorded the impact of these within the audit tools including using the Specialised/Individualised Section?</w:t>
            </w:r>
          </w:p>
          <w:p w14:paraId="0F3DB1F4" w14:textId="569117B2" w:rsidR="00980E16" w:rsidRDefault="00980E16" w:rsidP="00A06E7C">
            <w:pPr>
              <w:pStyle w:val="NoSpacing"/>
              <w:ind w:left="720" w:firstLine="0"/>
              <w:rPr>
                <w:rFonts w:ascii="Arial" w:hAnsi="Arial" w:cs="Arial"/>
                <w:sz w:val="24"/>
                <w:szCs w:val="24"/>
              </w:rPr>
            </w:pPr>
          </w:p>
          <w:p w14:paraId="1746D8BD" w14:textId="7D18C134" w:rsidR="00980E16" w:rsidRDefault="008C2789" w:rsidP="00A06E7C">
            <w:pPr>
              <w:pStyle w:val="NoSpacing"/>
              <w:ind w:left="720" w:firstLine="0"/>
              <w:rPr>
                <w:rFonts w:ascii="Arial" w:hAnsi="Arial" w:cs="Arial"/>
                <w:sz w:val="24"/>
                <w:szCs w:val="24"/>
              </w:rPr>
            </w:pPr>
            <w:sdt>
              <w:sdtPr>
                <w:rPr>
                  <w:rFonts w:ascii="Arial" w:hAnsi="Arial" w:cs="Arial"/>
                  <w:sz w:val="22"/>
                  <w:szCs w:val="22"/>
                </w:rPr>
                <w:alias w:val="Best Practice Guidance"/>
                <w:tag w:val="Best Practice Guidance"/>
                <w:id w:val="-1561703695"/>
                <w:placeholder>
                  <w:docPart w:val="A06644A700B7474B8F44775C8E5BB00D"/>
                </w:placeholder>
                <w:showingPlcHdr/>
                <w:dropDownList>
                  <w:listItem w:value="Choose an item."/>
                  <w:listItem w:displayText="Yes - Move to Check 5" w:value="Yes - Move to Check 5"/>
                  <w:listItem w:displayText="No - Best Practice Guidance audit tools are available on the Equality and Inclusion page of KELSI " w:value="No - Best Practice Guidance audit tools are available on the Equality and Inclusion page of KELSI "/>
                </w:dropDownList>
              </w:sdtPr>
              <w:sdtEndPr/>
              <w:sdtContent>
                <w:r w:rsidR="00302CEE" w:rsidRPr="00AD003A">
                  <w:rPr>
                    <w:rStyle w:val="PlaceholderText"/>
                    <w:rFonts w:ascii="Arial" w:hAnsi="Arial" w:cs="Arial"/>
                  </w:rPr>
                  <w:t>Choose an item.</w:t>
                </w:r>
              </w:sdtContent>
            </w:sdt>
          </w:p>
          <w:p w14:paraId="5F1A92D6" w14:textId="77777777" w:rsidR="00980E16" w:rsidRPr="00980E16" w:rsidRDefault="00980E16" w:rsidP="00A06E7C">
            <w:pPr>
              <w:tabs>
                <w:tab w:val="right" w:pos="9356"/>
              </w:tabs>
              <w:ind w:left="0" w:right="-1" w:firstLine="0"/>
              <w:rPr>
                <w:rFonts w:ascii="Arial" w:hAnsi="Arial" w:cs="Arial"/>
                <w:b/>
                <w:sz w:val="24"/>
                <w:szCs w:val="22"/>
              </w:rPr>
            </w:pPr>
          </w:p>
        </w:tc>
      </w:tr>
    </w:tbl>
    <w:p w14:paraId="1C5E3E34" w14:textId="2AAB0997" w:rsidR="002C17CF" w:rsidRDefault="002C17CF" w:rsidP="002C17CF">
      <w:pPr>
        <w:pStyle w:val="NoSpacing"/>
        <w:ind w:firstLine="153"/>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980E16" w14:paraId="144BBEBA" w14:textId="77777777" w:rsidTr="00A06E7C">
        <w:tc>
          <w:tcPr>
            <w:tcW w:w="9242" w:type="dxa"/>
          </w:tcPr>
          <w:p w14:paraId="3CD36162" w14:textId="2E373C9B" w:rsidR="00980E16" w:rsidRPr="00980E16" w:rsidRDefault="00980E16" w:rsidP="00A06E7C">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w:t>
            </w:r>
            <w:r w:rsidR="004B580E">
              <w:rPr>
                <w:rFonts w:ascii="Arial" w:hAnsi="Arial" w:cs="Arial"/>
                <w:b/>
                <w:sz w:val="24"/>
                <w:szCs w:val="22"/>
              </w:rPr>
              <w:t>5</w:t>
            </w:r>
            <w:r w:rsidRPr="00980E16">
              <w:rPr>
                <w:rFonts w:ascii="Arial" w:hAnsi="Arial" w:cs="Arial"/>
                <w:b/>
                <w:sz w:val="24"/>
                <w:szCs w:val="22"/>
              </w:rPr>
              <w:t xml:space="preserve"> – </w:t>
            </w:r>
            <w:r>
              <w:rPr>
                <w:rFonts w:ascii="Arial" w:hAnsi="Arial" w:cs="Arial"/>
                <w:b/>
                <w:sz w:val="24"/>
                <w:szCs w:val="22"/>
              </w:rPr>
              <w:t>Progress Tracking</w:t>
            </w:r>
          </w:p>
        </w:tc>
      </w:tr>
      <w:tr w:rsidR="00980E16" w14:paraId="3DE6BC41" w14:textId="77777777" w:rsidTr="00A06E7C">
        <w:tc>
          <w:tcPr>
            <w:tcW w:w="9242" w:type="dxa"/>
          </w:tcPr>
          <w:p w14:paraId="01F26D34" w14:textId="0C635052" w:rsidR="00980E16" w:rsidRPr="00980E16" w:rsidRDefault="00980E16" w:rsidP="004B580E">
            <w:pPr>
              <w:pStyle w:val="NoSpacing"/>
              <w:ind w:left="-6" w:firstLine="0"/>
              <w:rPr>
                <w:rFonts w:ascii="Arial" w:hAnsi="Arial" w:cs="Arial"/>
                <w:color w:val="5B9BD5" w:themeColor="accent5"/>
                <w:sz w:val="24"/>
                <w:szCs w:val="24"/>
              </w:rPr>
            </w:pPr>
            <w:r w:rsidRPr="00980E16">
              <w:rPr>
                <w:rFonts w:ascii="Arial" w:hAnsi="Arial" w:cs="Arial"/>
                <w:color w:val="5B9BD5" w:themeColor="accent5"/>
                <w:sz w:val="24"/>
                <w:szCs w:val="24"/>
              </w:rPr>
              <w:t xml:space="preserve">Has the child made limited demonstratable progress and it is felt that more intensive support is needed?  </w:t>
            </w:r>
          </w:p>
          <w:p w14:paraId="1BCF2DDC" w14:textId="77777777" w:rsidR="00980E16" w:rsidRDefault="00980E16" w:rsidP="00A06E7C">
            <w:pPr>
              <w:pStyle w:val="NoSpacing"/>
              <w:ind w:left="720" w:firstLine="0"/>
              <w:rPr>
                <w:rFonts w:ascii="Arial" w:hAnsi="Arial" w:cs="Arial"/>
                <w:sz w:val="24"/>
                <w:szCs w:val="24"/>
              </w:rPr>
            </w:pPr>
          </w:p>
          <w:p w14:paraId="761F1EEB" w14:textId="07B21B31" w:rsidR="00980E16" w:rsidRDefault="008C2789" w:rsidP="00A06E7C">
            <w:pPr>
              <w:pStyle w:val="NoSpacing"/>
              <w:ind w:left="720" w:firstLine="0"/>
              <w:rPr>
                <w:rFonts w:ascii="Arial" w:hAnsi="Arial" w:cs="Arial"/>
                <w:sz w:val="24"/>
                <w:szCs w:val="24"/>
              </w:rPr>
            </w:pPr>
            <w:sdt>
              <w:sdtPr>
                <w:rPr>
                  <w:rFonts w:ascii="Arial" w:hAnsi="Arial" w:cs="Arial"/>
                  <w:sz w:val="22"/>
                  <w:szCs w:val="22"/>
                </w:rPr>
                <w:alias w:val="EY LIFT"/>
                <w:tag w:val="EY LIFT"/>
                <w:id w:val="-5828065"/>
                <w:placeholder>
                  <w:docPart w:val="B55C3C6365704B2B985CC8EF76D0851F"/>
                </w:placeholder>
                <w:showingPlcHdr/>
                <w:dropDownList>
                  <w:listItem w:value="Choose an item."/>
                  <w:listItem w:displayText="Yes - A referral to EY LIFT should be made supported by a Targeted/Personalised Plan " w:value="Yes - A referral to EY LIFT should be made supported by a Targeted/Personalised Plan "/>
                  <w:listItem w:displayText="No - No further action required at this time" w:value="No - No further action required at this time"/>
                </w:dropDownList>
              </w:sdtPr>
              <w:sdtEndPr/>
              <w:sdtContent>
                <w:r w:rsidR="00302CEE" w:rsidRPr="00AD003A">
                  <w:rPr>
                    <w:rStyle w:val="PlaceholderText"/>
                    <w:rFonts w:ascii="Arial" w:hAnsi="Arial" w:cs="Arial"/>
                  </w:rPr>
                  <w:t>Choose an item.</w:t>
                </w:r>
              </w:sdtContent>
            </w:sdt>
          </w:p>
          <w:p w14:paraId="62C1B11C" w14:textId="77777777" w:rsidR="00980E16" w:rsidRDefault="00980E16" w:rsidP="00770D0E">
            <w:pPr>
              <w:pStyle w:val="NoSpacing"/>
              <w:ind w:left="0" w:firstLine="0"/>
              <w:rPr>
                <w:rFonts w:ascii="Arial" w:hAnsi="Arial" w:cs="Arial"/>
                <w:b/>
                <w:sz w:val="24"/>
                <w:szCs w:val="22"/>
              </w:rPr>
            </w:pPr>
          </w:p>
          <w:p w14:paraId="24CB73FD" w14:textId="77777777" w:rsidR="00845971" w:rsidRPr="00770D0E" w:rsidRDefault="00845971" w:rsidP="00845971">
            <w:pPr>
              <w:pStyle w:val="NoSpacing"/>
              <w:ind w:left="0" w:firstLine="0"/>
              <w:rPr>
                <w:rFonts w:ascii="Arial" w:hAnsi="Arial" w:cs="Arial"/>
                <w:i/>
                <w:iCs/>
                <w:sz w:val="22"/>
                <w:szCs w:val="24"/>
              </w:rPr>
            </w:pPr>
            <w:r w:rsidRPr="00770D0E">
              <w:rPr>
                <w:rFonts w:ascii="Arial" w:hAnsi="Arial" w:cs="Arial"/>
                <w:i/>
                <w:iCs/>
                <w:sz w:val="22"/>
                <w:szCs w:val="24"/>
              </w:rPr>
              <w:t>Details of EY LIFT meetings can be found on your district Special School website.</w:t>
            </w:r>
          </w:p>
          <w:p w14:paraId="12C18301" w14:textId="77777777" w:rsidR="00845971" w:rsidRDefault="00845971" w:rsidP="00770D0E">
            <w:pPr>
              <w:pStyle w:val="NoSpacing"/>
              <w:ind w:left="0" w:firstLine="0"/>
              <w:rPr>
                <w:rFonts w:ascii="Arial" w:hAnsi="Arial" w:cs="Arial"/>
                <w:b/>
                <w:sz w:val="24"/>
                <w:szCs w:val="22"/>
              </w:rPr>
            </w:pPr>
          </w:p>
          <w:p w14:paraId="22F220F3" w14:textId="3BB46633" w:rsidR="00845971" w:rsidRPr="00980E16" w:rsidRDefault="00845971" w:rsidP="00770D0E">
            <w:pPr>
              <w:pStyle w:val="NoSpacing"/>
              <w:ind w:left="0" w:firstLine="0"/>
              <w:rPr>
                <w:rFonts w:ascii="Arial" w:hAnsi="Arial" w:cs="Arial"/>
                <w:b/>
                <w:sz w:val="24"/>
                <w:szCs w:val="22"/>
              </w:rPr>
            </w:pPr>
          </w:p>
        </w:tc>
      </w:tr>
    </w:tbl>
    <w:p w14:paraId="7031026F" w14:textId="455C140C" w:rsidR="002C17CF" w:rsidRDefault="002C17CF" w:rsidP="002C17CF">
      <w:pPr>
        <w:pStyle w:val="NoSpacing"/>
        <w:ind w:left="284" w:hanging="74"/>
        <w:rPr>
          <w:rFonts w:ascii="Arial" w:hAnsi="Arial" w:cs="Arial"/>
          <w:sz w:val="24"/>
          <w:szCs w:val="24"/>
        </w:rPr>
      </w:pPr>
    </w:p>
    <w:p w14:paraId="7879F8F5" w14:textId="654C3E7C" w:rsidR="00770D0E" w:rsidRDefault="00770D0E" w:rsidP="002C17CF">
      <w:pPr>
        <w:pStyle w:val="NoSpacing"/>
        <w:ind w:left="284" w:hanging="74"/>
        <w:rPr>
          <w:rFonts w:ascii="Arial" w:hAnsi="Arial" w:cs="Arial"/>
          <w:sz w:val="24"/>
          <w:szCs w:val="24"/>
        </w:rPr>
      </w:pPr>
    </w:p>
    <w:p w14:paraId="39060CCA" w14:textId="382570E2" w:rsidR="00770D0E" w:rsidRDefault="00770D0E" w:rsidP="002C17CF">
      <w:pPr>
        <w:pStyle w:val="NoSpacing"/>
        <w:ind w:left="284" w:hanging="74"/>
        <w:rPr>
          <w:rFonts w:ascii="Arial" w:hAnsi="Arial" w:cs="Arial"/>
          <w:sz w:val="24"/>
          <w:szCs w:val="24"/>
        </w:rPr>
      </w:pPr>
    </w:p>
    <w:p w14:paraId="0F685D3B" w14:textId="31CD4CB8" w:rsidR="00770D0E" w:rsidRDefault="00770D0E" w:rsidP="002C17CF">
      <w:pPr>
        <w:pStyle w:val="NoSpacing"/>
        <w:ind w:left="284" w:hanging="74"/>
        <w:rPr>
          <w:rFonts w:ascii="Arial" w:hAnsi="Arial" w:cs="Arial"/>
          <w:sz w:val="24"/>
          <w:szCs w:val="24"/>
        </w:rPr>
      </w:pPr>
    </w:p>
    <w:p w14:paraId="2C04EFBC" w14:textId="546DBE50" w:rsidR="00770D0E" w:rsidRDefault="00770D0E" w:rsidP="002C17CF">
      <w:pPr>
        <w:pStyle w:val="NoSpacing"/>
        <w:ind w:left="284" w:hanging="74"/>
        <w:rPr>
          <w:rFonts w:ascii="Arial" w:hAnsi="Arial" w:cs="Arial"/>
          <w:sz w:val="24"/>
          <w:szCs w:val="24"/>
        </w:rPr>
      </w:pPr>
    </w:p>
    <w:p w14:paraId="112AD3B0" w14:textId="77777777" w:rsidR="00770D0E" w:rsidRDefault="00770D0E" w:rsidP="002C17CF">
      <w:pPr>
        <w:pStyle w:val="NoSpacing"/>
        <w:ind w:left="284" w:hanging="74"/>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980E16" w:rsidRPr="00980E16" w14:paraId="2FE505F2" w14:textId="77777777" w:rsidTr="00A06E7C">
        <w:tc>
          <w:tcPr>
            <w:tcW w:w="9242" w:type="dxa"/>
          </w:tcPr>
          <w:p w14:paraId="1170CFEA" w14:textId="67BA0FE5" w:rsidR="00980E16" w:rsidRPr="00980E16" w:rsidRDefault="00980E16" w:rsidP="00A06E7C">
            <w:pPr>
              <w:tabs>
                <w:tab w:val="right" w:pos="9356"/>
              </w:tabs>
              <w:ind w:left="0" w:right="-1" w:firstLine="0"/>
              <w:rPr>
                <w:rFonts w:ascii="Arial" w:hAnsi="Arial" w:cs="Arial"/>
                <w:b/>
                <w:sz w:val="24"/>
                <w:szCs w:val="22"/>
              </w:rPr>
            </w:pPr>
            <w:r w:rsidRPr="00980E16">
              <w:rPr>
                <w:rFonts w:ascii="Arial" w:hAnsi="Arial" w:cs="Arial"/>
                <w:b/>
                <w:sz w:val="24"/>
                <w:szCs w:val="22"/>
              </w:rPr>
              <w:t xml:space="preserve">Check </w:t>
            </w:r>
            <w:r w:rsidR="004B580E">
              <w:rPr>
                <w:rFonts w:ascii="Arial" w:hAnsi="Arial" w:cs="Arial"/>
                <w:b/>
                <w:sz w:val="24"/>
                <w:szCs w:val="22"/>
              </w:rPr>
              <w:t>6</w:t>
            </w:r>
            <w:r w:rsidRPr="00980E16">
              <w:rPr>
                <w:rFonts w:ascii="Arial" w:hAnsi="Arial" w:cs="Arial"/>
                <w:b/>
                <w:sz w:val="24"/>
                <w:szCs w:val="22"/>
              </w:rPr>
              <w:t xml:space="preserve"> – </w:t>
            </w:r>
            <w:r>
              <w:rPr>
                <w:rFonts w:ascii="Arial" w:hAnsi="Arial" w:cs="Arial"/>
                <w:b/>
                <w:sz w:val="24"/>
                <w:szCs w:val="22"/>
              </w:rPr>
              <w:t xml:space="preserve">Implemented support and advice from </w:t>
            </w:r>
            <w:r w:rsidR="00302CEE">
              <w:rPr>
                <w:rFonts w:ascii="Arial" w:hAnsi="Arial" w:cs="Arial"/>
                <w:b/>
                <w:sz w:val="24"/>
                <w:szCs w:val="22"/>
              </w:rPr>
              <w:t>Early Years Local Inclusion Forum Team (</w:t>
            </w:r>
            <w:r>
              <w:rPr>
                <w:rFonts w:ascii="Arial" w:hAnsi="Arial" w:cs="Arial"/>
                <w:b/>
                <w:sz w:val="24"/>
                <w:szCs w:val="22"/>
              </w:rPr>
              <w:t>LIFT</w:t>
            </w:r>
            <w:r w:rsidR="00302CEE">
              <w:rPr>
                <w:rFonts w:ascii="Arial" w:hAnsi="Arial" w:cs="Arial"/>
                <w:b/>
                <w:sz w:val="24"/>
                <w:szCs w:val="22"/>
              </w:rPr>
              <w:t>)</w:t>
            </w:r>
            <w:r>
              <w:rPr>
                <w:rFonts w:ascii="Arial" w:hAnsi="Arial" w:cs="Arial"/>
                <w:b/>
                <w:sz w:val="24"/>
                <w:szCs w:val="22"/>
              </w:rPr>
              <w:t xml:space="preserve"> </w:t>
            </w:r>
          </w:p>
        </w:tc>
      </w:tr>
      <w:tr w:rsidR="00980E16" w:rsidRPr="00980E16" w14:paraId="12CF880D" w14:textId="77777777" w:rsidTr="00A06E7C">
        <w:tc>
          <w:tcPr>
            <w:tcW w:w="9242" w:type="dxa"/>
          </w:tcPr>
          <w:p w14:paraId="49AFDB01" w14:textId="2743E624" w:rsidR="00980E16" w:rsidRPr="00904EBF" w:rsidRDefault="00302CEE" w:rsidP="004B580E">
            <w:pPr>
              <w:pStyle w:val="NoSpacing"/>
              <w:ind w:left="0" w:firstLine="0"/>
              <w:rPr>
                <w:rFonts w:ascii="Arial" w:hAnsi="Arial" w:cs="Arial"/>
                <w:color w:val="5B9BD5" w:themeColor="accent5"/>
                <w:sz w:val="24"/>
                <w:szCs w:val="24"/>
              </w:rPr>
            </w:pPr>
            <w:r>
              <w:rPr>
                <w:rFonts w:ascii="Arial" w:hAnsi="Arial" w:cs="Arial"/>
                <w:color w:val="5B9BD5" w:themeColor="accent5"/>
                <w:sz w:val="24"/>
                <w:szCs w:val="24"/>
              </w:rPr>
              <w:t xml:space="preserve">Have </w:t>
            </w:r>
            <w:r w:rsidR="00980E16" w:rsidRPr="00904EBF">
              <w:rPr>
                <w:rFonts w:ascii="Arial" w:hAnsi="Arial" w:cs="Arial"/>
                <w:color w:val="5B9BD5" w:themeColor="accent5"/>
                <w:sz w:val="24"/>
                <w:szCs w:val="24"/>
              </w:rPr>
              <w:t>the strategies given at LIFT</w:t>
            </w:r>
            <w:r>
              <w:rPr>
                <w:rFonts w:ascii="Arial" w:hAnsi="Arial" w:cs="Arial"/>
                <w:color w:val="5B9BD5" w:themeColor="accent5"/>
                <w:sz w:val="24"/>
                <w:szCs w:val="24"/>
              </w:rPr>
              <w:t xml:space="preserve"> been</w:t>
            </w:r>
            <w:r w:rsidR="00980E16" w:rsidRPr="00904EBF">
              <w:rPr>
                <w:rFonts w:ascii="Arial" w:hAnsi="Arial" w:cs="Arial"/>
                <w:color w:val="5B9BD5" w:themeColor="accent5"/>
                <w:sz w:val="24"/>
                <w:szCs w:val="24"/>
              </w:rPr>
              <w:t xml:space="preserve"> implemented and had a </w:t>
            </w:r>
            <w:r w:rsidR="00904EBF">
              <w:rPr>
                <w:rFonts w:ascii="Arial" w:hAnsi="Arial" w:cs="Arial"/>
                <w:color w:val="5B9BD5" w:themeColor="accent5"/>
                <w:sz w:val="24"/>
                <w:szCs w:val="24"/>
              </w:rPr>
              <w:t xml:space="preserve">demonstrable </w:t>
            </w:r>
            <w:r w:rsidR="00980E16" w:rsidRPr="00904EBF">
              <w:rPr>
                <w:rFonts w:ascii="Arial" w:hAnsi="Arial" w:cs="Arial"/>
                <w:color w:val="5B9BD5" w:themeColor="accent5"/>
                <w:sz w:val="24"/>
                <w:szCs w:val="24"/>
              </w:rPr>
              <w:t xml:space="preserve">impact on the outcomes for the child?  This impact should be added to the </w:t>
            </w:r>
            <w:r w:rsidR="00EE3709">
              <w:rPr>
                <w:rFonts w:ascii="Arial" w:hAnsi="Arial" w:cs="Arial"/>
                <w:color w:val="5B9BD5" w:themeColor="accent5"/>
                <w:sz w:val="24"/>
                <w:szCs w:val="24"/>
              </w:rPr>
              <w:t>Personalised Plan</w:t>
            </w:r>
            <w:r w:rsidR="00980E16" w:rsidRPr="00904EBF">
              <w:rPr>
                <w:rFonts w:ascii="Arial" w:hAnsi="Arial" w:cs="Arial"/>
                <w:color w:val="5B9BD5" w:themeColor="accent5"/>
                <w:sz w:val="24"/>
                <w:szCs w:val="24"/>
              </w:rPr>
              <w:t>.</w:t>
            </w:r>
          </w:p>
          <w:p w14:paraId="2FEB3E22" w14:textId="77777777" w:rsidR="00980E16" w:rsidRDefault="00980E16" w:rsidP="00A06E7C">
            <w:pPr>
              <w:pStyle w:val="NoSpacing"/>
              <w:ind w:left="720" w:firstLine="0"/>
              <w:rPr>
                <w:rFonts w:ascii="Arial" w:hAnsi="Arial" w:cs="Arial"/>
                <w:sz w:val="24"/>
                <w:szCs w:val="24"/>
              </w:rPr>
            </w:pPr>
          </w:p>
          <w:p w14:paraId="6EBB6828" w14:textId="1299FB9A" w:rsidR="00980E16" w:rsidRDefault="008C2789" w:rsidP="00A06E7C">
            <w:pPr>
              <w:pStyle w:val="NoSpacing"/>
              <w:ind w:left="720" w:firstLine="0"/>
              <w:rPr>
                <w:rFonts w:ascii="Arial" w:hAnsi="Arial" w:cs="Arial"/>
                <w:sz w:val="24"/>
                <w:szCs w:val="24"/>
              </w:rPr>
            </w:pPr>
            <w:sdt>
              <w:sdtPr>
                <w:rPr>
                  <w:rFonts w:ascii="Arial" w:hAnsi="Arial" w:cs="Arial"/>
                  <w:sz w:val="22"/>
                  <w:szCs w:val="22"/>
                </w:rPr>
                <w:alias w:val="Outcomes from LIFT"/>
                <w:tag w:val="EY LIFT"/>
                <w:id w:val="1607229640"/>
                <w:placeholder>
                  <w:docPart w:val="C4E5CD0E714442C6BC2B5FE3DD43A9D4"/>
                </w:placeholder>
                <w:showingPlcHdr/>
                <w:dropDownList>
                  <w:listItem w:value="Choose an item."/>
                  <w:listItem w:displayText="No - These should be implemented, embeded and reviewed before applying for SENIF" w:value="No - These should be implemented, embeded and reviewed before applying for SENIF"/>
                  <w:listItem w:displayText="Yes - No further actions required at this time" w:value="Yes - No further actions required at this time"/>
                </w:dropDownList>
              </w:sdtPr>
              <w:sdtEndPr/>
              <w:sdtContent>
                <w:r w:rsidR="00302CEE" w:rsidRPr="00AD003A">
                  <w:rPr>
                    <w:rStyle w:val="PlaceholderText"/>
                    <w:rFonts w:ascii="Arial" w:hAnsi="Arial" w:cs="Arial"/>
                  </w:rPr>
                  <w:t>Choose an item.</w:t>
                </w:r>
              </w:sdtContent>
            </w:sdt>
          </w:p>
          <w:p w14:paraId="2697AB89" w14:textId="2A9D7FA8" w:rsidR="00980E16" w:rsidRDefault="00980E16" w:rsidP="00A06E7C">
            <w:pPr>
              <w:tabs>
                <w:tab w:val="right" w:pos="9356"/>
              </w:tabs>
              <w:ind w:left="0" w:right="-1" w:firstLine="0"/>
              <w:rPr>
                <w:rFonts w:ascii="Arial" w:hAnsi="Arial" w:cs="Arial"/>
                <w:b/>
                <w:sz w:val="24"/>
                <w:szCs w:val="22"/>
              </w:rPr>
            </w:pPr>
          </w:p>
          <w:p w14:paraId="19BB8848" w14:textId="7ED04C25" w:rsidR="00845971" w:rsidRPr="008C2789" w:rsidRDefault="00845971" w:rsidP="00845971">
            <w:pPr>
              <w:tabs>
                <w:tab w:val="right" w:pos="9356"/>
              </w:tabs>
              <w:ind w:left="0" w:right="-1" w:firstLine="0"/>
              <w:rPr>
                <w:rFonts w:ascii="Arial" w:hAnsi="Arial" w:cs="Arial"/>
                <w:bCs/>
                <w:i/>
                <w:iCs/>
                <w:sz w:val="24"/>
                <w:szCs w:val="22"/>
              </w:rPr>
            </w:pPr>
            <w:r w:rsidRPr="008C2789">
              <w:rPr>
                <w:rFonts w:ascii="Arial" w:hAnsi="Arial" w:cs="Arial"/>
                <w:bCs/>
                <w:i/>
                <w:iCs/>
                <w:sz w:val="24"/>
                <w:szCs w:val="22"/>
              </w:rPr>
              <w:t xml:space="preserve">There is no requirement for settings to wait for a visit from STLS to implement a Personalised Plan if they feel confident to create a plan which includes specific and SMART targets which are relevant to the child’s presenting needs.  A Personalised Plan Guidance note can be found on SENIF page of Kelsi.  Settings are also able to review Personalised Plans without STLS </w:t>
            </w:r>
            <w:proofErr w:type="gramStart"/>
            <w:r w:rsidRPr="008C2789">
              <w:rPr>
                <w:rFonts w:ascii="Arial" w:hAnsi="Arial" w:cs="Arial"/>
                <w:bCs/>
                <w:i/>
                <w:iCs/>
                <w:sz w:val="24"/>
                <w:szCs w:val="22"/>
              </w:rPr>
              <w:t>being in attendance at</w:t>
            </w:r>
            <w:proofErr w:type="gramEnd"/>
            <w:r w:rsidRPr="008C2789">
              <w:rPr>
                <w:rFonts w:ascii="Arial" w:hAnsi="Arial" w:cs="Arial"/>
                <w:bCs/>
                <w:i/>
                <w:iCs/>
                <w:sz w:val="24"/>
                <w:szCs w:val="22"/>
              </w:rPr>
              <w:t xml:space="preserve"> the Review meeting</w:t>
            </w:r>
            <w:r w:rsidR="008E2068" w:rsidRPr="008C2789">
              <w:rPr>
                <w:rFonts w:ascii="Arial" w:hAnsi="Arial" w:cs="Arial"/>
                <w:bCs/>
                <w:i/>
                <w:iCs/>
                <w:sz w:val="24"/>
                <w:szCs w:val="22"/>
              </w:rPr>
              <w:t>, parent/carer should be included in the review.</w:t>
            </w:r>
          </w:p>
          <w:p w14:paraId="7737260C" w14:textId="77777777" w:rsidR="00845971" w:rsidRDefault="00845971" w:rsidP="00A06E7C">
            <w:pPr>
              <w:tabs>
                <w:tab w:val="right" w:pos="9356"/>
              </w:tabs>
              <w:ind w:left="0" w:right="-1" w:firstLine="0"/>
              <w:rPr>
                <w:rFonts w:ascii="Arial" w:hAnsi="Arial" w:cs="Arial"/>
                <w:b/>
                <w:sz w:val="24"/>
                <w:szCs w:val="22"/>
              </w:rPr>
            </w:pPr>
          </w:p>
          <w:p w14:paraId="657D4BBD" w14:textId="77777777" w:rsidR="00980E16" w:rsidRPr="00980E16" w:rsidRDefault="00980E16" w:rsidP="00845971">
            <w:pPr>
              <w:tabs>
                <w:tab w:val="right" w:pos="9356"/>
              </w:tabs>
              <w:ind w:left="0" w:right="-1" w:firstLine="0"/>
              <w:rPr>
                <w:rFonts w:ascii="Arial" w:hAnsi="Arial" w:cs="Arial"/>
                <w:b/>
                <w:sz w:val="24"/>
                <w:szCs w:val="22"/>
              </w:rPr>
            </w:pPr>
          </w:p>
        </w:tc>
      </w:tr>
    </w:tbl>
    <w:p w14:paraId="2A81D282" w14:textId="6420BA1F" w:rsidR="002C17CF" w:rsidRDefault="002C17CF" w:rsidP="002C17CF">
      <w:pPr>
        <w:pStyle w:val="NoSpacing"/>
        <w:ind w:left="777" w:firstLine="153"/>
        <w:rPr>
          <w:rFonts w:ascii="Arial" w:hAnsi="Arial" w:cs="Arial"/>
          <w:sz w:val="24"/>
          <w:szCs w:val="24"/>
        </w:rPr>
      </w:pPr>
    </w:p>
    <w:tbl>
      <w:tblPr>
        <w:tblStyle w:val="TableGrid"/>
        <w:tblW w:w="0" w:type="auto"/>
        <w:tblInd w:w="-426" w:type="dxa"/>
        <w:tblLook w:val="04A0" w:firstRow="1" w:lastRow="0" w:firstColumn="1" w:lastColumn="0" w:noHBand="0" w:noVBand="1"/>
      </w:tblPr>
      <w:tblGrid>
        <w:gridCol w:w="9242"/>
      </w:tblGrid>
      <w:tr w:rsidR="00904EBF" w:rsidRPr="00980E16" w14:paraId="7117F6FF" w14:textId="77777777" w:rsidTr="00A06E7C">
        <w:tc>
          <w:tcPr>
            <w:tcW w:w="9242" w:type="dxa"/>
          </w:tcPr>
          <w:p w14:paraId="3C4D0079" w14:textId="38198AF9" w:rsidR="00904EBF" w:rsidRPr="00980E16" w:rsidRDefault="00FB5836" w:rsidP="00A06E7C">
            <w:pPr>
              <w:tabs>
                <w:tab w:val="right" w:pos="9356"/>
              </w:tabs>
              <w:ind w:left="0" w:right="-1" w:firstLine="0"/>
              <w:rPr>
                <w:rFonts w:ascii="Arial" w:hAnsi="Arial" w:cs="Arial"/>
                <w:b/>
                <w:sz w:val="24"/>
                <w:szCs w:val="22"/>
              </w:rPr>
            </w:pPr>
            <w:r>
              <w:rPr>
                <w:rFonts w:ascii="Arial" w:hAnsi="Arial" w:cs="Arial"/>
                <w:b/>
                <w:sz w:val="24"/>
                <w:szCs w:val="22"/>
              </w:rPr>
              <w:t xml:space="preserve">Has the </w:t>
            </w:r>
            <w:r w:rsidR="004B580E">
              <w:rPr>
                <w:rFonts w:ascii="Arial" w:hAnsi="Arial" w:cs="Arial"/>
                <w:b/>
                <w:sz w:val="24"/>
                <w:szCs w:val="22"/>
              </w:rPr>
              <w:t xml:space="preserve">child made expected </w:t>
            </w:r>
            <w:r>
              <w:rPr>
                <w:rFonts w:ascii="Arial" w:hAnsi="Arial" w:cs="Arial"/>
                <w:b/>
                <w:sz w:val="24"/>
                <w:szCs w:val="22"/>
              </w:rPr>
              <w:t>progress?</w:t>
            </w:r>
          </w:p>
        </w:tc>
      </w:tr>
      <w:tr w:rsidR="00904EBF" w:rsidRPr="00980E16" w14:paraId="29242A79" w14:textId="77777777" w:rsidTr="00A06E7C">
        <w:tc>
          <w:tcPr>
            <w:tcW w:w="9242" w:type="dxa"/>
          </w:tcPr>
          <w:p w14:paraId="27690AF7" w14:textId="5467D28D" w:rsidR="00904EBF" w:rsidRDefault="00904EBF" w:rsidP="004B580E">
            <w:pPr>
              <w:pStyle w:val="NoSpacing"/>
              <w:ind w:left="0" w:firstLine="0"/>
              <w:rPr>
                <w:rFonts w:ascii="Arial" w:hAnsi="Arial" w:cs="Arial"/>
                <w:color w:val="5B9BD5" w:themeColor="accent5"/>
                <w:sz w:val="24"/>
                <w:szCs w:val="24"/>
              </w:rPr>
            </w:pPr>
            <w:r w:rsidRPr="00904EBF">
              <w:rPr>
                <w:rFonts w:ascii="Arial" w:hAnsi="Arial" w:cs="Arial"/>
                <w:color w:val="5B9BD5" w:themeColor="accent5"/>
                <w:sz w:val="24"/>
                <w:szCs w:val="24"/>
              </w:rPr>
              <w:t>W</w:t>
            </w:r>
            <w:r>
              <w:rPr>
                <w:rFonts w:ascii="Arial" w:hAnsi="Arial" w:cs="Arial"/>
                <w:color w:val="5B9BD5" w:themeColor="accent5"/>
                <w:sz w:val="24"/>
                <w:szCs w:val="24"/>
              </w:rPr>
              <w:t>as a Specialist Teacher allocated to this child at LIFT?</w:t>
            </w:r>
          </w:p>
          <w:p w14:paraId="5F840065" w14:textId="77777777" w:rsidR="00904EBF" w:rsidRDefault="00904EBF" w:rsidP="00904EBF">
            <w:pPr>
              <w:pStyle w:val="NoSpacing"/>
              <w:ind w:left="720" w:firstLine="0"/>
              <w:rPr>
                <w:rFonts w:ascii="Arial" w:hAnsi="Arial" w:cs="Arial"/>
                <w:sz w:val="22"/>
                <w:szCs w:val="22"/>
              </w:rPr>
            </w:pPr>
          </w:p>
          <w:p w14:paraId="2E0542E4" w14:textId="1F90F8BA" w:rsidR="00904EBF" w:rsidRPr="00904EBF" w:rsidRDefault="008C2789" w:rsidP="00904EBF">
            <w:pPr>
              <w:pStyle w:val="NoSpacing"/>
              <w:ind w:left="720" w:firstLine="0"/>
              <w:rPr>
                <w:rFonts w:ascii="Arial" w:hAnsi="Arial" w:cs="Arial"/>
                <w:b/>
                <w:sz w:val="22"/>
                <w:szCs w:val="22"/>
              </w:rPr>
            </w:pPr>
            <w:sdt>
              <w:sdtPr>
                <w:rPr>
                  <w:rFonts w:ascii="Arial" w:hAnsi="Arial" w:cs="Arial"/>
                  <w:b/>
                  <w:sz w:val="22"/>
                  <w:szCs w:val="22"/>
                </w:rPr>
                <w:alias w:val="Outcomes from LIFT"/>
                <w:tag w:val="EY LIFT"/>
                <w:id w:val="-1338144792"/>
                <w:placeholder>
                  <w:docPart w:val="3AE2BC65E1B84C07B660C8D4CD7385D9"/>
                </w:placeholder>
                <w:showingPlcHdr/>
                <w:dropDownList>
                  <w:listItem w:value="Choose an item."/>
                  <w:listItem w:displayText="Yes - Answer next question" w:value="Yes - Answer next question"/>
                  <w:listItem w:displayText="No - Consider taking the child back to LIFT" w:value="No - Consider taking the child back to LIFT"/>
                </w:dropDownList>
              </w:sdtPr>
              <w:sdtEndPr/>
              <w:sdtContent>
                <w:r w:rsidR="00302CEE" w:rsidRPr="00AD003A">
                  <w:rPr>
                    <w:rStyle w:val="PlaceholderText"/>
                    <w:rFonts w:ascii="Arial" w:hAnsi="Arial" w:cs="Arial"/>
                  </w:rPr>
                  <w:t>Choose an item.</w:t>
                </w:r>
              </w:sdtContent>
            </w:sdt>
          </w:p>
          <w:p w14:paraId="44B6D9CC" w14:textId="20577350" w:rsidR="00904EBF" w:rsidRDefault="00904EBF" w:rsidP="00904EBF">
            <w:pPr>
              <w:pStyle w:val="NoSpacing"/>
              <w:ind w:left="720" w:firstLine="0"/>
              <w:rPr>
                <w:rFonts w:ascii="Arial" w:hAnsi="Arial" w:cs="Arial"/>
                <w:color w:val="5B9BD5" w:themeColor="accent5"/>
                <w:sz w:val="24"/>
                <w:szCs w:val="24"/>
              </w:rPr>
            </w:pPr>
          </w:p>
          <w:p w14:paraId="31CF7A2C" w14:textId="77777777" w:rsidR="00845971" w:rsidRPr="00770D0E" w:rsidRDefault="00845971" w:rsidP="00845971">
            <w:pPr>
              <w:pStyle w:val="NoSpacing"/>
              <w:ind w:left="0" w:firstLine="0"/>
              <w:rPr>
                <w:rFonts w:ascii="Arial" w:hAnsi="Arial" w:cs="Arial"/>
                <w:i/>
                <w:iCs/>
                <w:sz w:val="22"/>
                <w:szCs w:val="24"/>
              </w:rPr>
            </w:pPr>
            <w:r w:rsidRPr="00770D0E">
              <w:rPr>
                <w:rFonts w:ascii="Arial" w:hAnsi="Arial" w:cs="Arial"/>
                <w:i/>
                <w:iCs/>
                <w:sz w:val="22"/>
                <w:szCs w:val="24"/>
              </w:rPr>
              <w:t>Details of EY LIFT meetings can be found on your district Special School website.</w:t>
            </w:r>
          </w:p>
          <w:p w14:paraId="6534B34D" w14:textId="77777777" w:rsidR="00845971" w:rsidRDefault="00845971" w:rsidP="00904EBF">
            <w:pPr>
              <w:pStyle w:val="NoSpacing"/>
              <w:ind w:left="720" w:firstLine="0"/>
              <w:rPr>
                <w:rFonts w:ascii="Arial" w:hAnsi="Arial" w:cs="Arial"/>
                <w:color w:val="5B9BD5" w:themeColor="accent5"/>
                <w:sz w:val="24"/>
                <w:szCs w:val="24"/>
              </w:rPr>
            </w:pPr>
          </w:p>
          <w:p w14:paraId="5248BCB8" w14:textId="5A4F1AD0" w:rsidR="00904EBF" w:rsidRDefault="00904EBF" w:rsidP="004B580E">
            <w:pPr>
              <w:pStyle w:val="NoSpacing"/>
              <w:ind w:left="0" w:firstLine="0"/>
              <w:rPr>
                <w:rFonts w:ascii="Arial" w:hAnsi="Arial" w:cs="Arial"/>
                <w:color w:val="5B9BD5" w:themeColor="accent5"/>
                <w:sz w:val="24"/>
                <w:szCs w:val="24"/>
              </w:rPr>
            </w:pPr>
            <w:r>
              <w:rPr>
                <w:rFonts w:ascii="Arial" w:hAnsi="Arial" w:cs="Arial"/>
                <w:color w:val="5B9BD5" w:themeColor="accent5"/>
                <w:sz w:val="24"/>
                <w:szCs w:val="24"/>
              </w:rPr>
              <w:t>Has the Specialist teacher visit</w:t>
            </w:r>
            <w:r w:rsidR="00FB5836">
              <w:rPr>
                <w:rFonts w:ascii="Arial" w:hAnsi="Arial" w:cs="Arial"/>
                <w:color w:val="5B9BD5" w:themeColor="accent5"/>
                <w:sz w:val="24"/>
                <w:szCs w:val="24"/>
              </w:rPr>
              <w:t>ed</w:t>
            </w:r>
            <w:r>
              <w:rPr>
                <w:rFonts w:ascii="Arial" w:hAnsi="Arial" w:cs="Arial"/>
                <w:color w:val="5B9BD5" w:themeColor="accent5"/>
                <w:sz w:val="24"/>
                <w:szCs w:val="24"/>
              </w:rPr>
              <w:t xml:space="preserve"> this child in your setting?</w:t>
            </w:r>
          </w:p>
          <w:p w14:paraId="3FCAE56D" w14:textId="65D06827" w:rsidR="00904EBF" w:rsidRDefault="00904EBF" w:rsidP="00904EBF">
            <w:pPr>
              <w:pStyle w:val="NoSpacing"/>
              <w:ind w:left="720" w:firstLine="0"/>
              <w:rPr>
                <w:rFonts w:ascii="Arial" w:hAnsi="Arial" w:cs="Arial"/>
                <w:color w:val="5B9BD5" w:themeColor="accent5"/>
                <w:sz w:val="24"/>
                <w:szCs w:val="24"/>
              </w:rPr>
            </w:pPr>
          </w:p>
          <w:p w14:paraId="07388D0B" w14:textId="19A0AD32" w:rsidR="00904EBF" w:rsidRPr="00904EBF" w:rsidRDefault="008C2789" w:rsidP="00904EBF">
            <w:pPr>
              <w:pStyle w:val="NoSpacing"/>
              <w:ind w:left="720" w:firstLine="0"/>
              <w:rPr>
                <w:rFonts w:ascii="Arial" w:hAnsi="Arial" w:cs="Arial"/>
                <w:b/>
                <w:sz w:val="22"/>
                <w:szCs w:val="22"/>
              </w:rPr>
            </w:pPr>
            <w:sdt>
              <w:sdtPr>
                <w:rPr>
                  <w:rFonts w:ascii="Arial" w:hAnsi="Arial" w:cs="Arial"/>
                  <w:b/>
                  <w:sz w:val="22"/>
                  <w:szCs w:val="22"/>
                </w:rPr>
                <w:alias w:val="Outcomes from LIFT"/>
                <w:tag w:val="EY LIFT"/>
                <w:id w:val="1057905973"/>
                <w:placeholder>
                  <w:docPart w:val="F52AFBA321974B37B09B2CD377CE3ED1"/>
                </w:placeholder>
                <w:showingPlcHdr/>
                <w:dropDownList>
                  <w:listItem w:value="Choose an item."/>
                  <w:listItem w:displayText="Yes - answer next question" w:value="Yes - answer next question"/>
                  <w:listItem w:displayText="No - Implement the advice provided at EY LIFT" w:value="No - Implement the advice provided at EY LIFT"/>
                </w:dropDownList>
              </w:sdtPr>
              <w:sdtEndPr/>
              <w:sdtContent>
                <w:r w:rsidR="00302CEE" w:rsidRPr="00AD003A">
                  <w:rPr>
                    <w:rStyle w:val="PlaceholderText"/>
                    <w:rFonts w:ascii="Arial" w:hAnsi="Arial" w:cs="Arial"/>
                  </w:rPr>
                  <w:t>Choose an item.</w:t>
                </w:r>
              </w:sdtContent>
            </w:sdt>
          </w:p>
          <w:p w14:paraId="6F19C477" w14:textId="77777777" w:rsidR="00904EBF" w:rsidRDefault="00904EBF" w:rsidP="00904EBF">
            <w:pPr>
              <w:pStyle w:val="NoSpacing"/>
              <w:ind w:left="720" w:firstLine="0"/>
              <w:rPr>
                <w:rFonts w:ascii="Arial" w:hAnsi="Arial" w:cs="Arial"/>
                <w:color w:val="5B9BD5" w:themeColor="accent5"/>
                <w:sz w:val="24"/>
                <w:szCs w:val="24"/>
              </w:rPr>
            </w:pPr>
          </w:p>
          <w:p w14:paraId="2915C86C" w14:textId="42C97360" w:rsidR="00904EBF" w:rsidRDefault="00904EBF" w:rsidP="00845971">
            <w:pPr>
              <w:pStyle w:val="NoSpacing"/>
              <w:ind w:left="0" w:firstLine="0"/>
              <w:rPr>
                <w:rFonts w:ascii="Arial" w:hAnsi="Arial" w:cs="Arial"/>
                <w:color w:val="5B9BD5" w:themeColor="accent5"/>
                <w:sz w:val="24"/>
                <w:szCs w:val="24"/>
              </w:rPr>
            </w:pPr>
            <w:r>
              <w:rPr>
                <w:rFonts w:ascii="Arial" w:hAnsi="Arial" w:cs="Arial"/>
                <w:color w:val="5B9BD5" w:themeColor="accent5"/>
                <w:sz w:val="24"/>
                <w:szCs w:val="24"/>
              </w:rPr>
              <w:t xml:space="preserve">Has the advice, outcomes and </w:t>
            </w:r>
            <w:r w:rsidRPr="00904EBF">
              <w:rPr>
                <w:rFonts w:ascii="Arial" w:hAnsi="Arial" w:cs="Arial"/>
                <w:color w:val="5B9BD5" w:themeColor="accent5"/>
                <w:sz w:val="24"/>
                <w:szCs w:val="24"/>
              </w:rPr>
              <w:t>strategies</w:t>
            </w:r>
            <w:r>
              <w:rPr>
                <w:rFonts w:ascii="Arial" w:hAnsi="Arial" w:cs="Arial"/>
                <w:color w:val="5B9BD5" w:themeColor="accent5"/>
                <w:sz w:val="24"/>
                <w:szCs w:val="24"/>
              </w:rPr>
              <w:t>,</w:t>
            </w:r>
            <w:r w:rsidRPr="00904EBF">
              <w:rPr>
                <w:rFonts w:ascii="Arial" w:hAnsi="Arial" w:cs="Arial"/>
                <w:color w:val="5B9BD5" w:themeColor="accent5"/>
                <w:sz w:val="24"/>
                <w:szCs w:val="24"/>
              </w:rPr>
              <w:t xml:space="preserve"> </w:t>
            </w:r>
            <w:r>
              <w:rPr>
                <w:rFonts w:ascii="Arial" w:hAnsi="Arial" w:cs="Arial"/>
                <w:color w:val="5B9BD5" w:themeColor="accent5"/>
                <w:sz w:val="24"/>
                <w:szCs w:val="24"/>
              </w:rPr>
              <w:t xml:space="preserve">provided by the Specialist Teacher, been implemented, embedded and reviewed and </w:t>
            </w:r>
            <w:r w:rsidR="00770D0E">
              <w:rPr>
                <w:rFonts w:ascii="Arial" w:hAnsi="Arial" w:cs="Arial"/>
                <w:color w:val="5B9BD5" w:themeColor="accent5"/>
                <w:sz w:val="24"/>
                <w:szCs w:val="24"/>
              </w:rPr>
              <w:t>the review evidences</w:t>
            </w:r>
            <w:r>
              <w:rPr>
                <w:rFonts w:ascii="Arial" w:hAnsi="Arial" w:cs="Arial"/>
                <w:color w:val="5B9BD5" w:themeColor="accent5"/>
                <w:sz w:val="24"/>
                <w:szCs w:val="24"/>
              </w:rPr>
              <w:t xml:space="preserve"> that no impact or </w:t>
            </w:r>
            <w:r w:rsidR="0045684D">
              <w:rPr>
                <w:rFonts w:ascii="Arial" w:hAnsi="Arial" w:cs="Arial"/>
                <w:color w:val="5B9BD5" w:themeColor="accent5"/>
                <w:sz w:val="24"/>
                <w:szCs w:val="24"/>
              </w:rPr>
              <w:t xml:space="preserve">limited </w:t>
            </w:r>
            <w:r>
              <w:rPr>
                <w:rFonts w:ascii="Arial" w:hAnsi="Arial" w:cs="Arial"/>
                <w:color w:val="5B9BD5" w:themeColor="accent5"/>
                <w:sz w:val="24"/>
                <w:szCs w:val="24"/>
              </w:rPr>
              <w:t>progress has been made</w:t>
            </w:r>
            <w:r w:rsidR="006D0A94">
              <w:rPr>
                <w:rFonts w:ascii="Arial" w:hAnsi="Arial" w:cs="Arial"/>
                <w:color w:val="5B9BD5" w:themeColor="accent5"/>
                <w:sz w:val="24"/>
                <w:szCs w:val="24"/>
              </w:rPr>
              <w:t xml:space="preserve"> via a Reviewed Personalised Plan</w:t>
            </w:r>
            <w:r>
              <w:rPr>
                <w:rFonts w:ascii="Arial" w:hAnsi="Arial" w:cs="Arial"/>
                <w:color w:val="5B9BD5" w:themeColor="accent5"/>
                <w:sz w:val="24"/>
                <w:szCs w:val="24"/>
              </w:rPr>
              <w:t>?</w:t>
            </w:r>
          </w:p>
          <w:p w14:paraId="09CB8B0A" w14:textId="60A1B076" w:rsidR="00904EBF" w:rsidRDefault="00904EBF" w:rsidP="00904EBF">
            <w:pPr>
              <w:pStyle w:val="NoSpacing"/>
              <w:ind w:firstLine="137"/>
              <w:rPr>
                <w:rFonts w:ascii="Arial" w:hAnsi="Arial" w:cs="Arial"/>
                <w:color w:val="5B9BD5" w:themeColor="accent5"/>
                <w:sz w:val="24"/>
                <w:szCs w:val="24"/>
              </w:rPr>
            </w:pPr>
          </w:p>
          <w:p w14:paraId="35FB87AF" w14:textId="0D06B966" w:rsidR="00904EBF" w:rsidRDefault="008C2789" w:rsidP="00904EBF">
            <w:pPr>
              <w:pStyle w:val="NoSpacing"/>
              <w:ind w:firstLine="137"/>
              <w:rPr>
                <w:rFonts w:ascii="Arial" w:hAnsi="Arial" w:cs="Arial"/>
                <w:b/>
                <w:sz w:val="22"/>
                <w:szCs w:val="22"/>
              </w:rPr>
            </w:pPr>
            <w:sdt>
              <w:sdtPr>
                <w:rPr>
                  <w:rFonts w:ascii="Arial" w:hAnsi="Arial" w:cs="Arial"/>
                  <w:b/>
                  <w:sz w:val="22"/>
                  <w:szCs w:val="22"/>
                </w:rPr>
                <w:alias w:val="STLS Advice"/>
                <w:tag w:val="EY LIFT"/>
                <w:id w:val="455222095"/>
                <w:placeholder>
                  <w:docPart w:val="F828C6B1F35A43C584777BD1DE174B3C"/>
                </w:placeholder>
                <w:showingPlcHdr/>
                <w:dropDownList>
                  <w:listItem w:value="Choose an item."/>
                  <w:listItem w:displayText="Yes - It may be appropriate to make a request for SENIF, discuss with your Specialist Teacher" w:value="Yes - It may be appropriate to make a request for SENIF, discuss with your Specialist Teacher"/>
                  <w:listItem w:displayText="No - Implement the advice provided on a Personalised Plan, Monitor it each session the child is in and review in 6 - 8 weeks" w:value="No - Implement the advice provided on a Personalised Plan, Monitor it each session the child is in and review in 6 - 8 weeks"/>
                </w:dropDownList>
              </w:sdtPr>
              <w:sdtEndPr/>
              <w:sdtContent>
                <w:r w:rsidR="00302CEE" w:rsidRPr="00AD003A">
                  <w:rPr>
                    <w:rStyle w:val="PlaceholderText"/>
                    <w:rFonts w:ascii="Arial" w:hAnsi="Arial" w:cs="Arial"/>
                  </w:rPr>
                  <w:t>Choose an item.</w:t>
                </w:r>
              </w:sdtContent>
            </w:sdt>
          </w:p>
          <w:p w14:paraId="51F1C1A5" w14:textId="1131AE69" w:rsidR="006D0A94" w:rsidRDefault="006D0A94" w:rsidP="00904EBF">
            <w:pPr>
              <w:pStyle w:val="NoSpacing"/>
              <w:ind w:firstLine="137"/>
              <w:rPr>
                <w:rFonts w:ascii="Arial" w:hAnsi="Arial" w:cs="Arial"/>
                <w:b/>
                <w:color w:val="5B9BD5" w:themeColor="accent5"/>
                <w:sz w:val="24"/>
                <w:szCs w:val="24"/>
              </w:rPr>
            </w:pPr>
          </w:p>
          <w:p w14:paraId="0095A5C3" w14:textId="0950B0C9" w:rsidR="008E2068" w:rsidRPr="008C2789" w:rsidRDefault="008E2068" w:rsidP="008E2068">
            <w:pPr>
              <w:tabs>
                <w:tab w:val="right" w:pos="9356"/>
              </w:tabs>
              <w:ind w:left="0" w:right="-1" w:firstLine="0"/>
              <w:rPr>
                <w:rFonts w:ascii="Arial" w:hAnsi="Arial" w:cs="Arial"/>
                <w:bCs/>
                <w:i/>
                <w:iCs/>
                <w:sz w:val="24"/>
                <w:szCs w:val="22"/>
              </w:rPr>
            </w:pPr>
            <w:r w:rsidRPr="008C2789">
              <w:rPr>
                <w:rFonts w:ascii="Arial" w:hAnsi="Arial" w:cs="Arial"/>
                <w:bCs/>
                <w:i/>
                <w:iCs/>
                <w:sz w:val="24"/>
                <w:szCs w:val="22"/>
              </w:rPr>
              <w:t xml:space="preserve">Settings </w:t>
            </w:r>
            <w:proofErr w:type="gramStart"/>
            <w:r w:rsidRPr="008C2789">
              <w:rPr>
                <w:rFonts w:ascii="Arial" w:hAnsi="Arial" w:cs="Arial"/>
                <w:bCs/>
                <w:i/>
                <w:iCs/>
                <w:sz w:val="24"/>
                <w:szCs w:val="22"/>
              </w:rPr>
              <w:t>are able to</w:t>
            </w:r>
            <w:proofErr w:type="gramEnd"/>
            <w:r w:rsidRPr="008C2789">
              <w:rPr>
                <w:rFonts w:ascii="Arial" w:hAnsi="Arial" w:cs="Arial"/>
                <w:bCs/>
                <w:i/>
                <w:iCs/>
                <w:sz w:val="24"/>
                <w:szCs w:val="22"/>
              </w:rPr>
              <w:t xml:space="preserve"> review Personalised Plans without STLS being in attendance at the Review meeting, th</w:t>
            </w:r>
            <w:r w:rsidR="00211105" w:rsidRPr="008C2789">
              <w:rPr>
                <w:rFonts w:ascii="Arial" w:hAnsi="Arial" w:cs="Arial"/>
                <w:bCs/>
                <w:i/>
                <w:iCs/>
                <w:sz w:val="24"/>
                <w:szCs w:val="22"/>
              </w:rPr>
              <w:t>e</w:t>
            </w:r>
            <w:r w:rsidRPr="008C2789">
              <w:rPr>
                <w:rFonts w:ascii="Arial" w:hAnsi="Arial" w:cs="Arial"/>
                <w:bCs/>
                <w:i/>
                <w:iCs/>
                <w:sz w:val="24"/>
                <w:szCs w:val="22"/>
              </w:rPr>
              <w:t xml:space="preserve"> parent/carer should be included in the review.  You do not have to wait for your next STLS visit to discuss whether it’s appropriate to make a request for SENIF for an individual child, you can phone/email them.</w:t>
            </w:r>
          </w:p>
          <w:p w14:paraId="39FCAC37" w14:textId="77777777" w:rsidR="00845971" w:rsidRPr="00904EBF" w:rsidRDefault="00845971" w:rsidP="00904EBF">
            <w:pPr>
              <w:pStyle w:val="NoSpacing"/>
              <w:ind w:firstLine="137"/>
              <w:rPr>
                <w:rFonts w:ascii="Arial" w:hAnsi="Arial" w:cs="Arial"/>
                <w:b/>
                <w:color w:val="5B9BD5" w:themeColor="accent5"/>
                <w:sz w:val="24"/>
                <w:szCs w:val="24"/>
              </w:rPr>
            </w:pPr>
          </w:p>
          <w:p w14:paraId="7E80AAC4" w14:textId="76B16505" w:rsidR="00904EBF" w:rsidRPr="00980E16" w:rsidRDefault="00904EBF" w:rsidP="00302CEE">
            <w:pPr>
              <w:pStyle w:val="NoSpacing"/>
              <w:ind w:left="360" w:firstLine="0"/>
              <w:rPr>
                <w:rFonts w:ascii="Arial" w:hAnsi="Arial" w:cs="Arial"/>
                <w:b/>
                <w:sz w:val="24"/>
                <w:szCs w:val="22"/>
              </w:rPr>
            </w:pPr>
          </w:p>
        </w:tc>
      </w:tr>
    </w:tbl>
    <w:p w14:paraId="312A0967" w14:textId="77777777" w:rsidR="002C17CF" w:rsidRPr="00A71A02" w:rsidRDefault="002C17CF" w:rsidP="002C17CF">
      <w:pPr>
        <w:pStyle w:val="NoSpacing"/>
        <w:ind w:left="930" w:firstLine="0"/>
        <w:rPr>
          <w:rFonts w:ascii="Arial" w:hAnsi="Arial" w:cs="Arial"/>
          <w:sz w:val="24"/>
          <w:szCs w:val="24"/>
        </w:rPr>
      </w:pPr>
    </w:p>
    <w:p w14:paraId="34B78E2F" w14:textId="77777777" w:rsidR="002C17CF" w:rsidRPr="00A71A02" w:rsidRDefault="002C17CF" w:rsidP="002C17CF">
      <w:pPr>
        <w:pStyle w:val="NoSpacing"/>
        <w:rPr>
          <w:rFonts w:ascii="Arial" w:hAnsi="Arial" w:cs="Arial"/>
          <w:sz w:val="24"/>
          <w:szCs w:val="24"/>
        </w:rPr>
      </w:pPr>
    </w:p>
    <w:p w14:paraId="20E618F1" w14:textId="77777777" w:rsidR="00980E16" w:rsidRDefault="00980E16" w:rsidP="00980E16">
      <w:pPr>
        <w:pStyle w:val="NoSpacing"/>
        <w:ind w:left="720" w:firstLine="0"/>
        <w:rPr>
          <w:rFonts w:ascii="Arial" w:hAnsi="Arial" w:cs="Arial"/>
          <w:sz w:val="22"/>
          <w:szCs w:val="22"/>
        </w:rPr>
      </w:pPr>
    </w:p>
    <w:p w14:paraId="4E8B6114" w14:textId="77777777" w:rsidR="00FB5836" w:rsidRDefault="00FB5836" w:rsidP="00980E16">
      <w:pPr>
        <w:pStyle w:val="NoSpacing"/>
        <w:ind w:left="0" w:firstLine="0"/>
        <w:rPr>
          <w:rFonts w:ascii="Arial" w:hAnsi="Arial" w:cs="Arial"/>
          <w:b/>
          <w:sz w:val="22"/>
          <w:szCs w:val="24"/>
        </w:rPr>
      </w:pPr>
    </w:p>
    <w:p w14:paraId="3F84E279" w14:textId="77777777" w:rsidR="0045684D" w:rsidRDefault="0045684D" w:rsidP="00980E16">
      <w:pPr>
        <w:pStyle w:val="NoSpacing"/>
        <w:ind w:left="0" w:firstLine="0"/>
        <w:rPr>
          <w:rFonts w:ascii="Arial" w:hAnsi="Arial" w:cs="Arial"/>
          <w:b/>
          <w:sz w:val="22"/>
          <w:szCs w:val="24"/>
        </w:rPr>
      </w:pPr>
    </w:p>
    <w:p w14:paraId="25543680" w14:textId="77777777" w:rsidR="0045684D" w:rsidRDefault="0045684D" w:rsidP="00980E16">
      <w:pPr>
        <w:pStyle w:val="NoSpacing"/>
        <w:ind w:left="0" w:firstLine="0"/>
        <w:rPr>
          <w:rFonts w:ascii="Arial" w:hAnsi="Arial" w:cs="Arial"/>
          <w:b/>
          <w:sz w:val="22"/>
          <w:szCs w:val="24"/>
        </w:rPr>
      </w:pPr>
      <w:bookmarkStart w:id="0" w:name="_GoBack"/>
      <w:bookmarkEnd w:id="0"/>
    </w:p>
    <w:sectPr w:rsidR="004568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B0A4" w14:textId="77777777" w:rsidR="00F80028" w:rsidRDefault="00F80028" w:rsidP="0047126B">
      <w:r>
        <w:separator/>
      </w:r>
    </w:p>
  </w:endnote>
  <w:endnote w:type="continuationSeparator" w:id="0">
    <w:p w14:paraId="66BDA8E2" w14:textId="77777777" w:rsidR="00F80028" w:rsidRDefault="00F80028" w:rsidP="004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FABD" w14:textId="69DC8E02" w:rsidR="0047126B" w:rsidRPr="0047126B" w:rsidRDefault="0047126B">
    <w:pPr>
      <w:pStyle w:val="Footer"/>
      <w:rPr>
        <w:rFonts w:ascii="Arial" w:hAnsi="Arial" w:cs="Arial"/>
      </w:rPr>
    </w:pPr>
    <w:r w:rsidRPr="0047126B">
      <w:rPr>
        <w:rFonts w:ascii="Arial" w:hAnsi="Arial" w:cs="Arial"/>
      </w:rPr>
      <w:t>Updated: 2</w:t>
    </w:r>
    <w:r w:rsidR="008F25C9">
      <w:rPr>
        <w:rFonts w:ascii="Arial" w:hAnsi="Arial" w:cs="Arial"/>
      </w:rPr>
      <w:t>2</w:t>
    </w:r>
    <w:r w:rsidR="008F25C9" w:rsidRPr="008F25C9">
      <w:rPr>
        <w:rFonts w:ascii="Arial" w:hAnsi="Arial" w:cs="Arial"/>
        <w:vertAlign w:val="superscript"/>
      </w:rPr>
      <w:t>nd</w:t>
    </w:r>
    <w:r w:rsidR="008F25C9">
      <w:rPr>
        <w:rFonts w:ascii="Arial" w:hAnsi="Arial" w:cs="Arial"/>
      </w:rPr>
      <w:t xml:space="preserve"> </w:t>
    </w:r>
    <w:r w:rsidRPr="0047126B">
      <w:rPr>
        <w:rFonts w:ascii="Arial" w:hAnsi="Arial" w:cs="Arial"/>
      </w:rPr>
      <w:t>August 2019</w:t>
    </w:r>
  </w:p>
  <w:p w14:paraId="7F796888" w14:textId="77777777" w:rsidR="0047126B" w:rsidRDefault="0047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0A65" w14:textId="77777777" w:rsidR="00F80028" w:rsidRDefault="00F80028" w:rsidP="0047126B">
      <w:r>
        <w:separator/>
      </w:r>
    </w:p>
  </w:footnote>
  <w:footnote w:type="continuationSeparator" w:id="0">
    <w:p w14:paraId="3A4F9AFE" w14:textId="77777777" w:rsidR="00F80028" w:rsidRDefault="00F80028" w:rsidP="0047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EE"/>
      </v:shape>
    </w:pict>
  </w:numPicBullet>
  <w:abstractNum w:abstractNumId="0" w15:restartNumberingAfterBreak="0">
    <w:nsid w:val="10CE5D76"/>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64553"/>
    <w:multiLevelType w:val="hybridMultilevel"/>
    <w:tmpl w:val="87DA292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530D72DC"/>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33454"/>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2A17E6"/>
    <w:multiLevelType w:val="hybridMultilevel"/>
    <w:tmpl w:val="1E924868"/>
    <w:lvl w:ilvl="0" w:tplc="08090007">
      <w:start w:val="1"/>
      <w:numFmt w:val="bullet"/>
      <w:lvlText w:val=""/>
      <w:lvlPicBulletId w:val="0"/>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D10BD"/>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D43DF"/>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911A98"/>
    <w:multiLevelType w:val="hybridMultilevel"/>
    <w:tmpl w:val="4B94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F"/>
    <w:rsid w:val="001B1614"/>
    <w:rsid w:val="00211105"/>
    <w:rsid w:val="00236188"/>
    <w:rsid w:val="002C17CF"/>
    <w:rsid w:val="00302CEE"/>
    <w:rsid w:val="0045684D"/>
    <w:rsid w:val="0047126B"/>
    <w:rsid w:val="004B580E"/>
    <w:rsid w:val="006D0A94"/>
    <w:rsid w:val="00770D0E"/>
    <w:rsid w:val="00796360"/>
    <w:rsid w:val="00845971"/>
    <w:rsid w:val="008C2789"/>
    <w:rsid w:val="008E2068"/>
    <w:rsid w:val="008F25C9"/>
    <w:rsid w:val="00904EBF"/>
    <w:rsid w:val="00980E16"/>
    <w:rsid w:val="009D03BE"/>
    <w:rsid w:val="00EE3709"/>
    <w:rsid w:val="00EE4E6A"/>
    <w:rsid w:val="00F80028"/>
    <w:rsid w:val="00FB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28D18"/>
  <w15:chartTrackingRefBased/>
  <w15:docId w15:val="{A853FEDA-5C8B-4486-AFB0-9894546B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CF"/>
    <w:pPr>
      <w:spacing w:after="0" w:line="240" w:lineRule="auto"/>
      <w:ind w:left="567" w:right="-45"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7CF"/>
    <w:pPr>
      <w:ind w:left="720"/>
    </w:pPr>
  </w:style>
  <w:style w:type="paragraph" w:styleId="NoSpacing">
    <w:name w:val="No Spacing"/>
    <w:uiPriority w:val="1"/>
    <w:qFormat/>
    <w:rsid w:val="002C17CF"/>
    <w:pPr>
      <w:spacing w:after="0" w:line="240" w:lineRule="auto"/>
      <w:ind w:left="567" w:right="-45" w:hanging="357"/>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2C17CF"/>
    <w:rPr>
      <w:color w:val="0000FF"/>
      <w:u w:val="single"/>
    </w:rPr>
  </w:style>
  <w:style w:type="character" w:styleId="PlaceholderText">
    <w:name w:val="Placeholder Text"/>
    <w:basedOn w:val="DefaultParagraphFont"/>
    <w:uiPriority w:val="99"/>
    <w:semiHidden/>
    <w:rsid w:val="002C17CF"/>
    <w:rPr>
      <w:color w:val="808080"/>
    </w:rPr>
  </w:style>
  <w:style w:type="table" w:styleId="TableGrid">
    <w:name w:val="Table Grid"/>
    <w:basedOn w:val="TableNormal"/>
    <w:uiPriority w:val="39"/>
    <w:rsid w:val="0098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E4E6A"/>
    <w:rPr>
      <w:i/>
      <w:iCs/>
    </w:rPr>
  </w:style>
  <w:style w:type="paragraph" w:styleId="PlainText">
    <w:name w:val="Plain Text"/>
    <w:basedOn w:val="Normal"/>
    <w:link w:val="PlainTextChar"/>
    <w:uiPriority w:val="99"/>
    <w:semiHidden/>
    <w:unhideWhenUsed/>
    <w:rsid w:val="004B580E"/>
    <w:pPr>
      <w:ind w:left="0" w:right="0" w:firstLine="0"/>
    </w:pPr>
    <w:rPr>
      <w:rFonts w:ascii="Calibri" w:hAnsi="Calibri"/>
      <w:sz w:val="22"/>
      <w:szCs w:val="21"/>
    </w:rPr>
  </w:style>
  <w:style w:type="character" w:customStyle="1" w:styleId="PlainTextChar">
    <w:name w:val="Plain Text Char"/>
    <w:basedOn w:val="DefaultParagraphFont"/>
    <w:link w:val="PlainText"/>
    <w:uiPriority w:val="99"/>
    <w:semiHidden/>
    <w:rsid w:val="004B580E"/>
    <w:rPr>
      <w:rFonts w:ascii="Calibri" w:eastAsia="Times New Roman" w:hAnsi="Calibri" w:cs="Times New Roman"/>
      <w:szCs w:val="21"/>
      <w:lang w:eastAsia="en-GB"/>
    </w:rPr>
  </w:style>
  <w:style w:type="paragraph" w:styleId="Header">
    <w:name w:val="header"/>
    <w:basedOn w:val="Normal"/>
    <w:link w:val="HeaderChar"/>
    <w:uiPriority w:val="99"/>
    <w:unhideWhenUsed/>
    <w:rsid w:val="0047126B"/>
    <w:pPr>
      <w:tabs>
        <w:tab w:val="center" w:pos="4513"/>
        <w:tab w:val="right" w:pos="9026"/>
      </w:tabs>
    </w:pPr>
  </w:style>
  <w:style w:type="character" w:customStyle="1" w:styleId="HeaderChar">
    <w:name w:val="Header Char"/>
    <w:basedOn w:val="DefaultParagraphFont"/>
    <w:link w:val="Header"/>
    <w:uiPriority w:val="99"/>
    <w:rsid w:val="0047126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7126B"/>
    <w:pPr>
      <w:tabs>
        <w:tab w:val="center" w:pos="4513"/>
        <w:tab w:val="right" w:pos="9026"/>
      </w:tabs>
    </w:pPr>
  </w:style>
  <w:style w:type="character" w:customStyle="1" w:styleId="FooterChar">
    <w:name w:val="Footer Char"/>
    <w:basedOn w:val="DefaultParagraphFont"/>
    <w:link w:val="Footer"/>
    <w:uiPriority w:val="99"/>
    <w:rsid w:val="0047126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A873160BC4BCC8EDC479668887C0A"/>
        <w:category>
          <w:name w:val="General"/>
          <w:gallery w:val="placeholder"/>
        </w:category>
        <w:types>
          <w:type w:val="bbPlcHdr"/>
        </w:types>
        <w:behaviors>
          <w:behavior w:val="content"/>
        </w:behaviors>
        <w:guid w:val="{DAEE8962-FA65-4F09-AD4E-29E01EF378F4}"/>
      </w:docPartPr>
      <w:docPartBody>
        <w:p w:rsidR="007A4094" w:rsidRDefault="00FB5742" w:rsidP="00FB5742">
          <w:pPr>
            <w:pStyle w:val="EBEA873160BC4BCC8EDC479668887C0A"/>
          </w:pPr>
          <w:r w:rsidRPr="00AD003A">
            <w:rPr>
              <w:rStyle w:val="PlaceholderText"/>
              <w:rFonts w:ascii="Arial" w:hAnsi="Arial" w:cs="Arial"/>
            </w:rPr>
            <w:t>Choose an item.</w:t>
          </w:r>
        </w:p>
      </w:docPartBody>
    </w:docPart>
    <w:docPart>
      <w:docPartPr>
        <w:name w:val="A06644A700B7474B8F44775C8E5BB00D"/>
        <w:category>
          <w:name w:val="General"/>
          <w:gallery w:val="placeholder"/>
        </w:category>
        <w:types>
          <w:type w:val="bbPlcHdr"/>
        </w:types>
        <w:behaviors>
          <w:behavior w:val="content"/>
        </w:behaviors>
        <w:guid w:val="{45E8FA59-1F1E-46DE-9303-21DB3B19421C}"/>
      </w:docPartPr>
      <w:docPartBody>
        <w:p w:rsidR="007A4094" w:rsidRDefault="00FB5742" w:rsidP="00FB5742">
          <w:pPr>
            <w:pStyle w:val="A06644A700B7474B8F44775C8E5BB00D"/>
          </w:pPr>
          <w:r w:rsidRPr="00AD003A">
            <w:rPr>
              <w:rStyle w:val="PlaceholderText"/>
              <w:rFonts w:ascii="Arial" w:hAnsi="Arial" w:cs="Arial"/>
            </w:rPr>
            <w:t>Choose an item.</w:t>
          </w:r>
        </w:p>
      </w:docPartBody>
    </w:docPart>
    <w:docPart>
      <w:docPartPr>
        <w:name w:val="B55C3C6365704B2B985CC8EF76D0851F"/>
        <w:category>
          <w:name w:val="General"/>
          <w:gallery w:val="placeholder"/>
        </w:category>
        <w:types>
          <w:type w:val="bbPlcHdr"/>
        </w:types>
        <w:behaviors>
          <w:behavior w:val="content"/>
        </w:behaviors>
        <w:guid w:val="{565C9D01-FACA-4525-A862-26EA3D9183CE}"/>
      </w:docPartPr>
      <w:docPartBody>
        <w:p w:rsidR="007A4094" w:rsidRDefault="00FB5742" w:rsidP="00FB5742">
          <w:pPr>
            <w:pStyle w:val="B55C3C6365704B2B985CC8EF76D0851F"/>
          </w:pPr>
          <w:r w:rsidRPr="00AD003A">
            <w:rPr>
              <w:rStyle w:val="PlaceholderText"/>
              <w:rFonts w:ascii="Arial" w:hAnsi="Arial" w:cs="Arial"/>
            </w:rPr>
            <w:t>Choose an item.</w:t>
          </w:r>
        </w:p>
      </w:docPartBody>
    </w:docPart>
    <w:docPart>
      <w:docPartPr>
        <w:name w:val="C4E5CD0E714442C6BC2B5FE3DD43A9D4"/>
        <w:category>
          <w:name w:val="General"/>
          <w:gallery w:val="placeholder"/>
        </w:category>
        <w:types>
          <w:type w:val="bbPlcHdr"/>
        </w:types>
        <w:behaviors>
          <w:behavior w:val="content"/>
        </w:behaviors>
        <w:guid w:val="{B87B718C-694A-4AAE-AC1A-B5E155F7CAE2}"/>
      </w:docPartPr>
      <w:docPartBody>
        <w:p w:rsidR="007A4094" w:rsidRDefault="00FB5742" w:rsidP="00FB5742">
          <w:pPr>
            <w:pStyle w:val="C4E5CD0E714442C6BC2B5FE3DD43A9D4"/>
          </w:pPr>
          <w:r w:rsidRPr="00AD003A">
            <w:rPr>
              <w:rStyle w:val="PlaceholderText"/>
              <w:rFonts w:ascii="Arial" w:hAnsi="Arial" w:cs="Arial"/>
            </w:rPr>
            <w:t>Choose an item.</w:t>
          </w:r>
        </w:p>
      </w:docPartBody>
    </w:docPart>
    <w:docPart>
      <w:docPartPr>
        <w:name w:val="3AE2BC65E1B84C07B660C8D4CD7385D9"/>
        <w:category>
          <w:name w:val="General"/>
          <w:gallery w:val="placeholder"/>
        </w:category>
        <w:types>
          <w:type w:val="bbPlcHdr"/>
        </w:types>
        <w:behaviors>
          <w:behavior w:val="content"/>
        </w:behaviors>
        <w:guid w:val="{BA4F2BDB-4CAD-4D00-A021-6D8425FABBAE}"/>
      </w:docPartPr>
      <w:docPartBody>
        <w:p w:rsidR="007A4094" w:rsidRDefault="00FB5742" w:rsidP="00FB5742">
          <w:pPr>
            <w:pStyle w:val="3AE2BC65E1B84C07B660C8D4CD7385D9"/>
          </w:pPr>
          <w:r w:rsidRPr="00AD003A">
            <w:rPr>
              <w:rStyle w:val="PlaceholderText"/>
              <w:rFonts w:ascii="Arial" w:hAnsi="Arial" w:cs="Arial"/>
            </w:rPr>
            <w:t>Choose an item.</w:t>
          </w:r>
        </w:p>
      </w:docPartBody>
    </w:docPart>
    <w:docPart>
      <w:docPartPr>
        <w:name w:val="F52AFBA321974B37B09B2CD377CE3ED1"/>
        <w:category>
          <w:name w:val="General"/>
          <w:gallery w:val="placeholder"/>
        </w:category>
        <w:types>
          <w:type w:val="bbPlcHdr"/>
        </w:types>
        <w:behaviors>
          <w:behavior w:val="content"/>
        </w:behaviors>
        <w:guid w:val="{F24C70BE-6EB5-4BF3-A12C-C2A0C129A073}"/>
      </w:docPartPr>
      <w:docPartBody>
        <w:p w:rsidR="007A4094" w:rsidRDefault="00FB5742" w:rsidP="00FB5742">
          <w:pPr>
            <w:pStyle w:val="F52AFBA321974B37B09B2CD377CE3ED1"/>
          </w:pPr>
          <w:r w:rsidRPr="00AD003A">
            <w:rPr>
              <w:rStyle w:val="PlaceholderText"/>
              <w:rFonts w:ascii="Arial" w:hAnsi="Arial" w:cs="Arial"/>
            </w:rPr>
            <w:t>Choose an item.</w:t>
          </w:r>
        </w:p>
      </w:docPartBody>
    </w:docPart>
    <w:docPart>
      <w:docPartPr>
        <w:name w:val="F828C6B1F35A43C584777BD1DE174B3C"/>
        <w:category>
          <w:name w:val="General"/>
          <w:gallery w:val="placeholder"/>
        </w:category>
        <w:types>
          <w:type w:val="bbPlcHdr"/>
        </w:types>
        <w:behaviors>
          <w:behavior w:val="content"/>
        </w:behaviors>
        <w:guid w:val="{AC5D12CA-133F-4AB9-97B2-BEAFD28D8C95}"/>
      </w:docPartPr>
      <w:docPartBody>
        <w:p w:rsidR="007A4094" w:rsidRDefault="00FB5742" w:rsidP="00FB5742">
          <w:pPr>
            <w:pStyle w:val="F828C6B1F35A43C584777BD1DE174B3C"/>
          </w:pPr>
          <w:r w:rsidRPr="00AD003A">
            <w:rPr>
              <w:rStyle w:val="PlaceholderText"/>
              <w:rFonts w:ascii="Arial" w:hAnsi="Arial" w:cs="Arial"/>
            </w:rPr>
            <w:t>Choose an item.</w:t>
          </w:r>
        </w:p>
      </w:docPartBody>
    </w:docPart>
    <w:docPart>
      <w:docPartPr>
        <w:name w:val="3B2F0D1CB1734B43A7C7B8442618FE5D"/>
        <w:category>
          <w:name w:val="General"/>
          <w:gallery w:val="placeholder"/>
        </w:category>
        <w:types>
          <w:type w:val="bbPlcHdr"/>
        </w:types>
        <w:behaviors>
          <w:behavior w:val="content"/>
        </w:behaviors>
        <w:guid w:val="{5D8B5077-4B1E-4467-9081-CD0B4BB32BB9}"/>
      </w:docPartPr>
      <w:docPartBody>
        <w:p w:rsidR="007A4094" w:rsidRDefault="00FB5742" w:rsidP="00FB5742">
          <w:pPr>
            <w:pStyle w:val="3B2F0D1CB1734B43A7C7B8442618FE5D"/>
          </w:pPr>
          <w:r w:rsidRPr="00AD003A">
            <w:rPr>
              <w:rStyle w:val="PlaceholderText"/>
              <w:rFonts w:ascii="Arial" w:hAnsi="Arial" w:cs="Arial"/>
            </w:rPr>
            <w:t>Choose an item.</w:t>
          </w:r>
        </w:p>
      </w:docPartBody>
    </w:docPart>
    <w:docPart>
      <w:docPartPr>
        <w:name w:val="E688DEABF09542E2998C0C5854CCB2E3"/>
        <w:category>
          <w:name w:val="General"/>
          <w:gallery w:val="placeholder"/>
        </w:category>
        <w:types>
          <w:type w:val="bbPlcHdr"/>
        </w:types>
        <w:behaviors>
          <w:behavior w:val="content"/>
        </w:behaviors>
        <w:guid w:val="{AAE1A638-007F-47DA-AFE2-25F631997913}"/>
      </w:docPartPr>
      <w:docPartBody>
        <w:p w:rsidR="007A4094" w:rsidRDefault="00FB5742" w:rsidP="00FB5742">
          <w:pPr>
            <w:pStyle w:val="E688DEABF09542E2998C0C5854CCB2E3"/>
          </w:pPr>
          <w:r w:rsidRPr="00AD003A">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42"/>
    <w:rsid w:val="00047634"/>
    <w:rsid w:val="00137335"/>
    <w:rsid w:val="00656031"/>
    <w:rsid w:val="007A4094"/>
    <w:rsid w:val="00FB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742"/>
    <w:rPr>
      <w:color w:val="808080"/>
    </w:rPr>
  </w:style>
  <w:style w:type="paragraph" w:customStyle="1" w:styleId="824D035E49114E8A8830FBFB98B1D3AF">
    <w:name w:val="824D035E49114E8A8830FBFB98B1D3AF"/>
    <w:rsid w:val="00FB5742"/>
  </w:style>
  <w:style w:type="paragraph" w:customStyle="1" w:styleId="824D035E49114E8A8830FBFB98B1D3AF1">
    <w:name w:val="824D035E49114E8A8830FBFB98B1D3AF1"/>
    <w:rsid w:val="00FB5742"/>
    <w:pPr>
      <w:spacing w:after="0" w:line="240" w:lineRule="auto"/>
      <w:ind w:left="567" w:right="-45" w:hanging="357"/>
    </w:pPr>
    <w:rPr>
      <w:rFonts w:ascii="Times New Roman" w:eastAsia="Times New Roman" w:hAnsi="Times New Roman" w:cs="Times New Roman"/>
      <w:sz w:val="20"/>
      <w:szCs w:val="20"/>
    </w:rPr>
  </w:style>
  <w:style w:type="paragraph" w:customStyle="1" w:styleId="824D035E49114E8A8830FBFB98B1D3AF2">
    <w:name w:val="824D035E49114E8A8830FBFB98B1D3AF2"/>
    <w:rsid w:val="00FB5742"/>
    <w:pPr>
      <w:spacing w:after="0" w:line="240" w:lineRule="auto"/>
      <w:ind w:left="567" w:right="-45" w:hanging="357"/>
    </w:pPr>
    <w:rPr>
      <w:rFonts w:ascii="Times New Roman" w:eastAsia="Times New Roman" w:hAnsi="Times New Roman" w:cs="Times New Roman"/>
      <w:sz w:val="20"/>
      <w:szCs w:val="20"/>
    </w:rPr>
  </w:style>
  <w:style w:type="paragraph" w:customStyle="1" w:styleId="EA9B140170F84B1A899262A7632B395A">
    <w:name w:val="EA9B140170F84B1A899262A7632B395A"/>
    <w:rsid w:val="00FB5742"/>
  </w:style>
  <w:style w:type="paragraph" w:customStyle="1" w:styleId="49E7199CEC5B475890FE76DD530B41F5">
    <w:name w:val="49E7199CEC5B475890FE76DD530B41F5"/>
    <w:rsid w:val="00FB5742"/>
  </w:style>
  <w:style w:type="paragraph" w:customStyle="1" w:styleId="EBEA873160BC4BCC8EDC479668887C0A">
    <w:name w:val="EBEA873160BC4BCC8EDC479668887C0A"/>
    <w:rsid w:val="00FB5742"/>
  </w:style>
  <w:style w:type="paragraph" w:customStyle="1" w:styleId="6C362D0E505C418DB9F7942B73B04B7C">
    <w:name w:val="6C362D0E505C418DB9F7942B73B04B7C"/>
    <w:rsid w:val="00FB5742"/>
  </w:style>
  <w:style w:type="paragraph" w:customStyle="1" w:styleId="A06644A700B7474B8F44775C8E5BB00D">
    <w:name w:val="A06644A700B7474B8F44775C8E5BB00D"/>
    <w:rsid w:val="00FB5742"/>
  </w:style>
  <w:style w:type="paragraph" w:customStyle="1" w:styleId="8279D5F194EF4EAB825C95D5D0C596E4">
    <w:name w:val="8279D5F194EF4EAB825C95D5D0C596E4"/>
    <w:rsid w:val="00FB5742"/>
  </w:style>
  <w:style w:type="paragraph" w:customStyle="1" w:styleId="B55C3C6365704B2B985CC8EF76D0851F">
    <w:name w:val="B55C3C6365704B2B985CC8EF76D0851F"/>
    <w:rsid w:val="00FB5742"/>
  </w:style>
  <w:style w:type="paragraph" w:customStyle="1" w:styleId="C4E5CD0E714442C6BC2B5FE3DD43A9D4">
    <w:name w:val="C4E5CD0E714442C6BC2B5FE3DD43A9D4"/>
    <w:rsid w:val="00FB5742"/>
  </w:style>
  <w:style w:type="paragraph" w:customStyle="1" w:styleId="3B7A10BEE82F4D6AAF8D0B9139E83348">
    <w:name w:val="3B7A10BEE82F4D6AAF8D0B9139E83348"/>
    <w:rsid w:val="00FB5742"/>
  </w:style>
  <w:style w:type="paragraph" w:customStyle="1" w:styleId="AA5E3C19FCCF4DFBB010E702A58C9E40">
    <w:name w:val="AA5E3C19FCCF4DFBB010E702A58C9E40"/>
    <w:rsid w:val="00FB5742"/>
  </w:style>
  <w:style w:type="paragraph" w:customStyle="1" w:styleId="3AE2BC65E1B84C07B660C8D4CD7385D9">
    <w:name w:val="3AE2BC65E1B84C07B660C8D4CD7385D9"/>
    <w:rsid w:val="00FB5742"/>
  </w:style>
  <w:style w:type="paragraph" w:customStyle="1" w:styleId="F52AFBA321974B37B09B2CD377CE3ED1">
    <w:name w:val="F52AFBA321974B37B09B2CD377CE3ED1"/>
    <w:rsid w:val="00FB5742"/>
  </w:style>
  <w:style w:type="paragraph" w:customStyle="1" w:styleId="F828C6B1F35A43C584777BD1DE174B3C">
    <w:name w:val="F828C6B1F35A43C584777BD1DE174B3C"/>
    <w:rsid w:val="00FB5742"/>
  </w:style>
  <w:style w:type="paragraph" w:customStyle="1" w:styleId="B6A7C968E4F64B088FF602D3E6E239FD">
    <w:name w:val="B6A7C968E4F64B088FF602D3E6E239FD"/>
    <w:rsid w:val="00FB5742"/>
  </w:style>
  <w:style w:type="paragraph" w:customStyle="1" w:styleId="3B2F0D1CB1734B43A7C7B8442618FE5D">
    <w:name w:val="3B2F0D1CB1734B43A7C7B8442618FE5D"/>
    <w:rsid w:val="00FB5742"/>
  </w:style>
  <w:style w:type="paragraph" w:customStyle="1" w:styleId="F2AD9B355941478B95F264549D37D210">
    <w:name w:val="F2AD9B355941478B95F264549D37D210"/>
    <w:rsid w:val="00FB5742"/>
  </w:style>
  <w:style w:type="paragraph" w:customStyle="1" w:styleId="E688DEABF09542E2998C0C5854CCB2E3">
    <w:name w:val="E688DEABF09542E2998C0C5854CCB2E3"/>
    <w:rsid w:val="00FB5742"/>
  </w:style>
  <w:style w:type="paragraph" w:customStyle="1" w:styleId="45E84A3404BC43789C311D8C520FF3B9">
    <w:name w:val="45E84A3404BC43789C311D8C520FF3B9"/>
    <w:rsid w:val="00137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DAFA-6DB4-4960-92D3-46C007EC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EB46C650</Template>
  <TotalTime>6</TotalTime>
  <Pages>2</Pages>
  <Words>461</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Freathy, Paula - CY EPA</dc:creator>
  <cp:keywords/>
  <dc:description/>
  <cp:lastModifiedBy>Freathy, Paula - CY EPA</cp:lastModifiedBy>
  <cp:revision>2</cp:revision>
  <dcterms:created xsi:type="dcterms:W3CDTF">2019-09-02T07:39:00Z</dcterms:created>
  <dcterms:modified xsi:type="dcterms:W3CDTF">2019-09-02T07:39:00Z</dcterms:modified>
</cp:coreProperties>
</file>