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83BB" w14:textId="77777777" w:rsidR="00D329D9" w:rsidRPr="00D329D9" w:rsidRDefault="00D329D9" w:rsidP="00D329D9">
      <w:pPr>
        <w:jc w:val="both"/>
        <w:rPr>
          <w:b/>
          <w:sz w:val="24"/>
        </w:rPr>
      </w:pPr>
      <w:r w:rsidRPr="00D329D9">
        <w:rPr>
          <w:b/>
          <w:sz w:val="24"/>
        </w:rPr>
        <w:t>Introduction</w:t>
      </w:r>
    </w:p>
    <w:p w14:paraId="3C918D7A" w14:textId="77777777" w:rsidR="00D329D9" w:rsidRPr="00D329D9" w:rsidRDefault="00D329D9" w:rsidP="00BC5F71">
      <w:pPr>
        <w:rPr>
          <w:sz w:val="24"/>
        </w:rPr>
      </w:pPr>
      <w:r w:rsidRPr="00D329D9">
        <w:rPr>
          <w:sz w:val="24"/>
        </w:rPr>
        <w:t xml:space="preserve">Contractors are used extensively throughout Kent County Council (KCC).  Contractor activities may </w:t>
      </w:r>
      <w:proofErr w:type="gramStart"/>
      <w:r w:rsidRPr="00D329D9">
        <w:rPr>
          <w:sz w:val="24"/>
        </w:rPr>
        <w:t>include:</w:t>
      </w:r>
      <w:proofErr w:type="gramEnd"/>
      <w:r w:rsidRPr="00D329D9">
        <w:rPr>
          <w:sz w:val="24"/>
        </w:rPr>
        <w:t xml:space="preserve"> major building projects, refurbishment, maintenance, installation, repairs and contracted in services such as cleaners.</w:t>
      </w:r>
    </w:p>
    <w:p w14:paraId="36ED5491" w14:textId="77777777" w:rsidR="00D329D9" w:rsidRPr="00D329D9" w:rsidRDefault="00D329D9" w:rsidP="00BC5F71">
      <w:pPr>
        <w:rPr>
          <w:sz w:val="24"/>
        </w:rPr>
      </w:pPr>
      <w:r w:rsidRPr="00D329D9">
        <w:rPr>
          <w:sz w:val="24"/>
        </w:rPr>
        <w:t>KCC is committed to the health, safety and welfare of its employees and recognises the duty of care owed to others not in its employment.  In turn it also recognises the duty of care owed by others to our employees while working on our premises.</w:t>
      </w:r>
    </w:p>
    <w:p w14:paraId="49D210F2" w14:textId="77777777" w:rsidR="00D329D9" w:rsidRPr="00D329D9" w:rsidRDefault="00D329D9" w:rsidP="00BC5F71">
      <w:pPr>
        <w:rPr>
          <w:sz w:val="24"/>
        </w:rPr>
      </w:pPr>
      <w:r w:rsidRPr="00D329D9">
        <w:rPr>
          <w:sz w:val="24"/>
        </w:rPr>
        <w:t>To help establishments meet with legal requirements and to prevent accidents and injury to all concerned, this document is intended to provide a useful tool for the management of contractors.</w:t>
      </w:r>
    </w:p>
    <w:p w14:paraId="1AE0FEB1" w14:textId="77777777" w:rsidR="00D329D9" w:rsidRPr="00D329D9" w:rsidRDefault="00D329D9" w:rsidP="00BC5F71">
      <w:pPr>
        <w:rPr>
          <w:sz w:val="24"/>
        </w:rPr>
      </w:pPr>
      <w:r w:rsidRPr="00D329D9">
        <w:rPr>
          <w:sz w:val="24"/>
        </w:rPr>
        <w:t xml:space="preserve">The guidance notes include information on: </w:t>
      </w:r>
    </w:p>
    <w:p w14:paraId="4497798F" w14:textId="7881B850" w:rsidR="00D329D9" w:rsidRPr="00D329D9" w:rsidRDefault="00BC5F71" w:rsidP="00BC5F71">
      <w:pPr>
        <w:numPr>
          <w:ilvl w:val="0"/>
          <w:numId w:val="4"/>
        </w:numPr>
        <w:contextualSpacing/>
        <w:rPr>
          <w:sz w:val="24"/>
        </w:rPr>
      </w:pPr>
      <w:r>
        <w:rPr>
          <w:sz w:val="24"/>
        </w:rPr>
        <w:t>T</w:t>
      </w:r>
      <w:r w:rsidR="00D329D9" w:rsidRPr="00D329D9">
        <w:rPr>
          <w:sz w:val="24"/>
        </w:rPr>
        <w:t>he Construction (Design and Management) (CDM) Regulations 2015</w:t>
      </w:r>
      <w:r>
        <w:rPr>
          <w:sz w:val="24"/>
        </w:rPr>
        <w:t>.</w:t>
      </w:r>
    </w:p>
    <w:p w14:paraId="021F31B4" w14:textId="77777777" w:rsidR="00D329D9" w:rsidRPr="00D329D9" w:rsidRDefault="00D329D9" w:rsidP="00BC5F71">
      <w:pPr>
        <w:ind w:left="720"/>
        <w:contextualSpacing/>
        <w:rPr>
          <w:sz w:val="24"/>
        </w:rPr>
      </w:pPr>
    </w:p>
    <w:p w14:paraId="01C27633" w14:textId="10631E1C" w:rsidR="00D329D9" w:rsidRPr="00D329D9" w:rsidRDefault="00BC5F71" w:rsidP="00BC5F71">
      <w:pPr>
        <w:numPr>
          <w:ilvl w:val="0"/>
          <w:numId w:val="4"/>
        </w:numPr>
        <w:contextualSpacing/>
        <w:rPr>
          <w:sz w:val="24"/>
        </w:rPr>
      </w:pPr>
      <w:r>
        <w:rPr>
          <w:sz w:val="24"/>
        </w:rPr>
        <w:t>T</w:t>
      </w:r>
      <w:r w:rsidR="00D329D9" w:rsidRPr="00D329D9">
        <w:rPr>
          <w:sz w:val="24"/>
        </w:rPr>
        <w:t>he vetting and selection of contractors regardless of what work they may be required to carry out.  It is important to ensure checks are made to ensure that contractors are properly qualified, have the necessary skills to carry out the work and are competent in assessing risks and applying good health and safety practices</w:t>
      </w:r>
      <w:r>
        <w:rPr>
          <w:sz w:val="24"/>
        </w:rPr>
        <w:t>.</w:t>
      </w:r>
    </w:p>
    <w:p w14:paraId="1C3D31A9" w14:textId="77777777" w:rsidR="00D329D9" w:rsidRPr="00D329D9" w:rsidRDefault="00D329D9" w:rsidP="00BC5F71">
      <w:pPr>
        <w:ind w:left="720"/>
        <w:contextualSpacing/>
        <w:rPr>
          <w:sz w:val="24"/>
        </w:rPr>
      </w:pPr>
    </w:p>
    <w:p w14:paraId="72A6F488" w14:textId="700892C0" w:rsidR="00D329D9" w:rsidRPr="00D329D9" w:rsidRDefault="00BC5F71" w:rsidP="00BC5F71">
      <w:pPr>
        <w:numPr>
          <w:ilvl w:val="0"/>
          <w:numId w:val="4"/>
        </w:numPr>
        <w:contextualSpacing/>
        <w:rPr>
          <w:sz w:val="24"/>
        </w:rPr>
      </w:pPr>
      <w:r>
        <w:rPr>
          <w:sz w:val="24"/>
        </w:rPr>
        <w:t>H</w:t>
      </w:r>
      <w:r w:rsidR="00D329D9" w:rsidRPr="00D329D9">
        <w:rPr>
          <w:sz w:val="24"/>
        </w:rPr>
        <w:t>ow to manage and work with contractors throughout the project.  This includes the planning stage, standards and arrangements, while working on site, on work completion and what to do if things go wrong</w:t>
      </w:r>
      <w:r>
        <w:rPr>
          <w:sz w:val="24"/>
        </w:rPr>
        <w:t>.</w:t>
      </w:r>
    </w:p>
    <w:p w14:paraId="09FFFD4C" w14:textId="77777777" w:rsidR="00D329D9" w:rsidRPr="00D329D9" w:rsidRDefault="00D329D9" w:rsidP="00BC5F71">
      <w:pPr>
        <w:ind w:left="720"/>
        <w:contextualSpacing/>
        <w:rPr>
          <w:sz w:val="24"/>
        </w:rPr>
      </w:pPr>
    </w:p>
    <w:p w14:paraId="3CA4F1B3" w14:textId="53CA1ECC" w:rsidR="00D329D9" w:rsidRDefault="00BC5F71" w:rsidP="00BC5F71">
      <w:pPr>
        <w:numPr>
          <w:ilvl w:val="0"/>
          <w:numId w:val="4"/>
        </w:numPr>
        <w:contextualSpacing/>
        <w:rPr>
          <w:sz w:val="24"/>
        </w:rPr>
      </w:pPr>
      <w:r>
        <w:rPr>
          <w:sz w:val="24"/>
        </w:rPr>
        <w:t>T</w:t>
      </w:r>
      <w:r w:rsidR="00D329D9" w:rsidRPr="00D329D9">
        <w:rPr>
          <w:sz w:val="24"/>
        </w:rPr>
        <w:t>he appendices provide some additional advice and the tools which are to be used for the effective management of contracted work.</w:t>
      </w:r>
    </w:p>
    <w:p w14:paraId="0C0C4E81" w14:textId="77777777" w:rsidR="00BC5F71" w:rsidRPr="00D329D9" w:rsidRDefault="00BC5F71" w:rsidP="00BC5F71">
      <w:pPr>
        <w:contextualSpacing/>
        <w:rPr>
          <w:sz w:val="24"/>
        </w:rPr>
      </w:pPr>
    </w:p>
    <w:p w14:paraId="1ED9367F" w14:textId="77777777" w:rsidR="00D329D9" w:rsidRPr="00D329D9" w:rsidRDefault="00D329D9" w:rsidP="00BC5F71">
      <w:pPr>
        <w:rPr>
          <w:sz w:val="24"/>
        </w:rPr>
      </w:pPr>
      <w:r w:rsidRPr="00D329D9">
        <w:rPr>
          <w:sz w:val="24"/>
        </w:rPr>
        <w:t xml:space="preserve">Review of these arrangements will fall within the general requirement applicable to all Health &amp; Safety policies, </w:t>
      </w:r>
      <w:proofErr w:type="gramStart"/>
      <w:r w:rsidRPr="00D329D9">
        <w:rPr>
          <w:sz w:val="24"/>
        </w:rPr>
        <w:t>i.e.</w:t>
      </w:r>
      <w:proofErr w:type="gramEnd"/>
      <w:r w:rsidRPr="00D329D9">
        <w:rPr>
          <w:sz w:val="24"/>
        </w:rPr>
        <w:t xml:space="preserve"> implementation and development will be kept under re</w:t>
      </w:r>
      <w:r w:rsidRPr="00D329D9">
        <w:rPr>
          <w:sz w:val="24"/>
        </w:rPr>
        <w:lastRenderedPageBreak/>
        <w:t>view through the Health &amp; Safety Group. Relevant issues will be drawn to the attention of the Corporate Health and Safety Board and KCC’s Joint Health and Safety Committee if appropriate.</w:t>
      </w:r>
    </w:p>
    <w:p w14:paraId="6BDFCCBC" w14:textId="77777777" w:rsidR="00D329D9" w:rsidRPr="00B60EDF" w:rsidRDefault="00D329D9" w:rsidP="00BC5F71">
      <w:pPr>
        <w:rPr>
          <w:b/>
          <w:bCs/>
          <w:sz w:val="24"/>
        </w:rPr>
      </w:pPr>
      <w:r w:rsidRPr="00B60EDF">
        <w:rPr>
          <w:b/>
          <w:bCs/>
          <w:sz w:val="24"/>
        </w:rPr>
        <w:t>Note for Schools</w:t>
      </w:r>
    </w:p>
    <w:p w14:paraId="03BE47FB" w14:textId="77777777" w:rsidR="00D329D9" w:rsidRPr="00F540F9" w:rsidRDefault="00D329D9" w:rsidP="00BC5F71">
      <w:pPr>
        <w:rPr>
          <w:sz w:val="18"/>
          <w:szCs w:val="16"/>
        </w:rPr>
      </w:pPr>
      <w:r w:rsidRPr="00F540F9">
        <w:rPr>
          <w:sz w:val="18"/>
          <w:szCs w:val="16"/>
        </w:rPr>
        <w:t>This guide applies to KCC Maintained schools and education establishments. Any school staff at a KCC school who manage contractors should follow the guidance.  Where KCC is funding capital projects KCC Infrastructure should be informed and the capital project be brought to the Children, Young People and Education (CYPE) Directorate’s Property Board to decide whether the school will be allowed to self-manage or whether it will be managed centrally by KCC’s Infrastructure.</w:t>
      </w:r>
    </w:p>
    <w:p w14:paraId="35DC0914" w14:textId="77777777" w:rsidR="00D329D9" w:rsidRPr="00F540F9" w:rsidRDefault="00D329D9" w:rsidP="00BC5F71">
      <w:pPr>
        <w:rPr>
          <w:sz w:val="18"/>
          <w:szCs w:val="16"/>
        </w:rPr>
      </w:pPr>
      <w:r w:rsidRPr="00F540F9">
        <w:rPr>
          <w:sz w:val="18"/>
          <w:szCs w:val="16"/>
        </w:rPr>
        <w:t>However, even on KCC-managed projects, it will be useful for the key staff at the school with whom the contractors need to work with, e.g. Bursar / Business Manager / Site Manager to be aware of their general responsibilities for Health &amp; Safety as outlined in this Guide.</w:t>
      </w:r>
    </w:p>
    <w:p w14:paraId="741F958F" w14:textId="77777777" w:rsidR="00EB654B" w:rsidRPr="00EB654B" w:rsidRDefault="00EB654B" w:rsidP="00EB654B">
      <w:pPr>
        <w:spacing w:after="0" w:line="240" w:lineRule="auto"/>
        <w:jc w:val="both"/>
        <w:rPr>
          <w:rFonts w:eastAsia="Times New Roman" w:cs="Arial"/>
          <w:sz w:val="24"/>
          <w:szCs w:val="24"/>
          <w:lang w:eastAsia="en-GB"/>
          <w14:shadow w14:blurRad="50800" w14:dist="38100" w14:dir="2700000" w14:sx="100000" w14:sy="100000" w14:kx="0" w14:ky="0" w14:algn="tl">
            <w14:srgbClr w14:val="000000">
              <w14:alpha w14:val="60000"/>
            </w14:srgbClr>
          </w14:shadow>
          <w14:textFill>
            <w14:solidFill>
              <w14:srgbClr w14:val="FFFFFF"/>
            </w14:solidFill>
          </w14:textFill>
        </w:rPr>
      </w:pPr>
      <w:r w:rsidRPr="00EB654B">
        <w:rPr>
          <w:rFonts w:eastAsia="Times New Roman" w:cs="Arial"/>
          <w:b/>
          <w:sz w:val="24"/>
          <w:szCs w:val="24"/>
          <w:lang w:eastAsia="en-GB"/>
        </w:rPr>
        <w:t>Contents</w:t>
      </w:r>
    </w:p>
    <w:p w14:paraId="7AB97E24" w14:textId="77777777" w:rsidR="00EB654B" w:rsidRPr="00EB654B" w:rsidRDefault="00EB654B" w:rsidP="00EB654B">
      <w:pPr>
        <w:spacing w:after="0" w:line="240" w:lineRule="auto"/>
        <w:jc w:val="both"/>
        <w:rPr>
          <w:rFonts w:eastAsia="Times New Roman" w:cs="Arial"/>
          <w:sz w:val="24"/>
          <w:szCs w:val="24"/>
          <w:lang w:eastAsia="en-GB"/>
        </w:rPr>
      </w:pPr>
    </w:p>
    <w:p w14:paraId="39291A33" w14:textId="77777777" w:rsidR="00EB654B" w:rsidRPr="00EB654B" w:rsidRDefault="00EB654B" w:rsidP="00EB654B">
      <w:pPr>
        <w:tabs>
          <w:tab w:val="left" w:pos="7920"/>
        </w:tabs>
        <w:spacing w:after="0" w:line="240" w:lineRule="auto"/>
        <w:jc w:val="both"/>
        <w:rPr>
          <w:rFonts w:eastAsia="Times New Roman" w:cs="Arial"/>
          <w:sz w:val="24"/>
          <w:szCs w:val="24"/>
          <w:lang w:eastAsia="en-GB"/>
        </w:rPr>
      </w:pPr>
      <w:r w:rsidRPr="00EB654B">
        <w:rPr>
          <w:rFonts w:eastAsia="Times New Roman" w:cs="Arial"/>
          <w:sz w:val="24"/>
          <w:szCs w:val="24"/>
          <w:lang w:eastAsia="en-GB"/>
        </w:rPr>
        <w:tab/>
        <w:t>Page No.</w:t>
      </w:r>
    </w:p>
    <w:p w14:paraId="78DED863" w14:textId="77777777" w:rsidR="00EB654B" w:rsidRPr="00EB654B" w:rsidRDefault="00EB654B" w:rsidP="00EB654B">
      <w:pPr>
        <w:tabs>
          <w:tab w:val="left" w:pos="8640"/>
          <w:tab w:val="right" w:pos="9360"/>
        </w:tabs>
        <w:spacing w:after="0" w:line="240" w:lineRule="auto"/>
        <w:jc w:val="both"/>
        <w:rPr>
          <w:rFonts w:eastAsia="Times New Roman" w:cs="Arial"/>
          <w:sz w:val="24"/>
          <w:szCs w:val="24"/>
          <w:lang w:eastAsia="en-GB"/>
        </w:rPr>
      </w:pPr>
    </w:p>
    <w:p w14:paraId="18204135" w14:textId="77777777" w:rsidR="00EB654B" w:rsidRPr="00EB654B" w:rsidRDefault="00EB654B" w:rsidP="00EB654B">
      <w:pPr>
        <w:numPr>
          <w:ilvl w:val="0"/>
          <w:numId w:val="5"/>
        </w:numPr>
        <w:tabs>
          <w:tab w:val="num" w:pos="720"/>
          <w:tab w:val="right" w:leader="dot" w:pos="7920"/>
          <w:tab w:val="left" w:pos="8640"/>
          <w:tab w:val="right" w:pos="9360"/>
        </w:tabs>
        <w:spacing w:after="0" w:line="240" w:lineRule="auto"/>
        <w:ind w:hanging="720"/>
        <w:jc w:val="both"/>
        <w:rPr>
          <w:rFonts w:eastAsia="Times New Roman" w:cs="Arial"/>
          <w:sz w:val="24"/>
          <w:szCs w:val="24"/>
          <w:lang w:eastAsia="en-GB"/>
        </w:rPr>
      </w:pPr>
      <w:r w:rsidRPr="00EB654B">
        <w:rPr>
          <w:rFonts w:eastAsia="Times New Roman" w:cs="Arial"/>
          <w:sz w:val="24"/>
          <w:szCs w:val="24"/>
          <w:lang w:eastAsia="en-GB"/>
        </w:rPr>
        <w:t xml:space="preserve">Summary of duties under Construction (Design and Management)      </w:t>
      </w:r>
      <w:r w:rsidRPr="00EB654B">
        <w:rPr>
          <w:rFonts w:eastAsia="Times New Roman" w:cs="Arial"/>
          <w:sz w:val="24"/>
          <w:szCs w:val="24"/>
          <w:lang w:eastAsia="en-GB"/>
        </w:rPr>
        <w:tab/>
      </w:r>
    </w:p>
    <w:p w14:paraId="28724FD1" w14:textId="694AAA76" w:rsidR="00EB654B" w:rsidRPr="00EB654B" w:rsidRDefault="00EB654B" w:rsidP="00EB654B">
      <w:pPr>
        <w:tabs>
          <w:tab w:val="right" w:leader="dot" w:pos="7920"/>
          <w:tab w:val="left" w:pos="8640"/>
          <w:tab w:val="right" w:pos="9360"/>
        </w:tabs>
        <w:spacing w:after="0" w:line="240" w:lineRule="auto"/>
        <w:ind w:left="720"/>
        <w:jc w:val="both"/>
        <w:rPr>
          <w:rFonts w:eastAsia="Times New Roman" w:cs="Arial"/>
          <w:sz w:val="24"/>
          <w:szCs w:val="24"/>
          <w:lang w:eastAsia="en-GB"/>
        </w:rPr>
      </w:pPr>
      <w:r w:rsidRPr="00EB654B">
        <w:rPr>
          <w:rFonts w:eastAsia="Times New Roman" w:cs="Arial"/>
          <w:sz w:val="24"/>
          <w:szCs w:val="24"/>
          <w:lang w:eastAsia="en-GB"/>
        </w:rPr>
        <w:t>Regulations 2015…………….</w:t>
      </w:r>
      <w:r w:rsidRPr="00EB654B">
        <w:rPr>
          <w:rFonts w:eastAsia="Times New Roman" w:cs="Arial"/>
          <w:sz w:val="24"/>
          <w:szCs w:val="24"/>
          <w:lang w:eastAsia="en-GB"/>
        </w:rPr>
        <w:tab/>
        <w:t>……..</w:t>
      </w:r>
      <w:r w:rsidRPr="00EB654B">
        <w:rPr>
          <w:rFonts w:eastAsia="Times New Roman" w:cs="Arial"/>
          <w:sz w:val="24"/>
          <w:szCs w:val="24"/>
          <w:lang w:eastAsia="en-GB"/>
        </w:rPr>
        <w:tab/>
      </w:r>
      <w:r w:rsidR="00A271C3">
        <w:rPr>
          <w:rFonts w:eastAsia="Times New Roman" w:cs="Arial"/>
          <w:sz w:val="24"/>
          <w:szCs w:val="24"/>
          <w:lang w:eastAsia="en-GB"/>
        </w:rPr>
        <w:t>3</w:t>
      </w:r>
    </w:p>
    <w:p w14:paraId="446CDC4B" w14:textId="77777777" w:rsidR="00EB654B" w:rsidRPr="00EB654B" w:rsidRDefault="00EB654B" w:rsidP="00EB654B">
      <w:pPr>
        <w:tabs>
          <w:tab w:val="left" w:pos="8640"/>
          <w:tab w:val="right" w:pos="9360"/>
        </w:tabs>
        <w:spacing w:after="0" w:line="240" w:lineRule="auto"/>
        <w:jc w:val="both"/>
        <w:rPr>
          <w:rFonts w:eastAsia="Times New Roman" w:cs="Arial"/>
          <w:sz w:val="24"/>
          <w:szCs w:val="24"/>
          <w:lang w:eastAsia="en-GB"/>
        </w:rPr>
      </w:pPr>
    </w:p>
    <w:p w14:paraId="1F4BFB25" w14:textId="77777777" w:rsidR="00EB654B" w:rsidRPr="00EB654B" w:rsidRDefault="00EB654B" w:rsidP="00EB654B">
      <w:pPr>
        <w:numPr>
          <w:ilvl w:val="0"/>
          <w:numId w:val="5"/>
        </w:numPr>
        <w:shd w:val="clear" w:color="auto" w:fill="FFFFFF"/>
        <w:tabs>
          <w:tab w:val="num" w:pos="720"/>
          <w:tab w:val="left" w:pos="8640"/>
          <w:tab w:val="right" w:pos="9360"/>
        </w:tabs>
        <w:spacing w:after="0" w:line="240" w:lineRule="auto"/>
        <w:ind w:hanging="720"/>
        <w:jc w:val="both"/>
        <w:rPr>
          <w:rFonts w:eastAsia="Times New Roman" w:cs="Arial"/>
          <w:sz w:val="24"/>
          <w:szCs w:val="24"/>
          <w:lang w:eastAsia="en-GB"/>
        </w:rPr>
      </w:pPr>
      <w:bookmarkStart w:id="0" w:name="_Hlk96084647"/>
      <w:r w:rsidRPr="00EB654B">
        <w:rPr>
          <w:rFonts w:eastAsia="Times New Roman" w:cs="Arial"/>
          <w:sz w:val="24"/>
          <w:szCs w:val="24"/>
          <w:lang w:eastAsia="en-GB"/>
        </w:rPr>
        <w:t>Vetting &amp; selection of contractors (including non-construction)</w:t>
      </w:r>
    </w:p>
    <w:bookmarkEnd w:id="0"/>
    <w:p w14:paraId="40EE825F" w14:textId="38244576" w:rsidR="00EB654B" w:rsidRPr="00EB654B" w:rsidRDefault="00EB654B" w:rsidP="00EB654B">
      <w:pPr>
        <w:shd w:val="clear" w:color="auto" w:fill="FFFFFF"/>
        <w:tabs>
          <w:tab w:val="left" w:leader="dot" w:pos="8280"/>
          <w:tab w:val="left" w:pos="8640"/>
          <w:tab w:val="right" w:pos="9360"/>
        </w:tabs>
        <w:spacing w:after="0" w:line="240" w:lineRule="auto"/>
        <w:ind w:left="990" w:hanging="270"/>
        <w:jc w:val="both"/>
        <w:rPr>
          <w:rFonts w:eastAsia="Times New Roman" w:cs="Arial"/>
          <w:sz w:val="24"/>
          <w:szCs w:val="24"/>
          <w:lang w:eastAsia="en-GB"/>
        </w:rPr>
      </w:pPr>
      <w:r w:rsidRPr="00EB654B">
        <w:rPr>
          <w:rFonts w:eastAsia="Times New Roman" w:cs="Arial"/>
          <w:sz w:val="24"/>
          <w:szCs w:val="24"/>
          <w:lang w:eastAsia="en-GB"/>
        </w:rPr>
        <w:t xml:space="preserve">    Definition of contractor</w:t>
      </w:r>
      <w:r w:rsidRPr="00EB654B">
        <w:rPr>
          <w:rFonts w:eastAsia="Times New Roman" w:cs="Arial"/>
          <w:sz w:val="24"/>
          <w:szCs w:val="24"/>
          <w:lang w:eastAsia="en-GB"/>
        </w:rPr>
        <w:tab/>
      </w:r>
      <w:r w:rsidRPr="00EB654B">
        <w:rPr>
          <w:rFonts w:eastAsia="Times New Roman" w:cs="Arial"/>
          <w:sz w:val="24"/>
          <w:szCs w:val="24"/>
          <w:lang w:eastAsia="en-GB"/>
        </w:rPr>
        <w:tab/>
      </w:r>
      <w:r w:rsidR="00F57186">
        <w:rPr>
          <w:rFonts w:eastAsia="Times New Roman" w:cs="Arial"/>
          <w:sz w:val="24"/>
          <w:szCs w:val="24"/>
          <w:lang w:eastAsia="en-GB"/>
        </w:rPr>
        <w:t>5</w:t>
      </w:r>
    </w:p>
    <w:p w14:paraId="190C5EBD" w14:textId="53C38776" w:rsidR="00EB654B" w:rsidRPr="00EB654B" w:rsidRDefault="00EB654B" w:rsidP="00EB654B">
      <w:pPr>
        <w:shd w:val="clear" w:color="auto" w:fill="FFFFFF"/>
        <w:tabs>
          <w:tab w:val="left" w:leader="dot" w:pos="8280"/>
          <w:tab w:val="left" w:pos="8640"/>
          <w:tab w:val="right" w:pos="9360"/>
        </w:tabs>
        <w:spacing w:after="0" w:line="240" w:lineRule="auto"/>
        <w:ind w:left="990"/>
        <w:jc w:val="both"/>
        <w:rPr>
          <w:rFonts w:eastAsia="Times New Roman" w:cs="Arial"/>
          <w:sz w:val="24"/>
          <w:szCs w:val="24"/>
          <w:lang w:eastAsia="en-GB"/>
        </w:rPr>
      </w:pPr>
      <w:r w:rsidRPr="00EB654B">
        <w:rPr>
          <w:rFonts w:eastAsia="Times New Roman" w:cs="Arial"/>
          <w:sz w:val="24"/>
          <w:szCs w:val="24"/>
          <w:lang w:eastAsia="en-GB"/>
        </w:rPr>
        <w:t>KCC Infrastructure – responsibilities</w:t>
      </w:r>
      <w:r w:rsidRPr="00EB654B">
        <w:rPr>
          <w:rFonts w:eastAsia="Times New Roman" w:cs="Arial"/>
          <w:sz w:val="24"/>
          <w:szCs w:val="24"/>
          <w:lang w:eastAsia="en-GB"/>
        </w:rPr>
        <w:tab/>
      </w:r>
      <w:r w:rsidRPr="00EB654B">
        <w:rPr>
          <w:rFonts w:eastAsia="Times New Roman" w:cs="Arial"/>
          <w:sz w:val="24"/>
          <w:szCs w:val="24"/>
          <w:lang w:eastAsia="en-GB"/>
        </w:rPr>
        <w:tab/>
      </w:r>
      <w:r w:rsidR="00F57186">
        <w:rPr>
          <w:rFonts w:eastAsia="Times New Roman" w:cs="Arial"/>
          <w:sz w:val="24"/>
          <w:szCs w:val="24"/>
          <w:lang w:eastAsia="en-GB"/>
        </w:rPr>
        <w:t>5</w:t>
      </w:r>
    </w:p>
    <w:p w14:paraId="0A9B458A" w14:textId="7C2BCD93" w:rsidR="00EB654B" w:rsidRPr="00EB654B" w:rsidRDefault="00EB654B" w:rsidP="00EB654B">
      <w:pPr>
        <w:shd w:val="clear" w:color="auto" w:fill="FFFFFF"/>
        <w:tabs>
          <w:tab w:val="left" w:leader="dot" w:pos="8280"/>
          <w:tab w:val="left" w:pos="8640"/>
          <w:tab w:val="right" w:pos="9360"/>
        </w:tabs>
        <w:spacing w:after="0" w:line="240" w:lineRule="auto"/>
        <w:ind w:left="990"/>
        <w:jc w:val="both"/>
        <w:rPr>
          <w:rFonts w:eastAsia="Times New Roman" w:cs="Arial"/>
          <w:sz w:val="24"/>
          <w:szCs w:val="24"/>
          <w:lang w:eastAsia="en-GB"/>
        </w:rPr>
      </w:pPr>
      <w:r w:rsidRPr="00EB654B">
        <w:rPr>
          <w:rFonts w:eastAsia="Times New Roman" w:cs="Arial"/>
          <w:sz w:val="24"/>
          <w:szCs w:val="24"/>
          <w:lang w:eastAsia="en-GB"/>
        </w:rPr>
        <w:t>Preferred contractors’ database</w:t>
      </w:r>
      <w:r w:rsidRPr="00EB654B">
        <w:rPr>
          <w:rFonts w:eastAsia="Times New Roman" w:cs="Arial"/>
          <w:sz w:val="24"/>
          <w:szCs w:val="24"/>
          <w:lang w:eastAsia="en-GB"/>
        </w:rPr>
        <w:tab/>
      </w:r>
      <w:r w:rsidRPr="00EB654B">
        <w:rPr>
          <w:rFonts w:eastAsia="Times New Roman" w:cs="Arial"/>
          <w:sz w:val="24"/>
          <w:szCs w:val="24"/>
          <w:lang w:eastAsia="en-GB"/>
        </w:rPr>
        <w:tab/>
      </w:r>
      <w:r w:rsidR="009F0409">
        <w:rPr>
          <w:rFonts w:eastAsia="Times New Roman" w:cs="Arial"/>
          <w:sz w:val="24"/>
          <w:szCs w:val="24"/>
          <w:lang w:eastAsia="en-GB"/>
        </w:rPr>
        <w:t>5</w:t>
      </w:r>
    </w:p>
    <w:p w14:paraId="01C7808D" w14:textId="4E741652" w:rsidR="00EB654B" w:rsidRPr="00EB654B" w:rsidRDefault="00EB654B" w:rsidP="00EB654B">
      <w:pPr>
        <w:shd w:val="clear" w:color="auto" w:fill="FFFFFF"/>
        <w:tabs>
          <w:tab w:val="left" w:leader="dot" w:pos="8280"/>
          <w:tab w:val="left" w:pos="8640"/>
          <w:tab w:val="right" w:pos="9360"/>
        </w:tabs>
        <w:spacing w:after="0" w:line="240" w:lineRule="auto"/>
        <w:ind w:left="990"/>
        <w:jc w:val="both"/>
        <w:rPr>
          <w:rFonts w:eastAsia="Times New Roman" w:cs="Arial"/>
          <w:sz w:val="24"/>
          <w:szCs w:val="24"/>
          <w:lang w:eastAsia="en-GB"/>
        </w:rPr>
      </w:pPr>
      <w:r w:rsidRPr="00EB654B">
        <w:rPr>
          <w:rFonts w:eastAsia="Times New Roman" w:cs="Arial"/>
          <w:sz w:val="24"/>
          <w:szCs w:val="24"/>
          <w:lang w:eastAsia="en-GB"/>
        </w:rPr>
        <w:t>Employment of contractors</w:t>
      </w:r>
      <w:r w:rsidRPr="00B60EDF">
        <w:rPr>
          <w:rFonts w:eastAsia="Times New Roman" w:cs="Arial"/>
          <w:sz w:val="24"/>
          <w:szCs w:val="24"/>
          <w:lang w:eastAsia="en-GB"/>
        </w:rPr>
        <w:t xml:space="preserve"> not</w:t>
      </w:r>
      <w:r w:rsidRPr="00EB654B">
        <w:rPr>
          <w:rFonts w:eastAsia="Times New Roman" w:cs="Arial"/>
          <w:sz w:val="24"/>
          <w:szCs w:val="24"/>
          <w:lang w:eastAsia="en-GB"/>
        </w:rPr>
        <w:t xml:space="preserve"> on the preferred database</w:t>
      </w:r>
      <w:r w:rsidRPr="00EB654B">
        <w:rPr>
          <w:rFonts w:eastAsia="Times New Roman" w:cs="Arial"/>
          <w:sz w:val="24"/>
          <w:szCs w:val="24"/>
          <w:lang w:eastAsia="en-GB"/>
        </w:rPr>
        <w:tab/>
      </w:r>
      <w:r w:rsidRPr="00EB654B">
        <w:rPr>
          <w:rFonts w:eastAsia="Times New Roman" w:cs="Arial"/>
          <w:sz w:val="24"/>
          <w:szCs w:val="24"/>
          <w:lang w:eastAsia="en-GB"/>
        </w:rPr>
        <w:tab/>
      </w:r>
      <w:r w:rsidR="00F57186">
        <w:rPr>
          <w:rFonts w:eastAsia="Times New Roman" w:cs="Arial"/>
          <w:sz w:val="24"/>
          <w:szCs w:val="24"/>
          <w:lang w:eastAsia="en-GB"/>
        </w:rPr>
        <w:t>6</w:t>
      </w:r>
    </w:p>
    <w:p w14:paraId="5D9B444A" w14:textId="64AB3CDE" w:rsidR="00EB654B" w:rsidRPr="00EB654B" w:rsidRDefault="00EB654B" w:rsidP="00EB654B">
      <w:pPr>
        <w:shd w:val="clear" w:color="auto" w:fill="FFFFFF"/>
        <w:tabs>
          <w:tab w:val="left" w:leader="dot" w:pos="8280"/>
          <w:tab w:val="left" w:pos="8640"/>
          <w:tab w:val="right" w:pos="9360"/>
        </w:tabs>
        <w:spacing w:after="0" w:line="240" w:lineRule="auto"/>
        <w:ind w:left="990"/>
        <w:jc w:val="both"/>
        <w:rPr>
          <w:rFonts w:eastAsia="Times New Roman" w:cs="Arial"/>
          <w:sz w:val="24"/>
          <w:szCs w:val="24"/>
          <w:lang w:eastAsia="en-GB"/>
        </w:rPr>
      </w:pPr>
      <w:r w:rsidRPr="00EB654B">
        <w:rPr>
          <w:rFonts w:eastAsia="Times New Roman" w:cs="Arial"/>
          <w:sz w:val="24"/>
          <w:szCs w:val="24"/>
          <w:lang w:eastAsia="en-GB"/>
        </w:rPr>
        <w:t>Construction Skills Certification Scheme</w:t>
      </w:r>
      <w:r w:rsidRPr="00EB654B">
        <w:rPr>
          <w:rFonts w:eastAsia="Times New Roman" w:cs="Arial"/>
          <w:sz w:val="24"/>
          <w:szCs w:val="24"/>
          <w:lang w:eastAsia="en-GB"/>
        </w:rPr>
        <w:tab/>
      </w:r>
      <w:r w:rsidRPr="00EB654B">
        <w:rPr>
          <w:rFonts w:eastAsia="Times New Roman" w:cs="Arial"/>
          <w:sz w:val="24"/>
          <w:szCs w:val="24"/>
          <w:lang w:eastAsia="en-GB"/>
        </w:rPr>
        <w:tab/>
      </w:r>
      <w:r w:rsidR="00F57186">
        <w:rPr>
          <w:rFonts w:eastAsia="Times New Roman" w:cs="Arial"/>
          <w:sz w:val="24"/>
          <w:szCs w:val="24"/>
          <w:lang w:eastAsia="en-GB"/>
        </w:rPr>
        <w:t>7</w:t>
      </w:r>
    </w:p>
    <w:p w14:paraId="2897A507" w14:textId="0F3A7641" w:rsidR="00EB654B" w:rsidRPr="00EB654B" w:rsidRDefault="00EB654B" w:rsidP="00EB654B">
      <w:pPr>
        <w:shd w:val="clear" w:color="auto" w:fill="FFFFFF"/>
        <w:tabs>
          <w:tab w:val="left" w:leader="dot" w:pos="8280"/>
          <w:tab w:val="left" w:pos="8640"/>
          <w:tab w:val="right" w:pos="9360"/>
        </w:tabs>
        <w:spacing w:after="0" w:line="240" w:lineRule="auto"/>
        <w:ind w:left="990"/>
        <w:jc w:val="both"/>
        <w:rPr>
          <w:rFonts w:eastAsia="Times New Roman" w:cs="Arial"/>
          <w:sz w:val="24"/>
          <w:szCs w:val="24"/>
          <w:lang w:eastAsia="en-GB"/>
        </w:rPr>
      </w:pPr>
      <w:r w:rsidRPr="00EB654B">
        <w:rPr>
          <w:rFonts w:eastAsia="Times New Roman" w:cs="Arial"/>
          <w:sz w:val="24"/>
          <w:szCs w:val="24"/>
          <w:lang w:eastAsia="en-GB"/>
        </w:rPr>
        <w:t>Consultants – KCC Approved consultants</w:t>
      </w:r>
      <w:r w:rsidRPr="00EB654B">
        <w:rPr>
          <w:rFonts w:eastAsia="Times New Roman" w:cs="Arial"/>
          <w:sz w:val="24"/>
          <w:szCs w:val="24"/>
          <w:lang w:eastAsia="en-GB"/>
        </w:rPr>
        <w:tab/>
      </w:r>
      <w:r w:rsidRPr="00EB654B">
        <w:rPr>
          <w:rFonts w:eastAsia="Times New Roman" w:cs="Arial"/>
          <w:sz w:val="24"/>
          <w:szCs w:val="24"/>
          <w:lang w:eastAsia="en-GB"/>
        </w:rPr>
        <w:tab/>
      </w:r>
      <w:r w:rsidR="00F57186">
        <w:rPr>
          <w:rFonts w:eastAsia="Times New Roman" w:cs="Arial"/>
          <w:sz w:val="24"/>
          <w:szCs w:val="24"/>
          <w:lang w:eastAsia="en-GB"/>
        </w:rPr>
        <w:t>7</w:t>
      </w:r>
    </w:p>
    <w:p w14:paraId="5CA2B55D" w14:textId="71189EF8" w:rsidR="00EB654B" w:rsidRPr="00EB654B" w:rsidRDefault="00EB654B" w:rsidP="00EB654B">
      <w:pPr>
        <w:shd w:val="clear" w:color="auto" w:fill="FFFFFF"/>
        <w:tabs>
          <w:tab w:val="left" w:leader="dot" w:pos="8280"/>
          <w:tab w:val="left" w:pos="8640"/>
          <w:tab w:val="right" w:pos="9360"/>
        </w:tabs>
        <w:spacing w:after="0" w:line="240" w:lineRule="auto"/>
        <w:ind w:left="990" w:hanging="270"/>
        <w:jc w:val="both"/>
        <w:rPr>
          <w:rFonts w:eastAsia="Times New Roman" w:cs="Arial"/>
          <w:sz w:val="24"/>
          <w:szCs w:val="24"/>
          <w:lang w:eastAsia="en-GB"/>
        </w:rPr>
      </w:pPr>
      <w:r w:rsidRPr="00EB654B">
        <w:rPr>
          <w:rFonts w:eastAsia="Times New Roman" w:cs="Arial"/>
          <w:sz w:val="24"/>
          <w:szCs w:val="24"/>
          <w:lang w:eastAsia="en-GB"/>
        </w:rPr>
        <w:t xml:space="preserve">    Use of specialist contractors</w:t>
      </w:r>
      <w:r w:rsidRPr="00EB654B">
        <w:rPr>
          <w:rFonts w:eastAsia="Times New Roman" w:cs="Arial"/>
          <w:sz w:val="24"/>
          <w:szCs w:val="24"/>
          <w:lang w:eastAsia="en-GB"/>
        </w:rPr>
        <w:tab/>
      </w:r>
      <w:r w:rsidRPr="00EB654B">
        <w:rPr>
          <w:rFonts w:eastAsia="Times New Roman" w:cs="Arial"/>
          <w:sz w:val="24"/>
          <w:szCs w:val="24"/>
          <w:lang w:eastAsia="en-GB"/>
        </w:rPr>
        <w:tab/>
      </w:r>
      <w:r w:rsidR="00F57186">
        <w:rPr>
          <w:rFonts w:eastAsia="Times New Roman" w:cs="Arial"/>
          <w:sz w:val="24"/>
          <w:szCs w:val="24"/>
          <w:lang w:eastAsia="en-GB"/>
        </w:rPr>
        <w:t>8</w:t>
      </w:r>
    </w:p>
    <w:p w14:paraId="691496FC" w14:textId="77777777" w:rsidR="00EB654B" w:rsidRPr="00EB654B" w:rsidRDefault="00EB654B" w:rsidP="00EB654B">
      <w:pPr>
        <w:shd w:val="clear" w:color="auto" w:fill="FFFFFF"/>
        <w:tabs>
          <w:tab w:val="left" w:pos="8640"/>
          <w:tab w:val="right" w:pos="9360"/>
        </w:tabs>
        <w:spacing w:after="0" w:line="240" w:lineRule="auto"/>
        <w:jc w:val="both"/>
        <w:rPr>
          <w:rFonts w:eastAsia="Times New Roman" w:cs="Arial"/>
          <w:sz w:val="24"/>
          <w:szCs w:val="24"/>
          <w:lang w:eastAsia="en-GB"/>
        </w:rPr>
      </w:pPr>
    </w:p>
    <w:p w14:paraId="55F13875" w14:textId="77777777" w:rsidR="00EB654B" w:rsidRPr="00EB654B" w:rsidRDefault="00EB654B" w:rsidP="00EB654B">
      <w:pPr>
        <w:numPr>
          <w:ilvl w:val="0"/>
          <w:numId w:val="5"/>
        </w:numPr>
        <w:shd w:val="clear" w:color="auto" w:fill="FFFFFF"/>
        <w:tabs>
          <w:tab w:val="num" w:pos="720"/>
          <w:tab w:val="left" w:pos="8640"/>
          <w:tab w:val="right" w:pos="9360"/>
        </w:tabs>
        <w:spacing w:after="0" w:line="240" w:lineRule="auto"/>
        <w:ind w:hanging="720"/>
        <w:jc w:val="both"/>
        <w:rPr>
          <w:rFonts w:eastAsia="Times New Roman" w:cs="Arial"/>
          <w:sz w:val="24"/>
          <w:szCs w:val="24"/>
          <w:lang w:eastAsia="en-GB"/>
        </w:rPr>
      </w:pPr>
      <w:r w:rsidRPr="00EB654B">
        <w:rPr>
          <w:rFonts w:eastAsia="Times New Roman" w:cs="Arial"/>
          <w:sz w:val="24"/>
          <w:szCs w:val="24"/>
          <w:shd w:val="clear" w:color="auto" w:fill="FFFFFF"/>
          <w:lang w:eastAsia="en-GB"/>
        </w:rPr>
        <w:t>Notes for Managers of establishments / schools</w:t>
      </w:r>
    </w:p>
    <w:p w14:paraId="220FC476" w14:textId="499304D7" w:rsidR="00EB654B" w:rsidRPr="00EB654B" w:rsidRDefault="00EB654B" w:rsidP="00EB654B">
      <w:pPr>
        <w:shd w:val="clear" w:color="auto" w:fill="FFFFFF"/>
        <w:tabs>
          <w:tab w:val="left" w:leader="dot" w:pos="8280"/>
          <w:tab w:val="left" w:pos="8640"/>
          <w:tab w:val="right" w:pos="9360"/>
        </w:tabs>
        <w:spacing w:after="0" w:line="240" w:lineRule="auto"/>
        <w:ind w:left="990" w:hanging="270"/>
        <w:jc w:val="both"/>
        <w:rPr>
          <w:rFonts w:eastAsia="Times New Roman" w:cs="Arial"/>
          <w:sz w:val="24"/>
          <w:szCs w:val="24"/>
          <w:lang w:eastAsia="en-GB"/>
        </w:rPr>
      </w:pPr>
      <w:r w:rsidRPr="00EB654B">
        <w:rPr>
          <w:rFonts w:eastAsia="Times New Roman" w:cs="Arial"/>
          <w:sz w:val="24"/>
          <w:szCs w:val="24"/>
          <w:lang w:eastAsia="en-GB"/>
        </w:rPr>
        <w:t xml:space="preserve">    Responsibilities of establishment managers</w:t>
      </w:r>
      <w:r w:rsidRPr="00EB654B">
        <w:rPr>
          <w:rFonts w:eastAsia="Times New Roman" w:cs="Arial"/>
          <w:sz w:val="24"/>
          <w:szCs w:val="24"/>
          <w:lang w:eastAsia="en-GB"/>
        </w:rPr>
        <w:tab/>
      </w:r>
      <w:r w:rsidRPr="00EB654B">
        <w:rPr>
          <w:rFonts w:eastAsia="Times New Roman" w:cs="Arial"/>
          <w:sz w:val="24"/>
          <w:szCs w:val="24"/>
          <w:lang w:eastAsia="en-GB"/>
        </w:rPr>
        <w:tab/>
      </w:r>
      <w:r w:rsidR="00F57186">
        <w:rPr>
          <w:rFonts w:eastAsia="Times New Roman" w:cs="Arial"/>
          <w:sz w:val="24"/>
          <w:szCs w:val="24"/>
          <w:lang w:eastAsia="en-GB"/>
        </w:rPr>
        <w:t>8</w:t>
      </w:r>
    </w:p>
    <w:p w14:paraId="51F0A22E" w14:textId="7D3DB3DA" w:rsidR="00EB654B" w:rsidRPr="00EB654B" w:rsidRDefault="00EB654B" w:rsidP="00EB654B">
      <w:pPr>
        <w:shd w:val="clear" w:color="auto" w:fill="FFFFFF"/>
        <w:tabs>
          <w:tab w:val="left" w:leader="dot" w:pos="8280"/>
          <w:tab w:val="left" w:pos="8640"/>
          <w:tab w:val="right" w:pos="9360"/>
        </w:tabs>
        <w:spacing w:after="0" w:line="240" w:lineRule="auto"/>
        <w:ind w:left="990" w:hanging="270"/>
        <w:jc w:val="both"/>
        <w:rPr>
          <w:rFonts w:eastAsia="Times New Roman" w:cs="Arial"/>
          <w:sz w:val="24"/>
          <w:szCs w:val="24"/>
          <w:lang w:eastAsia="en-GB"/>
        </w:rPr>
      </w:pPr>
      <w:r w:rsidRPr="00EB654B">
        <w:rPr>
          <w:rFonts w:eastAsia="Times New Roman" w:cs="Arial"/>
          <w:sz w:val="24"/>
          <w:szCs w:val="24"/>
          <w:lang w:eastAsia="en-GB"/>
        </w:rPr>
        <w:t xml:space="preserve">    Employment of contractors</w:t>
      </w:r>
      <w:r w:rsidRPr="00EB654B">
        <w:rPr>
          <w:rFonts w:eastAsia="Times New Roman" w:cs="Arial"/>
          <w:sz w:val="24"/>
          <w:szCs w:val="24"/>
          <w:lang w:eastAsia="en-GB"/>
        </w:rPr>
        <w:tab/>
      </w:r>
      <w:r w:rsidRPr="00EB654B">
        <w:rPr>
          <w:rFonts w:eastAsia="Times New Roman" w:cs="Arial"/>
          <w:sz w:val="24"/>
          <w:szCs w:val="24"/>
          <w:lang w:eastAsia="en-GB"/>
        </w:rPr>
        <w:tab/>
      </w:r>
      <w:r w:rsidR="005A1787">
        <w:rPr>
          <w:rFonts w:eastAsia="Times New Roman" w:cs="Arial"/>
          <w:sz w:val="24"/>
          <w:szCs w:val="24"/>
          <w:lang w:eastAsia="en-GB"/>
        </w:rPr>
        <w:t>8</w:t>
      </w:r>
    </w:p>
    <w:p w14:paraId="178AAB36" w14:textId="01E6F013" w:rsidR="00EB654B" w:rsidRPr="00EB654B" w:rsidRDefault="00EB654B" w:rsidP="00EB654B">
      <w:pPr>
        <w:shd w:val="clear" w:color="auto" w:fill="FFFFFF"/>
        <w:tabs>
          <w:tab w:val="left" w:leader="dot" w:pos="8280"/>
          <w:tab w:val="left" w:pos="8640"/>
          <w:tab w:val="right" w:pos="9360"/>
        </w:tabs>
        <w:spacing w:after="0" w:line="240" w:lineRule="auto"/>
        <w:ind w:left="990" w:hanging="270"/>
        <w:rPr>
          <w:rFonts w:eastAsia="Times New Roman" w:cs="Arial"/>
          <w:sz w:val="24"/>
          <w:szCs w:val="24"/>
          <w:lang w:eastAsia="en-GB"/>
        </w:rPr>
      </w:pPr>
      <w:r w:rsidRPr="00EB654B">
        <w:rPr>
          <w:rFonts w:eastAsia="Times New Roman" w:cs="Arial"/>
          <w:sz w:val="24"/>
          <w:szCs w:val="24"/>
          <w:lang w:eastAsia="en-GB"/>
        </w:rPr>
        <w:t xml:space="preserve">    Issues for the manager to consider before approaching the </w:t>
      </w:r>
      <w:r w:rsidRPr="00EB654B">
        <w:rPr>
          <w:rFonts w:eastAsia="Times New Roman" w:cs="Arial"/>
          <w:sz w:val="24"/>
          <w:szCs w:val="24"/>
          <w:lang w:eastAsia="en-GB"/>
        </w:rPr>
        <w:br/>
        <w:t>contractor</w:t>
      </w:r>
      <w:r w:rsidRPr="00EB654B">
        <w:rPr>
          <w:rFonts w:eastAsia="Times New Roman" w:cs="Arial"/>
          <w:sz w:val="24"/>
          <w:szCs w:val="24"/>
          <w:lang w:eastAsia="en-GB"/>
        </w:rPr>
        <w:tab/>
      </w:r>
      <w:r w:rsidRPr="00EB654B">
        <w:rPr>
          <w:rFonts w:eastAsia="Times New Roman" w:cs="Arial"/>
          <w:sz w:val="24"/>
          <w:szCs w:val="24"/>
          <w:lang w:eastAsia="en-GB"/>
        </w:rPr>
        <w:tab/>
      </w:r>
      <w:r w:rsidR="002003B3">
        <w:rPr>
          <w:rFonts w:eastAsia="Times New Roman" w:cs="Arial"/>
          <w:sz w:val="24"/>
          <w:szCs w:val="24"/>
          <w:lang w:eastAsia="en-GB"/>
        </w:rPr>
        <w:t>9</w:t>
      </w:r>
    </w:p>
    <w:p w14:paraId="3DD6EAB1" w14:textId="120BE857" w:rsidR="00EB654B" w:rsidRPr="00EB654B" w:rsidRDefault="00EB654B" w:rsidP="00EB654B">
      <w:pPr>
        <w:shd w:val="clear" w:color="auto" w:fill="FFFFFF"/>
        <w:tabs>
          <w:tab w:val="left" w:leader="dot" w:pos="8280"/>
          <w:tab w:val="left" w:pos="8640"/>
          <w:tab w:val="right" w:pos="9360"/>
        </w:tabs>
        <w:spacing w:after="0" w:line="240" w:lineRule="auto"/>
        <w:ind w:left="990" w:hanging="270"/>
        <w:jc w:val="both"/>
        <w:rPr>
          <w:rFonts w:eastAsia="Times New Roman" w:cs="Arial"/>
          <w:sz w:val="24"/>
          <w:szCs w:val="24"/>
          <w:lang w:eastAsia="en-GB"/>
        </w:rPr>
      </w:pPr>
      <w:r w:rsidRPr="00EB654B">
        <w:rPr>
          <w:rFonts w:eastAsia="Times New Roman" w:cs="Arial"/>
          <w:sz w:val="24"/>
          <w:szCs w:val="24"/>
          <w:lang w:eastAsia="en-GB"/>
        </w:rPr>
        <w:lastRenderedPageBreak/>
        <w:t xml:space="preserve">    Items to look for in the Method Statement or Risk Assessment</w:t>
      </w:r>
      <w:r w:rsidRPr="00EB654B">
        <w:rPr>
          <w:rFonts w:eastAsia="Times New Roman" w:cs="Arial"/>
          <w:sz w:val="24"/>
          <w:szCs w:val="24"/>
          <w:lang w:eastAsia="en-GB"/>
        </w:rPr>
        <w:tab/>
      </w:r>
      <w:r w:rsidRPr="00EB654B">
        <w:rPr>
          <w:rFonts w:eastAsia="Times New Roman" w:cs="Arial"/>
          <w:sz w:val="24"/>
          <w:szCs w:val="24"/>
          <w:lang w:eastAsia="en-GB"/>
        </w:rPr>
        <w:tab/>
        <w:t>1</w:t>
      </w:r>
      <w:r w:rsidR="00F57186">
        <w:rPr>
          <w:rFonts w:eastAsia="Times New Roman" w:cs="Arial"/>
          <w:sz w:val="24"/>
          <w:szCs w:val="24"/>
          <w:lang w:eastAsia="en-GB"/>
        </w:rPr>
        <w:t>0</w:t>
      </w:r>
    </w:p>
    <w:p w14:paraId="78F66B5A" w14:textId="77777777" w:rsidR="00EB654B" w:rsidRPr="00EB654B" w:rsidRDefault="00EB654B" w:rsidP="00EB654B">
      <w:pPr>
        <w:shd w:val="clear" w:color="auto" w:fill="FFFFFF"/>
        <w:tabs>
          <w:tab w:val="left" w:pos="8640"/>
          <w:tab w:val="right" w:pos="9360"/>
        </w:tabs>
        <w:spacing w:after="0" w:line="240" w:lineRule="auto"/>
        <w:jc w:val="both"/>
        <w:rPr>
          <w:rFonts w:eastAsia="Times New Roman" w:cs="Arial"/>
          <w:sz w:val="24"/>
          <w:szCs w:val="24"/>
          <w:lang w:eastAsia="en-GB"/>
        </w:rPr>
      </w:pPr>
    </w:p>
    <w:p w14:paraId="208160D8" w14:textId="77777777" w:rsidR="00EB654B" w:rsidRPr="00EB654B" w:rsidRDefault="00EB654B" w:rsidP="00EB654B">
      <w:pPr>
        <w:numPr>
          <w:ilvl w:val="0"/>
          <w:numId w:val="5"/>
        </w:numPr>
        <w:shd w:val="clear" w:color="auto" w:fill="FFFFFF"/>
        <w:tabs>
          <w:tab w:val="num" w:pos="720"/>
          <w:tab w:val="left" w:pos="8640"/>
          <w:tab w:val="right" w:pos="9360"/>
        </w:tabs>
        <w:spacing w:after="0" w:line="240" w:lineRule="auto"/>
        <w:ind w:hanging="720"/>
        <w:jc w:val="both"/>
        <w:rPr>
          <w:rFonts w:eastAsia="Times New Roman" w:cs="Arial"/>
          <w:sz w:val="24"/>
          <w:szCs w:val="24"/>
          <w:lang w:eastAsia="en-GB"/>
        </w:rPr>
      </w:pPr>
      <w:r w:rsidRPr="00EB654B">
        <w:rPr>
          <w:rFonts w:eastAsia="Times New Roman" w:cs="Arial"/>
          <w:sz w:val="24"/>
          <w:szCs w:val="24"/>
          <w:lang w:eastAsia="en-GB"/>
        </w:rPr>
        <w:t>Working with contractors on site</w:t>
      </w:r>
    </w:p>
    <w:p w14:paraId="1E6D0FC5" w14:textId="4E338E15" w:rsidR="00EB654B" w:rsidRPr="00EB654B" w:rsidRDefault="00EB654B" w:rsidP="00EB654B">
      <w:pPr>
        <w:shd w:val="clear" w:color="auto" w:fill="FFFFFF"/>
        <w:tabs>
          <w:tab w:val="left" w:leader="dot" w:pos="8280"/>
          <w:tab w:val="left" w:pos="8640"/>
          <w:tab w:val="right" w:pos="9360"/>
        </w:tabs>
        <w:spacing w:after="0" w:line="240" w:lineRule="auto"/>
        <w:ind w:left="1080" w:hanging="360"/>
        <w:jc w:val="both"/>
        <w:rPr>
          <w:rFonts w:eastAsia="Times New Roman" w:cs="Arial"/>
          <w:sz w:val="24"/>
          <w:szCs w:val="24"/>
          <w:lang w:eastAsia="en-GB"/>
        </w:rPr>
      </w:pPr>
      <w:r w:rsidRPr="00EB654B">
        <w:rPr>
          <w:rFonts w:eastAsia="Times New Roman" w:cs="Arial"/>
          <w:sz w:val="24"/>
          <w:szCs w:val="24"/>
          <w:lang w:eastAsia="en-GB"/>
        </w:rPr>
        <w:t xml:space="preserve">      Legal obligations</w:t>
      </w:r>
      <w:r w:rsidRPr="00EB654B">
        <w:rPr>
          <w:rFonts w:eastAsia="Times New Roman" w:cs="Arial"/>
          <w:sz w:val="24"/>
          <w:szCs w:val="24"/>
          <w:lang w:eastAsia="en-GB"/>
        </w:rPr>
        <w:tab/>
      </w:r>
      <w:r w:rsidRPr="00EB654B">
        <w:rPr>
          <w:rFonts w:eastAsia="Times New Roman" w:cs="Arial"/>
          <w:sz w:val="24"/>
          <w:szCs w:val="24"/>
          <w:lang w:eastAsia="en-GB"/>
        </w:rPr>
        <w:tab/>
        <w:t>1</w:t>
      </w:r>
      <w:r w:rsidR="002003B3">
        <w:rPr>
          <w:rFonts w:eastAsia="Times New Roman" w:cs="Arial"/>
          <w:sz w:val="24"/>
          <w:szCs w:val="24"/>
          <w:lang w:eastAsia="en-GB"/>
        </w:rPr>
        <w:t>1</w:t>
      </w:r>
    </w:p>
    <w:p w14:paraId="5902AF1D" w14:textId="357C7305" w:rsidR="00EB654B" w:rsidRPr="00EB654B" w:rsidRDefault="00EB654B" w:rsidP="00EB654B">
      <w:pPr>
        <w:shd w:val="clear" w:color="auto" w:fill="FFFFFF"/>
        <w:tabs>
          <w:tab w:val="left" w:leader="dot" w:pos="8280"/>
          <w:tab w:val="left" w:pos="8640"/>
          <w:tab w:val="right" w:pos="9360"/>
        </w:tabs>
        <w:spacing w:after="0" w:line="240" w:lineRule="auto"/>
        <w:ind w:left="1080"/>
        <w:jc w:val="both"/>
        <w:rPr>
          <w:rFonts w:eastAsia="Times New Roman" w:cs="Arial"/>
          <w:sz w:val="24"/>
          <w:szCs w:val="24"/>
          <w:lang w:eastAsia="en-GB"/>
        </w:rPr>
      </w:pPr>
      <w:proofErr w:type="gramStart"/>
      <w:r w:rsidRPr="00EB654B">
        <w:rPr>
          <w:rFonts w:eastAsia="Times New Roman" w:cs="Arial"/>
          <w:sz w:val="24"/>
          <w:szCs w:val="24"/>
          <w:lang w:eastAsia="en-GB"/>
        </w:rPr>
        <w:t>Contractors</w:t>
      </w:r>
      <w:proofErr w:type="gramEnd"/>
      <w:r w:rsidRPr="00EB654B">
        <w:rPr>
          <w:rFonts w:eastAsia="Times New Roman" w:cs="Arial"/>
          <w:sz w:val="24"/>
          <w:szCs w:val="24"/>
          <w:lang w:eastAsia="en-GB"/>
        </w:rPr>
        <w:t xml:space="preserve"> selection criteria</w:t>
      </w:r>
      <w:r w:rsidRPr="00EB654B">
        <w:rPr>
          <w:rFonts w:eastAsia="Times New Roman" w:cs="Arial"/>
          <w:sz w:val="24"/>
          <w:szCs w:val="24"/>
          <w:lang w:eastAsia="en-GB"/>
        </w:rPr>
        <w:tab/>
      </w:r>
      <w:r w:rsidRPr="00EB654B">
        <w:rPr>
          <w:rFonts w:eastAsia="Times New Roman" w:cs="Arial"/>
          <w:sz w:val="24"/>
          <w:szCs w:val="24"/>
          <w:lang w:eastAsia="en-GB"/>
        </w:rPr>
        <w:tab/>
        <w:t>1</w:t>
      </w:r>
      <w:r w:rsidR="00F57186">
        <w:rPr>
          <w:rFonts w:eastAsia="Times New Roman" w:cs="Arial"/>
          <w:sz w:val="24"/>
          <w:szCs w:val="24"/>
          <w:lang w:eastAsia="en-GB"/>
        </w:rPr>
        <w:t>2</w:t>
      </w:r>
    </w:p>
    <w:p w14:paraId="5704CE5D" w14:textId="1F672A58" w:rsidR="00EB654B" w:rsidRPr="00EB654B" w:rsidRDefault="00EB654B" w:rsidP="00EB654B">
      <w:pPr>
        <w:shd w:val="clear" w:color="auto" w:fill="FFFFFF"/>
        <w:tabs>
          <w:tab w:val="left" w:leader="dot" w:pos="8280"/>
          <w:tab w:val="left" w:pos="8640"/>
          <w:tab w:val="right" w:pos="9360"/>
        </w:tabs>
        <w:spacing w:after="0" w:line="240" w:lineRule="auto"/>
        <w:ind w:left="1080"/>
        <w:jc w:val="both"/>
        <w:rPr>
          <w:rFonts w:eastAsia="Times New Roman" w:cs="Arial"/>
          <w:sz w:val="24"/>
          <w:szCs w:val="24"/>
          <w:lang w:eastAsia="en-GB"/>
        </w:rPr>
      </w:pPr>
      <w:r w:rsidRPr="00EB654B">
        <w:rPr>
          <w:rFonts w:eastAsia="Times New Roman" w:cs="Arial"/>
          <w:sz w:val="24"/>
          <w:szCs w:val="24"/>
          <w:lang w:eastAsia="en-GB"/>
        </w:rPr>
        <w:t>Pre-requisites to signing the contract or assigning work</w:t>
      </w:r>
      <w:r w:rsidRPr="00EB654B">
        <w:rPr>
          <w:rFonts w:eastAsia="Times New Roman" w:cs="Arial"/>
          <w:sz w:val="24"/>
          <w:szCs w:val="24"/>
          <w:lang w:eastAsia="en-GB"/>
        </w:rPr>
        <w:tab/>
      </w:r>
      <w:r w:rsidRPr="00EB654B">
        <w:rPr>
          <w:rFonts w:eastAsia="Times New Roman" w:cs="Arial"/>
          <w:sz w:val="24"/>
          <w:szCs w:val="24"/>
          <w:lang w:eastAsia="en-GB"/>
        </w:rPr>
        <w:tab/>
        <w:t>1</w:t>
      </w:r>
      <w:r w:rsidR="00F57186">
        <w:rPr>
          <w:rFonts w:eastAsia="Times New Roman" w:cs="Arial"/>
          <w:sz w:val="24"/>
          <w:szCs w:val="24"/>
          <w:lang w:eastAsia="en-GB"/>
        </w:rPr>
        <w:t>2</w:t>
      </w:r>
    </w:p>
    <w:p w14:paraId="6E6DB606" w14:textId="76FF43A2" w:rsidR="00EB654B" w:rsidRPr="00EB654B" w:rsidRDefault="00EB654B" w:rsidP="00EB654B">
      <w:pPr>
        <w:shd w:val="clear" w:color="auto" w:fill="FFFFFF"/>
        <w:tabs>
          <w:tab w:val="left" w:leader="dot" w:pos="8280"/>
          <w:tab w:val="left" w:pos="8640"/>
          <w:tab w:val="right" w:pos="9360"/>
        </w:tabs>
        <w:spacing w:after="0" w:line="240" w:lineRule="auto"/>
        <w:ind w:left="1080"/>
        <w:jc w:val="both"/>
        <w:rPr>
          <w:rFonts w:eastAsia="Times New Roman" w:cs="Arial"/>
          <w:sz w:val="24"/>
          <w:szCs w:val="24"/>
          <w:lang w:eastAsia="en-GB"/>
        </w:rPr>
      </w:pPr>
      <w:r w:rsidRPr="00EB654B">
        <w:rPr>
          <w:rFonts w:eastAsia="Times New Roman" w:cs="Arial"/>
          <w:sz w:val="24"/>
          <w:szCs w:val="24"/>
          <w:lang w:eastAsia="en-GB"/>
        </w:rPr>
        <w:t>Commencement of the contract</w:t>
      </w:r>
      <w:r w:rsidRPr="00EB654B">
        <w:rPr>
          <w:rFonts w:eastAsia="Times New Roman" w:cs="Arial"/>
          <w:sz w:val="24"/>
          <w:szCs w:val="24"/>
          <w:lang w:eastAsia="en-GB"/>
        </w:rPr>
        <w:tab/>
      </w:r>
      <w:r w:rsidRPr="00EB654B">
        <w:rPr>
          <w:rFonts w:eastAsia="Times New Roman" w:cs="Arial"/>
          <w:sz w:val="24"/>
          <w:szCs w:val="24"/>
          <w:lang w:eastAsia="en-GB"/>
        </w:rPr>
        <w:tab/>
        <w:t>1</w:t>
      </w:r>
      <w:r w:rsidR="00F57186">
        <w:rPr>
          <w:rFonts w:eastAsia="Times New Roman" w:cs="Arial"/>
          <w:sz w:val="24"/>
          <w:szCs w:val="24"/>
          <w:lang w:eastAsia="en-GB"/>
        </w:rPr>
        <w:t>2</w:t>
      </w:r>
    </w:p>
    <w:p w14:paraId="01ED0822" w14:textId="5E0F4763" w:rsidR="00EB654B" w:rsidRPr="00EB654B" w:rsidRDefault="00EB654B" w:rsidP="00EB654B">
      <w:pPr>
        <w:shd w:val="clear" w:color="auto" w:fill="FFFFFF"/>
        <w:tabs>
          <w:tab w:val="left" w:leader="dot" w:pos="8280"/>
          <w:tab w:val="left" w:pos="8640"/>
          <w:tab w:val="right" w:pos="9360"/>
        </w:tabs>
        <w:spacing w:after="0" w:line="240" w:lineRule="auto"/>
        <w:ind w:left="1080"/>
        <w:jc w:val="both"/>
        <w:rPr>
          <w:rFonts w:eastAsia="Times New Roman" w:cs="Arial"/>
          <w:sz w:val="24"/>
          <w:szCs w:val="24"/>
          <w:lang w:eastAsia="en-GB"/>
        </w:rPr>
      </w:pPr>
      <w:r w:rsidRPr="00EB654B">
        <w:rPr>
          <w:rFonts w:eastAsia="Times New Roman" w:cs="Arial"/>
          <w:sz w:val="24"/>
          <w:szCs w:val="24"/>
          <w:lang w:eastAsia="en-GB"/>
        </w:rPr>
        <w:t xml:space="preserve">Safe working permit </w:t>
      </w:r>
      <w:r w:rsidRPr="00EB654B">
        <w:rPr>
          <w:rFonts w:eastAsia="Times New Roman" w:cs="Arial"/>
          <w:sz w:val="24"/>
          <w:szCs w:val="24"/>
          <w:lang w:eastAsia="en-GB"/>
        </w:rPr>
        <w:tab/>
      </w:r>
      <w:r w:rsidRPr="00EB654B">
        <w:rPr>
          <w:rFonts w:eastAsia="Times New Roman" w:cs="Arial"/>
          <w:sz w:val="24"/>
          <w:szCs w:val="24"/>
          <w:lang w:eastAsia="en-GB"/>
        </w:rPr>
        <w:tab/>
        <w:t>1</w:t>
      </w:r>
      <w:r w:rsidR="00F57186">
        <w:rPr>
          <w:rFonts w:eastAsia="Times New Roman" w:cs="Arial"/>
          <w:sz w:val="24"/>
          <w:szCs w:val="24"/>
          <w:lang w:eastAsia="en-GB"/>
        </w:rPr>
        <w:t>2</w:t>
      </w:r>
    </w:p>
    <w:p w14:paraId="7D5DAEE1" w14:textId="2F246E64" w:rsidR="00EB654B" w:rsidRPr="00EB654B" w:rsidRDefault="00EB654B" w:rsidP="00EB654B">
      <w:pPr>
        <w:shd w:val="clear" w:color="auto" w:fill="FFFFFF"/>
        <w:tabs>
          <w:tab w:val="left" w:leader="dot" w:pos="8280"/>
          <w:tab w:val="left" w:pos="8640"/>
          <w:tab w:val="right" w:pos="9360"/>
        </w:tabs>
        <w:spacing w:after="0" w:line="240" w:lineRule="auto"/>
        <w:ind w:left="1080"/>
        <w:jc w:val="both"/>
        <w:rPr>
          <w:rFonts w:eastAsia="Times New Roman" w:cs="Arial"/>
          <w:sz w:val="24"/>
          <w:szCs w:val="24"/>
          <w:lang w:eastAsia="en-GB"/>
        </w:rPr>
      </w:pPr>
      <w:r w:rsidRPr="00EB654B">
        <w:rPr>
          <w:rFonts w:eastAsia="Times New Roman" w:cs="Arial"/>
          <w:sz w:val="24"/>
          <w:szCs w:val="24"/>
          <w:lang w:eastAsia="en-GB"/>
        </w:rPr>
        <w:t>Safety code for contractors</w:t>
      </w:r>
      <w:r w:rsidRPr="00EB654B">
        <w:rPr>
          <w:rFonts w:eastAsia="Times New Roman" w:cs="Arial"/>
          <w:sz w:val="24"/>
          <w:szCs w:val="24"/>
          <w:lang w:eastAsia="en-GB"/>
        </w:rPr>
        <w:tab/>
      </w:r>
      <w:r w:rsidRPr="00EB654B">
        <w:rPr>
          <w:rFonts w:eastAsia="Times New Roman" w:cs="Arial"/>
          <w:sz w:val="24"/>
          <w:szCs w:val="24"/>
          <w:lang w:eastAsia="en-GB"/>
        </w:rPr>
        <w:tab/>
        <w:t>1</w:t>
      </w:r>
      <w:r w:rsidR="00F57186">
        <w:rPr>
          <w:rFonts w:eastAsia="Times New Roman" w:cs="Arial"/>
          <w:sz w:val="24"/>
          <w:szCs w:val="24"/>
          <w:lang w:eastAsia="en-GB"/>
        </w:rPr>
        <w:t>3</w:t>
      </w:r>
    </w:p>
    <w:p w14:paraId="0E0AE63B" w14:textId="0F06D357" w:rsidR="00EB654B" w:rsidRPr="00EB654B" w:rsidRDefault="00EB654B" w:rsidP="00EB654B">
      <w:pPr>
        <w:shd w:val="clear" w:color="auto" w:fill="FFFFFF"/>
        <w:tabs>
          <w:tab w:val="left" w:leader="dot" w:pos="8280"/>
          <w:tab w:val="left" w:pos="8640"/>
          <w:tab w:val="right" w:pos="9360"/>
        </w:tabs>
        <w:spacing w:after="0" w:line="240" w:lineRule="auto"/>
        <w:ind w:left="1080"/>
        <w:jc w:val="both"/>
        <w:rPr>
          <w:rFonts w:eastAsia="Times New Roman" w:cs="Arial"/>
          <w:sz w:val="24"/>
          <w:szCs w:val="24"/>
          <w:lang w:eastAsia="en-GB"/>
        </w:rPr>
      </w:pPr>
      <w:r w:rsidRPr="00EB654B">
        <w:rPr>
          <w:rFonts w:eastAsia="Times New Roman" w:cs="Arial"/>
          <w:sz w:val="24"/>
          <w:szCs w:val="24"/>
          <w:lang w:eastAsia="en-GB"/>
        </w:rPr>
        <w:t>Emergency evacuation procedure</w:t>
      </w:r>
      <w:r w:rsidRPr="00EB654B">
        <w:rPr>
          <w:rFonts w:eastAsia="Times New Roman" w:cs="Arial"/>
          <w:sz w:val="24"/>
          <w:szCs w:val="24"/>
          <w:lang w:eastAsia="en-GB"/>
        </w:rPr>
        <w:tab/>
      </w:r>
      <w:r w:rsidRPr="00EB654B">
        <w:rPr>
          <w:rFonts w:eastAsia="Times New Roman" w:cs="Arial"/>
          <w:sz w:val="24"/>
          <w:szCs w:val="24"/>
          <w:lang w:eastAsia="en-GB"/>
        </w:rPr>
        <w:tab/>
        <w:t>1</w:t>
      </w:r>
      <w:r w:rsidR="00F57186">
        <w:rPr>
          <w:rFonts w:eastAsia="Times New Roman" w:cs="Arial"/>
          <w:sz w:val="24"/>
          <w:szCs w:val="24"/>
          <w:lang w:eastAsia="en-GB"/>
        </w:rPr>
        <w:t>3</w:t>
      </w:r>
    </w:p>
    <w:p w14:paraId="532F0C9F" w14:textId="0C464104" w:rsidR="00EB654B" w:rsidRPr="00EB654B" w:rsidRDefault="00EB654B" w:rsidP="00EB654B">
      <w:pPr>
        <w:shd w:val="clear" w:color="auto" w:fill="FFFFFF"/>
        <w:tabs>
          <w:tab w:val="left" w:leader="dot" w:pos="8280"/>
          <w:tab w:val="left" w:pos="8640"/>
          <w:tab w:val="right" w:pos="9360"/>
        </w:tabs>
        <w:spacing w:after="0" w:line="240" w:lineRule="auto"/>
        <w:ind w:left="1080"/>
        <w:jc w:val="both"/>
        <w:rPr>
          <w:rFonts w:eastAsia="Times New Roman" w:cs="Arial"/>
          <w:sz w:val="24"/>
          <w:szCs w:val="24"/>
          <w:lang w:eastAsia="en-GB"/>
        </w:rPr>
      </w:pPr>
      <w:r w:rsidRPr="00EB654B">
        <w:rPr>
          <w:rFonts w:eastAsia="Times New Roman" w:cs="Arial"/>
          <w:sz w:val="24"/>
          <w:szCs w:val="24"/>
          <w:lang w:eastAsia="en-GB"/>
        </w:rPr>
        <w:t>During contract</w:t>
      </w:r>
      <w:r w:rsidRPr="00EB654B">
        <w:rPr>
          <w:rFonts w:eastAsia="Times New Roman" w:cs="Arial"/>
          <w:sz w:val="24"/>
          <w:szCs w:val="24"/>
          <w:lang w:eastAsia="en-GB"/>
        </w:rPr>
        <w:tab/>
      </w:r>
      <w:r w:rsidRPr="00EB654B">
        <w:rPr>
          <w:rFonts w:eastAsia="Times New Roman" w:cs="Arial"/>
          <w:sz w:val="24"/>
          <w:szCs w:val="24"/>
          <w:lang w:eastAsia="en-GB"/>
        </w:rPr>
        <w:tab/>
        <w:t>1</w:t>
      </w:r>
      <w:r w:rsidR="00F57186">
        <w:rPr>
          <w:rFonts w:eastAsia="Times New Roman" w:cs="Arial"/>
          <w:sz w:val="24"/>
          <w:szCs w:val="24"/>
          <w:lang w:eastAsia="en-GB"/>
        </w:rPr>
        <w:t>4</w:t>
      </w:r>
    </w:p>
    <w:p w14:paraId="4F040986" w14:textId="67A70A50" w:rsidR="00EB654B" w:rsidRPr="00EB654B" w:rsidRDefault="00EB654B" w:rsidP="00EB654B">
      <w:pPr>
        <w:shd w:val="clear" w:color="auto" w:fill="FFFFFF"/>
        <w:tabs>
          <w:tab w:val="left" w:leader="dot" w:pos="8280"/>
          <w:tab w:val="left" w:pos="8640"/>
          <w:tab w:val="right" w:pos="9360"/>
        </w:tabs>
        <w:spacing w:after="0" w:line="240" w:lineRule="auto"/>
        <w:ind w:left="1080"/>
        <w:jc w:val="both"/>
        <w:rPr>
          <w:rFonts w:eastAsia="Times New Roman" w:cs="Arial"/>
          <w:sz w:val="24"/>
          <w:szCs w:val="24"/>
          <w:lang w:eastAsia="en-GB"/>
        </w:rPr>
      </w:pPr>
      <w:r w:rsidRPr="00EB654B">
        <w:rPr>
          <w:rFonts w:eastAsia="Times New Roman" w:cs="Arial"/>
          <w:sz w:val="24"/>
          <w:szCs w:val="24"/>
          <w:lang w:eastAsia="en-GB"/>
        </w:rPr>
        <w:t>End of contract</w:t>
      </w:r>
      <w:r w:rsidRPr="00EB654B">
        <w:rPr>
          <w:rFonts w:eastAsia="Times New Roman" w:cs="Arial"/>
          <w:sz w:val="24"/>
          <w:szCs w:val="24"/>
          <w:lang w:eastAsia="en-GB"/>
        </w:rPr>
        <w:tab/>
      </w:r>
      <w:r w:rsidRPr="00EB654B">
        <w:rPr>
          <w:rFonts w:eastAsia="Times New Roman" w:cs="Arial"/>
          <w:sz w:val="24"/>
          <w:szCs w:val="24"/>
          <w:lang w:eastAsia="en-GB"/>
        </w:rPr>
        <w:tab/>
        <w:t>1</w:t>
      </w:r>
      <w:r w:rsidR="00F57186">
        <w:rPr>
          <w:rFonts w:eastAsia="Times New Roman" w:cs="Arial"/>
          <w:sz w:val="24"/>
          <w:szCs w:val="24"/>
          <w:lang w:eastAsia="en-GB"/>
        </w:rPr>
        <w:t>4</w:t>
      </w:r>
    </w:p>
    <w:p w14:paraId="68EE4ABF" w14:textId="510E5EB9" w:rsidR="00EB654B" w:rsidRPr="00EB654B" w:rsidRDefault="00EB654B" w:rsidP="00EB654B">
      <w:pPr>
        <w:shd w:val="clear" w:color="auto" w:fill="FFFFFF"/>
        <w:tabs>
          <w:tab w:val="left" w:leader="dot" w:pos="8280"/>
          <w:tab w:val="left" w:pos="8640"/>
          <w:tab w:val="right" w:pos="9360"/>
        </w:tabs>
        <w:spacing w:after="0" w:line="240" w:lineRule="auto"/>
        <w:ind w:left="1080" w:hanging="360"/>
        <w:jc w:val="both"/>
        <w:rPr>
          <w:rFonts w:eastAsia="Times New Roman" w:cs="Arial"/>
          <w:sz w:val="24"/>
          <w:szCs w:val="24"/>
          <w:lang w:eastAsia="en-GB"/>
        </w:rPr>
      </w:pPr>
      <w:r w:rsidRPr="00EB654B">
        <w:rPr>
          <w:rFonts w:eastAsia="Times New Roman" w:cs="Arial"/>
          <w:sz w:val="24"/>
          <w:szCs w:val="24"/>
          <w:lang w:eastAsia="en-GB"/>
        </w:rPr>
        <w:t xml:space="preserve">     When things go wrong</w:t>
      </w:r>
      <w:r w:rsidRPr="00EB654B">
        <w:rPr>
          <w:rFonts w:eastAsia="Times New Roman" w:cs="Arial"/>
          <w:sz w:val="24"/>
          <w:szCs w:val="24"/>
          <w:lang w:eastAsia="en-GB"/>
        </w:rPr>
        <w:tab/>
      </w:r>
      <w:r w:rsidRPr="00EB654B">
        <w:rPr>
          <w:rFonts w:eastAsia="Times New Roman" w:cs="Arial"/>
          <w:sz w:val="24"/>
          <w:szCs w:val="24"/>
          <w:lang w:eastAsia="en-GB"/>
        </w:rPr>
        <w:tab/>
        <w:t>1</w:t>
      </w:r>
      <w:r w:rsidR="00F57186">
        <w:rPr>
          <w:rFonts w:eastAsia="Times New Roman" w:cs="Arial"/>
          <w:sz w:val="24"/>
          <w:szCs w:val="24"/>
          <w:lang w:eastAsia="en-GB"/>
        </w:rPr>
        <w:t>4</w:t>
      </w:r>
    </w:p>
    <w:p w14:paraId="18B65EE6" w14:textId="77777777" w:rsidR="00EB654B" w:rsidRPr="00EB654B" w:rsidRDefault="00EB654B" w:rsidP="00EB654B">
      <w:pPr>
        <w:shd w:val="clear" w:color="auto" w:fill="FFFFFF"/>
        <w:tabs>
          <w:tab w:val="left" w:pos="8640"/>
          <w:tab w:val="right" w:pos="9360"/>
        </w:tabs>
        <w:spacing w:after="0" w:line="240" w:lineRule="auto"/>
        <w:jc w:val="both"/>
        <w:rPr>
          <w:rFonts w:eastAsia="Times New Roman" w:cs="Arial"/>
          <w:sz w:val="24"/>
          <w:szCs w:val="24"/>
          <w:lang w:eastAsia="en-GB"/>
        </w:rPr>
      </w:pPr>
    </w:p>
    <w:p w14:paraId="27636B68" w14:textId="77777777" w:rsidR="00EB654B" w:rsidRPr="00EB654B" w:rsidRDefault="00EB654B" w:rsidP="00EB654B">
      <w:pPr>
        <w:numPr>
          <w:ilvl w:val="0"/>
          <w:numId w:val="5"/>
        </w:numPr>
        <w:shd w:val="clear" w:color="auto" w:fill="FFFFFF"/>
        <w:tabs>
          <w:tab w:val="num" w:pos="720"/>
          <w:tab w:val="left" w:pos="8640"/>
          <w:tab w:val="right" w:pos="9360"/>
        </w:tabs>
        <w:spacing w:after="0" w:line="240" w:lineRule="auto"/>
        <w:ind w:hanging="720"/>
        <w:jc w:val="both"/>
        <w:rPr>
          <w:rFonts w:eastAsia="Times New Roman" w:cs="Arial"/>
          <w:sz w:val="24"/>
          <w:szCs w:val="24"/>
          <w:lang w:eastAsia="en-GB"/>
        </w:rPr>
      </w:pPr>
      <w:r w:rsidRPr="00EB654B">
        <w:rPr>
          <w:rFonts w:eastAsia="Times New Roman" w:cs="Arial"/>
          <w:sz w:val="24"/>
          <w:szCs w:val="24"/>
          <w:lang w:eastAsia="en-GB"/>
        </w:rPr>
        <w:t>Appendices</w:t>
      </w:r>
    </w:p>
    <w:p w14:paraId="2C1C440F" w14:textId="608B102F" w:rsidR="00EB654B" w:rsidRPr="00EB654B" w:rsidRDefault="00EB654B" w:rsidP="00EB654B">
      <w:pPr>
        <w:shd w:val="clear" w:color="auto" w:fill="FFFFFF"/>
        <w:tabs>
          <w:tab w:val="left" w:pos="1440"/>
          <w:tab w:val="left" w:pos="1800"/>
          <w:tab w:val="left" w:leader="dot" w:pos="8280"/>
          <w:tab w:val="left" w:pos="8640"/>
          <w:tab w:val="right" w:pos="9360"/>
        </w:tabs>
        <w:spacing w:after="0" w:line="240" w:lineRule="auto"/>
        <w:ind w:left="1800" w:hanging="720"/>
        <w:jc w:val="both"/>
        <w:rPr>
          <w:rFonts w:eastAsia="Times New Roman" w:cs="Arial"/>
          <w:sz w:val="24"/>
          <w:szCs w:val="24"/>
          <w:lang w:eastAsia="en-GB"/>
        </w:rPr>
      </w:pPr>
      <w:r w:rsidRPr="00EB654B">
        <w:rPr>
          <w:rFonts w:eastAsia="Times New Roman" w:cs="Arial"/>
          <w:sz w:val="24"/>
          <w:szCs w:val="24"/>
          <w:lang w:eastAsia="en-GB"/>
        </w:rPr>
        <w:t>A</w:t>
      </w:r>
      <w:r w:rsidRPr="00EB654B">
        <w:rPr>
          <w:rFonts w:eastAsia="Times New Roman" w:cs="Arial"/>
          <w:sz w:val="24"/>
          <w:szCs w:val="24"/>
          <w:lang w:eastAsia="en-GB"/>
        </w:rPr>
        <w:tab/>
        <w:t xml:space="preserve">- </w:t>
      </w:r>
      <w:r w:rsidRPr="00EB654B">
        <w:rPr>
          <w:rFonts w:eastAsia="Times New Roman" w:cs="Arial"/>
          <w:sz w:val="24"/>
          <w:szCs w:val="24"/>
          <w:lang w:eastAsia="en-GB"/>
        </w:rPr>
        <w:tab/>
        <w:t>Pre-contract- locally employed contractor check list</w:t>
      </w:r>
      <w:r w:rsidRPr="00EB654B">
        <w:rPr>
          <w:rFonts w:eastAsia="Times New Roman" w:cs="Arial"/>
          <w:sz w:val="24"/>
          <w:szCs w:val="24"/>
          <w:lang w:eastAsia="en-GB"/>
        </w:rPr>
        <w:tab/>
      </w:r>
      <w:r w:rsidRPr="00EB654B">
        <w:rPr>
          <w:rFonts w:eastAsia="Times New Roman" w:cs="Arial"/>
          <w:sz w:val="24"/>
          <w:szCs w:val="24"/>
          <w:lang w:eastAsia="en-GB"/>
        </w:rPr>
        <w:tab/>
        <w:t>1</w:t>
      </w:r>
      <w:r w:rsidR="00F57186">
        <w:rPr>
          <w:rFonts w:eastAsia="Times New Roman" w:cs="Arial"/>
          <w:sz w:val="24"/>
          <w:szCs w:val="24"/>
          <w:lang w:eastAsia="en-GB"/>
        </w:rPr>
        <w:t>5</w:t>
      </w:r>
    </w:p>
    <w:p w14:paraId="536BADAB" w14:textId="50D91D4B" w:rsidR="00EB654B" w:rsidRPr="00EB654B" w:rsidRDefault="00EB654B" w:rsidP="00EB654B">
      <w:pPr>
        <w:tabs>
          <w:tab w:val="left" w:pos="1440"/>
          <w:tab w:val="left" w:pos="1800"/>
          <w:tab w:val="left" w:leader="dot" w:pos="8280"/>
          <w:tab w:val="left" w:pos="8640"/>
          <w:tab w:val="right" w:pos="9360"/>
        </w:tabs>
        <w:spacing w:after="0" w:line="240" w:lineRule="auto"/>
        <w:ind w:left="1800" w:hanging="720"/>
        <w:jc w:val="both"/>
        <w:rPr>
          <w:rFonts w:eastAsia="Times New Roman" w:cs="Arial"/>
          <w:sz w:val="24"/>
          <w:szCs w:val="24"/>
          <w:lang w:eastAsia="en-GB"/>
        </w:rPr>
      </w:pPr>
      <w:r w:rsidRPr="00EB654B">
        <w:rPr>
          <w:rFonts w:eastAsia="Times New Roman" w:cs="Arial"/>
          <w:sz w:val="24"/>
          <w:szCs w:val="24"/>
          <w:lang w:eastAsia="en-GB"/>
        </w:rPr>
        <w:t>B</w:t>
      </w:r>
      <w:r w:rsidRPr="00EB654B">
        <w:rPr>
          <w:rFonts w:eastAsia="Times New Roman" w:cs="Arial"/>
          <w:sz w:val="24"/>
          <w:szCs w:val="24"/>
          <w:lang w:eastAsia="en-GB"/>
        </w:rPr>
        <w:tab/>
        <w:t xml:space="preserve">- </w:t>
      </w:r>
      <w:r w:rsidRPr="00EB654B">
        <w:rPr>
          <w:rFonts w:eastAsia="Times New Roman" w:cs="Arial"/>
          <w:sz w:val="24"/>
          <w:szCs w:val="24"/>
          <w:lang w:eastAsia="en-GB"/>
        </w:rPr>
        <w:tab/>
        <w:t>Control of contractors safe working permit</w:t>
      </w:r>
      <w:r w:rsidRPr="00EB654B">
        <w:rPr>
          <w:rFonts w:eastAsia="Times New Roman" w:cs="Arial"/>
          <w:sz w:val="24"/>
          <w:szCs w:val="24"/>
          <w:lang w:eastAsia="en-GB"/>
        </w:rPr>
        <w:tab/>
      </w:r>
      <w:r w:rsidRPr="00EB654B">
        <w:rPr>
          <w:rFonts w:eastAsia="Times New Roman" w:cs="Arial"/>
          <w:sz w:val="24"/>
          <w:szCs w:val="24"/>
          <w:lang w:eastAsia="en-GB"/>
        </w:rPr>
        <w:tab/>
        <w:t>1</w:t>
      </w:r>
      <w:r w:rsidR="00F57186">
        <w:rPr>
          <w:rFonts w:eastAsia="Times New Roman" w:cs="Arial"/>
          <w:sz w:val="24"/>
          <w:szCs w:val="24"/>
          <w:lang w:eastAsia="en-GB"/>
        </w:rPr>
        <w:t>6</w:t>
      </w:r>
    </w:p>
    <w:p w14:paraId="64F25821" w14:textId="71A1D50E" w:rsidR="00EB654B" w:rsidRPr="00EB654B" w:rsidRDefault="00EB654B" w:rsidP="00EB654B">
      <w:pPr>
        <w:tabs>
          <w:tab w:val="left" w:pos="1440"/>
          <w:tab w:val="left" w:pos="1800"/>
          <w:tab w:val="left" w:leader="dot" w:pos="8280"/>
          <w:tab w:val="left" w:pos="8640"/>
          <w:tab w:val="right" w:pos="9360"/>
        </w:tabs>
        <w:spacing w:after="0" w:line="240" w:lineRule="auto"/>
        <w:ind w:left="1800" w:hanging="720"/>
        <w:jc w:val="both"/>
        <w:rPr>
          <w:rFonts w:eastAsia="Times New Roman" w:cs="Arial"/>
          <w:sz w:val="24"/>
          <w:szCs w:val="24"/>
          <w:lang w:eastAsia="en-GB"/>
        </w:rPr>
      </w:pPr>
      <w:r w:rsidRPr="00EB654B">
        <w:rPr>
          <w:rFonts w:eastAsia="Times New Roman" w:cs="Arial"/>
          <w:sz w:val="24"/>
          <w:szCs w:val="24"/>
          <w:lang w:eastAsia="en-GB"/>
        </w:rPr>
        <w:t>C</w:t>
      </w:r>
      <w:r w:rsidRPr="00EB654B">
        <w:rPr>
          <w:rFonts w:eastAsia="Times New Roman" w:cs="Arial"/>
          <w:sz w:val="24"/>
          <w:szCs w:val="24"/>
          <w:lang w:eastAsia="en-GB"/>
        </w:rPr>
        <w:tab/>
        <w:t xml:space="preserve">- </w:t>
      </w:r>
      <w:r w:rsidRPr="00EB654B">
        <w:rPr>
          <w:rFonts w:eastAsia="Times New Roman" w:cs="Arial"/>
          <w:sz w:val="24"/>
          <w:szCs w:val="24"/>
          <w:lang w:eastAsia="en-GB"/>
        </w:rPr>
        <w:tab/>
        <w:t>Management of contractor’s flowchart</w:t>
      </w:r>
      <w:r w:rsidRPr="00EB654B">
        <w:rPr>
          <w:rFonts w:eastAsia="Times New Roman" w:cs="Arial"/>
          <w:sz w:val="24"/>
          <w:szCs w:val="24"/>
          <w:lang w:eastAsia="en-GB"/>
        </w:rPr>
        <w:tab/>
      </w:r>
      <w:r w:rsidRPr="00EB654B">
        <w:rPr>
          <w:rFonts w:eastAsia="Times New Roman" w:cs="Arial"/>
          <w:sz w:val="24"/>
          <w:szCs w:val="24"/>
          <w:lang w:eastAsia="en-GB"/>
        </w:rPr>
        <w:tab/>
        <w:t>1</w:t>
      </w:r>
      <w:r w:rsidR="00F57186">
        <w:rPr>
          <w:rFonts w:eastAsia="Times New Roman" w:cs="Arial"/>
          <w:sz w:val="24"/>
          <w:szCs w:val="24"/>
          <w:lang w:eastAsia="en-GB"/>
        </w:rPr>
        <w:t>8</w:t>
      </w:r>
    </w:p>
    <w:p w14:paraId="2AAC206F" w14:textId="77777777" w:rsidR="00D329D9" w:rsidRPr="00D329D9" w:rsidRDefault="00D329D9" w:rsidP="00D329D9">
      <w:pPr>
        <w:spacing w:after="0" w:line="240" w:lineRule="auto"/>
        <w:jc w:val="both"/>
        <w:rPr>
          <w:rFonts w:eastAsia="Times New Roman" w:cs="Arial"/>
          <w:b/>
          <w:sz w:val="24"/>
          <w:szCs w:val="24"/>
          <w:lang w:eastAsia="en-GB"/>
        </w:rPr>
      </w:pPr>
    </w:p>
    <w:p w14:paraId="28650F47" w14:textId="77777777" w:rsidR="00D329D9" w:rsidRPr="00D329D9" w:rsidRDefault="00D329D9" w:rsidP="00D329D9">
      <w:pPr>
        <w:spacing w:after="0" w:line="240" w:lineRule="auto"/>
        <w:jc w:val="both"/>
        <w:rPr>
          <w:rFonts w:eastAsia="Times New Roman" w:cs="Arial"/>
          <w:b/>
          <w:sz w:val="24"/>
          <w:szCs w:val="24"/>
          <w:lang w:eastAsia="en-GB"/>
        </w:rPr>
      </w:pPr>
    </w:p>
    <w:p w14:paraId="4807DF2C" w14:textId="77777777" w:rsidR="00D329D9" w:rsidRPr="00D329D9" w:rsidRDefault="00D329D9" w:rsidP="00D329D9">
      <w:pPr>
        <w:spacing w:after="0" w:line="240" w:lineRule="auto"/>
        <w:jc w:val="both"/>
        <w:rPr>
          <w:rFonts w:eastAsia="Times New Roman" w:cs="Arial"/>
          <w:b/>
          <w:sz w:val="24"/>
          <w:szCs w:val="24"/>
          <w:lang w:eastAsia="en-GB"/>
        </w:rPr>
      </w:pPr>
    </w:p>
    <w:p w14:paraId="710986A7" w14:textId="77777777" w:rsidR="00D329D9" w:rsidRPr="00D329D9" w:rsidRDefault="00D329D9" w:rsidP="00D329D9">
      <w:pPr>
        <w:spacing w:after="0" w:line="240" w:lineRule="auto"/>
        <w:jc w:val="both"/>
        <w:rPr>
          <w:rFonts w:eastAsia="Times New Roman" w:cs="Arial"/>
          <w:b/>
          <w:sz w:val="24"/>
          <w:szCs w:val="24"/>
          <w:lang w:eastAsia="en-GB"/>
        </w:rPr>
      </w:pPr>
    </w:p>
    <w:p w14:paraId="157FB58C" w14:textId="77777777" w:rsidR="00D329D9" w:rsidRPr="00D329D9" w:rsidRDefault="00D329D9" w:rsidP="00D329D9">
      <w:pPr>
        <w:spacing w:after="0" w:line="240" w:lineRule="auto"/>
        <w:jc w:val="both"/>
        <w:rPr>
          <w:rFonts w:eastAsia="Times New Roman" w:cs="Arial"/>
          <w:b/>
          <w:sz w:val="24"/>
          <w:szCs w:val="24"/>
          <w:lang w:eastAsia="en-GB"/>
        </w:rPr>
      </w:pPr>
    </w:p>
    <w:p w14:paraId="5F647F85" w14:textId="77777777" w:rsidR="00D329D9" w:rsidRPr="00D329D9" w:rsidRDefault="00D329D9" w:rsidP="00D329D9">
      <w:pPr>
        <w:spacing w:after="0" w:line="240" w:lineRule="auto"/>
        <w:jc w:val="both"/>
        <w:rPr>
          <w:rFonts w:eastAsia="Times New Roman" w:cs="Arial"/>
          <w:b/>
          <w:sz w:val="24"/>
          <w:szCs w:val="24"/>
          <w:lang w:eastAsia="en-GB"/>
        </w:rPr>
      </w:pPr>
    </w:p>
    <w:p w14:paraId="2D7CEBFB" w14:textId="77777777" w:rsidR="00D329D9" w:rsidRPr="00D329D9" w:rsidRDefault="00D329D9" w:rsidP="00D329D9">
      <w:pPr>
        <w:spacing w:after="0" w:line="240" w:lineRule="auto"/>
        <w:jc w:val="both"/>
        <w:rPr>
          <w:rFonts w:eastAsia="Times New Roman" w:cs="Arial"/>
          <w:b/>
          <w:sz w:val="24"/>
          <w:szCs w:val="24"/>
          <w:lang w:eastAsia="en-GB"/>
        </w:rPr>
      </w:pPr>
    </w:p>
    <w:p w14:paraId="0CE167AE" w14:textId="77777777" w:rsidR="00154084" w:rsidRPr="00154084" w:rsidRDefault="00154084" w:rsidP="00154084">
      <w:pPr>
        <w:spacing w:after="0" w:line="240" w:lineRule="auto"/>
        <w:jc w:val="both"/>
        <w:rPr>
          <w:bCs/>
          <w:sz w:val="24"/>
          <w:lang w:eastAsia="en-GB"/>
        </w:rPr>
      </w:pPr>
      <w:r w:rsidRPr="00154084">
        <w:rPr>
          <w:bCs/>
          <w:sz w:val="24"/>
          <w:lang w:eastAsia="en-GB"/>
        </w:rPr>
        <w:t>This is the Health and Safety Executive’s summary of duties under Construction (Design and Management) Regulations 2015 (CDM 2015)</w:t>
      </w:r>
    </w:p>
    <w:p w14:paraId="3E5348D7" w14:textId="77777777" w:rsidR="005515BD" w:rsidRPr="005515BD" w:rsidRDefault="005515BD" w:rsidP="005515BD">
      <w:pPr>
        <w:spacing w:after="0" w:line="240" w:lineRule="auto"/>
        <w:jc w:val="both"/>
        <w:rPr>
          <w:b/>
          <w:sz w:val="24"/>
          <w:lang w:eastAsia="en-GB"/>
        </w:rPr>
      </w:pPr>
    </w:p>
    <w:tbl>
      <w:tblPr>
        <w:tblStyle w:val="TableGrid"/>
        <w:tblW w:w="0" w:type="auto"/>
        <w:tblLook w:val="04A0" w:firstRow="1" w:lastRow="0" w:firstColumn="1" w:lastColumn="0" w:noHBand="0" w:noVBand="1"/>
      </w:tblPr>
      <w:tblGrid>
        <w:gridCol w:w="5341"/>
        <w:gridCol w:w="5341"/>
      </w:tblGrid>
      <w:tr w:rsidR="00680A4E" w14:paraId="7F80AB11" w14:textId="77777777" w:rsidTr="00661B89">
        <w:tc>
          <w:tcPr>
            <w:tcW w:w="5341" w:type="dxa"/>
            <w:shd w:val="clear" w:color="auto" w:fill="auto"/>
          </w:tcPr>
          <w:p w14:paraId="37B5160E" w14:textId="7CDBDDD7" w:rsidR="00680A4E" w:rsidRDefault="00680A4E" w:rsidP="00680A4E">
            <w:pPr>
              <w:spacing w:after="0" w:line="240" w:lineRule="auto"/>
              <w:jc w:val="both"/>
              <w:rPr>
                <w:rFonts w:eastAsia="Times New Roman" w:cs="Arial"/>
                <w:b/>
                <w:sz w:val="24"/>
                <w:szCs w:val="24"/>
                <w:lang w:eastAsia="en-GB"/>
              </w:rPr>
            </w:pPr>
            <w:r w:rsidRPr="00422567">
              <w:rPr>
                <w:b/>
                <w:sz w:val="24"/>
                <w:szCs w:val="24"/>
                <w:lang w:eastAsia="en-GB"/>
              </w:rPr>
              <w:t>CDM Duty holders* - Who are they?</w:t>
            </w:r>
          </w:p>
        </w:tc>
        <w:tc>
          <w:tcPr>
            <w:tcW w:w="5341" w:type="dxa"/>
            <w:shd w:val="clear" w:color="auto" w:fill="auto"/>
          </w:tcPr>
          <w:p w14:paraId="391BEDDB" w14:textId="19DA6E34" w:rsidR="00680A4E" w:rsidRDefault="00680A4E" w:rsidP="00680A4E">
            <w:pPr>
              <w:spacing w:after="0" w:line="240" w:lineRule="auto"/>
              <w:jc w:val="both"/>
              <w:rPr>
                <w:rFonts w:eastAsia="Times New Roman" w:cs="Arial"/>
                <w:b/>
                <w:sz w:val="24"/>
                <w:szCs w:val="24"/>
                <w:lang w:eastAsia="en-GB"/>
              </w:rPr>
            </w:pPr>
            <w:r w:rsidRPr="00422567">
              <w:rPr>
                <w:b/>
                <w:sz w:val="24"/>
                <w:szCs w:val="24"/>
                <w:lang w:eastAsia="en-GB"/>
              </w:rPr>
              <w:t>Main Duties – What they need to do</w:t>
            </w:r>
          </w:p>
        </w:tc>
      </w:tr>
      <w:tr w:rsidR="00014B20" w14:paraId="3A70DD0F" w14:textId="77777777" w:rsidTr="00D04D52">
        <w:tc>
          <w:tcPr>
            <w:tcW w:w="5341" w:type="dxa"/>
            <w:shd w:val="clear" w:color="auto" w:fill="auto"/>
          </w:tcPr>
          <w:p w14:paraId="036221DB" w14:textId="77777777" w:rsidR="00014B20" w:rsidRPr="00422567" w:rsidRDefault="00014B20" w:rsidP="00014B20">
            <w:pPr>
              <w:spacing w:after="0" w:line="20" w:lineRule="atLeast"/>
              <w:rPr>
                <w:sz w:val="24"/>
                <w:szCs w:val="24"/>
                <w:lang w:eastAsia="en-GB"/>
              </w:rPr>
            </w:pPr>
            <w:r w:rsidRPr="00422567">
              <w:rPr>
                <w:b/>
                <w:sz w:val="24"/>
                <w:szCs w:val="24"/>
                <w:lang w:eastAsia="en-GB"/>
              </w:rPr>
              <w:t xml:space="preserve">Commercial </w:t>
            </w:r>
            <w:r>
              <w:rPr>
                <w:b/>
                <w:sz w:val="24"/>
                <w:szCs w:val="24"/>
                <w:lang w:eastAsia="en-GB"/>
              </w:rPr>
              <w:t>c</w:t>
            </w:r>
            <w:r w:rsidRPr="00422567">
              <w:rPr>
                <w:b/>
                <w:sz w:val="24"/>
                <w:szCs w:val="24"/>
                <w:lang w:eastAsia="en-GB"/>
              </w:rPr>
              <w:t>lients</w:t>
            </w:r>
            <w:r w:rsidRPr="00422567">
              <w:rPr>
                <w:sz w:val="24"/>
                <w:szCs w:val="24"/>
                <w:lang w:eastAsia="en-GB"/>
              </w:rPr>
              <w:t xml:space="preserve"> – Organisations or individuals for whom a construction project is carried out that is done as part of a business.</w:t>
            </w:r>
          </w:p>
          <w:p w14:paraId="062FBA71" w14:textId="77777777" w:rsidR="00014B20" w:rsidRDefault="00014B20" w:rsidP="00014B20">
            <w:pPr>
              <w:spacing w:after="0" w:line="240" w:lineRule="auto"/>
              <w:jc w:val="both"/>
              <w:rPr>
                <w:rFonts w:eastAsia="Times New Roman" w:cs="Arial"/>
                <w:b/>
                <w:sz w:val="24"/>
                <w:szCs w:val="24"/>
                <w:lang w:eastAsia="en-GB"/>
              </w:rPr>
            </w:pPr>
          </w:p>
        </w:tc>
        <w:tc>
          <w:tcPr>
            <w:tcW w:w="5341" w:type="dxa"/>
            <w:shd w:val="clear" w:color="auto" w:fill="auto"/>
          </w:tcPr>
          <w:p w14:paraId="66B977FE" w14:textId="77777777" w:rsidR="00014B20" w:rsidRPr="00422567" w:rsidRDefault="00014B20" w:rsidP="00014B20">
            <w:pPr>
              <w:spacing w:after="0" w:line="20" w:lineRule="atLeast"/>
              <w:rPr>
                <w:sz w:val="24"/>
                <w:szCs w:val="24"/>
                <w:lang w:eastAsia="en-GB"/>
              </w:rPr>
            </w:pPr>
            <w:r w:rsidRPr="00422567">
              <w:rPr>
                <w:sz w:val="24"/>
                <w:szCs w:val="24"/>
                <w:lang w:eastAsia="en-GB"/>
              </w:rPr>
              <w:t>Make suitable arrangements for managing a project including:</w:t>
            </w:r>
          </w:p>
          <w:p w14:paraId="743D3645" w14:textId="77777777" w:rsidR="00014B20" w:rsidRPr="00422567" w:rsidRDefault="00014B20" w:rsidP="00014B20">
            <w:pPr>
              <w:pStyle w:val="ListParagraph"/>
              <w:numPr>
                <w:ilvl w:val="0"/>
                <w:numId w:val="6"/>
              </w:numPr>
              <w:spacing w:after="0" w:line="20" w:lineRule="atLeast"/>
              <w:rPr>
                <w:sz w:val="24"/>
                <w:szCs w:val="24"/>
                <w:lang w:eastAsia="en-GB"/>
              </w:rPr>
            </w:pPr>
            <w:r>
              <w:rPr>
                <w:sz w:val="24"/>
                <w:szCs w:val="24"/>
                <w:lang w:eastAsia="en-GB"/>
              </w:rPr>
              <w:t>o</w:t>
            </w:r>
            <w:r w:rsidRPr="00422567">
              <w:rPr>
                <w:sz w:val="24"/>
                <w:szCs w:val="24"/>
                <w:lang w:eastAsia="en-GB"/>
              </w:rPr>
              <w:t>ther duty holders are appointed as appropriate</w:t>
            </w:r>
          </w:p>
          <w:p w14:paraId="6B57DD97" w14:textId="77777777" w:rsidR="00014B20" w:rsidRPr="00422567" w:rsidRDefault="00014B20" w:rsidP="00014B20">
            <w:pPr>
              <w:pStyle w:val="ListParagraph"/>
              <w:numPr>
                <w:ilvl w:val="0"/>
                <w:numId w:val="6"/>
              </w:numPr>
              <w:spacing w:after="0" w:line="20" w:lineRule="atLeast"/>
              <w:rPr>
                <w:sz w:val="24"/>
                <w:szCs w:val="24"/>
                <w:lang w:eastAsia="en-GB"/>
              </w:rPr>
            </w:pPr>
            <w:r>
              <w:rPr>
                <w:sz w:val="24"/>
                <w:szCs w:val="24"/>
                <w:lang w:eastAsia="en-GB"/>
              </w:rPr>
              <w:t>s</w:t>
            </w:r>
            <w:r w:rsidRPr="00422567">
              <w:rPr>
                <w:sz w:val="24"/>
                <w:szCs w:val="24"/>
                <w:lang w:eastAsia="en-GB"/>
              </w:rPr>
              <w:t>ufficient time and resources are allocated</w:t>
            </w:r>
            <w:r>
              <w:rPr>
                <w:sz w:val="24"/>
                <w:szCs w:val="24"/>
                <w:lang w:eastAsia="en-GB"/>
              </w:rPr>
              <w:t>.</w:t>
            </w:r>
          </w:p>
          <w:p w14:paraId="24DCD2AF" w14:textId="77777777" w:rsidR="00014B20" w:rsidRPr="00422567" w:rsidRDefault="00014B20" w:rsidP="00014B20">
            <w:pPr>
              <w:spacing w:after="0" w:line="20" w:lineRule="atLeast"/>
              <w:rPr>
                <w:sz w:val="24"/>
                <w:szCs w:val="24"/>
                <w:lang w:eastAsia="en-GB"/>
              </w:rPr>
            </w:pPr>
            <w:r w:rsidRPr="00422567">
              <w:rPr>
                <w:sz w:val="24"/>
                <w:szCs w:val="24"/>
                <w:lang w:eastAsia="en-GB"/>
              </w:rPr>
              <w:t>Make sure:</w:t>
            </w:r>
          </w:p>
          <w:p w14:paraId="468B3B8C" w14:textId="77777777" w:rsidR="00014B20" w:rsidRPr="00422567" w:rsidRDefault="00014B20" w:rsidP="00014B20">
            <w:pPr>
              <w:pStyle w:val="ListParagraph"/>
              <w:numPr>
                <w:ilvl w:val="0"/>
                <w:numId w:val="7"/>
              </w:numPr>
              <w:spacing w:after="0" w:line="20" w:lineRule="atLeast"/>
              <w:rPr>
                <w:sz w:val="24"/>
                <w:szCs w:val="24"/>
                <w:lang w:eastAsia="en-GB"/>
              </w:rPr>
            </w:pPr>
            <w:r>
              <w:rPr>
                <w:sz w:val="24"/>
                <w:szCs w:val="24"/>
                <w:lang w:eastAsia="en-GB"/>
              </w:rPr>
              <w:lastRenderedPageBreak/>
              <w:t>r</w:t>
            </w:r>
            <w:r w:rsidRPr="00422567">
              <w:rPr>
                <w:sz w:val="24"/>
                <w:szCs w:val="24"/>
                <w:lang w:eastAsia="en-GB"/>
              </w:rPr>
              <w:t>elevant information is prepared and provided to other duty holders</w:t>
            </w:r>
          </w:p>
          <w:p w14:paraId="667837A2" w14:textId="77777777" w:rsidR="00014B20" w:rsidRPr="00422567" w:rsidRDefault="00014B20" w:rsidP="00014B20">
            <w:pPr>
              <w:pStyle w:val="ListParagraph"/>
              <w:numPr>
                <w:ilvl w:val="0"/>
                <w:numId w:val="7"/>
              </w:numPr>
              <w:spacing w:after="0" w:line="20" w:lineRule="atLeast"/>
              <w:ind w:left="714" w:hanging="357"/>
              <w:rPr>
                <w:sz w:val="24"/>
                <w:szCs w:val="24"/>
                <w:lang w:eastAsia="en-GB"/>
              </w:rPr>
            </w:pPr>
            <w:r>
              <w:rPr>
                <w:sz w:val="24"/>
                <w:szCs w:val="24"/>
                <w:lang w:eastAsia="en-GB"/>
              </w:rPr>
              <w:t>t</w:t>
            </w:r>
            <w:r w:rsidRPr="00422567">
              <w:rPr>
                <w:sz w:val="24"/>
                <w:szCs w:val="24"/>
                <w:lang w:eastAsia="en-GB"/>
              </w:rPr>
              <w:t>he principal designer and principal contractor carry out their duties</w:t>
            </w:r>
          </w:p>
          <w:p w14:paraId="70103FEA" w14:textId="2CFB3086" w:rsidR="00014B20" w:rsidRDefault="00014B20" w:rsidP="00014B20">
            <w:pPr>
              <w:spacing w:after="0" w:line="240" w:lineRule="auto"/>
              <w:jc w:val="both"/>
              <w:rPr>
                <w:rFonts w:eastAsia="Times New Roman" w:cs="Arial"/>
                <w:b/>
                <w:sz w:val="24"/>
                <w:szCs w:val="24"/>
                <w:lang w:eastAsia="en-GB"/>
              </w:rPr>
            </w:pPr>
            <w:r>
              <w:rPr>
                <w:sz w:val="24"/>
                <w:szCs w:val="24"/>
                <w:lang w:eastAsia="en-GB"/>
              </w:rPr>
              <w:t>w</w:t>
            </w:r>
            <w:r w:rsidRPr="00422567">
              <w:rPr>
                <w:sz w:val="24"/>
                <w:szCs w:val="24"/>
                <w:lang w:eastAsia="en-GB"/>
              </w:rPr>
              <w:t>elfare facilities are provided</w:t>
            </w:r>
            <w:r>
              <w:rPr>
                <w:sz w:val="24"/>
                <w:szCs w:val="24"/>
                <w:lang w:eastAsia="en-GB"/>
              </w:rPr>
              <w:t>.</w:t>
            </w:r>
          </w:p>
        </w:tc>
      </w:tr>
      <w:tr w:rsidR="00311C58" w14:paraId="6B1E35C7" w14:textId="77777777" w:rsidTr="00DA478E">
        <w:tc>
          <w:tcPr>
            <w:tcW w:w="5341" w:type="dxa"/>
            <w:shd w:val="clear" w:color="auto" w:fill="auto"/>
          </w:tcPr>
          <w:p w14:paraId="580176C9" w14:textId="77777777" w:rsidR="00311C58" w:rsidRPr="00422567" w:rsidRDefault="00311C58" w:rsidP="00311C58">
            <w:pPr>
              <w:spacing w:after="0" w:line="20" w:lineRule="atLeast"/>
              <w:rPr>
                <w:sz w:val="24"/>
                <w:szCs w:val="24"/>
                <w:lang w:eastAsia="en-GB"/>
              </w:rPr>
            </w:pPr>
            <w:r w:rsidRPr="00422567">
              <w:rPr>
                <w:b/>
                <w:sz w:val="24"/>
                <w:szCs w:val="24"/>
                <w:lang w:eastAsia="en-GB"/>
              </w:rPr>
              <w:lastRenderedPageBreak/>
              <w:t xml:space="preserve">Domestic </w:t>
            </w:r>
            <w:r>
              <w:rPr>
                <w:b/>
                <w:sz w:val="24"/>
                <w:szCs w:val="24"/>
                <w:lang w:eastAsia="en-GB"/>
              </w:rPr>
              <w:t>c</w:t>
            </w:r>
            <w:r w:rsidRPr="00422567">
              <w:rPr>
                <w:b/>
                <w:sz w:val="24"/>
                <w:szCs w:val="24"/>
                <w:lang w:eastAsia="en-GB"/>
              </w:rPr>
              <w:t>lients</w:t>
            </w:r>
            <w:r w:rsidRPr="00422567">
              <w:rPr>
                <w:sz w:val="24"/>
                <w:szCs w:val="24"/>
                <w:lang w:eastAsia="en-GB"/>
              </w:rPr>
              <w:t xml:space="preserve"> – People who have construction work carried out on their own home (or the home of a family member) that is not done as part of a business. **</w:t>
            </w:r>
          </w:p>
          <w:p w14:paraId="16DD5567" w14:textId="77777777" w:rsidR="00311C58" w:rsidRDefault="00311C58" w:rsidP="00311C58">
            <w:pPr>
              <w:spacing w:after="0" w:line="240" w:lineRule="auto"/>
              <w:jc w:val="both"/>
              <w:rPr>
                <w:rFonts w:eastAsia="Times New Roman" w:cs="Arial"/>
                <w:b/>
                <w:sz w:val="24"/>
                <w:szCs w:val="24"/>
                <w:lang w:eastAsia="en-GB"/>
              </w:rPr>
            </w:pPr>
          </w:p>
        </w:tc>
        <w:tc>
          <w:tcPr>
            <w:tcW w:w="5341" w:type="dxa"/>
            <w:shd w:val="clear" w:color="auto" w:fill="auto"/>
          </w:tcPr>
          <w:p w14:paraId="4B36EAB7" w14:textId="77777777" w:rsidR="00311C58" w:rsidRPr="00422567" w:rsidRDefault="00311C58" w:rsidP="00311C58">
            <w:pPr>
              <w:spacing w:after="0" w:line="20" w:lineRule="atLeast"/>
              <w:rPr>
                <w:sz w:val="24"/>
                <w:szCs w:val="24"/>
                <w:lang w:eastAsia="en-GB"/>
              </w:rPr>
            </w:pPr>
            <w:r w:rsidRPr="00422567">
              <w:rPr>
                <w:sz w:val="24"/>
                <w:szCs w:val="24"/>
                <w:lang w:eastAsia="en-GB"/>
              </w:rPr>
              <w:t>Through the scope of CDM 2015, their duties are normally transferred to:</w:t>
            </w:r>
          </w:p>
          <w:p w14:paraId="14D74553" w14:textId="77777777" w:rsidR="00311C58" w:rsidRPr="00422567" w:rsidRDefault="00311C58" w:rsidP="00311C58">
            <w:pPr>
              <w:pStyle w:val="ListParagraph"/>
              <w:numPr>
                <w:ilvl w:val="0"/>
                <w:numId w:val="8"/>
              </w:numPr>
              <w:spacing w:after="0" w:line="20" w:lineRule="atLeast"/>
              <w:rPr>
                <w:sz w:val="24"/>
                <w:szCs w:val="24"/>
                <w:lang w:eastAsia="en-GB"/>
              </w:rPr>
            </w:pPr>
            <w:r>
              <w:rPr>
                <w:sz w:val="24"/>
                <w:szCs w:val="24"/>
                <w:lang w:eastAsia="en-GB"/>
              </w:rPr>
              <w:t>t</w:t>
            </w:r>
            <w:r w:rsidRPr="00422567">
              <w:rPr>
                <w:sz w:val="24"/>
                <w:szCs w:val="24"/>
                <w:lang w:eastAsia="en-GB"/>
              </w:rPr>
              <w:t>he contractor for single contractor projects</w:t>
            </w:r>
          </w:p>
          <w:p w14:paraId="218B48A3" w14:textId="77777777" w:rsidR="00311C58" w:rsidRPr="00422567" w:rsidRDefault="00311C58" w:rsidP="00311C58">
            <w:pPr>
              <w:pStyle w:val="ListParagraph"/>
              <w:numPr>
                <w:ilvl w:val="0"/>
                <w:numId w:val="8"/>
              </w:numPr>
              <w:spacing w:after="0" w:line="20" w:lineRule="atLeast"/>
              <w:rPr>
                <w:sz w:val="24"/>
                <w:szCs w:val="24"/>
                <w:lang w:eastAsia="en-GB"/>
              </w:rPr>
            </w:pPr>
            <w:r>
              <w:rPr>
                <w:sz w:val="24"/>
                <w:szCs w:val="24"/>
                <w:lang w:eastAsia="en-GB"/>
              </w:rPr>
              <w:t>t</w:t>
            </w:r>
            <w:r w:rsidRPr="00422567">
              <w:rPr>
                <w:sz w:val="24"/>
                <w:szCs w:val="24"/>
                <w:lang w:eastAsia="en-GB"/>
              </w:rPr>
              <w:t>he principal contractor for projects with more than one contractor.</w:t>
            </w:r>
          </w:p>
          <w:p w14:paraId="442218CC" w14:textId="776E53A1" w:rsidR="00311C58" w:rsidRDefault="00311C58" w:rsidP="00311C58">
            <w:pPr>
              <w:spacing w:after="0" w:line="240" w:lineRule="auto"/>
              <w:jc w:val="both"/>
              <w:rPr>
                <w:rFonts w:eastAsia="Times New Roman" w:cs="Arial"/>
                <w:b/>
                <w:sz w:val="24"/>
                <w:szCs w:val="24"/>
                <w:lang w:eastAsia="en-GB"/>
              </w:rPr>
            </w:pPr>
            <w:r w:rsidRPr="00422567">
              <w:rPr>
                <w:sz w:val="24"/>
                <w:szCs w:val="24"/>
                <w:lang w:eastAsia="en-GB"/>
              </w:rPr>
              <w:t>However, the domestic client can instead choose to have written agreement with the principal designer to carry out client duties.</w:t>
            </w:r>
          </w:p>
        </w:tc>
      </w:tr>
      <w:tr w:rsidR="00C20584" w14:paraId="1015579C" w14:textId="77777777" w:rsidTr="00A20B1F">
        <w:tc>
          <w:tcPr>
            <w:tcW w:w="5341" w:type="dxa"/>
            <w:shd w:val="clear" w:color="auto" w:fill="auto"/>
          </w:tcPr>
          <w:p w14:paraId="61C736FC" w14:textId="77777777" w:rsidR="00C20584" w:rsidRPr="00422567" w:rsidRDefault="00C20584" w:rsidP="00C20584">
            <w:pPr>
              <w:spacing w:after="0" w:line="20" w:lineRule="atLeast"/>
              <w:rPr>
                <w:sz w:val="24"/>
                <w:szCs w:val="24"/>
                <w:lang w:eastAsia="en-GB"/>
              </w:rPr>
            </w:pPr>
            <w:r w:rsidRPr="00422567">
              <w:rPr>
                <w:b/>
                <w:sz w:val="24"/>
                <w:szCs w:val="24"/>
                <w:lang w:eastAsia="en-GB"/>
              </w:rPr>
              <w:t>Designers</w:t>
            </w:r>
            <w:r w:rsidRPr="00422567">
              <w:rPr>
                <w:sz w:val="24"/>
                <w:szCs w:val="24"/>
                <w:lang w:eastAsia="en-GB"/>
              </w:rPr>
              <w:t xml:space="preserve"> – Organisations or individuals who as part of a business, prepare or modify design for a building, product or system relating to construction work.</w:t>
            </w:r>
          </w:p>
          <w:p w14:paraId="0102142C" w14:textId="77777777" w:rsidR="00C20584" w:rsidRDefault="00C20584" w:rsidP="00C20584">
            <w:pPr>
              <w:spacing w:after="0" w:line="240" w:lineRule="auto"/>
              <w:jc w:val="both"/>
              <w:rPr>
                <w:rFonts w:eastAsia="Times New Roman" w:cs="Arial"/>
                <w:b/>
                <w:sz w:val="24"/>
                <w:szCs w:val="24"/>
                <w:lang w:eastAsia="en-GB"/>
              </w:rPr>
            </w:pPr>
          </w:p>
        </w:tc>
        <w:tc>
          <w:tcPr>
            <w:tcW w:w="5341" w:type="dxa"/>
            <w:shd w:val="clear" w:color="auto" w:fill="auto"/>
          </w:tcPr>
          <w:p w14:paraId="32954919" w14:textId="77777777" w:rsidR="00C20584" w:rsidRDefault="00C20584" w:rsidP="00C20584">
            <w:pPr>
              <w:spacing w:after="0" w:line="20" w:lineRule="atLeast"/>
              <w:rPr>
                <w:sz w:val="24"/>
                <w:szCs w:val="24"/>
                <w:lang w:eastAsia="en-GB"/>
              </w:rPr>
            </w:pPr>
            <w:r w:rsidRPr="00422567">
              <w:rPr>
                <w:sz w:val="24"/>
                <w:szCs w:val="24"/>
                <w:lang w:eastAsia="en-GB"/>
              </w:rPr>
              <w:t>When preparing or modifying designs, eliminate, reduce or control foreseeable risks that may arise during:</w:t>
            </w:r>
          </w:p>
          <w:p w14:paraId="24221EF9" w14:textId="77777777" w:rsidR="00C20584" w:rsidRPr="001E4C3F" w:rsidRDefault="00C20584" w:rsidP="00C20584">
            <w:pPr>
              <w:pStyle w:val="ListParagraph"/>
              <w:numPr>
                <w:ilvl w:val="0"/>
                <w:numId w:val="10"/>
              </w:numPr>
              <w:spacing w:after="0" w:line="20" w:lineRule="atLeast"/>
              <w:rPr>
                <w:sz w:val="24"/>
                <w:szCs w:val="24"/>
                <w:lang w:eastAsia="en-GB"/>
              </w:rPr>
            </w:pPr>
            <w:r>
              <w:rPr>
                <w:sz w:val="24"/>
                <w:szCs w:val="24"/>
                <w:lang w:eastAsia="en-GB"/>
              </w:rPr>
              <w:t>c</w:t>
            </w:r>
            <w:r w:rsidRPr="001E4C3F">
              <w:rPr>
                <w:sz w:val="24"/>
                <w:szCs w:val="24"/>
                <w:lang w:eastAsia="en-GB"/>
              </w:rPr>
              <w:t>onstruction</w:t>
            </w:r>
          </w:p>
          <w:p w14:paraId="4C0AF698" w14:textId="77777777" w:rsidR="00C20584" w:rsidRPr="00422567" w:rsidRDefault="00C20584" w:rsidP="00C20584">
            <w:pPr>
              <w:pStyle w:val="ListParagraph"/>
              <w:numPr>
                <w:ilvl w:val="0"/>
                <w:numId w:val="9"/>
              </w:numPr>
              <w:spacing w:after="0" w:line="20" w:lineRule="atLeast"/>
              <w:rPr>
                <w:sz w:val="24"/>
                <w:szCs w:val="24"/>
                <w:lang w:eastAsia="en-GB"/>
              </w:rPr>
            </w:pPr>
            <w:r>
              <w:rPr>
                <w:sz w:val="24"/>
                <w:szCs w:val="24"/>
                <w:lang w:eastAsia="en-GB"/>
              </w:rPr>
              <w:t>t</w:t>
            </w:r>
            <w:r w:rsidRPr="00422567">
              <w:rPr>
                <w:sz w:val="24"/>
                <w:szCs w:val="24"/>
                <w:lang w:eastAsia="en-GB"/>
              </w:rPr>
              <w:t>he maintenance and use of a building once it is built</w:t>
            </w:r>
            <w:r>
              <w:rPr>
                <w:sz w:val="24"/>
                <w:szCs w:val="24"/>
                <w:lang w:eastAsia="en-GB"/>
              </w:rPr>
              <w:t>.</w:t>
            </w:r>
          </w:p>
          <w:p w14:paraId="47CC9FA5" w14:textId="5BA311A3" w:rsidR="00C20584" w:rsidRDefault="00C20584" w:rsidP="00C20584">
            <w:pPr>
              <w:spacing w:after="0" w:line="240" w:lineRule="auto"/>
              <w:jc w:val="both"/>
              <w:rPr>
                <w:rFonts w:eastAsia="Times New Roman" w:cs="Arial"/>
                <w:b/>
                <w:sz w:val="24"/>
                <w:szCs w:val="24"/>
                <w:lang w:eastAsia="en-GB"/>
              </w:rPr>
            </w:pPr>
            <w:r w:rsidRPr="00422567">
              <w:rPr>
                <w:sz w:val="24"/>
                <w:szCs w:val="24"/>
                <w:lang w:eastAsia="en-GB"/>
              </w:rPr>
              <w:t>Provide information to other members of the project team to help them fulfil their duties.</w:t>
            </w:r>
          </w:p>
        </w:tc>
      </w:tr>
      <w:tr w:rsidR="0027263A" w14:paraId="3D98E6DF" w14:textId="77777777" w:rsidTr="0026244E">
        <w:tc>
          <w:tcPr>
            <w:tcW w:w="5341" w:type="dxa"/>
            <w:shd w:val="clear" w:color="auto" w:fill="auto"/>
          </w:tcPr>
          <w:p w14:paraId="7F815F6E" w14:textId="77777777" w:rsidR="0027263A" w:rsidRPr="00422567" w:rsidRDefault="0027263A" w:rsidP="0027263A">
            <w:pPr>
              <w:spacing w:after="0" w:line="20" w:lineRule="atLeast"/>
              <w:rPr>
                <w:sz w:val="24"/>
                <w:szCs w:val="24"/>
                <w:lang w:eastAsia="en-GB"/>
              </w:rPr>
            </w:pPr>
            <w:r w:rsidRPr="00422567">
              <w:rPr>
                <w:b/>
                <w:sz w:val="24"/>
                <w:szCs w:val="24"/>
                <w:lang w:eastAsia="en-GB"/>
              </w:rPr>
              <w:t>Principal designers</w:t>
            </w:r>
            <w:r w:rsidRPr="00422567">
              <w:rPr>
                <w:sz w:val="24"/>
                <w:szCs w:val="24"/>
                <w:lang w:eastAsia="en-GB"/>
              </w:rPr>
              <w:t xml:space="preserve"> – Designers appointed by the client in projects involving more than one contractor. They can be an organisation or an individual with sufficient knowledge, experience and ability to carry out the role. </w:t>
            </w:r>
          </w:p>
          <w:p w14:paraId="7E2CC94F" w14:textId="77777777" w:rsidR="0027263A" w:rsidRDefault="0027263A" w:rsidP="0027263A">
            <w:pPr>
              <w:spacing w:after="0" w:line="240" w:lineRule="auto"/>
              <w:jc w:val="both"/>
              <w:rPr>
                <w:rFonts w:eastAsia="Times New Roman" w:cs="Arial"/>
                <w:b/>
                <w:sz w:val="24"/>
                <w:szCs w:val="24"/>
                <w:lang w:eastAsia="en-GB"/>
              </w:rPr>
            </w:pPr>
          </w:p>
        </w:tc>
        <w:tc>
          <w:tcPr>
            <w:tcW w:w="5341" w:type="dxa"/>
            <w:shd w:val="clear" w:color="auto" w:fill="auto"/>
          </w:tcPr>
          <w:p w14:paraId="2136F606" w14:textId="77777777" w:rsidR="0027263A" w:rsidRPr="00422567" w:rsidRDefault="0027263A" w:rsidP="0027263A">
            <w:pPr>
              <w:spacing w:after="0" w:line="20" w:lineRule="atLeast"/>
              <w:rPr>
                <w:sz w:val="24"/>
                <w:szCs w:val="24"/>
                <w:lang w:eastAsia="en-GB"/>
              </w:rPr>
            </w:pPr>
            <w:r w:rsidRPr="00422567">
              <w:rPr>
                <w:sz w:val="24"/>
                <w:szCs w:val="24"/>
                <w:lang w:eastAsia="en-GB"/>
              </w:rPr>
              <w:t>Plan, manage, monitor and coordinate health and safety in pre-construction phase of a project. This includes:</w:t>
            </w:r>
          </w:p>
          <w:p w14:paraId="54890FC8" w14:textId="77777777" w:rsidR="0027263A" w:rsidRPr="00422567" w:rsidRDefault="0027263A" w:rsidP="0027263A">
            <w:pPr>
              <w:pStyle w:val="ListParagraph"/>
              <w:numPr>
                <w:ilvl w:val="0"/>
                <w:numId w:val="11"/>
              </w:numPr>
              <w:spacing w:after="0" w:line="20" w:lineRule="atLeast"/>
              <w:rPr>
                <w:sz w:val="24"/>
                <w:szCs w:val="24"/>
                <w:lang w:eastAsia="en-GB"/>
              </w:rPr>
            </w:pPr>
            <w:r>
              <w:rPr>
                <w:sz w:val="24"/>
                <w:szCs w:val="24"/>
                <w:lang w:eastAsia="en-GB"/>
              </w:rPr>
              <w:t>i</w:t>
            </w:r>
            <w:r w:rsidRPr="00422567">
              <w:rPr>
                <w:sz w:val="24"/>
                <w:szCs w:val="24"/>
                <w:lang w:eastAsia="en-GB"/>
              </w:rPr>
              <w:t>dentifying, eliminating or controlling foreseeable risks</w:t>
            </w:r>
          </w:p>
          <w:p w14:paraId="292F5010" w14:textId="77777777" w:rsidR="0027263A" w:rsidRPr="00422567" w:rsidRDefault="0027263A" w:rsidP="0027263A">
            <w:pPr>
              <w:pStyle w:val="ListParagraph"/>
              <w:numPr>
                <w:ilvl w:val="0"/>
                <w:numId w:val="11"/>
              </w:numPr>
              <w:spacing w:after="0" w:line="20" w:lineRule="atLeast"/>
              <w:rPr>
                <w:sz w:val="24"/>
                <w:szCs w:val="24"/>
                <w:lang w:eastAsia="en-GB"/>
              </w:rPr>
            </w:pPr>
            <w:r>
              <w:rPr>
                <w:sz w:val="24"/>
                <w:szCs w:val="24"/>
                <w:lang w:eastAsia="en-GB"/>
              </w:rPr>
              <w:t>e</w:t>
            </w:r>
            <w:r w:rsidRPr="00422567">
              <w:rPr>
                <w:sz w:val="24"/>
                <w:szCs w:val="24"/>
                <w:lang w:eastAsia="en-GB"/>
              </w:rPr>
              <w:t>nsuring designers carry out their duties</w:t>
            </w:r>
            <w:r>
              <w:rPr>
                <w:sz w:val="24"/>
                <w:szCs w:val="24"/>
                <w:lang w:eastAsia="en-GB"/>
              </w:rPr>
              <w:t>.</w:t>
            </w:r>
          </w:p>
          <w:p w14:paraId="171F3894" w14:textId="77777777" w:rsidR="0027263A" w:rsidRPr="00422567" w:rsidRDefault="0027263A" w:rsidP="0027263A">
            <w:pPr>
              <w:spacing w:after="0" w:line="20" w:lineRule="atLeast"/>
              <w:rPr>
                <w:sz w:val="24"/>
                <w:szCs w:val="24"/>
                <w:lang w:eastAsia="en-GB"/>
              </w:rPr>
            </w:pPr>
            <w:r w:rsidRPr="00422567">
              <w:rPr>
                <w:sz w:val="24"/>
                <w:szCs w:val="24"/>
                <w:lang w:eastAsia="en-GB"/>
              </w:rPr>
              <w:t>Prepare and provide relevant information to other duty holders.</w:t>
            </w:r>
          </w:p>
          <w:p w14:paraId="1733E9B1" w14:textId="69F316C7" w:rsidR="0027263A" w:rsidRDefault="0027263A" w:rsidP="0027263A">
            <w:pPr>
              <w:spacing w:after="0" w:line="20" w:lineRule="atLeast"/>
              <w:rPr>
                <w:rFonts w:eastAsia="Times New Roman" w:cs="Arial"/>
                <w:b/>
                <w:sz w:val="24"/>
                <w:szCs w:val="24"/>
                <w:lang w:eastAsia="en-GB"/>
              </w:rPr>
            </w:pPr>
            <w:r w:rsidRPr="00422567">
              <w:rPr>
                <w:sz w:val="24"/>
                <w:szCs w:val="24"/>
                <w:lang w:eastAsia="en-GB"/>
              </w:rPr>
              <w:t>Liaise with the principal contractor to help in the planning, management, monitoring and coordination of the construction phase.</w:t>
            </w:r>
          </w:p>
        </w:tc>
      </w:tr>
      <w:tr w:rsidR="00AE156D" w14:paraId="6E37AACB" w14:textId="77777777" w:rsidTr="00EC7F00">
        <w:tc>
          <w:tcPr>
            <w:tcW w:w="5341" w:type="dxa"/>
            <w:shd w:val="clear" w:color="auto" w:fill="auto"/>
          </w:tcPr>
          <w:p w14:paraId="7E7D968E" w14:textId="77777777" w:rsidR="00AE156D" w:rsidRPr="00422567" w:rsidRDefault="00AE156D" w:rsidP="00AE156D">
            <w:pPr>
              <w:spacing w:after="0" w:line="20" w:lineRule="atLeast"/>
              <w:rPr>
                <w:sz w:val="24"/>
                <w:szCs w:val="24"/>
                <w:lang w:eastAsia="en-GB"/>
              </w:rPr>
            </w:pPr>
            <w:r w:rsidRPr="00422567">
              <w:rPr>
                <w:b/>
                <w:sz w:val="24"/>
                <w:szCs w:val="24"/>
                <w:lang w:eastAsia="en-GB"/>
              </w:rPr>
              <w:t>Principal contractors</w:t>
            </w:r>
            <w:r w:rsidRPr="00422567">
              <w:rPr>
                <w:sz w:val="24"/>
                <w:szCs w:val="24"/>
                <w:lang w:eastAsia="en-GB"/>
              </w:rPr>
              <w:t xml:space="preserve"> – Contractors appointed by the client to coordinate the construction phase of a project where it involves more than one contractor.</w:t>
            </w:r>
          </w:p>
          <w:p w14:paraId="27ADBAF1" w14:textId="77777777" w:rsidR="00AE156D" w:rsidRDefault="00AE156D" w:rsidP="00AE156D">
            <w:pPr>
              <w:spacing w:after="0" w:line="240" w:lineRule="auto"/>
              <w:jc w:val="both"/>
              <w:rPr>
                <w:rFonts w:eastAsia="Times New Roman" w:cs="Arial"/>
                <w:b/>
                <w:sz w:val="24"/>
                <w:szCs w:val="24"/>
                <w:lang w:eastAsia="en-GB"/>
              </w:rPr>
            </w:pPr>
          </w:p>
        </w:tc>
        <w:tc>
          <w:tcPr>
            <w:tcW w:w="5341" w:type="dxa"/>
            <w:shd w:val="clear" w:color="auto" w:fill="auto"/>
          </w:tcPr>
          <w:p w14:paraId="3305D453" w14:textId="77777777" w:rsidR="00AE156D" w:rsidRPr="00422567" w:rsidRDefault="00AE156D" w:rsidP="00AE156D">
            <w:pPr>
              <w:spacing w:after="0" w:line="20" w:lineRule="atLeast"/>
              <w:rPr>
                <w:sz w:val="24"/>
                <w:szCs w:val="24"/>
                <w:lang w:eastAsia="en-GB"/>
              </w:rPr>
            </w:pPr>
            <w:r w:rsidRPr="00422567">
              <w:rPr>
                <w:sz w:val="24"/>
                <w:szCs w:val="24"/>
                <w:lang w:eastAsia="en-GB"/>
              </w:rPr>
              <w:t>Plan, manage, monitor and coordinate health and safety in the construction phase of a project. This includes:</w:t>
            </w:r>
          </w:p>
          <w:p w14:paraId="01AF4F0B" w14:textId="77777777" w:rsidR="00AE156D" w:rsidRPr="00422567" w:rsidRDefault="00AE156D" w:rsidP="00AE156D">
            <w:pPr>
              <w:pStyle w:val="ListParagraph"/>
              <w:numPr>
                <w:ilvl w:val="0"/>
                <w:numId w:val="12"/>
              </w:numPr>
              <w:spacing w:after="0" w:line="20" w:lineRule="atLeast"/>
              <w:ind w:left="714" w:hanging="357"/>
              <w:rPr>
                <w:sz w:val="24"/>
                <w:szCs w:val="24"/>
                <w:lang w:eastAsia="en-GB"/>
              </w:rPr>
            </w:pPr>
            <w:r>
              <w:rPr>
                <w:sz w:val="24"/>
                <w:szCs w:val="24"/>
                <w:lang w:eastAsia="en-GB"/>
              </w:rPr>
              <w:t>l</w:t>
            </w:r>
            <w:r w:rsidRPr="00422567">
              <w:rPr>
                <w:sz w:val="24"/>
                <w:szCs w:val="24"/>
                <w:lang w:eastAsia="en-GB"/>
              </w:rPr>
              <w:t>iaising with the client and principal designer</w:t>
            </w:r>
          </w:p>
          <w:p w14:paraId="3D781923" w14:textId="77777777" w:rsidR="00AE156D" w:rsidRPr="00422567" w:rsidRDefault="00AE156D" w:rsidP="00AE156D">
            <w:pPr>
              <w:pStyle w:val="ListParagraph"/>
              <w:numPr>
                <w:ilvl w:val="0"/>
                <w:numId w:val="12"/>
              </w:numPr>
              <w:spacing w:after="0" w:line="20" w:lineRule="atLeast"/>
              <w:rPr>
                <w:sz w:val="24"/>
                <w:szCs w:val="24"/>
                <w:lang w:eastAsia="en-GB"/>
              </w:rPr>
            </w:pPr>
            <w:r>
              <w:rPr>
                <w:sz w:val="24"/>
                <w:szCs w:val="24"/>
                <w:lang w:eastAsia="en-GB"/>
              </w:rPr>
              <w:t>p</w:t>
            </w:r>
            <w:r w:rsidRPr="00422567">
              <w:rPr>
                <w:sz w:val="24"/>
                <w:szCs w:val="24"/>
                <w:lang w:eastAsia="en-GB"/>
              </w:rPr>
              <w:t>reparing the construction phase plan</w:t>
            </w:r>
          </w:p>
          <w:p w14:paraId="436919C6" w14:textId="77777777" w:rsidR="00AE156D" w:rsidRPr="00422567" w:rsidRDefault="00AE156D" w:rsidP="00AE156D">
            <w:pPr>
              <w:pStyle w:val="ListParagraph"/>
              <w:numPr>
                <w:ilvl w:val="0"/>
                <w:numId w:val="12"/>
              </w:numPr>
              <w:spacing w:after="0" w:line="20" w:lineRule="atLeast"/>
              <w:ind w:left="714" w:hanging="357"/>
              <w:rPr>
                <w:sz w:val="24"/>
                <w:szCs w:val="24"/>
                <w:lang w:eastAsia="en-GB"/>
              </w:rPr>
            </w:pPr>
            <w:r>
              <w:rPr>
                <w:sz w:val="24"/>
                <w:szCs w:val="24"/>
                <w:lang w:eastAsia="en-GB"/>
              </w:rPr>
              <w:t>o</w:t>
            </w:r>
            <w:r w:rsidRPr="00422567">
              <w:rPr>
                <w:sz w:val="24"/>
                <w:szCs w:val="24"/>
                <w:lang w:eastAsia="en-GB"/>
              </w:rPr>
              <w:t>rganising cooperation between contractors and coordinating their work.</w:t>
            </w:r>
          </w:p>
          <w:p w14:paraId="320EAB67" w14:textId="77777777" w:rsidR="00AE156D" w:rsidRPr="00422567" w:rsidRDefault="00AE156D" w:rsidP="00AE156D">
            <w:pPr>
              <w:spacing w:after="0" w:line="20" w:lineRule="atLeast"/>
              <w:rPr>
                <w:sz w:val="24"/>
                <w:szCs w:val="24"/>
                <w:lang w:eastAsia="en-GB"/>
              </w:rPr>
            </w:pPr>
            <w:r w:rsidRPr="00422567">
              <w:rPr>
                <w:sz w:val="24"/>
                <w:szCs w:val="24"/>
                <w:lang w:eastAsia="en-GB"/>
              </w:rPr>
              <w:t>Make sure:</w:t>
            </w:r>
          </w:p>
          <w:p w14:paraId="77D26C86" w14:textId="77777777" w:rsidR="00AE156D" w:rsidRPr="00422567" w:rsidRDefault="00AE156D" w:rsidP="00AE156D">
            <w:pPr>
              <w:pStyle w:val="ListParagraph"/>
              <w:numPr>
                <w:ilvl w:val="0"/>
                <w:numId w:val="13"/>
              </w:numPr>
              <w:spacing w:after="0" w:line="20" w:lineRule="atLeast"/>
              <w:rPr>
                <w:sz w:val="24"/>
                <w:szCs w:val="24"/>
                <w:lang w:eastAsia="en-GB"/>
              </w:rPr>
            </w:pPr>
            <w:r>
              <w:rPr>
                <w:sz w:val="24"/>
                <w:szCs w:val="24"/>
                <w:lang w:eastAsia="en-GB"/>
              </w:rPr>
              <w:t>s</w:t>
            </w:r>
            <w:r w:rsidRPr="00422567">
              <w:rPr>
                <w:sz w:val="24"/>
                <w:szCs w:val="24"/>
                <w:lang w:eastAsia="en-GB"/>
              </w:rPr>
              <w:t>uitable site inductions are provided</w:t>
            </w:r>
          </w:p>
          <w:p w14:paraId="5E9A5646" w14:textId="77777777" w:rsidR="00AE156D" w:rsidRDefault="00AE156D" w:rsidP="00AE156D">
            <w:pPr>
              <w:pStyle w:val="ListParagraph"/>
              <w:numPr>
                <w:ilvl w:val="0"/>
                <w:numId w:val="13"/>
              </w:numPr>
              <w:spacing w:after="0" w:line="20" w:lineRule="atLeast"/>
              <w:rPr>
                <w:sz w:val="24"/>
                <w:szCs w:val="24"/>
                <w:lang w:eastAsia="en-GB"/>
              </w:rPr>
            </w:pPr>
            <w:r>
              <w:rPr>
                <w:sz w:val="24"/>
                <w:szCs w:val="24"/>
                <w:lang w:eastAsia="en-GB"/>
              </w:rPr>
              <w:t>r</w:t>
            </w:r>
            <w:r w:rsidRPr="00422567">
              <w:rPr>
                <w:sz w:val="24"/>
                <w:szCs w:val="24"/>
                <w:lang w:eastAsia="en-GB"/>
              </w:rPr>
              <w:t>easonable steps are taken to prevent unauthorised access</w:t>
            </w:r>
          </w:p>
          <w:p w14:paraId="61ECB689" w14:textId="77777777" w:rsidR="00AE156D" w:rsidRPr="001E4C3F" w:rsidRDefault="00AE156D" w:rsidP="00AE156D">
            <w:pPr>
              <w:pStyle w:val="ListParagraph"/>
              <w:numPr>
                <w:ilvl w:val="0"/>
                <w:numId w:val="13"/>
              </w:numPr>
              <w:spacing w:after="0" w:line="20" w:lineRule="atLeast"/>
              <w:rPr>
                <w:sz w:val="24"/>
                <w:szCs w:val="24"/>
                <w:lang w:eastAsia="en-GB"/>
              </w:rPr>
            </w:pPr>
            <w:r>
              <w:rPr>
                <w:sz w:val="24"/>
                <w:szCs w:val="24"/>
                <w:lang w:eastAsia="en-GB"/>
              </w:rPr>
              <w:t>w</w:t>
            </w:r>
            <w:r w:rsidRPr="001E4C3F">
              <w:rPr>
                <w:sz w:val="24"/>
                <w:szCs w:val="24"/>
                <w:lang w:eastAsia="en-GB"/>
              </w:rPr>
              <w:t>orkers are consulted and engaged in securing their health and safety</w:t>
            </w:r>
          </w:p>
          <w:p w14:paraId="4EE97B9A" w14:textId="51239051" w:rsidR="00AE156D" w:rsidRDefault="00AE156D" w:rsidP="00AE156D">
            <w:pPr>
              <w:spacing w:after="0" w:line="240" w:lineRule="auto"/>
              <w:jc w:val="both"/>
              <w:rPr>
                <w:rFonts w:eastAsia="Times New Roman" w:cs="Arial"/>
                <w:b/>
                <w:sz w:val="24"/>
                <w:szCs w:val="24"/>
                <w:lang w:eastAsia="en-GB"/>
              </w:rPr>
            </w:pPr>
            <w:r>
              <w:rPr>
                <w:sz w:val="24"/>
                <w:szCs w:val="24"/>
                <w:lang w:eastAsia="en-GB"/>
              </w:rPr>
              <w:lastRenderedPageBreak/>
              <w:t>w</w:t>
            </w:r>
            <w:r w:rsidRPr="00422567">
              <w:rPr>
                <w:sz w:val="24"/>
                <w:szCs w:val="24"/>
                <w:lang w:eastAsia="en-GB"/>
              </w:rPr>
              <w:t>elfare facilities are provided</w:t>
            </w:r>
            <w:r>
              <w:rPr>
                <w:sz w:val="24"/>
                <w:szCs w:val="24"/>
                <w:lang w:eastAsia="en-GB"/>
              </w:rPr>
              <w:t>.</w:t>
            </w:r>
          </w:p>
        </w:tc>
      </w:tr>
      <w:tr w:rsidR="002C2365" w14:paraId="36341835" w14:textId="77777777" w:rsidTr="00E24C82">
        <w:tc>
          <w:tcPr>
            <w:tcW w:w="5341" w:type="dxa"/>
            <w:shd w:val="clear" w:color="auto" w:fill="auto"/>
          </w:tcPr>
          <w:p w14:paraId="55A771BD" w14:textId="77777777" w:rsidR="002C2365" w:rsidRPr="00422567" w:rsidRDefault="002C2365" w:rsidP="002C2365">
            <w:pPr>
              <w:spacing w:after="0" w:line="20" w:lineRule="atLeast"/>
              <w:rPr>
                <w:sz w:val="24"/>
                <w:szCs w:val="24"/>
                <w:lang w:eastAsia="en-GB"/>
              </w:rPr>
            </w:pPr>
            <w:r w:rsidRPr="00422567">
              <w:rPr>
                <w:b/>
                <w:sz w:val="24"/>
                <w:szCs w:val="24"/>
                <w:lang w:eastAsia="en-GB"/>
              </w:rPr>
              <w:lastRenderedPageBreak/>
              <w:t>Contractors</w:t>
            </w:r>
            <w:r w:rsidRPr="00422567">
              <w:rPr>
                <w:sz w:val="24"/>
                <w:szCs w:val="24"/>
                <w:lang w:eastAsia="en-GB"/>
              </w:rPr>
              <w:t xml:space="preserve"> – Those who carry out the actual construction work, contractors can be an individual or a company.</w:t>
            </w:r>
          </w:p>
          <w:p w14:paraId="4DCBE833" w14:textId="77777777" w:rsidR="002C2365" w:rsidRDefault="002C2365" w:rsidP="002C2365">
            <w:pPr>
              <w:spacing w:after="0" w:line="240" w:lineRule="auto"/>
              <w:jc w:val="both"/>
              <w:rPr>
                <w:rFonts w:eastAsia="Times New Roman" w:cs="Arial"/>
                <w:b/>
                <w:sz w:val="24"/>
                <w:szCs w:val="24"/>
                <w:lang w:eastAsia="en-GB"/>
              </w:rPr>
            </w:pPr>
          </w:p>
        </w:tc>
        <w:tc>
          <w:tcPr>
            <w:tcW w:w="5341" w:type="dxa"/>
            <w:shd w:val="clear" w:color="auto" w:fill="auto"/>
          </w:tcPr>
          <w:p w14:paraId="13C33B86" w14:textId="77777777" w:rsidR="002C2365" w:rsidRDefault="002C2365" w:rsidP="002C2365">
            <w:pPr>
              <w:spacing w:after="0" w:line="20" w:lineRule="atLeast"/>
              <w:rPr>
                <w:sz w:val="24"/>
                <w:szCs w:val="24"/>
                <w:lang w:eastAsia="en-GB"/>
              </w:rPr>
            </w:pPr>
            <w:r w:rsidRPr="00422567">
              <w:rPr>
                <w:sz w:val="24"/>
                <w:szCs w:val="24"/>
                <w:lang w:eastAsia="en-GB"/>
              </w:rPr>
              <w:t>Plan</w:t>
            </w:r>
            <w:r>
              <w:rPr>
                <w:sz w:val="24"/>
                <w:szCs w:val="24"/>
                <w:lang w:eastAsia="en-GB"/>
              </w:rPr>
              <w:t>,</w:t>
            </w:r>
            <w:r w:rsidRPr="00422567">
              <w:rPr>
                <w:sz w:val="24"/>
                <w:szCs w:val="24"/>
                <w:lang w:eastAsia="en-GB"/>
              </w:rPr>
              <w:t xml:space="preserve"> manage and monitor construction work under their control so it is carried out without risk to health and safety.</w:t>
            </w:r>
          </w:p>
          <w:p w14:paraId="43CF51AE" w14:textId="77777777" w:rsidR="002C2365" w:rsidRPr="00422567" w:rsidRDefault="002C2365" w:rsidP="002C2365">
            <w:pPr>
              <w:spacing w:after="0" w:line="20" w:lineRule="atLeast"/>
              <w:rPr>
                <w:sz w:val="24"/>
                <w:szCs w:val="24"/>
                <w:lang w:eastAsia="en-GB"/>
              </w:rPr>
            </w:pPr>
          </w:p>
          <w:p w14:paraId="037D5D6D" w14:textId="77777777" w:rsidR="002C2365" w:rsidRDefault="002C2365" w:rsidP="002C2365">
            <w:pPr>
              <w:spacing w:after="0" w:line="20" w:lineRule="atLeast"/>
              <w:rPr>
                <w:sz w:val="24"/>
                <w:szCs w:val="24"/>
                <w:lang w:eastAsia="en-GB"/>
              </w:rPr>
            </w:pPr>
            <w:r w:rsidRPr="00422567">
              <w:rPr>
                <w:sz w:val="24"/>
                <w:szCs w:val="24"/>
                <w:lang w:eastAsia="en-GB"/>
              </w:rPr>
              <w:t>For projects involving more than one contractor, coordinate their activities with others in the project team, in particular, comply with directions given to them by the principal designer or principal contractor</w:t>
            </w:r>
            <w:r>
              <w:rPr>
                <w:sz w:val="24"/>
                <w:szCs w:val="24"/>
                <w:lang w:eastAsia="en-GB"/>
              </w:rPr>
              <w:t>.</w:t>
            </w:r>
          </w:p>
          <w:p w14:paraId="7B75D092" w14:textId="77777777" w:rsidR="002C2365" w:rsidRPr="00422567" w:rsidRDefault="002C2365" w:rsidP="002C2365">
            <w:pPr>
              <w:spacing w:after="0" w:line="20" w:lineRule="atLeast"/>
              <w:rPr>
                <w:sz w:val="24"/>
                <w:szCs w:val="24"/>
                <w:lang w:eastAsia="en-GB"/>
              </w:rPr>
            </w:pPr>
          </w:p>
          <w:p w14:paraId="2297D787" w14:textId="71CF7728" w:rsidR="002C2365" w:rsidRDefault="002C2365" w:rsidP="002C2365">
            <w:pPr>
              <w:spacing w:after="0" w:line="240" w:lineRule="auto"/>
              <w:jc w:val="both"/>
              <w:rPr>
                <w:rFonts w:eastAsia="Times New Roman" w:cs="Arial"/>
                <w:b/>
                <w:sz w:val="24"/>
                <w:szCs w:val="24"/>
                <w:lang w:eastAsia="en-GB"/>
              </w:rPr>
            </w:pPr>
            <w:r w:rsidRPr="00422567">
              <w:rPr>
                <w:sz w:val="24"/>
                <w:szCs w:val="24"/>
                <w:lang w:eastAsia="en-GB"/>
              </w:rPr>
              <w:t>For single contractor projects, prepare a construction phase plan</w:t>
            </w:r>
            <w:r>
              <w:rPr>
                <w:sz w:val="24"/>
                <w:szCs w:val="24"/>
                <w:lang w:eastAsia="en-GB"/>
              </w:rPr>
              <w:t>.</w:t>
            </w:r>
          </w:p>
        </w:tc>
      </w:tr>
      <w:tr w:rsidR="003A671C" w14:paraId="1D8E5DD8" w14:textId="77777777" w:rsidTr="00D86D67">
        <w:tc>
          <w:tcPr>
            <w:tcW w:w="5341" w:type="dxa"/>
            <w:shd w:val="clear" w:color="auto" w:fill="auto"/>
          </w:tcPr>
          <w:p w14:paraId="4EDA3418" w14:textId="77777777" w:rsidR="003A671C" w:rsidRPr="00422567" w:rsidRDefault="003A671C" w:rsidP="003A671C">
            <w:pPr>
              <w:spacing w:after="0" w:line="20" w:lineRule="atLeast"/>
              <w:rPr>
                <w:sz w:val="24"/>
                <w:szCs w:val="24"/>
                <w:lang w:eastAsia="en-GB"/>
              </w:rPr>
            </w:pPr>
            <w:r w:rsidRPr="00422567">
              <w:rPr>
                <w:b/>
                <w:sz w:val="24"/>
                <w:szCs w:val="24"/>
                <w:lang w:eastAsia="en-GB"/>
              </w:rPr>
              <w:t>Workers</w:t>
            </w:r>
            <w:r w:rsidRPr="00422567">
              <w:rPr>
                <w:sz w:val="24"/>
                <w:szCs w:val="24"/>
                <w:lang w:eastAsia="en-GB"/>
              </w:rPr>
              <w:t xml:space="preserve"> – Those working for or under the control of contractors on a construction site.</w:t>
            </w:r>
          </w:p>
          <w:p w14:paraId="79C691EF" w14:textId="77777777" w:rsidR="003A671C" w:rsidRDefault="003A671C" w:rsidP="003A671C">
            <w:pPr>
              <w:spacing w:after="0" w:line="240" w:lineRule="auto"/>
              <w:jc w:val="both"/>
              <w:rPr>
                <w:rFonts w:eastAsia="Times New Roman" w:cs="Arial"/>
                <w:b/>
                <w:sz w:val="24"/>
                <w:szCs w:val="24"/>
                <w:lang w:eastAsia="en-GB"/>
              </w:rPr>
            </w:pPr>
          </w:p>
        </w:tc>
        <w:tc>
          <w:tcPr>
            <w:tcW w:w="5341" w:type="dxa"/>
            <w:shd w:val="clear" w:color="auto" w:fill="auto"/>
          </w:tcPr>
          <w:p w14:paraId="240D5BA8" w14:textId="77777777" w:rsidR="003A671C" w:rsidRPr="00422567" w:rsidRDefault="003A671C" w:rsidP="003A671C">
            <w:pPr>
              <w:spacing w:after="0" w:line="20" w:lineRule="atLeast"/>
              <w:rPr>
                <w:sz w:val="24"/>
                <w:szCs w:val="24"/>
                <w:lang w:eastAsia="en-GB"/>
              </w:rPr>
            </w:pPr>
            <w:r w:rsidRPr="00422567">
              <w:rPr>
                <w:sz w:val="24"/>
                <w:szCs w:val="24"/>
                <w:lang w:eastAsia="en-GB"/>
              </w:rPr>
              <w:t>Workers must:</w:t>
            </w:r>
          </w:p>
          <w:p w14:paraId="2F81F4D4" w14:textId="77777777" w:rsidR="003A671C" w:rsidRPr="00422567" w:rsidRDefault="003A671C" w:rsidP="003A671C">
            <w:pPr>
              <w:pStyle w:val="ListParagraph"/>
              <w:numPr>
                <w:ilvl w:val="0"/>
                <w:numId w:val="14"/>
              </w:numPr>
              <w:spacing w:after="0" w:line="20" w:lineRule="atLeast"/>
              <w:rPr>
                <w:sz w:val="24"/>
                <w:szCs w:val="24"/>
                <w:lang w:eastAsia="en-GB"/>
              </w:rPr>
            </w:pPr>
            <w:r>
              <w:rPr>
                <w:sz w:val="24"/>
                <w:szCs w:val="24"/>
                <w:lang w:eastAsia="en-GB"/>
              </w:rPr>
              <w:t>b</w:t>
            </w:r>
            <w:r w:rsidRPr="00422567">
              <w:rPr>
                <w:sz w:val="24"/>
                <w:szCs w:val="24"/>
                <w:lang w:eastAsia="en-GB"/>
              </w:rPr>
              <w:t>e consulted about matters which affect their health, safety and welfare</w:t>
            </w:r>
          </w:p>
          <w:p w14:paraId="279A36B8" w14:textId="77777777" w:rsidR="003A671C" w:rsidRDefault="003A671C" w:rsidP="003A671C">
            <w:pPr>
              <w:pStyle w:val="ListParagraph"/>
              <w:numPr>
                <w:ilvl w:val="0"/>
                <w:numId w:val="14"/>
              </w:numPr>
              <w:spacing w:after="0" w:line="20" w:lineRule="atLeast"/>
              <w:rPr>
                <w:sz w:val="24"/>
                <w:szCs w:val="24"/>
                <w:lang w:eastAsia="en-GB"/>
              </w:rPr>
            </w:pPr>
            <w:r>
              <w:rPr>
                <w:sz w:val="24"/>
                <w:szCs w:val="24"/>
                <w:lang w:eastAsia="en-GB"/>
              </w:rPr>
              <w:t>t</w:t>
            </w:r>
            <w:r w:rsidRPr="00422567">
              <w:rPr>
                <w:sz w:val="24"/>
                <w:szCs w:val="24"/>
                <w:lang w:eastAsia="en-GB"/>
              </w:rPr>
              <w:t>ake care of their own health and safety, and of others who might be affected by their actions</w:t>
            </w:r>
          </w:p>
          <w:p w14:paraId="6231F22E" w14:textId="77777777" w:rsidR="003A671C" w:rsidRPr="001E4C3F" w:rsidRDefault="003A671C" w:rsidP="003A671C">
            <w:pPr>
              <w:pStyle w:val="ListParagraph"/>
              <w:numPr>
                <w:ilvl w:val="0"/>
                <w:numId w:val="14"/>
              </w:numPr>
              <w:spacing w:after="0" w:line="20" w:lineRule="atLeast"/>
              <w:rPr>
                <w:sz w:val="24"/>
                <w:szCs w:val="24"/>
                <w:lang w:eastAsia="en-GB"/>
              </w:rPr>
            </w:pPr>
            <w:r>
              <w:rPr>
                <w:sz w:val="24"/>
                <w:szCs w:val="24"/>
                <w:lang w:eastAsia="en-GB"/>
              </w:rPr>
              <w:t>r</w:t>
            </w:r>
            <w:r w:rsidRPr="001E4C3F">
              <w:rPr>
                <w:sz w:val="24"/>
                <w:szCs w:val="24"/>
                <w:lang w:eastAsia="en-GB"/>
              </w:rPr>
              <w:t>eport anything, they see which is likely to endanger their own or others health and safety</w:t>
            </w:r>
          </w:p>
          <w:p w14:paraId="51D96F44" w14:textId="3124B789" w:rsidR="003A671C" w:rsidRDefault="003A671C" w:rsidP="003A671C">
            <w:pPr>
              <w:spacing w:after="0" w:line="240" w:lineRule="auto"/>
              <w:jc w:val="both"/>
              <w:rPr>
                <w:rFonts w:eastAsia="Times New Roman" w:cs="Arial"/>
                <w:b/>
                <w:sz w:val="24"/>
                <w:szCs w:val="24"/>
                <w:lang w:eastAsia="en-GB"/>
              </w:rPr>
            </w:pPr>
            <w:r>
              <w:rPr>
                <w:sz w:val="24"/>
                <w:szCs w:val="24"/>
                <w:lang w:eastAsia="en-GB"/>
              </w:rPr>
              <w:t>c</w:t>
            </w:r>
            <w:r w:rsidRPr="00422567">
              <w:rPr>
                <w:sz w:val="24"/>
                <w:szCs w:val="24"/>
                <w:lang w:eastAsia="en-GB"/>
              </w:rPr>
              <w:t>ooperate with their employer, fellow workers, contractors and other duty holders</w:t>
            </w:r>
            <w:r>
              <w:rPr>
                <w:sz w:val="24"/>
                <w:szCs w:val="24"/>
                <w:lang w:eastAsia="en-GB"/>
              </w:rPr>
              <w:t>.</w:t>
            </w:r>
          </w:p>
        </w:tc>
      </w:tr>
    </w:tbl>
    <w:p w14:paraId="3E644414" w14:textId="113D6543" w:rsidR="00D329D9" w:rsidRDefault="00D329D9" w:rsidP="00D329D9">
      <w:pPr>
        <w:spacing w:after="0" w:line="240" w:lineRule="auto"/>
        <w:jc w:val="both"/>
        <w:rPr>
          <w:rFonts w:eastAsia="Times New Roman" w:cs="Arial"/>
          <w:b/>
          <w:sz w:val="24"/>
          <w:szCs w:val="24"/>
          <w:lang w:eastAsia="en-GB"/>
        </w:rPr>
      </w:pPr>
    </w:p>
    <w:p w14:paraId="68CB8697" w14:textId="532E72B1" w:rsidR="003303B9" w:rsidRDefault="003303B9" w:rsidP="005A1787">
      <w:pPr>
        <w:spacing w:after="0" w:line="240" w:lineRule="auto"/>
        <w:rPr>
          <w:rFonts w:eastAsia="Times New Roman" w:cs="Arial"/>
          <w:sz w:val="24"/>
          <w:szCs w:val="24"/>
          <w:lang w:eastAsia="en-GB"/>
        </w:rPr>
      </w:pPr>
      <w:r w:rsidRPr="003303B9">
        <w:rPr>
          <w:rFonts w:eastAsia="Times New Roman" w:cs="Arial"/>
          <w:sz w:val="24"/>
          <w:szCs w:val="24"/>
          <w:lang w:eastAsia="en-GB"/>
        </w:rPr>
        <w:t>* Organisations or individuals can carry out the role of more than one duty holder, provided they have the skills, knowledge, experience and (if an organisation) the organisational capability necessary to carry out those roles in a way that secures health and safety.</w:t>
      </w:r>
    </w:p>
    <w:p w14:paraId="37F2CD70" w14:textId="38F972FD" w:rsidR="003303B9" w:rsidRDefault="003303B9" w:rsidP="005A1787">
      <w:pPr>
        <w:spacing w:after="0" w:line="240" w:lineRule="auto"/>
        <w:rPr>
          <w:rFonts w:eastAsia="Times New Roman" w:cs="Arial"/>
          <w:sz w:val="24"/>
          <w:szCs w:val="24"/>
          <w:lang w:eastAsia="en-GB"/>
        </w:rPr>
      </w:pPr>
    </w:p>
    <w:p w14:paraId="6FCB37D0" w14:textId="77777777" w:rsidR="00834F15" w:rsidRPr="00834F15" w:rsidRDefault="00834F15" w:rsidP="005A1787">
      <w:pPr>
        <w:spacing w:after="0" w:line="240" w:lineRule="auto"/>
        <w:rPr>
          <w:rFonts w:eastAsia="Times New Roman" w:cs="Arial"/>
          <w:sz w:val="24"/>
          <w:szCs w:val="24"/>
          <w:lang w:eastAsia="en-GB"/>
        </w:rPr>
      </w:pPr>
      <w:r w:rsidRPr="00834F15">
        <w:rPr>
          <w:rFonts w:eastAsia="Times New Roman" w:cs="Arial"/>
          <w:sz w:val="24"/>
          <w:szCs w:val="24"/>
          <w:lang w:eastAsia="en-GB"/>
        </w:rPr>
        <w:t>** CDM 2015 applies if the work is carried out by someone else on the domestic client’s behalf. If the householder carries out the work themselves, it is classed as DIY and CDM 2015 does not apply.</w:t>
      </w:r>
    </w:p>
    <w:p w14:paraId="62291CCC" w14:textId="77777777" w:rsidR="00834F15" w:rsidRPr="00834F15" w:rsidRDefault="00834F15" w:rsidP="00834F15">
      <w:pPr>
        <w:shd w:val="clear" w:color="auto" w:fill="FFFFFF"/>
        <w:spacing w:after="0" w:line="240" w:lineRule="auto"/>
        <w:jc w:val="both"/>
        <w:rPr>
          <w:rFonts w:eastAsia="Times New Roman" w:cs="Arial"/>
          <w:sz w:val="24"/>
          <w:szCs w:val="24"/>
          <w:lang w:eastAsia="en-GB"/>
        </w:rPr>
      </w:pPr>
    </w:p>
    <w:p w14:paraId="5E42B039" w14:textId="77777777" w:rsidR="00834F15" w:rsidRPr="00834F15" w:rsidRDefault="00834F15" w:rsidP="005A1787">
      <w:pPr>
        <w:spacing w:after="0" w:line="240" w:lineRule="auto"/>
        <w:rPr>
          <w:rFonts w:eastAsia="Times New Roman" w:cs="Arial"/>
          <w:sz w:val="24"/>
          <w:szCs w:val="24"/>
          <w:lang w:eastAsia="en-GB"/>
        </w:rPr>
      </w:pPr>
      <w:r w:rsidRPr="00834F15">
        <w:rPr>
          <w:rFonts w:eastAsia="Times New Roman" w:cs="Arial"/>
          <w:sz w:val="24"/>
          <w:szCs w:val="24"/>
          <w:lang w:eastAsia="en-GB"/>
        </w:rPr>
        <w:t xml:space="preserve">For further information in regard to CDM Regulations 2015 roles please look on the Health and Safety Executive websites.  </w:t>
      </w:r>
    </w:p>
    <w:p w14:paraId="54BD24AF" w14:textId="020E8D0C" w:rsidR="00834F15" w:rsidRDefault="00834F15" w:rsidP="005A1787">
      <w:pPr>
        <w:spacing w:after="0" w:line="240" w:lineRule="auto"/>
        <w:rPr>
          <w:rFonts w:eastAsia="Times New Roman" w:cs="Arial"/>
          <w:sz w:val="24"/>
          <w:szCs w:val="24"/>
          <w:lang w:eastAsia="en-GB"/>
        </w:rPr>
      </w:pPr>
    </w:p>
    <w:p w14:paraId="5DB0A059" w14:textId="77777777" w:rsidR="009E69D0" w:rsidRPr="009E69D0" w:rsidRDefault="009E69D0" w:rsidP="005A1787">
      <w:pPr>
        <w:rPr>
          <w:rFonts w:cs="Arial"/>
          <w:b/>
          <w:sz w:val="24"/>
          <w:szCs w:val="24"/>
        </w:rPr>
      </w:pPr>
      <w:r w:rsidRPr="009E69D0">
        <w:rPr>
          <w:rFonts w:cs="Arial"/>
          <w:b/>
          <w:sz w:val="24"/>
          <w:szCs w:val="24"/>
        </w:rPr>
        <w:t>Vetting and selection of contractors (including non-construction)</w:t>
      </w:r>
    </w:p>
    <w:p w14:paraId="5C044D19" w14:textId="77777777" w:rsidR="009E69D0" w:rsidRPr="009E69D0" w:rsidRDefault="009E69D0" w:rsidP="005A1787">
      <w:pPr>
        <w:rPr>
          <w:rFonts w:cs="Arial"/>
          <w:b/>
          <w:sz w:val="24"/>
          <w:szCs w:val="24"/>
        </w:rPr>
      </w:pPr>
      <w:r w:rsidRPr="009E69D0">
        <w:rPr>
          <w:rFonts w:cs="Arial"/>
          <w:b/>
          <w:sz w:val="24"/>
          <w:szCs w:val="24"/>
        </w:rPr>
        <w:t xml:space="preserve">1. </w:t>
      </w:r>
      <w:r w:rsidRPr="009E69D0">
        <w:rPr>
          <w:rFonts w:cs="Arial"/>
          <w:b/>
          <w:sz w:val="24"/>
          <w:szCs w:val="24"/>
        </w:rPr>
        <w:tab/>
        <w:t>Definition of contractor</w:t>
      </w:r>
    </w:p>
    <w:p w14:paraId="2C0E9EF6" w14:textId="77777777" w:rsidR="009E69D0" w:rsidRPr="009E69D0" w:rsidRDefault="009E69D0" w:rsidP="005A1787">
      <w:pPr>
        <w:rPr>
          <w:rFonts w:cs="Arial"/>
          <w:sz w:val="24"/>
          <w:szCs w:val="24"/>
        </w:rPr>
      </w:pPr>
      <w:r w:rsidRPr="009E69D0">
        <w:rPr>
          <w:rFonts w:cs="Arial"/>
          <w:sz w:val="24"/>
          <w:szCs w:val="24"/>
        </w:rPr>
        <w:lastRenderedPageBreak/>
        <w:t>Anyone entering KCC premises for the purpose of carrying out work, or who provides goods or services, specialised or otherwise, for the client, owner or occupier must be regarded as a “contractor” - to whom duties are owed and who, in turn, owes duties in respect of health and safety.</w:t>
      </w:r>
    </w:p>
    <w:p w14:paraId="47F505E7" w14:textId="77777777" w:rsidR="009E69D0" w:rsidRPr="009E69D0" w:rsidRDefault="009E69D0" w:rsidP="005A1787">
      <w:pPr>
        <w:rPr>
          <w:rFonts w:cs="Arial"/>
          <w:sz w:val="24"/>
          <w:szCs w:val="24"/>
        </w:rPr>
      </w:pPr>
      <w:r w:rsidRPr="009E69D0">
        <w:rPr>
          <w:rFonts w:cs="Arial"/>
          <w:sz w:val="24"/>
          <w:szCs w:val="24"/>
        </w:rPr>
        <w:t>Contractors would therefore include but not limited to building, construction and maintenance workers, caterers, window cleaners, agency staff, equipment repairers, delivery drivers, service staff and consultants.  By virtue of the hazardous nature of construction-related contracting compared with general consultancy work, this document tends to concentrate on those higher risk areas, however many of the principles still apply to other areas of lower risk.</w:t>
      </w:r>
    </w:p>
    <w:p w14:paraId="1DF05426" w14:textId="77777777" w:rsidR="009E69D0" w:rsidRPr="009E69D0" w:rsidRDefault="009E69D0" w:rsidP="005A1787">
      <w:pPr>
        <w:rPr>
          <w:rFonts w:cs="Arial"/>
          <w:b/>
          <w:sz w:val="24"/>
          <w:szCs w:val="24"/>
        </w:rPr>
      </w:pPr>
      <w:r w:rsidRPr="009E69D0">
        <w:rPr>
          <w:rFonts w:cs="Arial"/>
          <w:b/>
          <w:sz w:val="24"/>
          <w:szCs w:val="24"/>
        </w:rPr>
        <w:t xml:space="preserve">2. </w:t>
      </w:r>
      <w:r w:rsidRPr="009E69D0">
        <w:rPr>
          <w:rFonts w:cs="Arial"/>
          <w:b/>
          <w:sz w:val="24"/>
          <w:szCs w:val="24"/>
        </w:rPr>
        <w:tab/>
        <w:t>KCC Infrastructure – Responsibilities</w:t>
      </w:r>
    </w:p>
    <w:p w14:paraId="27D8F87E" w14:textId="77777777" w:rsidR="009E69D0" w:rsidRPr="009E69D0" w:rsidRDefault="009E69D0" w:rsidP="005A1787">
      <w:pPr>
        <w:rPr>
          <w:rFonts w:cs="Arial"/>
          <w:sz w:val="24"/>
          <w:szCs w:val="24"/>
        </w:rPr>
      </w:pPr>
      <w:r w:rsidRPr="009E69D0">
        <w:rPr>
          <w:rFonts w:cs="Arial"/>
          <w:sz w:val="24"/>
          <w:szCs w:val="24"/>
        </w:rPr>
        <w:t>KCC Infrastructure is responsible for ensuring KCC’s building estate is managed efficiently, cost-effectively and meets legislative requirements. This includes procuring and providing advice for the following services:</w:t>
      </w:r>
    </w:p>
    <w:p w14:paraId="49C1C693" w14:textId="77777777" w:rsidR="009E69D0" w:rsidRPr="009E69D0" w:rsidRDefault="009E69D0" w:rsidP="005A1787">
      <w:pPr>
        <w:numPr>
          <w:ilvl w:val="0"/>
          <w:numId w:val="15"/>
        </w:numPr>
        <w:contextualSpacing/>
        <w:rPr>
          <w:rFonts w:cs="Arial"/>
          <w:sz w:val="24"/>
          <w:szCs w:val="24"/>
        </w:rPr>
      </w:pPr>
      <w:r w:rsidRPr="009E69D0">
        <w:rPr>
          <w:rFonts w:cs="Arial"/>
          <w:sz w:val="24"/>
          <w:szCs w:val="24"/>
        </w:rPr>
        <w:t xml:space="preserve">building design </w:t>
      </w:r>
    </w:p>
    <w:p w14:paraId="29EBD636" w14:textId="77777777" w:rsidR="009E69D0" w:rsidRPr="009E69D0" w:rsidRDefault="009E69D0" w:rsidP="005A1787">
      <w:pPr>
        <w:numPr>
          <w:ilvl w:val="0"/>
          <w:numId w:val="15"/>
        </w:numPr>
        <w:contextualSpacing/>
        <w:rPr>
          <w:rFonts w:cs="Arial"/>
          <w:sz w:val="24"/>
          <w:szCs w:val="24"/>
        </w:rPr>
      </w:pPr>
      <w:r w:rsidRPr="009E69D0">
        <w:rPr>
          <w:rFonts w:cs="Arial"/>
          <w:sz w:val="24"/>
          <w:szCs w:val="24"/>
        </w:rPr>
        <w:t>building maintenance</w:t>
      </w:r>
    </w:p>
    <w:p w14:paraId="5785A32B" w14:textId="77777777" w:rsidR="009E69D0" w:rsidRPr="009E69D0" w:rsidRDefault="009E69D0" w:rsidP="005A1787">
      <w:pPr>
        <w:numPr>
          <w:ilvl w:val="0"/>
          <w:numId w:val="15"/>
        </w:numPr>
        <w:contextualSpacing/>
        <w:rPr>
          <w:rFonts w:cs="Arial"/>
          <w:sz w:val="24"/>
          <w:szCs w:val="24"/>
        </w:rPr>
      </w:pPr>
      <w:r w:rsidRPr="009E69D0">
        <w:rPr>
          <w:rFonts w:cs="Arial"/>
          <w:sz w:val="24"/>
          <w:szCs w:val="24"/>
        </w:rPr>
        <w:t>estates management</w:t>
      </w:r>
    </w:p>
    <w:p w14:paraId="3CD18263" w14:textId="77777777" w:rsidR="009E69D0" w:rsidRPr="009E69D0" w:rsidRDefault="009E69D0" w:rsidP="005A1787">
      <w:pPr>
        <w:numPr>
          <w:ilvl w:val="0"/>
          <w:numId w:val="15"/>
        </w:numPr>
        <w:contextualSpacing/>
        <w:rPr>
          <w:rFonts w:cs="Arial"/>
          <w:sz w:val="24"/>
          <w:szCs w:val="24"/>
        </w:rPr>
      </w:pPr>
      <w:r w:rsidRPr="009E69D0">
        <w:rPr>
          <w:rFonts w:cs="Arial"/>
          <w:sz w:val="24"/>
          <w:szCs w:val="24"/>
        </w:rPr>
        <w:t>landscape and trees</w:t>
      </w:r>
    </w:p>
    <w:p w14:paraId="4C83DAAB" w14:textId="77777777" w:rsidR="009E69D0" w:rsidRPr="009E69D0" w:rsidRDefault="009E69D0" w:rsidP="005A1787">
      <w:pPr>
        <w:numPr>
          <w:ilvl w:val="0"/>
          <w:numId w:val="15"/>
        </w:numPr>
        <w:contextualSpacing/>
        <w:rPr>
          <w:rFonts w:cs="Arial"/>
          <w:sz w:val="24"/>
          <w:szCs w:val="24"/>
        </w:rPr>
      </w:pPr>
      <w:r w:rsidRPr="009E69D0">
        <w:rPr>
          <w:rFonts w:cs="Arial"/>
          <w:sz w:val="24"/>
          <w:szCs w:val="24"/>
        </w:rPr>
        <w:t>facilities management.</w:t>
      </w:r>
    </w:p>
    <w:p w14:paraId="7968AFA1" w14:textId="77777777" w:rsidR="009E69D0" w:rsidRPr="009E69D0" w:rsidRDefault="009E69D0" w:rsidP="005A1787">
      <w:pPr>
        <w:ind w:left="720"/>
        <w:contextualSpacing/>
        <w:rPr>
          <w:rFonts w:cs="Arial"/>
          <w:sz w:val="24"/>
          <w:szCs w:val="24"/>
        </w:rPr>
      </w:pPr>
    </w:p>
    <w:p w14:paraId="4026A7B4" w14:textId="77777777" w:rsidR="009E69D0" w:rsidRPr="009E69D0" w:rsidRDefault="009E69D0" w:rsidP="005A1787">
      <w:pPr>
        <w:rPr>
          <w:rFonts w:cs="Arial"/>
          <w:sz w:val="24"/>
          <w:szCs w:val="24"/>
        </w:rPr>
      </w:pPr>
      <w:r w:rsidRPr="009E69D0">
        <w:rPr>
          <w:rFonts w:cs="Arial"/>
          <w:sz w:val="24"/>
          <w:szCs w:val="24"/>
        </w:rPr>
        <w:t xml:space="preserve">KCC Infrastructures Consultants and Preferred Contractors’ Database are continually monitored to ensure the service they provide meets the stringent performance and quality standards set. </w:t>
      </w:r>
    </w:p>
    <w:p w14:paraId="25FC73BE" w14:textId="77777777" w:rsidR="009E69D0" w:rsidRPr="009E69D0" w:rsidRDefault="009E69D0" w:rsidP="005A1787">
      <w:pPr>
        <w:rPr>
          <w:rFonts w:cs="Arial"/>
          <w:b/>
          <w:sz w:val="24"/>
          <w:szCs w:val="24"/>
        </w:rPr>
      </w:pPr>
      <w:r w:rsidRPr="009E69D0">
        <w:rPr>
          <w:rFonts w:cs="Arial"/>
          <w:b/>
          <w:sz w:val="24"/>
          <w:szCs w:val="24"/>
        </w:rPr>
        <w:t xml:space="preserve">3. </w:t>
      </w:r>
      <w:r w:rsidRPr="009E69D0">
        <w:rPr>
          <w:rFonts w:cs="Arial"/>
          <w:b/>
          <w:sz w:val="24"/>
          <w:szCs w:val="24"/>
        </w:rPr>
        <w:tab/>
        <w:t>Preferred contractors’ database</w:t>
      </w:r>
    </w:p>
    <w:p w14:paraId="60F10136" w14:textId="77777777" w:rsidR="009E69D0" w:rsidRPr="009E69D0" w:rsidRDefault="009E69D0" w:rsidP="005A1787">
      <w:pPr>
        <w:rPr>
          <w:rFonts w:cs="Arial"/>
          <w:sz w:val="24"/>
          <w:szCs w:val="24"/>
        </w:rPr>
      </w:pPr>
      <w:r w:rsidRPr="009E69D0">
        <w:rPr>
          <w:rFonts w:cs="Arial"/>
          <w:sz w:val="24"/>
          <w:szCs w:val="24"/>
        </w:rPr>
        <w:t>The KCC preferred contractors’ database is managed by the Contracts and Framework Team within Infrastructure and is designed to ensure that contractors used by the au</w:t>
      </w:r>
      <w:r w:rsidRPr="009E69D0">
        <w:rPr>
          <w:rFonts w:cs="Arial"/>
          <w:sz w:val="24"/>
          <w:szCs w:val="24"/>
        </w:rPr>
        <w:lastRenderedPageBreak/>
        <w:t xml:space="preserve">thority deliver the best possible contracting services for KCC buildings.  The database can be accessed through Kent county council website and searching property:  </w:t>
      </w:r>
    </w:p>
    <w:p w14:paraId="01ED88CD" w14:textId="77777777" w:rsidR="00815DF6" w:rsidRPr="00815DF6" w:rsidRDefault="00815DF6" w:rsidP="005A1787">
      <w:pPr>
        <w:rPr>
          <w:rFonts w:cs="Arial"/>
          <w:sz w:val="24"/>
          <w:szCs w:val="24"/>
        </w:rPr>
      </w:pPr>
      <w:r w:rsidRPr="00815DF6">
        <w:rPr>
          <w:rFonts w:cs="Arial"/>
          <w:sz w:val="24"/>
          <w:szCs w:val="24"/>
        </w:rPr>
        <w:t xml:space="preserve">All contractors named on the database have been subject to a number of rigorous checks. Most importantly they have had to demonstrate: </w:t>
      </w:r>
    </w:p>
    <w:p w14:paraId="10A5DD05" w14:textId="77777777" w:rsidR="00815DF6" w:rsidRPr="00815DF6" w:rsidRDefault="00815DF6" w:rsidP="00815DF6">
      <w:pPr>
        <w:numPr>
          <w:ilvl w:val="0"/>
          <w:numId w:val="16"/>
        </w:numPr>
        <w:contextualSpacing/>
        <w:jc w:val="both"/>
        <w:rPr>
          <w:rFonts w:cs="Arial"/>
          <w:sz w:val="24"/>
          <w:szCs w:val="24"/>
        </w:rPr>
      </w:pPr>
      <w:r w:rsidRPr="00815DF6">
        <w:rPr>
          <w:rFonts w:cs="Arial"/>
          <w:sz w:val="24"/>
          <w:szCs w:val="24"/>
        </w:rPr>
        <w:t>financial standing</w:t>
      </w:r>
    </w:p>
    <w:p w14:paraId="461CB34E" w14:textId="77777777" w:rsidR="00815DF6" w:rsidRPr="00815DF6" w:rsidRDefault="00815DF6" w:rsidP="00815DF6">
      <w:pPr>
        <w:numPr>
          <w:ilvl w:val="0"/>
          <w:numId w:val="16"/>
        </w:numPr>
        <w:contextualSpacing/>
        <w:jc w:val="both"/>
        <w:rPr>
          <w:rFonts w:cs="Arial"/>
          <w:sz w:val="24"/>
          <w:szCs w:val="24"/>
        </w:rPr>
      </w:pPr>
      <w:r w:rsidRPr="00815DF6">
        <w:rPr>
          <w:rFonts w:cs="Arial"/>
          <w:sz w:val="24"/>
          <w:szCs w:val="24"/>
        </w:rPr>
        <w:t>relevant insurances</w:t>
      </w:r>
    </w:p>
    <w:p w14:paraId="56178170" w14:textId="77777777" w:rsidR="00815DF6" w:rsidRPr="00815DF6" w:rsidRDefault="00815DF6" w:rsidP="00815DF6">
      <w:pPr>
        <w:numPr>
          <w:ilvl w:val="0"/>
          <w:numId w:val="16"/>
        </w:numPr>
        <w:contextualSpacing/>
        <w:jc w:val="both"/>
        <w:rPr>
          <w:rFonts w:cs="Arial"/>
          <w:sz w:val="24"/>
          <w:szCs w:val="24"/>
        </w:rPr>
      </w:pPr>
      <w:r w:rsidRPr="00815DF6">
        <w:rPr>
          <w:rFonts w:cs="Arial"/>
          <w:sz w:val="24"/>
          <w:szCs w:val="24"/>
        </w:rPr>
        <w:t>tax certification</w:t>
      </w:r>
    </w:p>
    <w:p w14:paraId="5ECD982D" w14:textId="77777777" w:rsidR="00815DF6" w:rsidRPr="00815DF6" w:rsidRDefault="00815DF6" w:rsidP="00815DF6">
      <w:pPr>
        <w:numPr>
          <w:ilvl w:val="0"/>
          <w:numId w:val="16"/>
        </w:numPr>
        <w:contextualSpacing/>
        <w:jc w:val="both"/>
        <w:rPr>
          <w:rFonts w:cs="Arial"/>
          <w:sz w:val="24"/>
          <w:szCs w:val="24"/>
        </w:rPr>
      </w:pPr>
      <w:r w:rsidRPr="00815DF6">
        <w:rPr>
          <w:rFonts w:cs="Arial"/>
          <w:sz w:val="24"/>
          <w:szCs w:val="24"/>
        </w:rPr>
        <w:t>quality approval certification and trade association information</w:t>
      </w:r>
    </w:p>
    <w:p w14:paraId="1053E52B" w14:textId="77777777" w:rsidR="00815DF6" w:rsidRPr="00815DF6" w:rsidRDefault="00815DF6" w:rsidP="00815DF6">
      <w:pPr>
        <w:numPr>
          <w:ilvl w:val="0"/>
          <w:numId w:val="16"/>
        </w:numPr>
        <w:contextualSpacing/>
        <w:jc w:val="both"/>
        <w:rPr>
          <w:rFonts w:cs="Arial"/>
          <w:sz w:val="24"/>
          <w:szCs w:val="24"/>
        </w:rPr>
      </w:pPr>
      <w:r w:rsidRPr="00815DF6">
        <w:rPr>
          <w:rFonts w:cs="Arial"/>
          <w:sz w:val="24"/>
          <w:szCs w:val="24"/>
        </w:rPr>
        <w:t xml:space="preserve">health &amp; Safety and environmental policies. </w:t>
      </w:r>
    </w:p>
    <w:p w14:paraId="7D8B6EE5" w14:textId="77777777" w:rsidR="00815DF6" w:rsidRPr="00815DF6" w:rsidRDefault="00815DF6" w:rsidP="00815DF6">
      <w:pPr>
        <w:ind w:left="720"/>
        <w:contextualSpacing/>
        <w:jc w:val="both"/>
        <w:rPr>
          <w:rFonts w:cs="Arial"/>
          <w:sz w:val="24"/>
          <w:szCs w:val="24"/>
        </w:rPr>
      </w:pPr>
    </w:p>
    <w:p w14:paraId="692A43F2" w14:textId="77777777" w:rsidR="00815DF6" w:rsidRPr="00815DF6" w:rsidRDefault="00815DF6" w:rsidP="005A1787">
      <w:pPr>
        <w:rPr>
          <w:rFonts w:cs="Arial"/>
          <w:sz w:val="24"/>
          <w:szCs w:val="24"/>
        </w:rPr>
      </w:pPr>
      <w:r w:rsidRPr="00815DF6">
        <w:rPr>
          <w:rFonts w:cs="Arial"/>
          <w:sz w:val="24"/>
          <w:szCs w:val="24"/>
        </w:rPr>
        <w:t xml:space="preserve">KCC infrastructure monitors the performance of all contractors on the database.  However, should any contractor consistently fail to meet satisfactory levels of service and workmanship, they will be removed. Feedback is encouraged and can be given by email: </w:t>
      </w:r>
    </w:p>
    <w:p w14:paraId="157D8564" w14:textId="77777777" w:rsidR="00815DF6" w:rsidRPr="00815DF6" w:rsidRDefault="002003B3" w:rsidP="005A1787">
      <w:pPr>
        <w:rPr>
          <w:rFonts w:cs="Arial"/>
          <w:sz w:val="24"/>
          <w:szCs w:val="24"/>
        </w:rPr>
      </w:pPr>
      <w:hyperlink r:id="rId8" w:history="1">
        <w:r w:rsidR="00815DF6" w:rsidRPr="00815DF6">
          <w:rPr>
            <w:rFonts w:cs="Arial"/>
            <w:color w:val="0000FF"/>
            <w:sz w:val="24"/>
            <w:szCs w:val="24"/>
            <w:u w:val="single"/>
          </w:rPr>
          <w:t>preferred.contractors@kent.gov.uk</w:t>
        </w:r>
      </w:hyperlink>
    </w:p>
    <w:p w14:paraId="0B730514" w14:textId="77777777" w:rsidR="00815DF6" w:rsidRPr="00815DF6" w:rsidRDefault="00815DF6" w:rsidP="005A1787">
      <w:pPr>
        <w:rPr>
          <w:rFonts w:cs="Arial"/>
          <w:b/>
          <w:sz w:val="24"/>
          <w:szCs w:val="24"/>
        </w:rPr>
      </w:pPr>
      <w:r w:rsidRPr="00815DF6">
        <w:rPr>
          <w:rFonts w:cs="Arial"/>
          <w:b/>
          <w:sz w:val="24"/>
          <w:szCs w:val="24"/>
        </w:rPr>
        <w:t xml:space="preserve">4. </w:t>
      </w:r>
      <w:r w:rsidRPr="00815DF6">
        <w:rPr>
          <w:rFonts w:cs="Arial"/>
          <w:b/>
          <w:sz w:val="24"/>
          <w:szCs w:val="24"/>
        </w:rPr>
        <w:tab/>
        <w:t>Employment of contractors not on the preferred database</w:t>
      </w:r>
    </w:p>
    <w:p w14:paraId="56968923" w14:textId="77777777" w:rsidR="00815DF6" w:rsidRPr="00815DF6" w:rsidRDefault="00815DF6" w:rsidP="005A1787">
      <w:pPr>
        <w:rPr>
          <w:rFonts w:cs="Arial"/>
          <w:sz w:val="24"/>
          <w:szCs w:val="24"/>
        </w:rPr>
      </w:pPr>
      <w:r w:rsidRPr="00815DF6">
        <w:rPr>
          <w:rFonts w:cs="Arial"/>
          <w:sz w:val="24"/>
          <w:szCs w:val="24"/>
        </w:rPr>
        <w:t xml:space="preserve">Officers procuring building projects on behalf of KCC should use contractors from the KCC preferred contractors’ database, However, should an officer wish to use a contractor not currently included, it should be possible to include them on one-off projects.  </w:t>
      </w:r>
    </w:p>
    <w:p w14:paraId="6817D862" w14:textId="77777777" w:rsidR="00815DF6" w:rsidRPr="00815DF6" w:rsidRDefault="00815DF6" w:rsidP="005A1787">
      <w:pPr>
        <w:rPr>
          <w:rFonts w:cs="Arial"/>
          <w:sz w:val="24"/>
          <w:szCs w:val="24"/>
        </w:rPr>
      </w:pPr>
      <w:r w:rsidRPr="00815DF6">
        <w:rPr>
          <w:rFonts w:cs="Arial"/>
          <w:sz w:val="24"/>
          <w:szCs w:val="24"/>
        </w:rPr>
        <w:t>Some establishments, such as Schools, are not bound to the use of contractors from the database. If intending to use a contractor not currently included, please contact Infrastructure.   But if establishments wish to proceed with their own checking process, they or their professional advisers, must ensure that their chosen contractor possesses:</w:t>
      </w:r>
    </w:p>
    <w:p w14:paraId="75D50B2E" w14:textId="6F66FA1A" w:rsidR="00815DF6" w:rsidRPr="00815DF6" w:rsidRDefault="005A1787" w:rsidP="005A1787">
      <w:pPr>
        <w:numPr>
          <w:ilvl w:val="0"/>
          <w:numId w:val="17"/>
        </w:numPr>
        <w:contextualSpacing/>
        <w:rPr>
          <w:rFonts w:cs="Arial"/>
          <w:sz w:val="24"/>
          <w:szCs w:val="24"/>
        </w:rPr>
      </w:pPr>
      <w:r>
        <w:rPr>
          <w:rFonts w:cs="Arial"/>
          <w:sz w:val="24"/>
          <w:szCs w:val="24"/>
        </w:rPr>
        <w:t>P</w:t>
      </w:r>
      <w:r w:rsidR="00815DF6" w:rsidRPr="00815DF6">
        <w:rPr>
          <w:rFonts w:cs="Arial"/>
          <w:sz w:val="24"/>
          <w:szCs w:val="24"/>
        </w:rPr>
        <w:t>ublic liability insurance.  KCC requires contractors to hold a minimum indemnity of £5million for any one event</w:t>
      </w:r>
      <w:r>
        <w:rPr>
          <w:rFonts w:cs="Arial"/>
          <w:sz w:val="24"/>
          <w:szCs w:val="24"/>
        </w:rPr>
        <w:t>.</w:t>
      </w:r>
    </w:p>
    <w:p w14:paraId="091ACCEA" w14:textId="0E512C23" w:rsidR="00815DF6" w:rsidRPr="00815DF6" w:rsidRDefault="005A1787" w:rsidP="005A1787">
      <w:pPr>
        <w:numPr>
          <w:ilvl w:val="0"/>
          <w:numId w:val="17"/>
        </w:numPr>
        <w:contextualSpacing/>
        <w:rPr>
          <w:rFonts w:cs="Arial"/>
          <w:sz w:val="24"/>
          <w:szCs w:val="24"/>
        </w:rPr>
      </w:pPr>
      <w:r>
        <w:rPr>
          <w:rFonts w:cs="Arial"/>
          <w:sz w:val="24"/>
          <w:szCs w:val="24"/>
        </w:rPr>
        <w:t>E</w:t>
      </w:r>
      <w:r w:rsidR="00815DF6" w:rsidRPr="00815DF6">
        <w:rPr>
          <w:rFonts w:cs="Arial"/>
          <w:sz w:val="24"/>
          <w:szCs w:val="24"/>
        </w:rPr>
        <w:t>mployer’s liability insurance which meets statutory obligations</w:t>
      </w:r>
      <w:r>
        <w:rPr>
          <w:rFonts w:cs="Arial"/>
          <w:sz w:val="24"/>
          <w:szCs w:val="24"/>
        </w:rPr>
        <w:t>.</w:t>
      </w:r>
    </w:p>
    <w:p w14:paraId="6433E161" w14:textId="2AF50D6B" w:rsidR="00815DF6" w:rsidRPr="00815DF6" w:rsidRDefault="005A1787" w:rsidP="005A1787">
      <w:pPr>
        <w:numPr>
          <w:ilvl w:val="0"/>
          <w:numId w:val="17"/>
        </w:numPr>
        <w:contextualSpacing/>
        <w:rPr>
          <w:rFonts w:cs="Arial"/>
          <w:sz w:val="24"/>
          <w:szCs w:val="24"/>
        </w:rPr>
      </w:pPr>
      <w:r>
        <w:rPr>
          <w:rFonts w:cs="Arial"/>
          <w:sz w:val="24"/>
          <w:szCs w:val="24"/>
        </w:rPr>
        <w:t>P</w:t>
      </w:r>
      <w:r w:rsidR="00815DF6" w:rsidRPr="00815DF6">
        <w:rPr>
          <w:rFonts w:cs="Arial"/>
          <w:sz w:val="24"/>
          <w:szCs w:val="24"/>
        </w:rPr>
        <w:t xml:space="preserve">rofessional indemnity insurance, if considered necessary given the nature of the contract.  This should be held by contractors at a level which is a realistic reflection of the potential value of a claim for financial loss </w:t>
      </w:r>
      <w:proofErr w:type="gramStart"/>
      <w:r w:rsidR="00815DF6" w:rsidRPr="00815DF6">
        <w:rPr>
          <w:rFonts w:cs="Arial"/>
          <w:sz w:val="24"/>
          <w:szCs w:val="24"/>
        </w:rPr>
        <w:t>as a result of</w:t>
      </w:r>
      <w:proofErr w:type="gramEnd"/>
      <w:r w:rsidR="00815DF6" w:rsidRPr="00815DF6">
        <w:rPr>
          <w:rFonts w:cs="Arial"/>
          <w:sz w:val="24"/>
          <w:szCs w:val="24"/>
        </w:rPr>
        <w:t xml:space="preserve"> negligent advice</w:t>
      </w:r>
      <w:r>
        <w:rPr>
          <w:rFonts w:cs="Arial"/>
          <w:sz w:val="24"/>
          <w:szCs w:val="24"/>
        </w:rPr>
        <w:t>.</w:t>
      </w:r>
    </w:p>
    <w:p w14:paraId="355A452B" w14:textId="59E40B09" w:rsidR="00815DF6" w:rsidRPr="00815DF6" w:rsidRDefault="005A1787" w:rsidP="005A1787">
      <w:pPr>
        <w:numPr>
          <w:ilvl w:val="0"/>
          <w:numId w:val="17"/>
        </w:numPr>
        <w:contextualSpacing/>
        <w:rPr>
          <w:rFonts w:cs="Arial"/>
          <w:sz w:val="24"/>
          <w:szCs w:val="24"/>
        </w:rPr>
      </w:pPr>
      <w:r>
        <w:rPr>
          <w:rFonts w:cs="Arial"/>
          <w:sz w:val="24"/>
          <w:szCs w:val="24"/>
        </w:rPr>
        <w:t>T</w:t>
      </w:r>
      <w:r w:rsidR="00815DF6" w:rsidRPr="00815DF6">
        <w:rPr>
          <w:rFonts w:cs="Arial"/>
          <w:sz w:val="24"/>
          <w:szCs w:val="24"/>
        </w:rPr>
        <w:t>ax exemption certificate (for construction work only)</w:t>
      </w:r>
      <w:r>
        <w:rPr>
          <w:rFonts w:cs="Arial"/>
          <w:sz w:val="24"/>
          <w:szCs w:val="24"/>
        </w:rPr>
        <w:t>.</w:t>
      </w:r>
    </w:p>
    <w:p w14:paraId="631C50EB" w14:textId="01359326" w:rsidR="00815DF6" w:rsidRPr="00815DF6" w:rsidRDefault="005A1787" w:rsidP="005A1787">
      <w:pPr>
        <w:numPr>
          <w:ilvl w:val="0"/>
          <w:numId w:val="17"/>
        </w:numPr>
        <w:contextualSpacing/>
        <w:rPr>
          <w:rFonts w:cs="Arial"/>
          <w:sz w:val="24"/>
          <w:szCs w:val="24"/>
        </w:rPr>
      </w:pPr>
      <w:r>
        <w:rPr>
          <w:rFonts w:cs="Arial"/>
          <w:sz w:val="24"/>
          <w:szCs w:val="24"/>
        </w:rPr>
        <w:t>A</w:t>
      </w:r>
      <w:r w:rsidR="00815DF6" w:rsidRPr="00815DF6">
        <w:rPr>
          <w:rFonts w:cs="Arial"/>
          <w:sz w:val="24"/>
          <w:szCs w:val="24"/>
        </w:rPr>
        <w:t>dequate financial credentials for the size of the project</w:t>
      </w:r>
      <w:r>
        <w:rPr>
          <w:rFonts w:cs="Arial"/>
          <w:sz w:val="24"/>
          <w:szCs w:val="24"/>
        </w:rPr>
        <w:t>.</w:t>
      </w:r>
    </w:p>
    <w:p w14:paraId="50594074" w14:textId="5AF6C556" w:rsidR="00815DF6" w:rsidRPr="00815DF6" w:rsidRDefault="005A1787" w:rsidP="005A1787">
      <w:pPr>
        <w:numPr>
          <w:ilvl w:val="0"/>
          <w:numId w:val="17"/>
        </w:numPr>
        <w:contextualSpacing/>
        <w:rPr>
          <w:rFonts w:cs="Arial"/>
          <w:sz w:val="24"/>
          <w:szCs w:val="24"/>
        </w:rPr>
      </w:pPr>
      <w:r>
        <w:rPr>
          <w:rFonts w:cs="Arial"/>
          <w:sz w:val="24"/>
          <w:szCs w:val="24"/>
        </w:rPr>
        <w:t>A</w:t>
      </w:r>
      <w:r w:rsidR="00815DF6" w:rsidRPr="00815DF6">
        <w:rPr>
          <w:rFonts w:cs="Arial"/>
          <w:sz w:val="24"/>
          <w:szCs w:val="24"/>
        </w:rPr>
        <w:t>n appropriate health &amp; safety policy (which must be in writing for those employing 5 people or more).</w:t>
      </w:r>
    </w:p>
    <w:p w14:paraId="0B0A905D" w14:textId="77777777" w:rsidR="00815DF6" w:rsidRPr="00815DF6" w:rsidRDefault="00815DF6" w:rsidP="005A1787">
      <w:pPr>
        <w:ind w:left="720"/>
        <w:contextualSpacing/>
        <w:rPr>
          <w:rFonts w:cs="Arial"/>
          <w:sz w:val="24"/>
          <w:szCs w:val="24"/>
        </w:rPr>
      </w:pPr>
    </w:p>
    <w:p w14:paraId="2F50FAAE" w14:textId="3450A4E0" w:rsidR="00815DF6" w:rsidRPr="00815DF6" w:rsidRDefault="00815DF6" w:rsidP="005A1787">
      <w:pPr>
        <w:rPr>
          <w:rFonts w:cs="Arial"/>
          <w:sz w:val="24"/>
          <w:szCs w:val="24"/>
        </w:rPr>
      </w:pPr>
      <w:r w:rsidRPr="00815DF6">
        <w:rPr>
          <w:rFonts w:cs="Arial"/>
          <w:sz w:val="24"/>
          <w:szCs w:val="24"/>
        </w:rPr>
        <w:t>The checklist at appendix A is a useful guide for checking the credentials of the contractor and ensuring that they are competent to carry out the works.</w:t>
      </w:r>
    </w:p>
    <w:p w14:paraId="7BAA7E20" w14:textId="377A7C7C" w:rsidR="00C82037" w:rsidRDefault="00C82037" w:rsidP="005A1787">
      <w:pPr>
        <w:rPr>
          <w:rFonts w:cs="Arial"/>
          <w:sz w:val="24"/>
          <w:szCs w:val="24"/>
        </w:rPr>
      </w:pPr>
      <w:r w:rsidRPr="00C82037">
        <w:rPr>
          <w:rFonts w:cs="Arial"/>
          <w:sz w:val="24"/>
          <w:szCs w:val="24"/>
        </w:rPr>
        <w:t>It is strongly recommended that contractors are added to the list to ensure consistency and safety of approach and to ensure they have the correct checks carried out.</w:t>
      </w:r>
    </w:p>
    <w:p w14:paraId="71067317" w14:textId="77777777" w:rsidR="009F0409" w:rsidRPr="00C82037" w:rsidRDefault="009F0409" w:rsidP="00C82037">
      <w:pPr>
        <w:jc w:val="both"/>
        <w:rPr>
          <w:rFonts w:cs="Arial"/>
          <w:sz w:val="24"/>
          <w:szCs w:val="24"/>
        </w:rPr>
      </w:pPr>
    </w:p>
    <w:p w14:paraId="56B59D24" w14:textId="77777777" w:rsidR="00C82037" w:rsidRPr="00C82037" w:rsidRDefault="00C82037" w:rsidP="00C82037">
      <w:pPr>
        <w:jc w:val="both"/>
        <w:rPr>
          <w:rFonts w:cs="Arial"/>
          <w:b/>
          <w:sz w:val="24"/>
          <w:szCs w:val="24"/>
        </w:rPr>
      </w:pPr>
      <w:r w:rsidRPr="00C82037">
        <w:rPr>
          <w:rFonts w:cs="Arial"/>
          <w:b/>
          <w:sz w:val="24"/>
          <w:szCs w:val="24"/>
        </w:rPr>
        <w:t xml:space="preserve">5. </w:t>
      </w:r>
      <w:r w:rsidRPr="00C82037">
        <w:rPr>
          <w:rFonts w:cs="Arial"/>
          <w:b/>
          <w:sz w:val="24"/>
          <w:szCs w:val="24"/>
        </w:rPr>
        <w:tab/>
        <w:t>Construction skills certification scheme (CSCS)</w:t>
      </w:r>
    </w:p>
    <w:p w14:paraId="105A5050" w14:textId="77777777" w:rsidR="00C82037" w:rsidRPr="00C82037" w:rsidRDefault="00C82037" w:rsidP="005A1787">
      <w:pPr>
        <w:rPr>
          <w:rFonts w:cs="Arial"/>
          <w:sz w:val="24"/>
          <w:szCs w:val="24"/>
        </w:rPr>
      </w:pPr>
      <w:r w:rsidRPr="00C82037">
        <w:rPr>
          <w:rFonts w:cs="Arial"/>
          <w:sz w:val="24"/>
          <w:szCs w:val="24"/>
        </w:rPr>
        <w:t>One way of checking the competence of contractors is the use of the CSCS. This is linked to the Government’s initiative to raising standards of workmanship and health and safety in the construction industry.  The scheme identifies suitably trained personnel by the use of an identity card.  The information is held centrally and includes at present &gt;150 different trades.  There are also other similar schemes for Plant Operators, Scaffolders etc.</w:t>
      </w:r>
    </w:p>
    <w:p w14:paraId="73C7C58E" w14:textId="77777777" w:rsidR="00C82037" w:rsidRPr="00C82037" w:rsidRDefault="00C82037" w:rsidP="005A1787">
      <w:pPr>
        <w:rPr>
          <w:rFonts w:cs="Arial"/>
          <w:b/>
          <w:sz w:val="24"/>
          <w:szCs w:val="24"/>
        </w:rPr>
      </w:pPr>
      <w:r w:rsidRPr="00C82037">
        <w:rPr>
          <w:rFonts w:cs="Arial"/>
          <w:b/>
          <w:sz w:val="24"/>
          <w:szCs w:val="24"/>
        </w:rPr>
        <w:t xml:space="preserve">6. </w:t>
      </w:r>
      <w:r w:rsidRPr="00C82037">
        <w:rPr>
          <w:rFonts w:cs="Arial"/>
          <w:b/>
          <w:sz w:val="24"/>
          <w:szCs w:val="24"/>
        </w:rPr>
        <w:tab/>
        <w:t>Consultants</w:t>
      </w:r>
    </w:p>
    <w:p w14:paraId="51F2D724" w14:textId="77777777" w:rsidR="00C82037" w:rsidRPr="00C82037" w:rsidRDefault="00C82037" w:rsidP="005A1787">
      <w:pPr>
        <w:rPr>
          <w:rFonts w:cs="Arial"/>
          <w:sz w:val="24"/>
          <w:szCs w:val="24"/>
        </w:rPr>
      </w:pPr>
      <w:r w:rsidRPr="00C82037">
        <w:rPr>
          <w:rFonts w:cs="Arial"/>
          <w:sz w:val="24"/>
          <w:szCs w:val="24"/>
        </w:rPr>
        <w:t>KCC approved consultants - The role of the consultant is to act as an intermediary or agent to ensure all legislative requirements are met and to administer the work on KCC’s behalf.</w:t>
      </w:r>
    </w:p>
    <w:p w14:paraId="6C3451F9" w14:textId="77777777" w:rsidR="00C82037" w:rsidRPr="00C82037" w:rsidRDefault="00C82037" w:rsidP="005A1787">
      <w:pPr>
        <w:rPr>
          <w:rFonts w:cs="Arial"/>
          <w:sz w:val="24"/>
          <w:szCs w:val="24"/>
        </w:rPr>
      </w:pPr>
      <w:r w:rsidRPr="00C82037">
        <w:rPr>
          <w:rFonts w:cs="Arial"/>
          <w:sz w:val="24"/>
          <w:szCs w:val="24"/>
        </w:rPr>
        <w:t>Building design, building maintenance, estate management and environmental consultancy services are now delivered via the total facility management (TFM) contractors under a contractual basis with KCC’s infrastructure team through Gen2.</w:t>
      </w:r>
    </w:p>
    <w:p w14:paraId="2E39ABC1" w14:textId="77777777" w:rsidR="00C82037" w:rsidRPr="00C82037" w:rsidRDefault="00C82037" w:rsidP="005A1787">
      <w:pPr>
        <w:rPr>
          <w:rFonts w:cs="Arial"/>
          <w:sz w:val="24"/>
          <w:szCs w:val="24"/>
        </w:rPr>
      </w:pPr>
      <w:r w:rsidRPr="00C82037">
        <w:rPr>
          <w:rFonts w:cs="Arial"/>
          <w:sz w:val="24"/>
          <w:szCs w:val="24"/>
        </w:rPr>
        <w:lastRenderedPageBreak/>
        <w:t>Building services are delivered on an area basis please contact your TFM provider for further information.</w:t>
      </w:r>
    </w:p>
    <w:p w14:paraId="757ECCF9" w14:textId="77777777" w:rsidR="00C82037" w:rsidRPr="00C82037" w:rsidRDefault="00C82037" w:rsidP="005A1787">
      <w:pPr>
        <w:rPr>
          <w:rFonts w:cs="Arial"/>
          <w:b/>
          <w:sz w:val="24"/>
          <w:szCs w:val="24"/>
        </w:rPr>
      </w:pPr>
      <w:r w:rsidRPr="00C82037">
        <w:rPr>
          <w:rFonts w:cs="Arial"/>
          <w:b/>
          <w:sz w:val="24"/>
          <w:szCs w:val="24"/>
        </w:rPr>
        <w:t>7.</w:t>
      </w:r>
      <w:r w:rsidRPr="00C82037">
        <w:rPr>
          <w:rFonts w:cs="Arial"/>
          <w:b/>
          <w:sz w:val="24"/>
          <w:szCs w:val="24"/>
        </w:rPr>
        <w:tab/>
        <w:t>Use of specialist contractors</w:t>
      </w:r>
    </w:p>
    <w:p w14:paraId="1C8A5FB3" w14:textId="77777777" w:rsidR="00C82037" w:rsidRPr="00C82037" w:rsidRDefault="00C82037" w:rsidP="005A1787">
      <w:pPr>
        <w:rPr>
          <w:rFonts w:cs="Arial"/>
          <w:sz w:val="24"/>
          <w:szCs w:val="24"/>
        </w:rPr>
      </w:pPr>
      <w:r w:rsidRPr="00C82037">
        <w:rPr>
          <w:rFonts w:cs="Arial"/>
          <w:sz w:val="24"/>
          <w:szCs w:val="24"/>
        </w:rPr>
        <w:t>It is important that when new mechanical or electrical equipment is installed as one off’s or as part of projects, they are correctly maintained. Sometimes this can involve annual checks, or sometimes it can mean entering into a service agreement with the installing companies. KCC Infrastructure commission countywide planned maintenance agreements (PMA) contracts through the TFM providers for statutory obligations for example gas servicing, however in some premises such as schools, for minor electrical equipment portable appliance testing (PAT) there may not be access to a PMA.</w:t>
      </w:r>
    </w:p>
    <w:p w14:paraId="03861798" w14:textId="77777777" w:rsidR="00C82037" w:rsidRPr="00C82037" w:rsidRDefault="00C82037" w:rsidP="005A1787">
      <w:pPr>
        <w:rPr>
          <w:rFonts w:cs="Arial"/>
          <w:sz w:val="24"/>
          <w:szCs w:val="24"/>
        </w:rPr>
      </w:pPr>
      <w:r w:rsidRPr="00C82037">
        <w:rPr>
          <w:rFonts w:cs="Arial"/>
          <w:sz w:val="24"/>
          <w:szCs w:val="24"/>
        </w:rPr>
        <w:t>Some of the installers may not be on the KCC list, but it may only be the installer who will guarantee the service or has access to the parts. There is a need to ensure correct insurance, public liability etc, but more often than not they will be reputable companies who provide equipment across KCC.</w:t>
      </w:r>
    </w:p>
    <w:p w14:paraId="0345B4A5" w14:textId="1F7A3597" w:rsidR="00834F15" w:rsidRDefault="00C82037" w:rsidP="005A1787">
      <w:pPr>
        <w:spacing w:after="0" w:line="240" w:lineRule="auto"/>
        <w:rPr>
          <w:rFonts w:cs="Arial"/>
          <w:sz w:val="24"/>
          <w:szCs w:val="24"/>
        </w:rPr>
      </w:pPr>
      <w:r w:rsidRPr="00C82037">
        <w:rPr>
          <w:rFonts w:cs="Arial"/>
          <w:sz w:val="24"/>
          <w:szCs w:val="24"/>
        </w:rPr>
        <w:t>An example of the above would be when a particular contractor has installed automated doors, a servicing contract may only be available, or may be more beneficial through the installing contractor. In this instance it is advisable to seek quotes from this contractor using the above advice.</w:t>
      </w:r>
    </w:p>
    <w:p w14:paraId="2E669BA0" w14:textId="3BA45EB1" w:rsidR="009F0409" w:rsidRDefault="009F0409" w:rsidP="005A1787">
      <w:pPr>
        <w:spacing w:after="0" w:line="240" w:lineRule="auto"/>
        <w:rPr>
          <w:rFonts w:cs="Arial"/>
          <w:sz w:val="24"/>
          <w:szCs w:val="24"/>
        </w:rPr>
      </w:pPr>
    </w:p>
    <w:p w14:paraId="2BD18983" w14:textId="20953EEF" w:rsidR="005A1787" w:rsidRDefault="005A1787" w:rsidP="005A1787">
      <w:pPr>
        <w:spacing w:after="0" w:line="240" w:lineRule="auto"/>
        <w:rPr>
          <w:rFonts w:cs="Arial"/>
          <w:sz w:val="24"/>
          <w:szCs w:val="24"/>
        </w:rPr>
      </w:pPr>
    </w:p>
    <w:p w14:paraId="189C1039" w14:textId="77777777" w:rsidR="005A1787" w:rsidRDefault="005A1787" w:rsidP="005A1787">
      <w:pPr>
        <w:spacing w:after="0" w:line="240" w:lineRule="auto"/>
        <w:rPr>
          <w:rFonts w:cs="Arial"/>
          <w:sz w:val="24"/>
          <w:szCs w:val="24"/>
        </w:rPr>
      </w:pPr>
    </w:p>
    <w:p w14:paraId="070CD641" w14:textId="77777777" w:rsidR="009F0409" w:rsidRDefault="009F0409" w:rsidP="00C82037">
      <w:pPr>
        <w:spacing w:after="0" w:line="240" w:lineRule="auto"/>
        <w:jc w:val="both"/>
        <w:rPr>
          <w:rFonts w:cs="Arial"/>
          <w:sz w:val="24"/>
          <w:szCs w:val="24"/>
        </w:rPr>
      </w:pPr>
    </w:p>
    <w:p w14:paraId="5C70B8A5" w14:textId="11533F1D" w:rsidR="00AC3CA6" w:rsidRDefault="00AC3CA6" w:rsidP="009F0409">
      <w:pPr>
        <w:pStyle w:val="Heading1"/>
      </w:pPr>
      <w:r w:rsidRPr="002A63D9">
        <w:t>Notes for establishment / school managers</w:t>
      </w:r>
    </w:p>
    <w:p w14:paraId="41A8F169" w14:textId="77777777" w:rsidR="002A63D9" w:rsidRPr="002A63D9" w:rsidRDefault="002A63D9" w:rsidP="002A63D9">
      <w:pPr>
        <w:rPr>
          <w:lang w:val="en-US"/>
        </w:rPr>
      </w:pPr>
    </w:p>
    <w:p w14:paraId="6B687FA2" w14:textId="0EA55541" w:rsidR="00AC3CA6" w:rsidRDefault="00AC3CA6" w:rsidP="00AC3CA6">
      <w:pPr>
        <w:numPr>
          <w:ilvl w:val="0"/>
          <w:numId w:val="18"/>
        </w:numPr>
        <w:contextualSpacing/>
        <w:jc w:val="both"/>
        <w:rPr>
          <w:rFonts w:cs="Arial"/>
          <w:sz w:val="24"/>
          <w:szCs w:val="24"/>
        </w:rPr>
      </w:pPr>
      <w:r w:rsidRPr="00AC3CA6">
        <w:rPr>
          <w:rFonts w:cs="Arial"/>
          <w:sz w:val="24"/>
          <w:szCs w:val="24"/>
        </w:rPr>
        <w:t>Responsibilities of establishment managers</w:t>
      </w:r>
    </w:p>
    <w:p w14:paraId="77C45323" w14:textId="77777777" w:rsidR="00E941E9" w:rsidRPr="00AC3CA6" w:rsidRDefault="00E941E9" w:rsidP="00E941E9">
      <w:pPr>
        <w:ind w:left="720"/>
        <w:contextualSpacing/>
        <w:jc w:val="both"/>
        <w:rPr>
          <w:rFonts w:cs="Arial"/>
          <w:sz w:val="24"/>
          <w:szCs w:val="24"/>
        </w:rPr>
      </w:pPr>
    </w:p>
    <w:p w14:paraId="5FF0B4EE" w14:textId="77777777" w:rsidR="00E941E9" w:rsidRPr="008A6A97" w:rsidRDefault="00E941E9" w:rsidP="00E941E9">
      <w:pPr>
        <w:jc w:val="both"/>
        <w:rPr>
          <w:rFonts w:cs="Arial"/>
          <w:sz w:val="24"/>
          <w:szCs w:val="24"/>
        </w:rPr>
      </w:pPr>
      <w:r w:rsidRPr="008A6A97">
        <w:rPr>
          <w:rFonts w:cs="Arial"/>
          <w:sz w:val="24"/>
          <w:szCs w:val="24"/>
        </w:rPr>
        <w:t>In summary, managers’ duties and responsibilities are:</w:t>
      </w:r>
    </w:p>
    <w:p w14:paraId="3059E7B4" w14:textId="5749571F" w:rsidR="00E941E9" w:rsidRPr="008A6A97" w:rsidRDefault="005A1787" w:rsidP="00E941E9">
      <w:pPr>
        <w:numPr>
          <w:ilvl w:val="0"/>
          <w:numId w:val="19"/>
        </w:numPr>
        <w:contextualSpacing/>
        <w:jc w:val="both"/>
        <w:rPr>
          <w:rFonts w:cs="Arial"/>
          <w:sz w:val="24"/>
          <w:szCs w:val="24"/>
        </w:rPr>
      </w:pPr>
      <w:r>
        <w:rPr>
          <w:rFonts w:cs="Arial"/>
          <w:sz w:val="24"/>
          <w:szCs w:val="24"/>
        </w:rPr>
        <w:t>T</w:t>
      </w:r>
      <w:r w:rsidR="00E941E9" w:rsidRPr="008A6A97">
        <w:rPr>
          <w:rFonts w:cs="Arial"/>
          <w:sz w:val="24"/>
          <w:szCs w:val="24"/>
        </w:rPr>
        <w:t>o ensure the employment of suitable contractors either</w:t>
      </w:r>
      <w:r w:rsidR="00E941E9">
        <w:rPr>
          <w:rFonts w:cs="Arial"/>
          <w:sz w:val="24"/>
          <w:szCs w:val="24"/>
        </w:rPr>
        <w:t xml:space="preserve"> through a consultant or direct</w:t>
      </w:r>
      <w:r>
        <w:rPr>
          <w:rFonts w:cs="Arial"/>
          <w:sz w:val="24"/>
          <w:szCs w:val="24"/>
        </w:rPr>
        <w:t>.</w:t>
      </w:r>
    </w:p>
    <w:p w14:paraId="041AA4AF" w14:textId="0CD6E5F8" w:rsidR="00E941E9" w:rsidRPr="008A6A97" w:rsidRDefault="005A1787" w:rsidP="00E941E9">
      <w:pPr>
        <w:numPr>
          <w:ilvl w:val="0"/>
          <w:numId w:val="19"/>
        </w:numPr>
        <w:contextualSpacing/>
        <w:jc w:val="both"/>
        <w:rPr>
          <w:rFonts w:cs="Arial"/>
          <w:sz w:val="24"/>
          <w:szCs w:val="24"/>
        </w:rPr>
      </w:pPr>
      <w:r>
        <w:rPr>
          <w:rFonts w:cs="Arial"/>
          <w:sz w:val="24"/>
          <w:szCs w:val="24"/>
        </w:rPr>
        <w:lastRenderedPageBreak/>
        <w:t>T</w:t>
      </w:r>
      <w:r w:rsidR="00E941E9" w:rsidRPr="008A6A97">
        <w:rPr>
          <w:rFonts w:cs="Arial"/>
          <w:sz w:val="24"/>
          <w:szCs w:val="24"/>
        </w:rPr>
        <w:t>o ensure the completion of risk assessments and safe systems of work as applicable, including those relating to your staff if the service continues to operate</w:t>
      </w:r>
      <w:r>
        <w:rPr>
          <w:rFonts w:cs="Arial"/>
          <w:sz w:val="24"/>
          <w:szCs w:val="24"/>
        </w:rPr>
        <w:t>.</w:t>
      </w:r>
    </w:p>
    <w:p w14:paraId="0D2C7B35" w14:textId="39502DD5" w:rsidR="00E941E9" w:rsidRPr="008A6A97" w:rsidRDefault="005A1787" w:rsidP="00E941E9">
      <w:pPr>
        <w:numPr>
          <w:ilvl w:val="0"/>
          <w:numId w:val="19"/>
        </w:numPr>
        <w:contextualSpacing/>
        <w:jc w:val="both"/>
        <w:rPr>
          <w:rFonts w:cs="Arial"/>
          <w:sz w:val="24"/>
          <w:szCs w:val="24"/>
        </w:rPr>
      </w:pPr>
      <w:r>
        <w:rPr>
          <w:rFonts w:cs="Arial"/>
          <w:sz w:val="24"/>
          <w:szCs w:val="24"/>
        </w:rPr>
        <w:t>T</w:t>
      </w:r>
      <w:r w:rsidR="00E941E9" w:rsidRPr="008A6A97">
        <w:rPr>
          <w:rFonts w:cs="Arial"/>
          <w:sz w:val="24"/>
          <w:szCs w:val="24"/>
        </w:rPr>
        <w:t>o ensure the completion of the control of contractors safe working permit forms, as required, by com</w:t>
      </w:r>
      <w:r w:rsidR="00E941E9">
        <w:rPr>
          <w:rFonts w:cs="Arial"/>
          <w:sz w:val="24"/>
          <w:szCs w:val="24"/>
        </w:rPr>
        <w:t>petent and authorised personnel</w:t>
      </w:r>
      <w:r>
        <w:rPr>
          <w:rFonts w:cs="Arial"/>
          <w:sz w:val="24"/>
          <w:szCs w:val="24"/>
        </w:rPr>
        <w:t>.</w:t>
      </w:r>
    </w:p>
    <w:p w14:paraId="7E7F6B7A" w14:textId="7A425110" w:rsidR="00E941E9" w:rsidRPr="008A6A97" w:rsidRDefault="005A1787" w:rsidP="00E941E9">
      <w:pPr>
        <w:numPr>
          <w:ilvl w:val="0"/>
          <w:numId w:val="19"/>
        </w:numPr>
        <w:contextualSpacing/>
        <w:jc w:val="both"/>
        <w:rPr>
          <w:rFonts w:cs="Arial"/>
          <w:sz w:val="24"/>
          <w:szCs w:val="24"/>
        </w:rPr>
      </w:pPr>
      <w:r>
        <w:rPr>
          <w:rFonts w:cs="Arial"/>
          <w:sz w:val="24"/>
          <w:szCs w:val="24"/>
        </w:rPr>
        <w:t>T</w:t>
      </w:r>
      <w:r w:rsidR="00E941E9" w:rsidRPr="008A6A97">
        <w:rPr>
          <w:rFonts w:cs="Arial"/>
          <w:sz w:val="24"/>
          <w:szCs w:val="24"/>
        </w:rPr>
        <w:t>o ensure that contracted work is conducted in accordance with all agreed safety precautions as f</w:t>
      </w:r>
      <w:r w:rsidR="00E941E9">
        <w:rPr>
          <w:rFonts w:cs="Arial"/>
          <w:sz w:val="24"/>
          <w:szCs w:val="24"/>
        </w:rPr>
        <w:t>ar as is reasonably practicable</w:t>
      </w:r>
      <w:r>
        <w:rPr>
          <w:rFonts w:cs="Arial"/>
          <w:sz w:val="24"/>
          <w:szCs w:val="24"/>
        </w:rPr>
        <w:t>.</w:t>
      </w:r>
    </w:p>
    <w:p w14:paraId="794B359B" w14:textId="54AD9D88" w:rsidR="00E941E9" w:rsidRPr="008A6A97" w:rsidRDefault="005A1787" w:rsidP="00E941E9">
      <w:pPr>
        <w:numPr>
          <w:ilvl w:val="0"/>
          <w:numId w:val="19"/>
        </w:numPr>
        <w:contextualSpacing/>
        <w:jc w:val="both"/>
        <w:rPr>
          <w:rFonts w:cs="Arial"/>
          <w:sz w:val="24"/>
          <w:szCs w:val="24"/>
        </w:rPr>
      </w:pPr>
      <w:r>
        <w:rPr>
          <w:rFonts w:cs="Arial"/>
          <w:sz w:val="24"/>
          <w:szCs w:val="24"/>
        </w:rPr>
        <w:t>T</w:t>
      </w:r>
      <w:r w:rsidR="00E941E9" w:rsidRPr="008A6A97">
        <w:rPr>
          <w:rFonts w:cs="Arial"/>
          <w:sz w:val="24"/>
          <w:szCs w:val="24"/>
        </w:rPr>
        <w:t xml:space="preserve">o suspend work if serious breaches </w:t>
      </w:r>
      <w:r w:rsidR="00E941E9">
        <w:rPr>
          <w:rFonts w:cs="Arial"/>
          <w:sz w:val="24"/>
          <w:szCs w:val="24"/>
        </w:rPr>
        <w:t>in safety requirements occur</w:t>
      </w:r>
      <w:r>
        <w:rPr>
          <w:rFonts w:cs="Arial"/>
          <w:sz w:val="24"/>
          <w:szCs w:val="24"/>
        </w:rPr>
        <w:t>.</w:t>
      </w:r>
    </w:p>
    <w:p w14:paraId="5554791D" w14:textId="354B86B5" w:rsidR="00E941E9" w:rsidRDefault="005A1787" w:rsidP="00E941E9">
      <w:pPr>
        <w:numPr>
          <w:ilvl w:val="0"/>
          <w:numId w:val="19"/>
        </w:numPr>
        <w:contextualSpacing/>
        <w:jc w:val="both"/>
        <w:rPr>
          <w:rFonts w:cs="Arial"/>
          <w:sz w:val="24"/>
          <w:szCs w:val="24"/>
        </w:rPr>
      </w:pPr>
      <w:r>
        <w:rPr>
          <w:rFonts w:cs="Arial"/>
          <w:sz w:val="24"/>
          <w:szCs w:val="24"/>
        </w:rPr>
        <w:t>W</w:t>
      </w:r>
      <w:r w:rsidR="00E941E9" w:rsidRPr="008A6A97">
        <w:rPr>
          <w:rFonts w:cs="Arial"/>
          <w:sz w:val="24"/>
          <w:szCs w:val="24"/>
        </w:rPr>
        <w:t>ith respect to any refurbishment / building programme, to determine to what extent the building can remain open.  Consideration must be made regarding the safety of the continued provision of service.</w:t>
      </w:r>
    </w:p>
    <w:p w14:paraId="0996C668" w14:textId="77777777" w:rsidR="00E941E9" w:rsidRDefault="00E941E9" w:rsidP="00E941E9">
      <w:pPr>
        <w:contextualSpacing/>
        <w:jc w:val="both"/>
        <w:rPr>
          <w:rFonts w:cs="Arial"/>
          <w:sz w:val="24"/>
          <w:szCs w:val="24"/>
        </w:rPr>
      </w:pPr>
    </w:p>
    <w:p w14:paraId="13E3598A" w14:textId="77777777" w:rsidR="002A63D9" w:rsidRPr="002A63D9" w:rsidRDefault="002A63D9" w:rsidP="002A63D9">
      <w:pPr>
        <w:spacing w:after="0" w:line="240" w:lineRule="auto"/>
        <w:jc w:val="both"/>
        <w:rPr>
          <w:rFonts w:eastAsia="Times New Roman" w:cs="Arial"/>
          <w:sz w:val="24"/>
          <w:szCs w:val="24"/>
          <w:lang w:eastAsia="en-GB"/>
        </w:rPr>
      </w:pPr>
      <w:r w:rsidRPr="002A63D9">
        <w:rPr>
          <w:rFonts w:eastAsia="Times New Roman" w:cs="Arial"/>
          <w:sz w:val="24"/>
          <w:szCs w:val="24"/>
          <w:lang w:eastAsia="en-GB"/>
        </w:rPr>
        <w:t>Note – KCC Infrastructure must be kept informed of changes/alterations to properties. Examples: demolition of building and the changes to associated planned maintenance agreements; automatic doors removed/installed; building of an extension etc. As a result of not informing Infrastructure unnecessary costs may be incurred.</w:t>
      </w:r>
    </w:p>
    <w:p w14:paraId="78272B92" w14:textId="77777777" w:rsidR="00C82037" w:rsidRPr="003303B9" w:rsidRDefault="00C82037" w:rsidP="00C82037">
      <w:pPr>
        <w:spacing w:after="0" w:line="240" w:lineRule="auto"/>
        <w:jc w:val="both"/>
        <w:rPr>
          <w:rFonts w:eastAsia="Times New Roman" w:cs="Arial"/>
          <w:sz w:val="24"/>
          <w:szCs w:val="24"/>
          <w:lang w:eastAsia="en-GB"/>
        </w:rPr>
      </w:pPr>
    </w:p>
    <w:p w14:paraId="3F578C62" w14:textId="77777777" w:rsidR="00346DDC" w:rsidRPr="00346DDC" w:rsidRDefault="00346DDC" w:rsidP="00346DDC">
      <w:pPr>
        <w:jc w:val="both"/>
        <w:rPr>
          <w:rFonts w:cs="Arial"/>
          <w:sz w:val="24"/>
          <w:szCs w:val="24"/>
        </w:rPr>
      </w:pPr>
      <w:r w:rsidRPr="00346DDC">
        <w:rPr>
          <w:rFonts w:cs="Arial"/>
          <w:sz w:val="24"/>
          <w:szCs w:val="24"/>
        </w:rPr>
        <w:t xml:space="preserve">2. </w:t>
      </w:r>
      <w:r w:rsidRPr="00346DDC">
        <w:rPr>
          <w:rFonts w:cs="Arial"/>
          <w:sz w:val="24"/>
          <w:szCs w:val="24"/>
        </w:rPr>
        <w:tab/>
        <w:t>Employment of contractors</w:t>
      </w:r>
    </w:p>
    <w:p w14:paraId="1CB16F7C" w14:textId="77777777" w:rsidR="00346DDC" w:rsidRPr="00346DDC" w:rsidRDefault="00346DDC" w:rsidP="00346DDC">
      <w:pPr>
        <w:jc w:val="both"/>
        <w:rPr>
          <w:rFonts w:cs="Arial"/>
          <w:sz w:val="24"/>
          <w:szCs w:val="24"/>
        </w:rPr>
      </w:pPr>
      <w:r w:rsidRPr="00346DDC">
        <w:rPr>
          <w:rFonts w:cs="Arial"/>
          <w:sz w:val="24"/>
          <w:szCs w:val="24"/>
        </w:rPr>
        <w:t>You are strongly advised to use a contractor from the KCC approved contractors’ database because the following checks on contractors are made:</w:t>
      </w:r>
    </w:p>
    <w:p w14:paraId="5E0EA064" w14:textId="77777777" w:rsidR="00346DDC" w:rsidRPr="00346DDC" w:rsidRDefault="00346DDC" w:rsidP="00346DDC">
      <w:pPr>
        <w:numPr>
          <w:ilvl w:val="0"/>
          <w:numId w:val="20"/>
        </w:numPr>
        <w:contextualSpacing/>
        <w:jc w:val="both"/>
        <w:rPr>
          <w:rFonts w:cs="Arial"/>
          <w:sz w:val="24"/>
          <w:szCs w:val="24"/>
        </w:rPr>
      </w:pPr>
      <w:r w:rsidRPr="00346DDC">
        <w:rPr>
          <w:rFonts w:cs="Arial"/>
          <w:sz w:val="24"/>
          <w:szCs w:val="24"/>
        </w:rPr>
        <w:t>financial standing</w:t>
      </w:r>
    </w:p>
    <w:p w14:paraId="722C0CF1" w14:textId="77777777" w:rsidR="00346DDC" w:rsidRPr="00346DDC" w:rsidRDefault="00346DDC" w:rsidP="00346DDC">
      <w:pPr>
        <w:numPr>
          <w:ilvl w:val="0"/>
          <w:numId w:val="20"/>
        </w:numPr>
        <w:contextualSpacing/>
        <w:jc w:val="both"/>
        <w:rPr>
          <w:rFonts w:cs="Arial"/>
          <w:sz w:val="24"/>
          <w:szCs w:val="24"/>
        </w:rPr>
      </w:pPr>
      <w:r w:rsidRPr="00346DDC">
        <w:rPr>
          <w:rFonts w:cs="Arial"/>
          <w:sz w:val="24"/>
          <w:szCs w:val="24"/>
        </w:rPr>
        <w:t>relevant insurances</w:t>
      </w:r>
    </w:p>
    <w:p w14:paraId="1EF979FB" w14:textId="77777777" w:rsidR="00346DDC" w:rsidRPr="00346DDC" w:rsidRDefault="00346DDC" w:rsidP="00346DDC">
      <w:pPr>
        <w:numPr>
          <w:ilvl w:val="0"/>
          <w:numId w:val="20"/>
        </w:numPr>
        <w:contextualSpacing/>
        <w:jc w:val="both"/>
        <w:rPr>
          <w:rFonts w:cs="Arial"/>
          <w:sz w:val="24"/>
          <w:szCs w:val="24"/>
        </w:rPr>
      </w:pPr>
      <w:r w:rsidRPr="00346DDC">
        <w:rPr>
          <w:rFonts w:cs="Arial"/>
          <w:sz w:val="24"/>
          <w:szCs w:val="24"/>
        </w:rPr>
        <w:t>tax certification</w:t>
      </w:r>
    </w:p>
    <w:p w14:paraId="63C9528C" w14:textId="77777777" w:rsidR="00346DDC" w:rsidRPr="00346DDC" w:rsidRDefault="00346DDC" w:rsidP="00346DDC">
      <w:pPr>
        <w:numPr>
          <w:ilvl w:val="0"/>
          <w:numId w:val="20"/>
        </w:numPr>
        <w:contextualSpacing/>
        <w:jc w:val="both"/>
        <w:rPr>
          <w:rFonts w:cs="Arial"/>
          <w:sz w:val="24"/>
          <w:szCs w:val="24"/>
        </w:rPr>
      </w:pPr>
      <w:r w:rsidRPr="00346DDC">
        <w:rPr>
          <w:rFonts w:cs="Arial"/>
          <w:sz w:val="24"/>
          <w:szCs w:val="24"/>
        </w:rPr>
        <w:t>health &amp; safety and environmental policies.</w:t>
      </w:r>
    </w:p>
    <w:p w14:paraId="3D709FD3" w14:textId="77777777" w:rsidR="00346DDC" w:rsidRPr="00346DDC" w:rsidRDefault="00346DDC" w:rsidP="00346DDC">
      <w:pPr>
        <w:ind w:left="720"/>
        <w:contextualSpacing/>
        <w:jc w:val="both"/>
        <w:rPr>
          <w:rFonts w:cs="Arial"/>
          <w:sz w:val="24"/>
          <w:szCs w:val="24"/>
        </w:rPr>
      </w:pPr>
    </w:p>
    <w:p w14:paraId="24B028C3" w14:textId="77777777" w:rsidR="00346DDC" w:rsidRPr="00346DDC" w:rsidRDefault="00346DDC" w:rsidP="00346DDC">
      <w:pPr>
        <w:jc w:val="both"/>
        <w:rPr>
          <w:rFonts w:cs="Arial"/>
          <w:sz w:val="24"/>
          <w:szCs w:val="24"/>
        </w:rPr>
      </w:pPr>
      <w:r w:rsidRPr="00346DDC">
        <w:rPr>
          <w:rFonts w:cs="Arial"/>
          <w:sz w:val="24"/>
          <w:szCs w:val="24"/>
        </w:rPr>
        <w:t>Whichever contractor you choose, they should be able to provide you with documentation such as a method statement or a risk assessment, unless the job carries negligible risk.</w:t>
      </w:r>
    </w:p>
    <w:p w14:paraId="151882C8" w14:textId="77777777" w:rsidR="00346DDC" w:rsidRPr="00346DDC" w:rsidRDefault="00346DDC" w:rsidP="00346DDC">
      <w:pPr>
        <w:jc w:val="both"/>
        <w:rPr>
          <w:rFonts w:cs="Arial"/>
          <w:sz w:val="24"/>
          <w:szCs w:val="24"/>
        </w:rPr>
      </w:pPr>
      <w:r w:rsidRPr="00346DDC">
        <w:rPr>
          <w:rFonts w:cs="Arial"/>
          <w:sz w:val="24"/>
          <w:szCs w:val="24"/>
        </w:rPr>
        <w:lastRenderedPageBreak/>
        <w:t xml:space="preserve">A method statement is required for a project with a number of complex factors, where the health and safety issues across a range of tasks must be managed concurrently.  </w:t>
      </w:r>
    </w:p>
    <w:p w14:paraId="685DE023" w14:textId="77777777" w:rsidR="00346DDC" w:rsidRPr="00346DDC" w:rsidRDefault="00346DDC" w:rsidP="00346DDC">
      <w:pPr>
        <w:jc w:val="both"/>
        <w:rPr>
          <w:rFonts w:cs="Arial"/>
          <w:sz w:val="24"/>
          <w:szCs w:val="24"/>
        </w:rPr>
      </w:pPr>
      <w:r w:rsidRPr="00346DDC">
        <w:rPr>
          <w:rFonts w:cs="Arial"/>
          <w:sz w:val="24"/>
          <w:szCs w:val="24"/>
        </w:rPr>
        <w:t>Examples where method statements are required, are projects which contain any or a mix of the following:</w:t>
      </w:r>
    </w:p>
    <w:p w14:paraId="746C825E" w14:textId="77777777" w:rsidR="00346DDC" w:rsidRPr="00346DDC" w:rsidRDefault="00346DDC" w:rsidP="00346DDC">
      <w:pPr>
        <w:numPr>
          <w:ilvl w:val="0"/>
          <w:numId w:val="21"/>
        </w:numPr>
        <w:contextualSpacing/>
        <w:jc w:val="both"/>
        <w:rPr>
          <w:rFonts w:cs="Arial"/>
          <w:sz w:val="24"/>
          <w:szCs w:val="24"/>
        </w:rPr>
      </w:pPr>
      <w:r w:rsidRPr="00346DDC">
        <w:rPr>
          <w:rFonts w:cs="Arial"/>
          <w:sz w:val="24"/>
          <w:szCs w:val="24"/>
        </w:rPr>
        <w:t>electrical work involving live conductors</w:t>
      </w:r>
    </w:p>
    <w:p w14:paraId="01D24052" w14:textId="77777777" w:rsidR="00346DDC" w:rsidRPr="00346DDC" w:rsidRDefault="00346DDC" w:rsidP="00346DDC">
      <w:pPr>
        <w:numPr>
          <w:ilvl w:val="0"/>
          <w:numId w:val="21"/>
        </w:numPr>
        <w:contextualSpacing/>
        <w:jc w:val="both"/>
        <w:rPr>
          <w:rFonts w:cs="Arial"/>
          <w:sz w:val="24"/>
          <w:szCs w:val="24"/>
        </w:rPr>
      </w:pPr>
      <w:r w:rsidRPr="00346DDC">
        <w:rPr>
          <w:rFonts w:cs="Arial"/>
          <w:sz w:val="24"/>
          <w:szCs w:val="24"/>
        </w:rPr>
        <w:t>gas pipework / fitting / installation</w:t>
      </w:r>
    </w:p>
    <w:p w14:paraId="79FA3A1D" w14:textId="77777777" w:rsidR="00346DDC" w:rsidRPr="00346DDC" w:rsidRDefault="00346DDC" w:rsidP="00346DDC">
      <w:pPr>
        <w:numPr>
          <w:ilvl w:val="0"/>
          <w:numId w:val="21"/>
        </w:numPr>
        <w:contextualSpacing/>
        <w:jc w:val="both"/>
        <w:rPr>
          <w:rFonts w:cs="Arial"/>
          <w:sz w:val="24"/>
          <w:szCs w:val="24"/>
        </w:rPr>
      </w:pPr>
      <w:r w:rsidRPr="00346DDC">
        <w:rPr>
          <w:rFonts w:cs="Arial"/>
          <w:sz w:val="24"/>
          <w:szCs w:val="24"/>
        </w:rPr>
        <w:t>roof work / work at height</w:t>
      </w:r>
    </w:p>
    <w:p w14:paraId="0F9470D0" w14:textId="77777777" w:rsidR="00346DDC" w:rsidRPr="00346DDC" w:rsidRDefault="00346DDC" w:rsidP="00346DDC">
      <w:pPr>
        <w:numPr>
          <w:ilvl w:val="0"/>
          <w:numId w:val="21"/>
        </w:numPr>
        <w:contextualSpacing/>
        <w:jc w:val="both"/>
        <w:rPr>
          <w:rFonts w:cs="Arial"/>
          <w:sz w:val="24"/>
          <w:szCs w:val="24"/>
        </w:rPr>
      </w:pPr>
      <w:r w:rsidRPr="00346DDC">
        <w:rPr>
          <w:rFonts w:cs="Arial"/>
          <w:sz w:val="24"/>
          <w:szCs w:val="24"/>
        </w:rPr>
        <w:t>hot work</w:t>
      </w:r>
    </w:p>
    <w:p w14:paraId="4CB892EF" w14:textId="77777777" w:rsidR="00346DDC" w:rsidRPr="00346DDC" w:rsidRDefault="00346DDC" w:rsidP="00346DDC">
      <w:pPr>
        <w:numPr>
          <w:ilvl w:val="0"/>
          <w:numId w:val="21"/>
        </w:numPr>
        <w:contextualSpacing/>
        <w:jc w:val="both"/>
        <w:rPr>
          <w:rFonts w:cs="Arial"/>
          <w:sz w:val="24"/>
          <w:szCs w:val="24"/>
        </w:rPr>
      </w:pPr>
      <w:r w:rsidRPr="00346DDC">
        <w:rPr>
          <w:rFonts w:cs="Arial"/>
          <w:sz w:val="24"/>
          <w:szCs w:val="24"/>
        </w:rPr>
        <w:t>water system changes</w:t>
      </w:r>
    </w:p>
    <w:p w14:paraId="5FE9BD94" w14:textId="77777777" w:rsidR="00346DDC" w:rsidRPr="00346DDC" w:rsidRDefault="00346DDC" w:rsidP="00346DDC">
      <w:pPr>
        <w:numPr>
          <w:ilvl w:val="0"/>
          <w:numId w:val="21"/>
        </w:numPr>
        <w:contextualSpacing/>
        <w:jc w:val="both"/>
        <w:rPr>
          <w:rFonts w:cs="Arial"/>
          <w:sz w:val="24"/>
          <w:szCs w:val="24"/>
        </w:rPr>
      </w:pPr>
      <w:r w:rsidRPr="00346DDC">
        <w:rPr>
          <w:rFonts w:cs="Arial"/>
          <w:sz w:val="24"/>
          <w:szCs w:val="24"/>
        </w:rPr>
        <w:t>altering the fabric of the building (where asbestos may be disturbed)</w:t>
      </w:r>
    </w:p>
    <w:p w14:paraId="251AC00B" w14:textId="77777777" w:rsidR="00346DDC" w:rsidRPr="00346DDC" w:rsidRDefault="00346DDC" w:rsidP="00346DDC">
      <w:pPr>
        <w:numPr>
          <w:ilvl w:val="0"/>
          <w:numId w:val="21"/>
        </w:numPr>
        <w:contextualSpacing/>
        <w:jc w:val="both"/>
        <w:rPr>
          <w:rFonts w:cs="Arial"/>
          <w:sz w:val="24"/>
          <w:szCs w:val="24"/>
        </w:rPr>
      </w:pPr>
      <w:r w:rsidRPr="00346DDC">
        <w:rPr>
          <w:rFonts w:cs="Arial"/>
          <w:sz w:val="24"/>
          <w:szCs w:val="24"/>
        </w:rPr>
        <w:t>underground work (cables or pipes may be disturbed)</w:t>
      </w:r>
    </w:p>
    <w:p w14:paraId="0E462158" w14:textId="77777777" w:rsidR="00346DDC" w:rsidRPr="00346DDC" w:rsidRDefault="00346DDC" w:rsidP="00346DDC">
      <w:pPr>
        <w:numPr>
          <w:ilvl w:val="0"/>
          <w:numId w:val="21"/>
        </w:numPr>
        <w:contextualSpacing/>
        <w:jc w:val="both"/>
        <w:rPr>
          <w:rFonts w:cs="Arial"/>
          <w:sz w:val="24"/>
          <w:szCs w:val="24"/>
        </w:rPr>
      </w:pPr>
      <w:r w:rsidRPr="00346DDC">
        <w:rPr>
          <w:rFonts w:cs="Arial"/>
          <w:sz w:val="24"/>
          <w:szCs w:val="24"/>
        </w:rPr>
        <w:t>building extension work</w:t>
      </w:r>
    </w:p>
    <w:p w14:paraId="3379DB0D" w14:textId="77777777" w:rsidR="00346DDC" w:rsidRPr="00346DDC" w:rsidRDefault="00346DDC" w:rsidP="00346DDC">
      <w:pPr>
        <w:numPr>
          <w:ilvl w:val="0"/>
          <w:numId w:val="21"/>
        </w:numPr>
        <w:contextualSpacing/>
        <w:jc w:val="both"/>
        <w:rPr>
          <w:rFonts w:cs="Arial"/>
          <w:sz w:val="24"/>
          <w:szCs w:val="24"/>
        </w:rPr>
      </w:pPr>
      <w:r w:rsidRPr="00346DDC">
        <w:rPr>
          <w:rFonts w:cs="Arial"/>
          <w:sz w:val="24"/>
          <w:szCs w:val="24"/>
        </w:rPr>
        <w:t>replacing flooring</w:t>
      </w:r>
    </w:p>
    <w:p w14:paraId="64D55065" w14:textId="77777777" w:rsidR="00346DDC" w:rsidRPr="00346DDC" w:rsidRDefault="00346DDC" w:rsidP="00346DDC">
      <w:pPr>
        <w:numPr>
          <w:ilvl w:val="0"/>
          <w:numId w:val="21"/>
        </w:numPr>
        <w:contextualSpacing/>
        <w:jc w:val="both"/>
        <w:rPr>
          <w:rFonts w:cs="Arial"/>
          <w:sz w:val="24"/>
          <w:szCs w:val="24"/>
        </w:rPr>
      </w:pPr>
      <w:r w:rsidRPr="00346DDC">
        <w:rPr>
          <w:rFonts w:cs="Arial"/>
          <w:sz w:val="24"/>
          <w:szCs w:val="24"/>
        </w:rPr>
        <w:t>tree surgery.</w:t>
      </w:r>
    </w:p>
    <w:p w14:paraId="667A2840" w14:textId="77777777" w:rsidR="00346DDC" w:rsidRPr="00346DDC" w:rsidRDefault="00346DDC" w:rsidP="00346DDC">
      <w:pPr>
        <w:ind w:left="360"/>
        <w:contextualSpacing/>
        <w:jc w:val="both"/>
        <w:rPr>
          <w:rFonts w:cs="Arial"/>
          <w:sz w:val="24"/>
          <w:szCs w:val="24"/>
        </w:rPr>
      </w:pPr>
    </w:p>
    <w:p w14:paraId="77671F39" w14:textId="77777777" w:rsidR="00346DDC" w:rsidRPr="00346DDC" w:rsidRDefault="00346DDC" w:rsidP="00346DDC">
      <w:pPr>
        <w:jc w:val="both"/>
        <w:rPr>
          <w:rFonts w:cs="Arial"/>
          <w:sz w:val="24"/>
          <w:szCs w:val="24"/>
        </w:rPr>
      </w:pPr>
      <w:r w:rsidRPr="00346DDC">
        <w:rPr>
          <w:rFonts w:cs="Arial"/>
          <w:sz w:val="24"/>
          <w:szCs w:val="24"/>
        </w:rPr>
        <w:t>A risk assessment is legally required and should always be provided.  Further guidance on risk assessment is available on “Knet” and for schools on “KELSI”.</w:t>
      </w:r>
    </w:p>
    <w:p w14:paraId="4A25D733" w14:textId="77777777" w:rsidR="00346DDC" w:rsidRPr="00346DDC" w:rsidRDefault="00346DDC" w:rsidP="00346DDC">
      <w:pPr>
        <w:jc w:val="both"/>
        <w:rPr>
          <w:rFonts w:cs="Arial"/>
          <w:sz w:val="24"/>
          <w:szCs w:val="24"/>
        </w:rPr>
      </w:pPr>
      <w:r w:rsidRPr="00346DDC">
        <w:rPr>
          <w:rFonts w:cs="Arial"/>
          <w:sz w:val="24"/>
          <w:szCs w:val="24"/>
        </w:rPr>
        <w:t>Consider risk assessments for the following examples: - (NB not a comprehensive list:-)</w:t>
      </w:r>
    </w:p>
    <w:p w14:paraId="28BDA55B" w14:textId="77777777" w:rsidR="00346DDC" w:rsidRPr="00346DDC" w:rsidRDefault="00346DDC" w:rsidP="00346DDC">
      <w:pPr>
        <w:numPr>
          <w:ilvl w:val="0"/>
          <w:numId w:val="22"/>
        </w:numPr>
        <w:contextualSpacing/>
        <w:jc w:val="both"/>
        <w:rPr>
          <w:rFonts w:cs="Arial"/>
          <w:sz w:val="24"/>
          <w:szCs w:val="24"/>
        </w:rPr>
      </w:pPr>
      <w:r w:rsidRPr="00346DDC">
        <w:rPr>
          <w:rFonts w:cs="Arial"/>
          <w:sz w:val="24"/>
          <w:szCs w:val="24"/>
        </w:rPr>
        <w:t>decorating, painting, plastering</w:t>
      </w:r>
    </w:p>
    <w:p w14:paraId="0E7D6822" w14:textId="77777777" w:rsidR="00346DDC" w:rsidRPr="00346DDC" w:rsidRDefault="00346DDC" w:rsidP="00346DDC">
      <w:pPr>
        <w:numPr>
          <w:ilvl w:val="0"/>
          <w:numId w:val="22"/>
        </w:numPr>
        <w:contextualSpacing/>
        <w:jc w:val="both"/>
        <w:rPr>
          <w:rFonts w:cs="Arial"/>
          <w:sz w:val="24"/>
          <w:szCs w:val="24"/>
        </w:rPr>
      </w:pPr>
      <w:r w:rsidRPr="00346DDC">
        <w:rPr>
          <w:rFonts w:cs="Arial"/>
          <w:sz w:val="24"/>
          <w:szCs w:val="24"/>
        </w:rPr>
        <w:t>woodwork, e.g. putting up shelves</w:t>
      </w:r>
    </w:p>
    <w:p w14:paraId="7C108C2E" w14:textId="77777777" w:rsidR="00346DDC" w:rsidRPr="00346DDC" w:rsidRDefault="00346DDC" w:rsidP="00346DDC">
      <w:pPr>
        <w:numPr>
          <w:ilvl w:val="0"/>
          <w:numId w:val="22"/>
        </w:numPr>
        <w:contextualSpacing/>
        <w:jc w:val="both"/>
        <w:rPr>
          <w:rFonts w:cs="Arial"/>
          <w:sz w:val="24"/>
          <w:szCs w:val="24"/>
        </w:rPr>
      </w:pPr>
      <w:r w:rsidRPr="00346DDC">
        <w:rPr>
          <w:rFonts w:cs="Arial"/>
          <w:sz w:val="24"/>
          <w:szCs w:val="24"/>
        </w:rPr>
        <w:t>plumbing, e.g. putting in new sink</w:t>
      </w:r>
    </w:p>
    <w:p w14:paraId="21DECAE2" w14:textId="77777777" w:rsidR="00346DDC" w:rsidRPr="00346DDC" w:rsidRDefault="00346DDC" w:rsidP="00346DDC">
      <w:pPr>
        <w:numPr>
          <w:ilvl w:val="0"/>
          <w:numId w:val="22"/>
        </w:numPr>
        <w:contextualSpacing/>
        <w:jc w:val="both"/>
        <w:rPr>
          <w:rFonts w:cs="Arial"/>
          <w:sz w:val="24"/>
          <w:szCs w:val="24"/>
        </w:rPr>
      </w:pPr>
      <w:r w:rsidRPr="00346DDC">
        <w:rPr>
          <w:rFonts w:cs="Arial"/>
          <w:sz w:val="24"/>
          <w:szCs w:val="24"/>
        </w:rPr>
        <w:t>lift maintenance</w:t>
      </w:r>
    </w:p>
    <w:p w14:paraId="7B19F17A" w14:textId="77777777" w:rsidR="00346DDC" w:rsidRPr="00346DDC" w:rsidRDefault="00346DDC" w:rsidP="00346DDC">
      <w:pPr>
        <w:numPr>
          <w:ilvl w:val="0"/>
          <w:numId w:val="22"/>
        </w:numPr>
        <w:contextualSpacing/>
        <w:jc w:val="both"/>
        <w:rPr>
          <w:rFonts w:cs="Arial"/>
          <w:sz w:val="24"/>
          <w:szCs w:val="24"/>
        </w:rPr>
      </w:pPr>
      <w:r w:rsidRPr="00346DDC">
        <w:rPr>
          <w:rFonts w:cs="Arial"/>
          <w:sz w:val="24"/>
          <w:szCs w:val="24"/>
        </w:rPr>
        <w:t>repairing doors</w:t>
      </w:r>
    </w:p>
    <w:p w14:paraId="2D51CA0F" w14:textId="77777777" w:rsidR="00346DDC" w:rsidRPr="00346DDC" w:rsidRDefault="00346DDC" w:rsidP="00346DDC">
      <w:pPr>
        <w:numPr>
          <w:ilvl w:val="0"/>
          <w:numId w:val="22"/>
        </w:numPr>
        <w:contextualSpacing/>
        <w:jc w:val="both"/>
        <w:rPr>
          <w:rFonts w:cs="Arial"/>
          <w:sz w:val="24"/>
          <w:szCs w:val="24"/>
        </w:rPr>
      </w:pPr>
      <w:r w:rsidRPr="00346DDC">
        <w:rPr>
          <w:rFonts w:cs="Arial"/>
          <w:sz w:val="24"/>
          <w:szCs w:val="24"/>
        </w:rPr>
        <w:t>cleaning windows</w:t>
      </w:r>
    </w:p>
    <w:p w14:paraId="35C17B4A" w14:textId="77777777" w:rsidR="00346DDC" w:rsidRPr="00346DDC" w:rsidRDefault="00346DDC" w:rsidP="00346DDC">
      <w:pPr>
        <w:numPr>
          <w:ilvl w:val="0"/>
          <w:numId w:val="22"/>
        </w:numPr>
        <w:contextualSpacing/>
        <w:jc w:val="both"/>
        <w:rPr>
          <w:rFonts w:cs="Arial"/>
          <w:sz w:val="24"/>
          <w:szCs w:val="24"/>
        </w:rPr>
      </w:pPr>
      <w:r w:rsidRPr="00346DDC">
        <w:rPr>
          <w:rFonts w:cs="Arial"/>
          <w:sz w:val="24"/>
          <w:szCs w:val="24"/>
        </w:rPr>
        <w:t>pest control</w:t>
      </w:r>
    </w:p>
    <w:p w14:paraId="5AA3978E" w14:textId="77777777" w:rsidR="00346DDC" w:rsidRPr="00346DDC" w:rsidRDefault="00346DDC" w:rsidP="00346DDC">
      <w:pPr>
        <w:numPr>
          <w:ilvl w:val="0"/>
          <w:numId w:val="22"/>
        </w:numPr>
        <w:contextualSpacing/>
        <w:jc w:val="both"/>
        <w:rPr>
          <w:rFonts w:cs="Arial"/>
          <w:sz w:val="24"/>
          <w:szCs w:val="24"/>
        </w:rPr>
      </w:pPr>
      <w:r w:rsidRPr="00346DDC">
        <w:rPr>
          <w:rFonts w:cs="Arial"/>
          <w:sz w:val="24"/>
          <w:szCs w:val="24"/>
        </w:rPr>
        <w:t>fitting a new washer on a tap</w:t>
      </w:r>
    </w:p>
    <w:p w14:paraId="50F9FBFA" w14:textId="77777777" w:rsidR="00346DDC" w:rsidRPr="00346DDC" w:rsidRDefault="00346DDC" w:rsidP="00346DDC">
      <w:pPr>
        <w:numPr>
          <w:ilvl w:val="0"/>
          <w:numId w:val="22"/>
        </w:numPr>
        <w:contextualSpacing/>
        <w:jc w:val="both"/>
        <w:rPr>
          <w:rFonts w:cs="Arial"/>
          <w:sz w:val="24"/>
          <w:szCs w:val="24"/>
        </w:rPr>
      </w:pPr>
      <w:r w:rsidRPr="00346DDC">
        <w:rPr>
          <w:rFonts w:cs="Arial"/>
          <w:sz w:val="24"/>
          <w:szCs w:val="24"/>
        </w:rPr>
        <w:lastRenderedPageBreak/>
        <w:t>repairing the photocopier</w:t>
      </w:r>
    </w:p>
    <w:p w14:paraId="2144740C" w14:textId="77777777" w:rsidR="00346DDC" w:rsidRPr="00346DDC" w:rsidRDefault="00346DDC" w:rsidP="00346DDC">
      <w:pPr>
        <w:numPr>
          <w:ilvl w:val="0"/>
          <w:numId w:val="22"/>
        </w:numPr>
        <w:contextualSpacing/>
        <w:jc w:val="both"/>
        <w:rPr>
          <w:rFonts w:cs="Arial"/>
          <w:sz w:val="24"/>
          <w:szCs w:val="24"/>
        </w:rPr>
      </w:pPr>
      <w:r w:rsidRPr="00346DDC">
        <w:rPr>
          <w:rFonts w:cs="Arial"/>
          <w:sz w:val="24"/>
          <w:szCs w:val="24"/>
        </w:rPr>
        <w:t>changing light bulbs</w:t>
      </w:r>
    </w:p>
    <w:p w14:paraId="5A24BC1C" w14:textId="77777777" w:rsidR="00346DDC" w:rsidRPr="00346DDC" w:rsidRDefault="00346DDC" w:rsidP="00346DDC">
      <w:pPr>
        <w:numPr>
          <w:ilvl w:val="0"/>
          <w:numId w:val="22"/>
        </w:numPr>
        <w:contextualSpacing/>
        <w:jc w:val="both"/>
        <w:rPr>
          <w:rFonts w:cs="Arial"/>
          <w:sz w:val="24"/>
          <w:szCs w:val="24"/>
        </w:rPr>
      </w:pPr>
      <w:r w:rsidRPr="00346DDC">
        <w:rPr>
          <w:rFonts w:cs="Arial"/>
          <w:sz w:val="24"/>
          <w:szCs w:val="24"/>
        </w:rPr>
        <w:t>moving furniture</w:t>
      </w:r>
    </w:p>
    <w:p w14:paraId="4E517083" w14:textId="77777777" w:rsidR="00346DDC" w:rsidRPr="00346DDC" w:rsidRDefault="00346DDC" w:rsidP="00346DDC">
      <w:pPr>
        <w:numPr>
          <w:ilvl w:val="0"/>
          <w:numId w:val="22"/>
        </w:numPr>
        <w:contextualSpacing/>
        <w:jc w:val="both"/>
        <w:rPr>
          <w:rFonts w:cs="Arial"/>
          <w:sz w:val="24"/>
          <w:szCs w:val="24"/>
        </w:rPr>
      </w:pPr>
      <w:r w:rsidRPr="00346DDC">
        <w:rPr>
          <w:rFonts w:cs="Arial"/>
          <w:sz w:val="24"/>
          <w:szCs w:val="24"/>
        </w:rPr>
        <w:t>reorganising work space</w:t>
      </w:r>
    </w:p>
    <w:p w14:paraId="25563279" w14:textId="77777777" w:rsidR="00346DDC" w:rsidRPr="00346DDC" w:rsidRDefault="00346DDC" w:rsidP="00346DDC">
      <w:pPr>
        <w:numPr>
          <w:ilvl w:val="0"/>
          <w:numId w:val="22"/>
        </w:numPr>
        <w:contextualSpacing/>
        <w:jc w:val="both"/>
        <w:rPr>
          <w:rFonts w:cs="Arial"/>
          <w:sz w:val="24"/>
          <w:szCs w:val="24"/>
        </w:rPr>
      </w:pPr>
      <w:r w:rsidRPr="00346DDC">
        <w:rPr>
          <w:rFonts w:cs="Arial"/>
          <w:sz w:val="24"/>
          <w:szCs w:val="24"/>
        </w:rPr>
        <w:t>unblocking the toilet.</w:t>
      </w:r>
    </w:p>
    <w:p w14:paraId="7B62830B" w14:textId="77777777" w:rsidR="001C0037" w:rsidRPr="00D329D9" w:rsidRDefault="001C0037" w:rsidP="00D329D9">
      <w:pPr>
        <w:spacing w:after="0" w:line="240" w:lineRule="auto"/>
        <w:jc w:val="both"/>
        <w:rPr>
          <w:rFonts w:eastAsia="Times New Roman" w:cs="Arial"/>
          <w:b/>
          <w:sz w:val="24"/>
          <w:szCs w:val="24"/>
          <w:lang w:eastAsia="en-GB"/>
        </w:rPr>
      </w:pPr>
    </w:p>
    <w:p w14:paraId="499D0322" w14:textId="77777777" w:rsidR="00C04398" w:rsidRPr="00C04398" w:rsidRDefault="00C04398" w:rsidP="00C04398">
      <w:pPr>
        <w:jc w:val="both"/>
        <w:rPr>
          <w:rFonts w:cs="Arial"/>
          <w:sz w:val="24"/>
          <w:szCs w:val="24"/>
        </w:rPr>
      </w:pPr>
      <w:r w:rsidRPr="00C04398">
        <w:rPr>
          <w:rFonts w:cs="Arial"/>
          <w:sz w:val="24"/>
          <w:szCs w:val="24"/>
        </w:rPr>
        <w:t xml:space="preserve">3. </w:t>
      </w:r>
      <w:r w:rsidRPr="00C04398">
        <w:rPr>
          <w:rFonts w:cs="Arial"/>
          <w:sz w:val="24"/>
          <w:szCs w:val="24"/>
        </w:rPr>
        <w:tab/>
        <w:t>Issues for the manager to consider before approaching the contractor</w:t>
      </w:r>
    </w:p>
    <w:p w14:paraId="278E170E" w14:textId="77777777" w:rsidR="00C04398" w:rsidRPr="00C04398" w:rsidRDefault="00C04398" w:rsidP="00C04398">
      <w:pPr>
        <w:numPr>
          <w:ilvl w:val="0"/>
          <w:numId w:val="23"/>
        </w:numPr>
        <w:contextualSpacing/>
        <w:jc w:val="both"/>
        <w:rPr>
          <w:rFonts w:cs="Arial"/>
          <w:sz w:val="24"/>
          <w:szCs w:val="24"/>
        </w:rPr>
      </w:pPr>
      <w:r w:rsidRPr="00C04398">
        <w:rPr>
          <w:rFonts w:cs="Arial"/>
          <w:sz w:val="24"/>
          <w:szCs w:val="24"/>
        </w:rPr>
        <w:t>how will the work be supervised, and by whom?</w:t>
      </w:r>
    </w:p>
    <w:p w14:paraId="11174D8E" w14:textId="77777777" w:rsidR="00C04398" w:rsidRPr="00C04398" w:rsidRDefault="00C04398" w:rsidP="00C04398">
      <w:pPr>
        <w:numPr>
          <w:ilvl w:val="0"/>
          <w:numId w:val="23"/>
        </w:numPr>
        <w:contextualSpacing/>
        <w:jc w:val="both"/>
        <w:rPr>
          <w:rFonts w:cs="Arial"/>
          <w:sz w:val="24"/>
          <w:szCs w:val="24"/>
        </w:rPr>
      </w:pPr>
      <w:r w:rsidRPr="00C04398">
        <w:rPr>
          <w:rFonts w:cs="Arial"/>
          <w:sz w:val="24"/>
          <w:szCs w:val="24"/>
        </w:rPr>
        <w:t>what are the risks likely to be posed by people on your site?</w:t>
      </w:r>
    </w:p>
    <w:p w14:paraId="4606EF6B" w14:textId="77777777" w:rsidR="00C04398" w:rsidRPr="00C04398" w:rsidRDefault="00C04398" w:rsidP="00C04398">
      <w:pPr>
        <w:numPr>
          <w:ilvl w:val="0"/>
          <w:numId w:val="23"/>
        </w:numPr>
        <w:contextualSpacing/>
        <w:jc w:val="both"/>
        <w:rPr>
          <w:rFonts w:cs="Arial"/>
          <w:sz w:val="24"/>
          <w:szCs w:val="24"/>
        </w:rPr>
      </w:pPr>
      <w:r w:rsidRPr="00C04398">
        <w:rPr>
          <w:rFonts w:cs="Arial"/>
          <w:sz w:val="24"/>
          <w:szCs w:val="24"/>
        </w:rPr>
        <w:t>what are the likely risks from activities on your site?</w:t>
      </w:r>
    </w:p>
    <w:p w14:paraId="131BA381" w14:textId="77777777" w:rsidR="00C04398" w:rsidRPr="00C04398" w:rsidRDefault="00C04398" w:rsidP="00C04398">
      <w:pPr>
        <w:numPr>
          <w:ilvl w:val="0"/>
          <w:numId w:val="23"/>
        </w:numPr>
        <w:contextualSpacing/>
        <w:jc w:val="both"/>
        <w:rPr>
          <w:rFonts w:cs="Arial"/>
          <w:sz w:val="24"/>
          <w:szCs w:val="24"/>
        </w:rPr>
      </w:pPr>
      <w:r w:rsidRPr="00C04398">
        <w:rPr>
          <w:rFonts w:cs="Arial"/>
          <w:sz w:val="24"/>
          <w:szCs w:val="24"/>
        </w:rPr>
        <w:t xml:space="preserve">will you or the contractor provide welfare facilities? </w:t>
      </w:r>
    </w:p>
    <w:p w14:paraId="265C5838" w14:textId="77777777" w:rsidR="00C04398" w:rsidRPr="00C04398" w:rsidRDefault="00C04398" w:rsidP="00C04398">
      <w:pPr>
        <w:numPr>
          <w:ilvl w:val="0"/>
          <w:numId w:val="23"/>
        </w:numPr>
        <w:contextualSpacing/>
        <w:jc w:val="both"/>
        <w:rPr>
          <w:rFonts w:cs="Arial"/>
          <w:sz w:val="24"/>
          <w:szCs w:val="24"/>
        </w:rPr>
      </w:pPr>
      <w:r w:rsidRPr="00C04398">
        <w:rPr>
          <w:rFonts w:cs="Arial"/>
          <w:sz w:val="24"/>
          <w:szCs w:val="24"/>
        </w:rPr>
        <w:t>can the service continue to be provided safely while the contractor’s work is being undertaken?</w:t>
      </w:r>
    </w:p>
    <w:p w14:paraId="3FB11357" w14:textId="77777777" w:rsidR="00C04398" w:rsidRPr="00C04398" w:rsidRDefault="00C04398" w:rsidP="00C04398">
      <w:pPr>
        <w:numPr>
          <w:ilvl w:val="0"/>
          <w:numId w:val="23"/>
        </w:numPr>
        <w:contextualSpacing/>
        <w:jc w:val="both"/>
        <w:rPr>
          <w:rFonts w:cs="Arial"/>
          <w:sz w:val="24"/>
          <w:szCs w:val="24"/>
        </w:rPr>
      </w:pPr>
      <w:r w:rsidRPr="00C04398">
        <w:rPr>
          <w:rFonts w:cs="Arial"/>
          <w:sz w:val="24"/>
          <w:szCs w:val="24"/>
        </w:rPr>
        <w:t>what areas will the contractor be restricted from entering?</w:t>
      </w:r>
    </w:p>
    <w:p w14:paraId="073FD6E3" w14:textId="77777777" w:rsidR="00C04398" w:rsidRPr="00C04398" w:rsidRDefault="00C04398" w:rsidP="00C04398">
      <w:pPr>
        <w:numPr>
          <w:ilvl w:val="0"/>
          <w:numId w:val="23"/>
        </w:numPr>
        <w:contextualSpacing/>
        <w:jc w:val="both"/>
        <w:rPr>
          <w:rFonts w:cs="Arial"/>
          <w:sz w:val="24"/>
          <w:szCs w:val="24"/>
        </w:rPr>
      </w:pPr>
      <w:r w:rsidRPr="00C04398">
        <w:rPr>
          <w:rFonts w:cs="Arial"/>
          <w:sz w:val="24"/>
          <w:szCs w:val="24"/>
        </w:rPr>
        <w:t>what will the signing in and out, security and locking up arrangements be?</w:t>
      </w:r>
    </w:p>
    <w:p w14:paraId="3723739E" w14:textId="77777777" w:rsidR="00C04398" w:rsidRPr="00C04398" w:rsidRDefault="00C04398" w:rsidP="00C04398">
      <w:pPr>
        <w:numPr>
          <w:ilvl w:val="0"/>
          <w:numId w:val="23"/>
        </w:numPr>
        <w:contextualSpacing/>
        <w:jc w:val="both"/>
        <w:rPr>
          <w:rFonts w:cs="Arial"/>
          <w:sz w:val="24"/>
          <w:szCs w:val="24"/>
        </w:rPr>
      </w:pPr>
      <w:r w:rsidRPr="00C04398">
        <w:rPr>
          <w:rFonts w:cs="Arial"/>
          <w:sz w:val="24"/>
          <w:szCs w:val="24"/>
        </w:rPr>
        <w:t>have you identified all the work you want the contractor to do?</w:t>
      </w:r>
    </w:p>
    <w:p w14:paraId="6617543B" w14:textId="77777777" w:rsidR="00C04398" w:rsidRPr="00C04398" w:rsidRDefault="00C04398" w:rsidP="00C04398">
      <w:pPr>
        <w:numPr>
          <w:ilvl w:val="0"/>
          <w:numId w:val="23"/>
        </w:numPr>
        <w:contextualSpacing/>
        <w:jc w:val="both"/>
        <w:rPr>
          <w:rFonts w:cs="Arial"/>
          <w:sz w:val="24"/>
          <w:szCs w:val="24"/>
        </w:rPr>
      </w:pPr>
      <w:r w:rsidRPr="00C04398">
        <w:rPr>
          <w:rFonts w:cs="Arial"/>
          <w:sz w:val="24"/>
          <w:szCs w:val="24"/>
        </w:rPr>
        <w:t>have you identified additional work required as a result of completing your initial project?</w:t>
      </w:r>
    </w:p>
    <w:p w14:paraId="2807417D" w14:textId="77777777" w:rsidR="00C04398" w:rsidRPr="00C04398" w:rsidRDefault="00C04398" w:rsidP="00C04398">
      <w:pPr>
        <w:numPr>
          <w:ilvl w:val="0"/>
          <w:numId w:val="23"/>
        </w:numPr>
        <w:contextualSpacing/>
        <w:jc w:val="both"/>
        <w:rPr>
          <w:rFonts w:cs="Arial"/>
          <w:sz w:val="24"/>
          <w:szCs w:val="24"/>
        </w:rPr>
      </w:pPr>
      <w:r w:rsidRPr="00C04398">
        <w:rPr>
          <w:rFonts w:cs="Arial"/>
          <w:sz w:val="24"/>
          <w:szCs w:val="24"/>
        </w:rPr>
        <w:t>is there any other health &amp; safety information that you need to make available to the contractor?</w:t>
      </w:r>
    </w:p>
    <w:p w14:paraId="39681B06" w14:textId="77777777" w:rsidR="00C04398" w:rsidRPr="00C04398" w:rsidRDefault="00C04398" w:rsidP="00C04398">
      <w:pPr>
        <w:numPr>
          <w:ilvl w:val="0"/>
          <w:numId w:val="23"/>
        </w:numPr>
        <w:contextualSpacing/>
        <w:jc w:val="both"/>
        <w:rPr>
          <w:rFonts w:cs="Arial"/>
          <w:sz w:val="24"/>
          <w:szCs w:val="24"/>
        </w:rPr>
      </w:pPr>
      <w:r w:rsidRPr="00C04398">
        <w:rPr>
          <w:rFonts w:cs="Arial"/>
          <w:sz w:val="24"/>
          <w:szCs w:val="24"/>
        </w:rPr>
        <w:t>how will you assess the contractor’s competence?</w:t>
      </w:r>
    </w:p>
    <w:p w14:paraId="2794859D" w14:textId="60A59DFB" w:rsidR="00D329D9" w:rsidRDefault="00D329D9" w:rsidP="00D329D9">
      <w:pPr>
        <w:spacing w:after="0" w:line="240" w:lineRule="auto"/>
        <w:jc w:val="both"/>
        <w:rPr>
          <w:rFonts w:eastAsia="Times New Roman" w:cs="Arial"/>
          <w:b/>
          <w:sz w:val="24"/>
          <w:szCs w:val="24"/>
          <w:lang w:eastAsia="en-GB"/>
        </w:rPr>
      </w:pPr>
    </w:p>
    <w:p w14:paraId="6FC7A5C4" w14:textId="77777777" w:rsidR="00F04C91" w:rsidRPr="00F04C91" w:rsidRDefault="00F04C91" w:rsidP="00F04C91">
      <w:pPr>
        <w:jc w:val="both"/>
        <w:rPr>
          <w:rFonts w:cs="Arial"/>
          <w:sz w:val="24"/>
          <w:szCs w:val="24"/>
        </w:rPr>
      </w:pPr>
      <w:r w:rsidRPr="00F04C91">
        <w:rPr>
          <w:rFonts w:cs="Arial"/>
          <w:sz w:val="24"/>
          <w:szCs w:val="24"/>
        </w:rPr>
        <w:t xml:space="preserve">4. </w:t>
      </w:r>
      <w:r w:rsidRPr="00F04C91">
        <w:rPr>
          <w:rFonts w:cs="Arial"/>
          <w:sz w:val="24"/>
          <w:szCs w:val="24"/>
        </w:rPr>
        <w:tab/>
        <w:t>Items to look for in the method statement or risk assessment</w:t>
      </w:r>
    </w:p>
    <w:p w14:paraId="592F356E" w14:textId="77777777" w:rsidR="00F04C91" w:rsidRPr="00F04C91" w:rsidRDefault="00F04C91" w:rsidP="00F04C91">
      <w:pPr>
        <w:jc w:val="both"/>
        <w:rPr>
          <w:rFonts w:cs="Arial"/>
          <w:sz w:val="24"/>
          <w:szCs w:val="24"/>
        </w:rPr>
      </w:pPr>
      <w:r w:rsidRPr="00F04C91">
        <w:rPr>
          <w:rFonts w:cs="Arial"/>
          <w:sz w:val="24"/>
          <w:szCs w:val="24"/>
        </w:rPr>
        <w:t>The key feature of method statements is that they provide an outline and sequence of how the work will be carried out under the control of the contractor.  Method statements usually contain more detail than risk assessments.  They are activity-specific and site-specific, detailed and contain the sequence in which the work will be done.</w:t>
      </w:r>
    </w:p>
    <w:p w14:paraId="0321A617" w14:textId="77777777" w:rsidR="00F04C91" w:rsidRPr="00F04C91" w:rsidRDefault="00F04C91" w:rsidP="00F04C91">
      <w:pPr>
        <w:jc w:val="both"/>
        <w:rPr>
          <w:rFonts w:cs="Arial"/>
          <w:sz w:val="24"/>
          <w:szCs w:val="24"/>
        </w:rPr>
      </w:pPr>
      <w:r w:rsidRPr="00F04C91">
        <w:rPr>
          <w:rFonts w:cs="Arial"/>
          <w:sz w:val="24"/>
          <w:szCs w:val="24"/>
        </w:rPr>
        <w:lastRenderedPageBreak/>
        <w:t xml:space="preserve">Just as you, as a client, have a legal duty to alert the contractor to risks posed by your occupiers, the contractor also has a duty to alert you to the risks to your occupiers from the work being carried out. </w:t>
      </w:r>
    </w:p>
    <w:p w14:paraId="3CED6DC3" w14:textId="77777777" w:rsidR="00F04C91" w:rsidRPr="00F04C91" w:rsidRDefault="00F04C91" w:rsidP="00F04C91">
      <w:pPr>
        <w:jc w:val="both"/>
        <w:rPr>
          <w:rFonts w:cs="Arial"/>
          <w:sz w:val="24"/>
          <w:szCs w:val="24"/>
        </w:rPr>
      </w:pPr>
      <w:r w:rsidRPr="00F04C91">
        <w:rPr>
          <w:rFonts w:cs="Arial"/>
          <w:sz w:val="24"/>
          <w:szCs w:val="24"/>
        </w:rPr>
        <w:t xml:space="preserve">The guidance in the KCC working rules for contractors on site section will help you with what to look for. </w:t>
      </w:r>
    </w:p>
    <w:p w14:paraId="7B98AE86" w14:textId="77777777" w:rsidR="00F04C91" w:rsidRPr="00F04C91" w:rsidRDefault="00F04C91" w:rsidP="00F04C91">
      <w:pPr>
        <w:jc w:val="both"/>
        <w:rPr>
          <w:rFonts w:cs="Arial"/>
          <w:sz w:val="24"/>
          <w:szCs w:val="24"/>
        </w:rPr>
      </w:pPr>
      <w:r w:rsidRPr="00F04C91">
        <w:rPr>
          <w:rFonts w:cs="Arial"/>
          <w:sz w:val="24"/>
          <w:szCs w:val="24"/>
        </w:rPr>
        <w:t>Expect to see that your contractor has considered the following:</w:t>
      </w:r>
    </w:p>
    <w:tbl>
      <w:tblPr>
        <w:tblStyle w:val="TableGrid"/>
        <w:tblW w:w="0" w:type="auto"/>
        <w:tblLook w:val="04A0" w:firstRow="1" w:lastRow="0" w:firstColumn="1" w:lastColumn="0" w:noHBand="0" w:noVBand="1"/>
      </w:tblPr>
      <w:tblGrid>
        <w:gridCol w:w="5341"/>
        <w:gridCol w:w="5341"/>
      </w:tblGrid>
      <w:tr w:rsidR="008D0404" w14:paraId="3E6F5528" w14:textId="77777777" w:rsidTr="007A1AA2">
        <w:tc>
          <w:tcPr>
            <w:tcW w:w="5341" w:type="dxa"/>
          </w:tcPr>
          <w:p w14:paraId="5961E75D" w14:textId="71AE07FC" w:rsidR="008D0404" w:rsidRDefault="008D0404" w:rsidP="008D0404">
            <w:pPr>
              <w:spacing w:after="0" w:line="240" w:lineRule="auto"/>
              <w:jc w:val="both"/>
              <w:rPr>
                <w:rFonts w:eastAsia="Times New Roman" w:cs="Arial"/>
                <w:b/>
                <w:sz w:val="24"/>
                <w:szCs w:val="24"/>
                <w:lang w:eastAsia="en-GB"/>
              </w:rPr>
            </w:pPr>
            <w:r w:rsidRPr="001E4C3F">
              <w:rPr>
                <w:rFonts w:cs="Arial"/>
                <w:sz w:val="24"/>
                <w:szCs w:val="24"/>
                <w:lang w:eastAsia="en-GB"/>
              </w:rPr>
              <w:t>Emergency planning</w:t>
            </w:r>
          </w:p>
        </w:tc>
        <w:tc>
          <w:tcPr>
            <w:tcW w:w="5341" w:type="dxa"/>
          </w:tcPr>
          <w:p w14:paraId="1BF5C410" w14:textId="3C754EE6" w:rsidR="008D0404" w:rsidRDefault="008D0404" w:rsidP="008D0404">
            <w:pPr>
              <w:spacing w:after="0" w:line="240" w:lineRule="auto"/>
              <w:jc w:val="both"/>
              <w:rPr>
                <w:rFonts w:eastAsia="Times New Roman" w:cs="Arial"/>
                <w:b/>
                <w:sz w:val="24"/>
                <w:szCs w:val="24"/>
                <w:lang w:eastAsia="en-GB"/>
              </w:rPr>
            </w:pPr>
            <w:r w:rsidRPr="001E4C3F">
              <w:rPr>
                <w:rFonts w:cs="Arial"/>
                <w:sz w:val="24"/>
                <w:szCs w:val="24"/>
                <w:lang w:eastAsia="en-GB"/>
              </w:rPr>
              <w:t>Including fire evacuation arrangements and how these link into your fire safety plan.  While job is in progress there may be issues around emergency exits, firefighting equipment, missing call points and available muster areas.</w:t>
            </w:r>
          </w:p>
        </w:tc>
      </w:tr>
      <w:tr w:rsidR="008D0404" w14:paraId="09067357" w14:textId="77777777" w:rsidTr="007A1AA2">
        <w:tc>
          <w:tcPr>
            <w:tcW w:w="5341" w:type="dxa"/>
          </w:tcPr>
          <w:p w14:paraId="5022B3FA" w14:textId="7B60AD3C" w:rsidR="008D0404" w:rsidRDefault="008D0404" w:rsidP="008D0404">
            <w:pPr>
              <w:spacing w:after="0" w:line="240" w:lineRule="auto"/>
              <w:jc w:val="both"/>
              <w:rPr>
                <w:rFonts w:eastAsia="Times New Roman" w:cs="Arial"/>
                <w:b/>
                <w:sz w:val="24"/>
                <w:szCs w:val="24"/>
                <w:lang w:eastAsia="en-GB"/>
              </w:rPr>
            </w:pPr>
            <w:r w:rsidRPr="001E4C3F">
              <w:rPr>
                <w:rFonts w:cs="Arial"/>
                <w:sz w:val="24"/>
                <w:szCs w:val="24"/>
                <w:lang w:eastAsia="en-GB"/>
              </w:rPr>
              <w:t>Asbestos</w:t>
            </w:r>
          </w:p>
        </w:tc>
        <w:tc>
          <w:tcPr>
            <w:tcW w:w="5341" w:type="dxa"/>
          </w:tcPr>
          <w:p w14:paraId="5E5F4C7E" w14:textId="46E2D547" w:rsidR="008D0404" w:rsidRDefault="008D0404" w:rsidP="008D0404">
            <w:pPr>
              <w:spacing w:after="0" w:line="240" w:lineRule="auto"/>
              <w:jc w:val="both"/>
              <w:rPr>
                <w:rFonts w:eastAsia="Times New Roman" w:cs="Arial"/>
                <w:b/>
                <w:sz w:val="24"/>
                <w:szCs w:val="24"/>
                <w:lang w:eastAsia="en-GB"/>
              </w:rPr>
            </w:pPr>
            <w:r w:rsidRPr="001E4C3F">
              <w:rPr>
                <w:rFonts w:cs="Arial"/>
                <w:sz w:val="24"/>
                <w:szCs w:val="24"/>
                <w:lang w:eastAsia="en-GB"/>
              </w:rPr>
              <w:t>The possibility of asbestos on your premises.  You will need to draw to the attention of all contractors</w:t>
            </w:r>
            <w:r>
              <w:rPr>
                <w:rFonts w:cs="Arial"/>
                <w:sz w:val="24"/>
                <w:szCs w:val="24"/>
                <w:lang w:eastAsia="en-GB"/>
              </w:rPr>
              <w:t xml:space="preserve"> to</w:t>
            </w:r>
            <w:r w:rsidRPr="001E4C3F">
              <w:rPr>
                <w:rFonts w:cs="Arial"/>
                <w:sz w:val="24"/>
                <w:szCs w:val="24"/>
                <w:lang w:eastAsia="en-GB"/>
              </w:rPr>
              <w:t xml:space="preserve"> your asbestos register and ask them to sign the asbestos “docubox” log sheet and safe working permit where appropriate. </w:t>
            </w:r>
          </w:p>
        </w:tc>
      </w:tr>
      <w:tr w:rsidR="00385106" w14:paraId="4E7284B1" w14:textId="77777777" w:rsidTr="007A1AA2">
        <w:tc>
          <w:tcPr>
            <w:tcW w:w="5341" w:type="dxa"/>
          </w:tcPr>
          <w:p w14:paraId="578383DB" w14:textId="39CC9CAE" w:rsidR="00385106" w:rsidRDefault="00385106" w:rsidP="00385106">
            <w:pPr>
              <w:spacing w:after="0" w:line="240" w:lineRule="auto"/>
              <w:jc w:val="both"/>
              <w:rPr>
                <w:rFonts w:eastAsia="Times New Roman" w:cs="Arial"/>
                <w:b/>
                <w:sz w:val="24"/>
                <w:szCs w:val="24"/>
                <w:lang w:eastAsia="en-GB"/>
              </w:rPr>
            </w:pPr>
            <w:r w:rsidRPr="001E4C3F">
              <w:rPr>
                <w:rFonts w:cs="Arial"/>
                <w:sz w:val="24"/>
                <w:szCs w:val="24"/>
                <w:lang w:eastAsia="en-GB"/>
              </w:rPr>
              <w:t>Plant &amp; equipment</w:t>
            </w:r>
          </w:p>
        </w:tc>
        <w:tc>
          <w:tcPr>
            <w:tcW w:w="5341" w:type="dxa"/>
          </w:tcPr>
          <w:p w14:paraId="6B664BB0" w14:textId="79A38411" w:rsidR="00385106" w:rsidRDefault="00385106" w:rsidP="00385106">
            <w:pPr>
              <w:spacing w:after="0" w:line="240" w:lineRule="auto"/>
              <w:jc w:val="both"/>
              <w:rPr>
                <w:rFonts w:eastAsia="Times New Roman" w:cs="Arial"/>
                <w:b/>
                <w:sz w:val="24"/>
                <w:szCs w:val="24"/>
                <w:lang w:eastAsia="en-GB"/>
              </w:rPr>
            </w:pPr>
            <w:r w:rsidRPr="001E4C3F">
              <w:rPr>
                <w:rFonts w:cs="Arial"/>
                <w:sz w:val="24"/>
                <w:szCs w:val="24"/>
                <w:lang w:eastAsia="en-GB"/>
              </w:rPr>
              <w:t>The plant and equipment they will use.  Its storage, security, electrical safety; any hazards from the equipment such as noise, dust and sparks, and how the risks will be controlled.</w:t>
            </w:r>
          </w:p>
        </w:tc>
      </w:tr>
      <w:tr w:rsidR="00385106" w14:paraId="15BCB383" w14:textId="77777777" w:rsidTr="007A1AA2">
        <w:tc>
          <w:tcPr>
            <w:tcW w:w="5341" w:type="dxa"/>
          </w:tcPr>
          <w:p w14:paraId="1A59478E" w14:textId="110E7D9C" w:rsidR="00385106" w:rsidRDefault="00385106" w:rsidP="00385106">
            <w:pPr>
              <w:spacing w:after="0" w:line="240" w:lineRule="auto"/>
              <w:jc w:val="both"/>
              <w:rPr>
                <w:rFonts w:eastAsia="Times New Roman" w:cs="Arial"/>
                <w:b/>
                <w:sz w:val="24"/>
                <w:szCs w:val="24"/>
                <w:lang w:eastAsia="en-GB"/>
              </w:rPr>
            </w:pPr>
            <w:r w:rsidRPr="001E4C3F">
              <w:rPr>
                <w:rFonts w:cs="Arial"/>
                <w:sz w:val="24"/>
                <w:szCs w:val="24"/>
                <w:lang w:eastAsia="en-GB"/>
              </w:rPr>
              <w:t>Safe access &amp; egress</w:t>
            </w:r>
          </w:p>
        </w:tc>
        <w:tc>
          <w:tcPr>
            <w:tcW w:w="5341" w:type="dxa"/>
          </w:tcPr>
          <w:p w14:paraId="6E1AD079" w14:textId="73F57FD8" w:rsidR="00385106" w:rsidRDefault="00385106" w:rsidP="00385106">
            <w:pPr>
              <w:spacing w:after="0" w:line="240" w:lineRule="auto"/>
              <w:jc w:val="both"/>
              <w:rPr>
                <w:rFonts w:eastAsia="Times New Roman" w:cs="Arial"/>
                <w:b/>
                <w:sz w:val="24"/>
                <w:szCs w:val="24"/>
                <w:lang w:eastAsia="en-GB"/>
              </w:rPr>
            </w:pPr>
            <w:r>
              <w:rPr>
                <w:rFonts w:cs="Arial"/>
                <w:sz w:val="24"/>
                <w:szCs w:val="24"/>
                <w:lang w:eastAsia="en-GB"/>
              </w:rPr>
              <w:t>To/</w:t>
            </w:r>
            <w:r w:rsidRPr="001E4C3F">
              <w:rPr>
                <w:rFonts w:cs="Arial"/>
                <w:sz w:val="24"/>
                <w:szCs w:val="24"/>
                <w:lang w:eastAsia="en-GB"/>
              </w:rPr>
              <w:t>from the workplace.</w:t>
            </w:r>
          </w:p>
        </w:tc>
      </w:tr>
      <w:tr w:rsidR="00101A87" w14:paraId="1B7BCBF2" w14:textId="77777777" w:rsidTr="007A1AA2">
        <w:tc>
          <w:tcPr>
            <w:tcW w:w="5341" w:type="dxa"/>
          </w:tcPr>
          <w:p w14:paraId="033F5E51" w14:textId="5B595E55" w:rsidR="00101A87" w:rsidRDefault="00101A87" w:rsidP="00101A87">
            <w:pPr>
              <w:spacing w:after="0" w:line="240" w:lineRule="auto"/>
              <w:jc w:val="both"/>
              <w:rPr>
                <w:rFonts w:eastAsia="Times New Roman" w:cs="Arial"/>
                <w:b/>
                <w:sz w:val="24"/>
                <w:szCs w:val="24"/>
                <w:lang w:eastAsia="en-GB"/>
              </w:rPr>
            </w:pPr>
            <w:r w:rsidRPr="001E4C3F">
              <w:rPr>
                <w:rFonts w:cs="Arial"/>
                <w:sz w:val="24"/>
                <w:szCs w:val="24"/>
                <w:lang w:eastAsia="en-GB"/>
              </w:rPr>
              <w:t>Vehicles</w:t>
            </w:r>
          </w:p>
        </w:tc>
        <w:tc>
          <w:tcPr>
            <w:tcW w:w="5341" w:type="dxa"/>
          </w:tcPr>
          <w:p w14:paraId="311205F8" w14:textId="0E84DB24" w:rsidR="00101A87" w:rsidRDefault="00101A87" w:rsidP="00101A87">
            <w:pPr>
              <w:spacing w:after="0" w:line="240" w:lineRule="auto"/>
              <w:jc w:val="both"/>
              <w:rPr>
                <w:rFonts w:eastAsia="Times New Roman" w:cs="Arial"/>
                <w:b/>
                <w:sz w:val="24"/>
                <w:szCs w:val="24"/>
                <w:lang w:eastAsia="en-GB"/>
              </w:rPr>
            </w:pPr>
            <w:r w:rsidRPr="001E4C3F">
              <w:rPr>
                <w:rFonts w:cs="Arial"/>
                <w:sz w:val="24"/>
                <w:szCs w:val="24"/>
                <w:lang w:eastAsia="en-GB"/>
              </w:rPr>
              <w:t>Movement of vehicles and parking on site.</w:t>
            </w:r>
          </w:p>
        </w:tc>
      </w:tr>
      <w:tr w:rsidR="00101A87" w14:paraId="059B8060" w14:textId="77777777" w:rsidTr="007A1AA2">
        <w:tc>
          <w:tcPr>
            <w:tcW w:w="5341" w:type="dxa"/>
          </w:tcPr>
          <w:p w14:paraId="774BCD04" w14:textId="19D7BC03" w:rsidR="00101A87" w:rsidRDefault="00101A87" w:rsidP="00101A87">
            <w:pPr>
              <w:spacing w:after="0" w:line="240" w:lineRule="auto"/>
              <w:jc w:val="both"/>
              <w:rPr>
                <w:rFonts w:eastAsia="Times New Roman" w:cs="Arial"/>
                <w:b/>
                <w:sz w:val="24"/>
                <w:szCs w:val="24"/>
                <w:lang w:eastAsia="en-GB"/>
              </w:rPr>
            </w:pPr>
            <w:r w:rsidRPr="001E4C3F">
              <w:rPr>
                <w:rFonts w:cs="Arial"/>
                <w:sz w:val="24"/>
                <w:szCs w:val="24"/>
                <w:lang w:eastAsia="en-GB"/>
              </w:rPr>
              <w:t>The substances to be brought onto site</w:t>
            </w:r>
          </w:p>
        </w:tc>
        <w:tc>
          <w:tcPr>
            <w:tcW w:w="5341" w:type="dxa"/>
          </w:tcPr>
          <w:p w14:paraId="320504F2" w14:textId="045480F5" w:rsidR="00101A87" w:rsidRDefault="00101A87" w:rsidP="00101A87">
            <w:pPr>
              <w:spacing w:after="0" w:line="240" w:lineRule="auto"/>
              <w:jc w:val="both"/>
              <w:rPr>
                <w:rFonts w:eastAsia="Times New Roman" w:cs="Arial"/>
                <w:b/>
                <w:sz w:val="24"/>
                <w:szCs w:val="24"/>
                <w:lang w:eastAsia="en-GB"/>
              </w:rPr>
            </w:pPr>
            <w:r w:rsidRPr="001E4C3F">
              <w:rPr>
                <w:rFonts w:cs="Arial"/>
                <w:sz w:val="24"/>
                <w:szCs w:val="24"/>
                <w:lang w:eastAsia="en-GB"/>
              </w:rPr>
              <w:t>Their storage, security; any hazards from the substances such as fumes, oil, vapours, spills and fire, and how these risks will be controlled (COSHH Assessment).</w:t>
            </w:r>
          </w:p>
        </w:tc>
      </w:tr>
      <w:tr w:rsidR="00101A87" w14:paraId="2D002D54" w14:textId="77777777" w:rsidTr="007A1AA2">
        <w:tc>
          <w:tcPr>
            <w:tcW w:w="5341" w:type="dxa"/>
          </w:tcPr>
          <w:p w14:paraId="399888CA" w14:textId="38E3DD85" w:rsidR="00101A87" w:rsidRDefault="00101A87" w:rsidP="00101A87">
            <w:pPr>
              <w:spacing w:after="0" w:line="240" w:lineRule="auto"/>
              <w:jc w:val="both"/>
              <w:rPr>
                <w:rFonts w:eastAsia="Times New Roman" w:cs="Arial"/>
                <w:b/>
                <w:sz w:val="24"/>
                <w:szCs w:val="24"/>
                <w:lang w:eastAsia="en-GB"/>
              </w:rPr>
            </w:pPr>
            <w:r w:rsidRPr="001E4C3F">
              <w:rPr>
                <w:rFonts w:cs="Arial"/>
                <w:sz w:val="24"/>
                <w:szCs w:val="24"/>
                <w:lang w:eastAsia="en-GB"/>
              </w:rPr>
              <w:t>Environment</w:t>
            </w:r>
          </w:p>
        </w:tc>
        <w:tc>
          <w:tcPr>
            <w:tcW w:w="5341" w:type="dxa"/>
          </w:tcPr>
          <w:p w14:paraId="2BC483C7" w14:textId="18B5F8BB" w:rsidR="00101A87" w:rsidRDefault="00101A87" w:rsidP="00101A87">
            <w:pPr>
              <w:spacing w:after="0" w:line="240" w:lineRule="auto"/>
              <w:jc w:val="both"/>
              <w:rPr>
                <w:rFonts w:eastAsia="Times New Roman" w:cs="Arial"/>
                <w:b/>
                <w:sz w:val="24"/>
                <w:szCs w:val="24"/>
                <w:lang w:eastAsia="en-GB"/>
              </w:rPr>
            </w:pPr>
            <w:r w:rsidRPr="001E4C3F">
              <w:rPr>
                <w:rFonts w:cs="Arial"/>
                <w:sz w:val="24"/>
                <w:szCs w:val="24"/>
                <w:lang w:eastAsia="en-GB"/>
              </w:rPr>
              <w:t>The environment the contractor will be working in such as a confined space, under high voltage cables, outside or inside, and arrangements for access.</w:t>
            </w:r>
          </w:p>
        </w:tc>
      </w:tr>
      <w:tr w:rsidR="00023E0E" w14:paraId="18E7F069" w14:textId="77777777" w:rsidTr="007A1AA2">
        <w:tc>
          <w:tcPr>
            <w:tcW w:w="5341" w:type="dxa"/>
          </w:tcPr>
          <w:p w14:paraId="7AD7C6A7" w14:textId="160C5A6B" w:rsidR="00023E0E" w:rsidRDefault="00023E0E" w:rsidP="00023E0E">
            <w:pPr>
              <w:spacing w:after="0" w:line="240" w:lineRule="auto"/>
              <w:jc w:val="both"/>
              <w:rPr>
                <w:rFonts w:eastAsia="Times New Roman" w:cs="Arial"/>
                <w:b/>
                <w:sz w:val="24"/>
                <w:szCs w:val="24"/>
                <w:lang w:eastAsia="en-GB"/>
              </w:rPr>
            </w:pPr>
            <w:r w:rsidRPr="001E4C3F">
              <w:rPr>
                <w:rFonts w:cs="Arial"/>
                <w:sz w:val="24"/>
                <w:szCs w:val="24"/>
                <w:lang w:eastAsia="en-GB"/>
              </w:rPr>
              <w:t xml:space="preserve">Risk </w:t>
            </w:r>
            <w:r>
              <w:rPr>
                <w:rFonts w:cs="Arial"/>
                <w:sz w:val="24"/>
                <w:szCs w:val="24"/>
                <w:lang w:eastAsia="en-GB"/>
              </w:rPr>
              <w:t>a</w:t>
            </w:r>
            <w:r w:rsidRPr="001E4C3F">
              <w:rPr>
                <w:rFonts w:cs="Arial"/>
                <w:sz w:val="24"/>
                <w:szCs w:val="24"/>
                <w:lang w:eastAsia="en-GB"/>
              </w:rPr>
              <w:t>ssessments</w:t>
            </w:r>
          </w:p>
        </w:tc>
        <w:tc>
          <w:tcPr>
            <w:tcW w:w="5341" w:type="dxa"/>
          </w:tcPr>
          <w:p w14:paraId="42ECFE63" w14:textId="72F589C5" w:rsidR="00023E0E" w:rsidRDefault="00023E0E" w:rsidP="00023E0E">
            <w:pPr>
              <w:spacing w:after="0" w:line="240" w:lineRule="auto"/>
              <w:jc w:val="both"/>
              <w:rPr>
                <w:rFonts w:eastAsia="Times New Roman" w:cs="Arial"/>
                <w:b/>
                <w:sz w:val="24"/>
                <w:szCs w:val="24"/>
                <w:lang w:eastAsia="en-GB"/>
              </w:rPr>
            </w:pPr>
            <w:r w:rsidRPr="001E4C3F">
              <w:rPr>
                <w:rFonts w:cs="Arial"/>
                <w:sz w:val="24"/>
                <w:szCs w:val="24"/>
                <w:lang w:eastAsia="en-GB"/>
              </w:rPr>
              <w:t>Completion of specific risk assessments for high risk activities.</w:t>
            </w:r>
          </w:p>
        </w:tc>
      </w:tr>
      <w:tr w:rsidR="00023E0E" w14:paraId="6920622D" w14:textId="77777777" w:rsidTr="007A1AA2">
        <w:tc>
          <w:tcPr>
            <w:tcW w:w="5341" w:type="dxa"/>
          </w:tcPr>
          <w:p w14:paraId="1504B546" w14:textId="50B32EAB" w:rsidR="00023E0E" w:rsidRDefault="00023E0E" w:rsidP="00023E0E">
            <w:pPr>
              <w:spacing w:after="0" w:line="240" w:lineRule="auto"/>
              <w:jc w:val="both"/>
              <w:rPr>
                <w:rFonts w:eastAsia="Times New Roman" w:cs="Arial"/>
                <w:b/>
                <w:sz w:val="24"/>
                <w:szCs w:val="24"/>
                <w:lang w:eastAsia="en-GB"/>
              </w:rPr>
            </w:pPr>
            <w:r w:rsidRPr="001E4C3F">
              <w:rPr>
                <w:rFonts w:cs="Arial"/>
                <w:sz w:val="24"/>
                <w:szCs w:val="24"/>
                <w:lang w:eastAsia="en-GB"/>
              </w:rPr>
              <w:t xml:space="preserve">Permit to </w:t>
            </w:r>
            <w:r>
              <w:rPr>
                <w:rFonts w:cs="Arial"/>
                <w:sz w:val="24"/>
                <w:szCs w:val="24"/>
                <w:lang w:eastAsia="en-GB"/>
              </w:rPr>
              <w:t>w</w:t>
            </w:r>
            <w:r w:rsidRPr="001E4C3F">
              <w:rPr>
                <w:rFonts w:cs="Arial"/>
                <w:sz w:val="24"/>
                <w:szCs w:val="24"/>
                <w:lang w:eastAsia="en-GB"/>
              </w:rPr>
              <w:t>ork/</w:t>
            </w:r>
            <w:r>
              <w:rPr>
                <w:rFonts w:cs="Arial"/>
                <w:sz w:val="24"/>
                <w:szCs w:val="24"/>
                <w:lang w:eastAsia="en-GB"/>
              </w:rPr>
              <w:t>s</w:t>
            </w:r>
            <w:r w:rsidRPr="001E4C3F">
              <w:rPr>
                <w:rFonts w:cs="Arial"/>
                <w:sz w:val="24"/>
                <w:szCs w:val="24"/>
                <w:lang w:eastAsia="en-GB"/>
              </w:rPr>
              <w:t>afe working permit</w:t>
            </w:r>
          </w:p>
        </w:tc>
        <w:tc>
          <w:tcPr>
            <w:tcW w:w="5341" w:type="dxa"/>
          </w:tcPr>
          <w:p w14:paraId="70AAF25A" w14:textId="051249BD" w:rsidR="00023E0E" w:rsidRDefault="00023E0E" w:rsidP="00023E0E">
            <w:pPr>
              <w:spacing w:after="0" w:line="240" w:lineRule="auto"/>
              <w:jc w:val="both"/>
              <w:rPr>
                <w:rFonts w:eastAsia="Times New Roman" w:cs="Arial"/>
                <w:b/>
                <w:sz w:val="24"/>
                <w:szCs w:val="24"/>
                <w:lang w:eastAsia="en-GB"/>
              </w:rPr>
            </w:pPr>
            <w:r w:rsidRPr="001E4C3F">
              <w:rPr>
                <w:rFonts w:cs="Arial"/>
                <w:sz w:val="24"/>
                <w:szCs w:val="24"/>
                <w:lang w:eastAsia="en-GB"/>
              </w:rPr>
              <w:t>Whether a permit to work for specific hazardous operations will be needed and how this will be authorised, and managed.</w:t>
            </w:r>
          </w:p>
        </w:tc>
      </w:tr>
      <w:tr w:rsidR="00E47E39" w14:paraId="12934581" w14:textId="77777777" w:rsidTr="007A1AA2">
        <w:tc>
          <w:tcPr>
            <w:tcW w:w="5341" w:type="dxa"/>
          </w:tcPr>
          <w:p w14:paraId="34D799F2" w14:textId="0277C0AF" w:rsidR="00E47E39" w:rsidRDefault="00E47E39" w:rsidP="00E47E39">
            <w:pPr>
              <w:spacing w:after="0" w:line="240" w:lineRule="auto"/>
              <w:jc w:val="both"/>
              <w:rPr>
                <w:rFonts w:eastAsia="Times New Roman" w:cs="Arial"/>
                <w:b/>
                <w:sz w:val="24"/>
                <w:szCs w:val="24"/>
                <w:lang w:eastAsia="en-GB"/>
              </w:rPr>
            </w:pPr>
            <w:r w:rsidRPr="001E4C3F">
              <w:rPr>
                <w:rFonts w:cs="Arial"/>
                <w:sz w:val="24"/>
                <w:szCs w:val="24"/>
                <w:lang w:eastAsia="en-GB"/>
              </w:rPr>
              <w:t>Housekeeping</w:t>
            </w:r>
          </w:p>
        </w:tc>
        <w:tc>
          <w:tcPr>
            <w:tcW w:w="5341" w:type="dxa"/>
          </w:tcPr>
          <w:p w14:paraId="4E399844" w14:textId="4727BA03" w:rsidR="00E47E39" w:rsidRDefault="00E47E39" w:rsidP="00E47E39">
            <w:pPr>
              <w:spacing w:after="0" w:line="240" w:lineRule="auto"/>
              <w:jc w:val="both"/>
              <w:rPr>
                <w:rFonts w:eastAsia="Times New Roman" w:cs="Arial"/>
                <w:b/>
                <w:sz w:val="24"/>
                <w:szCs w:val="24"/>
                <w:lang w:eastAsia="en-GB"/>
              </w:rPr>
            </w:pPr>
            <w:r w:rsidRPr="001E4C3F">
              <w:rPr>
                <w:rFonts w:cs="Arial"/>
                <w:sz w:val="24"/>
                <w:szCs w:val="24"/>
                <w:lang w:eastAsia="en-GB"/>
              </w:rPr>
              <w:t>Housekeeping arrangements such as disposal of waste, keeping work areas separate from occupiers and tidying up at the end of the day.</w:t>
            </w:r>
          </w:p>
        </w:tc>
      </w:tr>
      <w:tr w:rsidR="00E47E39" w14:paraId="6745F25A" w14:textId="77777777" w:rsidTr="007A1AA2">
        <w:tc>
          <w:tcPr>
            <w:tcW w:w="5341" w:type="dxa"/>
          </w:tcPr>
          <w:p w14:paraId="3D41C408" w14:textId="5A17E706" w:rsidR="00E47E39" w:rsidRDefault="00E47E39" w:rsidP="00E47E39">
            <w:pPr>
              <w:spacing w:after="0" w:line="240" w:lineRule="auto"/>
              <w:jc w:val="both"/>
              <w:rPr>
                <w:rFonts w:eastAsia="Times New Roman" w:cs="Arial"/>
                <w:b/>
                <w:sz w:val="24"/>
                <w:szCs w:val="24"/>
                <w:lang w:eastAsia="en-GB"/>
              </w:rPr>
            </w:pPr>
            <w:r w:rsidRPr="001E4C3F">
              <w:rPr>
                <w:rFonts w:cs="Arial"/>
                <w:sz w:val="24"/>
                <w:szCs w:val="24"/>
                <w:lang w:eastAsia="en-GB"/>
              </w:rPr>
              <w:t>Accident/Incident procedures</w:t>
            </w:r>
          </w:p>
        </w:tc>
        <w:tc>
          <w:tcPr>
            <w:tcW w:w="5341" w:type="dxa"/>
          </w:tcPr>
          <w:p w14:paraId="1F0A4000" w14:textId="6206AB2B" w:rsidR="00E47E39" w:rsidRDefault="00E47E39" w:rsidP="00E47E39">
            <w:pPr>
              <w:spacing w:after="0" w:line="240" w:lineRule="auto"/>
              <w:jc w:val="both"/>
              <w:rPr>
                <w:rFonts w:eastAsia="Times New Roman" w:cs="Arial"/>
                <w:b/>
                <w:sz w:val="24"/>
                <w:szCs w:val="24"/>
                <w:lang w:eastAsia="en-GB"/>
              </w:rPr>
            </w:pPr>
            <w:r w:rsidRPr="001E4C3F">
              <w:rPr>
                <w:rFonts w:cs="Arial"/>
                <w:sz w:val="24"/>
                <w:szCs w:val="24"/>
                <w:lang w:eastAsia="en-GB"/>
              </w:rPr>
              <w:t>Accident and first aid arrangements for their staff.</w:t>
            </w:r>
          </w:p>
        </w:tc>
      </w:tr>
      <w:tr w:rsidR="00275F30" w14:paraId="0537E469" w14:textId="77777777" w:rsidTr="007A1AA2">
        <w:tc>
          <w:tcPr>
            <w:tcW w:w="5341" w:type="dxa"/>
          </w:tcPr>
          <w:p w14:paraId="36BC2F20" w14:textId="097746D0" w:rsidR="00275F30" w:rsidRPr="001E4C3F" w:rsidRDefault="00275F30" w:rsidP="00275F30">
            <w:pPr>
              <w:spacing w:after="0" w:line="240" w:lineRule="auto"/>
              <w:jc w:val="both"/>
              <w:rPr>
                <w:rFonts w:cs="Arial"/>
                <w:sz w:val="24"/>
                <w:szCs w:val="24"/>
                <w:lang w:eastAsia="en-GB"/>
              </w:rPr>
            </w:pPr>
            <w:r w:rsidRPr="001E4C3F">
              <w:rPr>
                <w:rFonts w:cs="Arial"/>
                <w:sz w:val="24"/>
                <w:szCs w:val="24"/>
                <w:lang w:eastAsia="en-GB"/>
              </w:rPr>
              <w:t>Welfare arrangements</w:t>
            </w:r>
          </w:p>
        </w:tc>
        <w:tc>
          <w:tcPr>
            <w:tcW w:w="5341" w:type="dxa"/>
          </w:tcPr>
          <w:p w14:paraId="6C68A2BC" w14:textId="3FE45A60" w:rsidR="00275F30" w:rsidRPr="001E4C3F" w:rsidRDefault="00275F30" w:rsidP="00275F30">
            <w:pPr>
              <w:spacing w:after="0" w:line="240" w:lineRule="auto"/>
              <w:jc w:val="both"/>
              <w:rPr>
                <w:rFonts w:cs="Arial"/>
                <w:sz w:val="24"/>
                <w:szCs w:val="24"/>
                <w:lang w:eastAsia="en-GB"/>
              </w:rPr>
            </w:pPr>
            <w:r w:rsidRPr="001E4C3F">
              <w:rPr>
                <w:rFonts w:cs="Arial"/>
                <w:sz w:val="24"/>
                <w:szCs w:val="24"/>
                <w:lang w:eastAsia="en-GB"/>
              </w:rPr>
              <w:t>Provision of toilet and washing facilities etc.</w:t>
            </w:r>
          </w:p>
        </w:tc>
      </w:tr>
      <w:tr w:rsidR="00275F30" w14:paraId="624C1E85" w14:textId="77777777" w:rsidTr="007A1AA2">
        <w:tc>
          <w:tcPr>
            <w:tcW w:w="5341" w:type="dxa"/>
          </w:tcPr>
          <w:p w14:paraId="7833ABDB" w14:textId="366BF349" w:rsidR="00275F30" w:rsidRPr="001E4C3F" w:rsidRDefault="00275F30" w:rsidP="00275F30">
            <w:pPr>
              <w:spacing w:after="0" w:line="240" w:lineRule="auto"/>
              <w:jc w:val="both"/>
              <w:rPr>
                <w:rFonts w:cs="Arial"/>
                <w:sz w:val="24"/>
                <w:szCs w:val="24"/>
                <w:lang w:eastAsia="en-GB"/>
              </w:rPr>
            </w:pPr>
            <w:r w:rsidRPr="001E4C3F">
              <w:rPr>
                <w:rFonts w:cs="Arial"/>
                <w:sz w:val="24"/>
                <w:szCs w:val="24"/>
                <w:lang w:eastAsia="en-GB"/>
              </w:rPr>
              <w:lastRenderedPageBreak/>
              <w:t>Personal</w:t>
            </w:r>
            <w:r>
              <w:rPr>
                <w:rFonts w:cs="Arial"/>
                <w:sz w:val="24"/>
                <w:szCs w:val="24"/>
                <w:lang w:eastAsia="en-GB"/>
              </w:rPr>
              <w:t xml:space="preserve"> p</w:t>
            </w:r>
            <w:r w:rsidRPr="001E4C3F">
              <w:rPr>
                <w:rFonts w:cs="Arial"/>
                <w:sz w:val="24"/>
                <w:szCs w:val="24"/>
                <w:lang w:eastAsia="en-GB"/>
              </w:rPr>
              <w:t xml:space="preserve">rotective </w:t>
            </w:r>
            <w:r>
              <w:rPr>
                <w:rFonts w:cs="Arial"/>
                <w:sz w:val="24"/>
                <w:szCs w:val="24"/>
                <w:lang w:eastAsia="en-GB"/>
              </w:rPr>
              <w:t>e</w:t>
            </w:r>
            <w:r w:rsidRPr="001E4C3F">
              <w:rPr>
                <w:rFonts w:cs="Arial"/>
                <w:sz w:val="24"/>
                <w:szCs w:val="24"/>
                <w:lang w:eastAsia="en-GB"/>
              </w:rPr>
              <w:t>quipment (PPE)</w:t>
            </w:r>
          </w:p>
        </w:tc>
        <w:tc>
          <w:tcPr>
            <w:tcW w:w="5341" w:type="dxa"/>
          </w:tcPr>
          <w:p w14:paraId="7154EE6F" w14:textId="66610C43" w:rsidR="00275F30" w:rsidRPr="001E4C3F" w:rsidRDefault="00275F30" w:rsidP="00275F30">
            <w:pPr>
              <w:spacing w:after="0" w:line="240" w:lineRule="auto"/>
              <w:jc w:val="both"/>
              <w:rPr>
                <w:rFonts w:cs="Arial"/>
                <w:sz w:val="24"/>
                <w:szCs w:val="24"/>
                <w:lang w:eastAsia="en-GB"/>
              </w:rPr>
            </w:pPr>
            <w:r w:rsidRPr="001E4C3F">
              <w:rPr>
                <w:rFonts w:cs="Arial"/>
                <w:sz w:val="24"/>
                <w:szCs w:val="24"/>
                <w:lang w:eastAsia="en-GB"/>
              </w:rPr>
              <w:t>What personal protective equipment they will expect their staff to use, such as hard hats, gloves, safety shoes or goggles.</w:t>
            </w:r>
          </w:p>
        </w:tc>
      </w:tr>
      <w:tr w:rsidR="00275F30" w14:paraId="20E697B3" w14:textId="77777777" w:rsidTr="007A1AA2">
        <w:tc>
          <w:tcPr>
            <w:tcW w:w="5341" w:type="dxa"/>
          </w:tcPr>
          <w:p w14:paraId="5A36D12F" w14:textId="342050E4" w:rsidR="00275F30" w:rsidRPr="001E4C3F" w:rsidRDefault="00275F30" w:rsidP="00275F30">
            <w:pPr>
              <w:spacing w:after="0" w:line="240" w:lineRule="auto"/>
              <w:jc w:val="both"/>
              <w:rPr>
                <w:rFonts w:cs="Arial"/>
                <w:sz w:val="24"/>
                <w:szCs w:val="24"/>
                <w:lang w:eastAsia="en-GB"/>
              </w:rPr>
            </w:pPr>
            <w:r w:rsidRPr="001E4C3F">
              <w:rPr>
                <w:rFonts w:cs="Arial"/>
                <w:sz w:val="24"/>
                <w:szCs w:val="24"/>
                <w:lang w:eastAsia="en-GB"/>
              </w:rPr>
              <w:t>Sub-contractors</w:t>
            </w:r>
          </w:p>
        </w:tc>
        <w:tc>
          <w:tcPr>
            <w:tcW w:w="5341" w:type="dxa"/>
          </w:tcPr>
          <w:p w14:paraId="0403CD46" w14:textId="56CBF98B" w:rsidR="00275F30" w:rsidRPr="001E4C3F" w:rsidRDefault="00275F30" w:rsidP="00275F30">
            <w:pPr>
              <w:spacing w:after="0" w:line="240" w:lineRule="auto"/>
              <w:jc w:val="both"/>
              <w:rPr>
                <w:rFonts w:cs="Arial"/>
                <w:sz w:val="24"/>
                <w:szCs w:val="24"/>
                <w:lang w:eastAsia="en-GB"/>
              </w:rPr>
            </w:pPr>
            <w:r w:rsidRPr="001E4C3F">
              <w:rPr>
                <w:rFonts w:cs="Arial"/>
                <w:sz w:val="24"/>
                <w:szCs w:val="24"/>
                <w:lang w:eastAsia="en-GB"/>
              </w:rPr>
              <w:t>Arrangements for liaison with sub-contractors, if used.</w:t>
            </w:r>
          </w:p>
        </w:tc>
      </w:tr>
      <w:tr w:rsidR="00275F30" w14:paraId="00BC8016" w14:textId="77777777" w:rsidTr="007A1AA2">
        <w:tc>
          <w:tcPr>
            <w:tcW w:w="5341" w:type="dxa"/>
          </w:tcPr>
          <w:p w14:paraId="160D911E" w14:textId="6A31249B" w:rsidR="00275F30" w:rsidRPr="001E4C3F" w:rsidRDefault="00275F30" w:rsidP="00275F30">
            <w:pPr>
              <w:spacing w:after="0" w:line="240" w:lineRule="auto"/>
              <w:jc w:val="both"/>
              <w:rPr>
                <w:rFonts w:cs="Arial"/>
                <w:sz w:val="24"/>
                <w:szCs w:val="24"/>
                <w:lang w:eastAsia="en-GB"/>
              </w:rPr>
            </w:pPr>
            <w:r w:rsidRPr="001E4C3F">
              <w:rPr>
                <w:rFonts w:cs="Arial"/>
                <w:sz w:val="24"/>
                <w:szCs w:val="24"/>
                <w:lang w:eastAsia="en-GB"/>
              </w:rPr>
              <w:t>Liaison</w:t>
            </w:r>
          </w:p>
        </w:tc>
        <w:tc>
          <w:tcPr>
            <w:tcW w:w="5341" w:type="dxa"/>
          </w:tcPr>
          <w:p w14:paraId="2184DA6E" w14:textId="7A5649B6" w:rsidR="00275F30" w:rsidRPr="001E4C3F" w:rsidRDefault="00275F30" w:rsidP="00275F30">
            <w:pPr>
              <w:spacing w:after="0" w:line="240" w:lineRule="auto"/>
              <w:jc w:val="both"/>
              <w:rPr>
                <w:rFonts w:cs="Arial"/>
                <w:sz w:val="24"/>
                <w:szCs w:val="24"/>
                <w:lang w:eastAsia="en-GB"/>
              </w:rPr>
            </w:pPr>
            <w:r w:rsidRPr="001E4C3F">
              <w:rPr>
                <w:rFonts w:cs="Arial"/>
                <w:sz w:val="24"/>
                <w:szCs w:val="24"/>
                <w:lang w:eastAsia="en-GB"/>
              </w:rPr>
              <w:t xml:space="preserve">Arrangements for liaison with the manager of the premises and other relevant staff, also co-operation and co-ordination with any other employers on the premises. </w:t>
            </w:r>
          </w:p>
        </w:tc>
      </w:tr>
      <w:tr w:rsidR="00246ED1" w14:paraId="35DB71CC" w14:textId="77777777" w:rsidTr="007A1AA2">
        <w:tc>
          <w:tcPr>
            <w:tcW w:w="5341" w:type="dxa"/>
          </w:tcPr>
          <w:p w14:paraId="65D214C4" w14:textId="7427D976" w:rsidR="00246ED1" w:rsidRPr="001E4C3F" w:rsidRDefault="00246ED1" w:rsidP="00246ED1">
            <w:pPr>
              <w:spacing w:after="0" w:line="240" w:lineRule="auto"/>
              <w:jc w:val="both"/>
              <w:rPr>
                <w:rFonts w:cs="Arial"/>
                <w:sz w:val="24"/>
                <w:szCs w:val="24"/>
                <w:lang w:eastAsia="en-GB"/>
              </w:rPr>
            </w:pPr>
            <w:r w:rsidRPr="001E4C3F">
              <w:rPr>
                <w:rFonts w:cs="Arial"/>
                <w:sz w:val="24"/>
                <w:szCs w:val="24"/>
                <w:lang w:eastAsia="en-GB"/>
              </w:rPr>
              <w:t>Segregation</w:t>
            </w:r>
          </w:p>
        </w:tc>
        <w:tc>
          <w:tcPr>
            <w:tcW w:w="5341" w:type="dxa"/>
          </w:tcPr>
          <w:p w14:paraId="477385A9" w14:textId="37CE6FD7" w:rsidR="00246ED1" w:rsidRPr="001E4C3F" w:rsidRDefault="00246ED1" w:rsidP="00246ED1">
            <w:pPr>
              <w:spacing w:after="0" w:line="240" w:lineRule="auto"/>
              <w:jc w:val="both"/>
              <w:rPr>
                <w:rFonts w:cs="Arial"/>
                <w:sz w:val="24"/>
                <w:szCs w:val="24"/>
                <w:lang w:eastAsia="en-GB"/>
              </w:rPr>
            </w:pPr>
            <w:r w:rsidRPr="001E4C3F">
              <w:rPr>
                <w:rFonts w:cs="Arial"/>
                <w:sz w:val="24"/>
                <w:szCs w:val="24"/>
                <w:lang w:eastAsia="en-GB"/>
              </w:rPr>
              <w:t>Segregation of the works from members of the public, employees, etc.</w:t>
            </w:r>
          </w:p>
        </w:tc>
      </w:tr>
      <w:tr w:rsidR="00246ED1" w14:paraId="05C8FA9A" w14:textId="77777777" w:rsidTr="007A1AA2">
        <w:tc>
          <w:tcPr>
            <w:tcW w:w="5341" w:type="dxa"/>
          </w:tcPr>
          <w:p w14:paraId="5CBEE5F8" w14:textId="05A55B35" w:rsidR="00246ED1" w:rsidRPr="001E4C3F" w:rsidRDefault="00246ED1" w:rsidP="00246ED1">
            <w:pPr>
              <w:spacing w:after="0" w:line="240" w:lineRule="auto"/>
              <w:jc w:val="both"/>
              <w:rPr>
                <w:rFonts w:cs="Arial"/>
                <w:sz w:val="24"/>
                <w:szCs w:val="24"/>
                <w:lang w:eastAsia="en-GB"/>
              </w:rPr>
            </w:pPr>
            <w:r w:rsidRPr="001E4C3F">
              <w:rPr>
                <w:rFonts w:cs="Arial"/>
                <w:sz w:val="24"/>
                <w:szCs w:val="24"/>
                <w:lang w:eastAsia="en-GB"/>
              </w:rPr>
              <w:t>Monitoring</w:t>
            </w:r>
          </w:p>
        </w:tc>
        <w:tc>
          <w:tcPr>
            <w:tcW w:w="5341" w:type="dxa"/>
          </w:tcPr>
          <w:p w14:paraId="22893BD4" w14:textId="33A8BA66" w:rsidR="00246ED1" w:rsidRPr="001E4C3F" w:rsidRDefault="00246ED1" w:rsidP="00246ED1">
            <w:pPr>
              <w:spacing w:after="0" w:line="240" w:lineRule="auto"/>
              <w:jc w:val="both"/>
              <w:rPr>
                <w:rFonts w:cs="Arial"/>
                <w:sz w:val="24"/>
                <w:szCs w:val="24"/>
                <w:lang w:eastAsia="en-GB"/>
              </w:rPr>
            </w:pPr>
            <w:r w:rsidRPr="001E4C3F">
              <w:rPr>
                <w:rFonts w:cs="Arial"/>
                <w:sz w:val="24"/>
                <w:szCs w:val="24"/>
                <w:lang w:eastAsia="en-GB"/>
              </w:rPr>
              <w:t>Arrangements for monitoring / supervision.</w:t>
            </w:r>
          </w:p>
        </w:tc>
      </w:tr>
      <w:tr w:rsidR="00246ED1" w14:paraId="7F665580" w14:textId="77777777" w:rsidTr="007A1AA2">
        <w:tc>
          <w:tcPr>
            <w:tcW w:w="5341" w:type="dxa"/>
          </w:tcPr>
          <w:p w14:paraId="19C3ED15" w14:textId="6B03B318" w:rsidR="00246ED1" w:rsidRDefault="00246ED1" w:rsidP="00246ED1">
            <w:pPr>
              <w:spacing w:after="0" w:line="240" w:lineRule="auto"/>
              <w:jc w:val="both"/>
              <w:rPr>
                <w:rFonts w:eastAsia="Times New Roman" w:cs="Arial"/>
                <w:b/>
                <w:sz w:val="24"/>
                <w:szCs w:val="24"/>
                <w:lang w:eastAsia="en-GB"/>
              </w:rPr>
            </w:pPr>
            <w:r w:rsidRPr="001E4C3F">
              <w:rPr>
                <w:rFonts w:cs="Arial"/>
                <w:sz w:val="24"/>
                <w:szCs w:val="24"/>
                <w:lang w:eastAsia="en-GB"/>
              </w:rPr>
              <w:t>Handing back responsibility</w:t>
            </w:r>
          </w:p>
        </w:tc>
        <w:tc>
          <w:tcPr>
            <w:tcW w:w="5341" w:type="dxa"/>
          </w:tcPr>
          <w:p w14:paraId="0C6AFC86" w14:textId="07FA89F9" w:rsidR="00246ED1" w:rsidRDefault="00246ED1" w:rsidP="00246ED1">
            <w:pPr>
              <w:spacing w:after="0" w:line="240" w:lineRule="auto"/>
              <w:jc w:val="both"/>
              <w:rPr>
                <w:rFonts w:eastAsia="Times New Roman" w:cs="Arial"/>
                <w:b/>
                <w:sz w:val="24"/>
                <w:szCs w:val="24"/>
                <w:lang w:eastAsia="en-GB"/>
              </w:rPr>
            </w:pPr>
            <w:r w:rsidRPr="001E4C3F">
              <w:rPr>
                <w:rFonts w:cs="Arial"/>
                <w:sz w:val="24"/>
                <w:szCs w:val="24"/>
                <w:lang w:eastAsia="en-GB"/>
              </w:rPr>
              <w:t>Arrangements for a handing back procedure when the work is finished, so that someone checks that everything is satisfactory before the contractor leaves the site.</w:t>
            </w:r>
          </w:p>
        </w:tc>
      </w:tr>
    </w:tbl>
    <w:p w14:paraId="4CAA954D" w14:textId="77777777" w:rsidR="00C04398" w:rsidRPr="00D329D9" w:rsidRDefault="00C04398" w:rsidP="00D329D9">
      <w:pPr>
        <w:spacing w:after="0" w:line="240" w:lineRule="auto"/>
        <w:jc w:val="both"/>
        <w:rPr>
          <w:rFonts w:eastAsia="Times New Roman" w:cs="Arial"/>
          <w:b/>
          <w:sz w:val="24"/>
          <w:szCs w:val="24"/>
          <w:lang w:eastAsia="en-GB"/>
        </w:rPr>
      </w:pPr>
    </w:p>
    <w:p w14:paraId="68DB3A0F" w14:textId="01D031AC" w:rsidR="00EB5355" w:rsidRDefault="00EB5355" w:rsidP="005A1787">
      <w:pPr>
        <w:rPr>
          <w:rFonts w:cs="Arial"/>
          <w:sz w:val="24"/>
          <w:szCs w:val="24"/>
        </w:rPr>
      </w:pPr>
      <w:r w:rsidRPr="00EB5355">
        <w:rPr>
          <w:rFonts w:cs="Arial"/>
          <w:sz w:val="24"/>
          <w:szCs w:val="24"/>
        </w:rPr>
        <w:t>NB:  Some of the items above may be missing from the contractor’s risk assessment or method statement.  The level of detail required will depend on the level of risk from the work to be carried out.   If you are not sure about the significance of an issue, contact the Health &amp; Safety Team 03000 41 84 56.</w:t>
      </w:r>
    </w:p>
    <w:p w14:paraId="08319640" w14:textId="77777777" w:rsidR="00E05866" w:rsidRPr="00E05866" w:rsidRDefault="00E05866" w:rsidP="005A1787">
      <w:pPr>
        <w:rPr>
          <w:rFonts w:cs="Arial"/>
          <w:b/>
          <w:sz w:val="24"/>
          <w:szCs w:val="24"/>
        </w:rPr>
      </w:pPr>
      <w:r w:rsidRPr="00E05866">
        <w:rPr>
          <w:rFonts w:cs="Arial"/>
          <w:b/>
          <w:sz w:val="24"/>
          <w:szCs w:val="24"/>
        </w:rPr>
        <w:t>Working with contractors on site</w:t>
      </w:r>
    </w:p>
    <w:p w14:paraId="715DC520" w14:textId="77777777" w:rsidR="00E05866" w:rsidRPr="00E05866" w:rsidRDefault="00E05866" w:rsidP="005A1787">
      <w:pPr>
        <w:rPr>
          <w:rFonts w:cs="Arial"/>
          <w:b/>
          <w:sz w:val="24"/>
          <w:szCs w:val="24"/>
        </w:rPr>
      </w:pPr>
      <w:r w:rsidRPr="00E05866">
        <w:rPr>
          <w:rFonts w:cs="Arial"/>
          <w:b/>
          <w:sz w:val="24"/>
          <w:szCs w:val="24"/>
        </w:rPr>
        <w:t>1.</w:t>
      </w:r>
      <w:r w:rsidRPr="00E05866">
        <w:rPr>
          <w:rFonts w:cs="Arial"/>
          <w:b/>
          <w:sz w:val="24"/>
          <w:szCs w:val="24"/>
        </w:rPr>
        <w:tab/>
        <w:t>Legal obligations</w:t>
      </w:r>
    </w:p>
    <w:p w14:paraId="35605F73" w14:textId="77777777" w:rsidR="00E05866" w:rsidRPr="00E05866" w:rsidRDefault="00E05866" w:rsidP="005A1787">
      <w:pPr>
        <w:rPr>
          <w:rFonts w:cs="Arial"/>
          <w:sz w:val="24"/>
          <w:szCs w:val="24"/>
        </w:rPr>
      </w:pPr>
      <w:r w:rsidRPr="00E05866">
        <w:rPr>
          <w:rFonts w:cs="Arial"/>
          <w:sz w:val="24"/>
          <w:szCs w:val="24"/>
        </w:rPr>
        <w:t>Contractors have duties both in civil and criminal law not to expose their own employees or any other person to health and safety risks.  Where contractors are carrying out building construction or engineering work on council premises there are many legislative requirements.  This may include, for example, The Health and Safety at Work Act 1974, The Management of Health and Safety at Work Regulations 1999, The Construction (Design and Management) Regulations 2015 and Control of Substances Hazardous to Health Regulations 2002 as amended (COSHH).  The information within these guidance notes are meant to assist in the compliance of such regulations.</w:t>
      </w:r>
    </w:p>
    <w:p w14:paraId="40643917" w14:textId="77777777" w:rsidR="009C52ED" w:rsidRPr="009C52ED" w:rsidRDefault="009C52ED" w:rsidP="005A1787">
      <w:pPr>
        <w:rPr>
          <w:rFonts w:cs="Arial"/>
          <w:b/>
          <w:sz w:val="24"/>
          <w:szCs w:val="24"/>
        </w:rPr>
      </w:pPr>
      <w:r w:rsidRPr="009C52ED">
        <w:rPr>
          <w:rFonts w:cs="Arial"/>
          <w:b/>
          <w:sz w:val="24"/>
          <w:szCs w:val="24"/>
        </w:rPr>
        <w:t xml:space="preserve">2. </w:t>
      </w:r>
      <w:r w:rsidRPr="009C52ED">
        <w:rPr>
          <w:rFonts w:cs="Arial"/>
          <w:b/>
          <w:sz w:val="24"/>
          <w:szCs w:val="24"/>
        </w:rPr>
        <w:tab/>
        <w:t>Contractors selection criteria</w:t>
      </w:r>
    </w:p>
    <w:p w14:paraId="5FEEF8CD" w14:textId="77777777" w:rsidR="009C52ED" w:rsidRPr="009C52ED" w:rsidRDefault="009C52ED" w:rsidP="005A1787">
      <w:pPr>
        <w:rPr>
          <w:rFonts w:cs="Arial"/>
          <w:sz w:val="24"/>
          <w:szCs w:val="24"/>
        </w:rPr>
      </w:pPr>
      <w:r w:rsidRPr="009C52ED">
        <w:rPr>
          <w:rFonts w:cs="Arial"/>
          <w:sz w:val="24"/>
          <w:szCs w:val="24"/>
        </w:rPr>
        <w:t xml:space="preserve">See the ‘vetting &amp; selection of contractors’ section. </w:t>
      </w:r>
    </w:p>
    <w:p w14:paraId="6DCBBB51" w14:textId="77777777" w:rsidR="009C52ED" w:rsidRPr="009C52ED" w:rsidRDefault="009C52ED" w:rsidP="005A1787">
      <w:pPr>
        <w:rPr>
          <w:rFonts w:cs="Arial"/>
          <w:b/>
          <w:sz w:val="24"/>
          <w:szCs w:val="24"/>
        </w:rPr>
      </w:pPr>
      <w:r w:rsidRPr="009C52ED">
        <w:rPr>
          <w:rFonts w:cs="Arial"/>
          <w:b/>
          <w:sz w:val="24"/>
          <w:szCs w:val="24"/>
        </w:rPr>
        <w:lastRenderedPageBreak/>
        <w:t xml:space="preserve">3. </w:t>
      </w:r>
      <w:r w:rsidRPr="009C52ED">
        <w:rPr>
          <w:rFonts w:cs="Arial"/>
          <w:b/>
          <w:sz w:val="24"/>
          <w:szCs w:val="24"/>
        </w:rPr>
        <w:tab/>
        <w:t>Pre-requisites to signing the contract or assigning work</w:t>
      </w:r>
    </w:p>
    <w:p w14:paraId="255941A0" w14:textId="77777777" w:rsidR="007E1542" w:rsidRPr="007E1542" w:rsidRDefault="009C52ED" w:rsidP="005A1787">
      <w:pPr>
        <w:rPr>
          <w:rFonts w:cs="Arial"/>
          <w:sz w:val="24"/>
          <w:szCs w:val="24"/>
        </w:rPr>
      </w:pPr>
      <w:r w:rsidRPr="009C52ED">
        <w:rPr>
          <w:rFonts w:cs="Arial"/>
          <w:sz w:val="24"/>
          <w:szCs w:val="24"/>
        </w:rPr>
        <w:t>Where appropriate, risk assessments and method statements must be written and agreed.  All equipment and materials to be used on site must meet the appropriate</w:t>
      </w:r>
      <w:r>
        <w:rPr>
          <w:rFonts w:cs="Arial"/>
          <w:sz w:val="24"/>
          <w:szCs w:val="24"/>
        </w:rPr>
        <w:t xml:space="preserve"> </w:t>
      </w:r>
      <w:r w:rsidR="007E1542" w:rsidRPr="007E1542">
        <w:rPr>
          <w:rFonts w:cs="Arial"/>
          <w:sz w:val="24"/>
          <w:szCs w:val="24"/>
        </w:rPr>
        <w:t>health and safety standards including portable electrical equipment which should be maintained and tested as required by the Electricity at Work Regulations 1989.</w:t>
      </w:r>
    </w:p>
    <w:p w14:paraId="6C3754DD" w14:textId="77777777" w:rsidR="007E1542" w:rsidRPr="007E1542" w:rsidRDefault="007E1542" w:rsidP="005A1787">
      <w:pPr>
        <w:rPr>
          <w:rFonts w:cs="Arial"/>
          <w:sz w:val="24"/>
          <w:szCs w:val="24"/>
        </w:rPr>
      </w:pPr>
      <w:r w:rsidRPr="007E1542">
        <w:rPr>
          <w:rFonts w:cs="Arial"/>
          <w:sz w:val="24"/>
          <w:szCs w:val="24"/>
        </w:rPr>
        <w:t>It is recommended that any portable tools should be 110V dc with power supplied through a safety transformer, unless powered by a battery pack or petrol engine. All hand tools must be in good working order.</w:t>
      </w:r>
    </w:p>
    <w:p w14:paraId="21BF95E7" w14:textId="38073BF6" w:rsidR="007E1542" w:rsidRDefault="007E1542" w:rsidP="005A1787">
      <w:pPr>
        <w:rPr>
          <w:rFonts w:cs="Arial"/>
          <w:sz w:val="24"/>
          <w:szCs w:val="24"/>
        </w:rPr>
      </w:pPr>
      <w:r w:rsidRPr="007E1542">
        <w:rPr>
          <w:rFonts w:cs="Arial"/>
          <w:sz w:val="24"/>
          <w:szCs w:val="24"/>
        </w:rPr>
        <w:t xml:space="preserve">Contractors’ vehicles must be parked only in authorised places. </w:t>
      </w:r>
    </w:p>
    <w:p w14:paraId="718C2187" w14:textId="77777777" w:rsidR="00AA1B8B" w:rsidRPr="00AA1B8B" w:rsidRDefault="00AA1B8B" w:rsidP="005A1787">
      <w:pPr>
        <w:rPr>
          <w:rFonts w:cs="Arial"/>
          <w:b/>
          <w:sz w:val="24"/>
          <w:szCs w:val="24"/>
        </w:rPr>
      </w:pPr>
      <w:r w:rsidRPr="00AA1B8B">
        <w:rPr>
          <w:rFonts w:cs="Arial"/>
          <w:b/>
          <w:sz w:val="24"/>
          <w:szCs w:val="24"/>
        </w:rPr>
        <w:t xml:space="preserve">4. </w:t>
      </w:r>
      <w:r w:rsidRPr="00AA1B8B">
        <w:rPr>
          <w:rFonts w:cs="Arial"/>
          <w:b/>
          <w:sz w:val="24"/>
          <w:szCs w:val="24"/>
        </w:rPr>
        <w:tab/>
        <w:t>Commencement of the contract</w:t>
      </w:r>
    </w:p>
    <w:p w14:paraId="27EF254A" w14:textId="77777777" w:rsidR="00AA1B8B" w:rsidRPr="00AA1B8B" w:rsidRDefault="00AA1B8B" w:rsidP="005A1787">
      <w:pPr>
        <w:rPr>
          <w:rFonts w:cs="Arial"/>
          <w:sz w:val="24"/>
          <w:szCs w:val="24"/>
        </w:rPr>
      </w:pPr>
      <w:r w:rsidRPr="00AA1B8B">
        <w:rPr>
          <w:rFonts w:cs="Arial"/>
          <w:sz w:val="24"/>
          <w:szCs w:val="24"/>
        </w:rPr>
        <w:t>A pre-contract meeting must be held before commencement of the contract where health &amp; safety must be an agenda item.</w:t>
      </w:r>
    </w:p>
    <w:p w14:paraId="70729606" w14:textId="16CE26F4" w:rsidR="00CA6C68" w:rsidRPr="00CA6C68" w:rsidRDefault="00CA6C68" w:rsidP="00CA6C68">
      <w:pPr>
        <w:jc w:val="both"/>
        <w:rPr>
          <w:rFonts w:cs="Arial"/>
          <w:b/>
          <w:sz w:val="24"/>
          <w:szCs w:val="24"/>
        </w:rPr>
      </w:pPr>
      <w:r w:rsidRPr="00CA6C68">
        <w:rPr>
          <w:rFonts w:cs="Arial"/>
          <w:b/>
          <w:sz w:val="24"/>
          <w:szCs w:val="24"/>
        </w:rPr>
        <w:t>5.</w:t>
      </w:r>
      <w:r w:rsidRPr="00CA6C68">
        <w:rPr>
          <w:rFonts w:cs="Arial"/>
          <w:b/>
          <w:sz w:val="24"/>
          <w:szCs w:val="24"/>
        </w:rPr>
        <w:tab/>
        <w:t>Safe working permit (appendix B)</w:t>
      </w:r>
    </w:p>
    <w:p w14:paraId="76F2632E" w14:textId="77777777" w:rsidR="00CA6C68" w:rsidRPr="00CA6C68" w:rsidRDefault="00CA6C68" w:rsidP="00CA6C68">
      <w:pPr>
        <w:jc w:val="both"/>
        <w:rPr>
          <w:rFonts w:cs="Arial"/>
          <w:sz w:val="24"/>
          <w:szCs w:val="24"/>
        </w:rPr>
      </w:pPr>
      <w:r w:rsidRPr="00CA6C68">
        <w:rPr>
          <w:rFonts w:cs="Arial"/>
          <w:sz w:val="24"/>
          <w:szCs w:val="24"/>
        </w:rPr>
        <w:t>This permit will be issued for contractors:</w:t>
      </w:r>
    </w:p>
    <w:p w14:paraId="4BD3D76B" w14:textId="77777777" w:rsidR="00CA6C68" w:rsidRPr="00CA6C68" w:rsidRDefault="00CA6C68" w:rsidP="00CA6C68">
      <w:pPr>
        <w:numPr>
          <w:ilvl w:val="0"/>
          <w:numId w:val="25"/>
        </w:numPr>
        <w:contextualSpacing/>
        <w:jc w:val="both"/>
        <w:rPr>
          <w:rFonts w:cs="Arial"/>
          <w:sz w:val="24"/>
          <w:szCs w:val="24"/>
        </w:rPr>
      </w:pPr>
      <w:r w:rsidRPr="00CA6C68">
        <w:rPr>
          <w:rFonts w:cs="Arial"/>
          <w:sz w:val="24"/>
          <w:szCs w:val="24"/>
        </w:rPr>
        <w:t>employed by yourself</w:t>
      </w:r>
    </w:p>
    <w:p w14:paraId="18FBF984" w14:textId="77777777" w:rsidR="00CA6C68" w:rsidRPr="00CA6C68" w:rsidRDefault="00CA6C68" w:rsidP="00CA6C68">
      <w:pPr>
        <w:numPr>
          <w:ilvl w:val="0"/>
          <w:numId w:val="25"/>
        </w:numPr>
        <w:contextualSpacing/>
        <w:jc w:val="both"/>
        <w:rPr>
          <w:rFonts w:cs="Arial"/>
          <w:sz w:val="24"/>
          <w:szCs w:val="24"/>
        </w:rPr>
      </w:pPr>
      <w:r w:rsidRPr="00CA6C68">
        <w:rPr>
          <w:rFonts w:cs="Arial"/>
          <w:sz w:val="24"/>
          <w:szCs w:val="24"/>
        </w:rPr>
        <w:t>if contractors specify a need for a permit under their risk assessment</w:t>
      </w:r>
    </w:p>
    <w:p w14:paraId="15A00809" w14:textId="77777777" w:rsidR="00CA6C68" w:rsidRPr="00CA6C68" w:rsidRDefault="00CA6C68" w:rsidP="00CA6C68">
      <w:pPr>
        <w:numPr>
          <w:ilvl w:val="0"/>
          <w:numId w:val="25"/>
        </w:numPr>
        <w:contextualSpacing/>
        <w:jc w:val="both"/>
        <w:rPr>
          <w:rFonts w:cs="Arial"/>
          <w:sz w:val="24"/>
          <w:szCs w:val="24"/>
        </w:rPr>
      </w:pPr>
      <w:r w:rsidRPr="00CA6C68">
        <w:rPr>
          <w:rFonts w:cs="Arial"/>
          <w:sz w:val="24"/>
          <w:szCs w:val="24"/>
        </w:rPr>
        <w:t>for all work where, specific risk assessments are required (see below)</w:t>
      </w:r>
    </w:p>
    <w:p w14:paraId="3760F4E5" w14:textId="77777777" w:rsidR="00CA6C68" w:rsidRPr="00CA6C68" w:rsidRDefault="00CA6C68" w:rsidP="00CA6C68">
      <w:pPr>
        <w:numPr>
          <w:ilvl w:val="0"/>
          <w:numId w:val="25"/>
        </w:numPr>
        <w:contextualSpacing/>
        <w:jc w:val="both"/>
        <w:rPr>
          <w:rFonts w:cs="Arial"/>
          <w:sz w:val="24"/>
          <w:szCs w:val="24"/>
        </w:rPr>
      </w:pPr>
      <w:r w:rsidRPr="00CA6C68">
        <w:rPr>
          <w:rFonts w:cs="Arial"/>
          <w:sz w:val="24"/>
          <w:szCs w:val="24"/>
        </w:rPr>
        <w:t>at the manager’s discretion.</w:t>
      </w:r>
    </w:p>
    <w:p w14:paraId="1D9FD4CD" w14:textId="77777777" w:rsidR="00CA6C68" w:rsidRPr="00CA6C68" w:rsidRDefault="00CA6C68" w:rsidP="00CA6C68">
      <w:pPr>
        <w:ind w:left="720"/>
        <w:contextualSpacing/>
        <w:jc w:val="both"/>
        <w:rPr>
          <w:rFonts w:cs="Arial"/>
          <w:sz w:val="24"/>
          <w:szCs w:val="24"/>
        </w:rPr>
      </w:pPr>
    </w:p>
    <w:p w14:paraId="17B38D9F" w14:textId="77777777" w:rsidR="00CA6C68" w:rsidRPr="00CA6C68" w:rsidRDefault="00CA6C68" w:rsidP="00CA6C68">
      <w:pPr>
        <w:jc w:val="both"/>
        <w:rPr>
          <w:rFonts w:cs="Arial"/>
          <w:sz w:val="24"/>
          <w:szCs w:val="24"/>
        </w:rPr>
      </w:pPr>
      <w:r w:rsidRPr="00CA6C68">
        <w:rPr>
          <w:rFonts w:cs="Arial"/>
          <w:sz w:val="24"/>
          <w:szCs w:val="24"/>
        </w:rPr>
        <w:t xml:space="preserve">The safe working permit should be issued by the recognised authorised person(s) and gives permission for a contractor to carry out works on site and identifies areas where works will take place.  </w:t>
      </w:r>
    </w:p>
    <w:p w14:paraId="5E4CDBBC" w14:textId="77777777" w:rsidR="00CA6C68" w:rsidRPr="00CA6C68" w:rsidRDefault="00CA6C68" w:rsidP="00CA6C68">
      <w:pPr>
        <w:jc w:val="both"/>
        <w:rPr>
          <w:rFonts w:cs="Arial"/>
          <w:sz w:val="24"/>
          <w:szCs w:val="24"/>
        </w:rPr>
      </w:pPr>
      <w:r w:rsidRPr="00CA6C68">
        <w:rPr>
          <w:rFonts w:cs="Arial"/>
          <w:sz w:val="24"/>
          <w:szCs w:val="24"/>
        </w:rPr>
        <w:t xml:space="preserve">The permit should be retained in a prominent but secure location for the duration of the works. </w:t>
      </w:r>
    </w:p>
    <w:p w14:paraId="4596A65F" w14:textId="77777777" w:rsidR="00CA6C68" w:rsidRPr="00CA6C68" w:rsidRDefault="00CA6C68" w:rsidP="00CA6C68">
      <w:pPr>
        <w:jc w:val="both"/>
        <w:rPr>
          <w:rFonts w:cs="Arial"/>
          <w:sz w:val="24"/>
          <w:szCs w:val="24"/>
        </w:rPr>
      </w:pPr>
      <w:r w:rsidRPr="00CA6C68">
        <w:rPr>
          <w:rFonts w:cs="Arial"/>
          <w:sz w:val="24"/>
          <w:szCs w:val="24"/>
        </w:rPr>
        <w:lastRenderedPageBreak/>
        <w:t>Following a general risk assessment, specific risk assessments and safe working permits are required for the following:</w:t>
      </w:r>
    </w:p>
    <w:p w14:paraId="3F7953A4" w14:textId="77777777" w:rsidR="00CA6C68" w:rsidRPr="00CA6C68" w:rsidRDefault="00CA6C68" w:rsidP="00CA6C68">
      <w:pPr>
        <w:numPr>
          <w:ilvl w:val="0"/>
          <w:numId w:val="24"/>
        </w:numPr>
        <w:contextualSpacing/>
        <w:jc w:val="both"/>
        <w:rPr>
          <w:rFonts w:cs="Arial"/>
          <w:sz w:val="24"/>
          <w:szCs w:val="24"/>
        </w:rPr>
      </w:pPr>
      <w:r w:rsidRPr="00CA6C68">
        <w:rPr>
          <w:rFonts w:cs="Arial"/>
          <w:sz w:val="24"/>
          <w:szCs w:val="24"/>
        </w:rPr>
        <w:t>any work where asbestos is present, or suspected</w:t>
      </w:r>
    </w:p>
    <w:p w14:paraId="2C8A9F35" w14:textId="77777777" w:rsidR="00CA6C68" w:rsidRPr="00CA6C68" w:rsidRDefault="00CA6C68" w:rsidP="00CA6C68">
      <w:pPr>
        <w:numPr>
          <w:ilvl w:val="0"/>
          <w:numId w:val="24"/>
        </w:numPr>
        <w:contextualSpacing/>
        <w:jc w:val="both"/>
        <w:rPr>
          <w:rFonts w:cs="Arial"/>
          <w:sz w:val="24"/>
          <w:szCs w:val="24"/>
        </w:rPr>
      </w:pPr>
      <w:r w:rsidRPr="00CA6C68">
        <w:rPr>
          <w:rFonts w:cs="Arial"/>
          <w:sz w:val="24"/>
          <w:szCs w:val="24"/>
        </w:rPr>
        <w:t>hot work, e.g. soldering, grinding, use of open flame</w:t>
      </w:r>
    </w:p>
    <w:p w14:paraId="5D0A8BEB" w14:textId="77777777" w:rsidR="00CA6C68" w:rsidRPr="00CA6C68" w:rsidRDefault="00CA6C68" w:rsidP="00CA6C68">
      <w:pPr>
        <w:numPr>
          <w:ilvl w:val="0"/>
          <w:numId w:val="24"/>
        </w:numPr>
        <w:contextualSpacing/>
        <w:jc w:val="both"/>
        <w:rPr>
          <w:rFonts w:cs="Arial"/>
          <w:sz w:val="24"/>
          <w:szCs w:val="24"/>
        </w:rPr>
      </w:pPr>
      <w:r w:rsidRPr="00CA6C68">
        <w:rPr>
          <w:rFonts w:cs="Arial"/>
          <w:sz w:val="24"/>
          <w:szCs w:val="24"/>
        </w:rPr>
        <w:t>roof working and working at height</w:t>
      </w:r>
    </w:p>
    <w:p w14:paraId="78A6A423" w14:textId="77777777" w:rsidR="00CA6C68" w:rsidRPr="00CA6C68" w:rsidRDefault="00CA6C68" w:rsidP="00CA6C68">
      <w:pPr>
        <w:numPr>
          <w:ilvl w:val="0"/>
          <w:numId w:val="24"/>
        </w:numPr>
        <w:contextualSpacing/>
        <w:jc w:val="both"/>
        <w:rPr>
          <w:rFonts w:cs="Arial"/>
          <w:sz w:val="24"/>
          <w:szCs w:val="24"/>
        </w:rPr>
      </w:pPr>
      <w:r w:rsidRPr="00CA6C68">
        <w:rPr>
          <w:rFonts w:cs="Arial"/>
          <w:sz w:val="24"/>
          <w:szCs w:val="24"/>
        </w:rPr>
        <w:t>confined spaces</w:t>
      </w:r>
    </w:p>
    <w:p w14:paraId="2BF3D6E4" w14:textId="77777777" w:rsidR="00CA6C68" w:rsidRPr="00CA6C68" w:rsidRDefault="00CA6C68" w:rsidP="00CA6C68">
      <w:pPr>
        <w:numPr>
          <w:ilvl w:val="0"/>
          <w:numId w:val="24"/>
        </w:numPr>
        <w:contextualSpacing/>
        <w:jc w:val="both"/>
        <w:rPr>
          <w:rFonts w:cs="Arial"/>
          <w:sz w:val="24"/>
          <w:szCs w:val="24"/>
        </w:rPr>
      </w:pPr>
      <w:r w:rsidRPr="00CA6C68">
        <w:rPr>
          <w:rFonts w:cs="Arial"/>
          <w:sz w:val="24"/>
          <w:szCs w:val="24"/>
        </w:rPr>
        <w:t>breaking into pipes, e.g. service pipes</w:t>
      </w:r>
    </w:p>
    <w:p w14:paraId="4487AC30" w14:textId="77777777" w:rsidR="00CA6C68" w:rsidRPr="00CA6C68" w:rsidRDefault="00CA6C68" w:rsidP="00CA6C68">
      <w:pPr>
        <w:numPr>
          <w:ilvl w:val="0"/>
          <w:numId w:val="24"/>
        </w:numPr>
        <w:contextualSpacing/>
        <w:jc w:val="both"/>
        <w:rPr>
          <w:rFonts w:cs="Arial"/>
          <w:sz w:val="24"/>
          <w:szCs w:val="24"/>
        </w:rPr>
      </w:pPr>
      <w:r w:rsidRPr="00CA6C68">
        <w:rPr>
          <w:rFonts w:cs="Arial"/>
          <w:sz w:val="24"/>
          <w:szCs w:val="24"/>
        </w:rPr>
        <w:t>excavation</w:t>
      </w:r>
    </w:p>
    <w:p w14:paraId="23E59298" w14:textId="77777777" w:rsidR="00CA6C68" w:rsidRPr="00CA6C68" w:rsidRDefault="00CA6C68" w:rsidP="00CA6C68">
      <w:pPr>
        <w:numPr>
          <w:ilvl w:val="0"/>
          <w:numId w:val="24"/>
        </w:numPr>
        <w:contextualSpacing/>
        <w:jc w:val="both"/>
        <w:rPr>
          <w:rFonts w:cs="Arial"/>
          <w:sz w:val="24"/>
          <w:szCs w:val="24"/>
        </w:rPr>
      </w:pPr>
      <w:r w:rsidRPr="00CA6C68">
        <w:rPr>
          <w:rFonts w:cs="Arial"/>
          <w:sz w:val="24"/>
          <w:szCs w:val="24"/>
        </w:rPr>
        <w:t>high voltage (work on equipment or presence of nearby cables)</w:t>
      </w:r>
    </w:p>
    <w:p w14:paraId="39358CF0" w14:textId="77777777" w:rsidR="00CA6C68" w:rsidRPr="00CA6C68" w:rsidRDefault="00CA6C68" w:rsidP="00CA6C68">
      <w:pPr>
        <w:numPr>
          <w:ilvl w:val="0"/>
          <w:numId w:val="24"/>
        </w:numPr>
        <w:contextualSpacing/>
        <w:jc w:val="both"/>
        <w:rPr>
          <w:rFonts w:cs="Arial"/>
          <w:sz w:val="24"/>
          <w:szCs w:val="24"/>
        </w:rPr>
      </w:pPr>
      <w:r w:rsidRPr="00CA6C68">
        <w:rPr>
          <w:rFonts w:cs="Arial"/>
          <w:sz w:val="24"/>
          <w:szCs w:val="24"/>
        </w:rPr>
        <w:t>lift maintenance</w:t>
      </w:r>
    </w:p>
    <w:p w14:paraId="566CA41C" w14:textId="77777777" w:rsidR="00CA6C68" w:rsidRPr="00CA6C68" w:rsidRDefault="00CA6C68" w:rsidP="00CA6C68">
      <w:pPr>
        <w:numPr>
          <w:ilvl w:val="0"/>
          <w:numId w:val="24"/>
        </w:numPr>
        <w:contextualSpacing/>
        <w:jc w:val="both"/>
        <w:rPr>
          <w:rFonts w:cs="Arial"/>
          <w:sz w:val="24"/>
          <w:szCs w:val="24"/>
        </w:rPr>
      </w:pPr>
      <w:r w:rsidRPr="00CA6C68">
        <w:rPr>
          <w:rFonts w:cs="Arial"/>
          <w:sz w:val="24"/>
          <w:szCs w:val="24"/>
        </w:rPr>
        <w:t>gas work.</w:t>
      </w:r>
    </w:p>
    <w:p w14:paraId="20E0A69B" w14:textId="77777777" w:rsidR="00CA6C68" w:rsidRPr="00CA6C68" w:rsidRDefault="00CA6C68" w:rsidP="00CA6C68">
      <w:pPr>
        <w:ind w:left="720"/>
        <w:contextualSpacing/>
        <w:jc w:val="both"/>
        <w:rPr>
          <w:rFonts w:cs="Arial"/>
          <w:sz w:val="24"/>
          <w:szCs w:val="24"/>
        </w:rPr>
      </w:pPr>
    </w:p>
    <w:p w14:paraId="65645961" w14:textId="77777777" w:rsidR="00CA6C68" w:rsidRPr="00CA6C68" w:rsidRDefault="00CA6C68" w:rsidP="00CA6C68">
      <w:pPr>
        <w:jc w:val="both"/>
        <w:rPr>
          <w:rFonts w:cs="Arial"/>
          <w:sz w:val="24"/>
          <w:szCs w:val="24"/>
        </w:rPr>
      </w:pPr>
      <w:r w:rsidRPr="00CA6C68">
        <w:rPr>
          <w:rFonts w:cs="Arial"/>
          <w:sz w:val="24"/>
          <w:szCs w:val="24"/>
        </w:rPr>
        <w:t>Following completion of the work the permit should be filed together with other associated documents and retained for 3 years, or longer if deemed necessary.</w:t>
      </w:r>
    </w:p>
    <w:p w14:paraId="09143EB3" w14:textId="77777777" w:rsidR="00572498" w:rsidRPr="00572498" w:rsidRDefault="00572498" w:rsidP="00572498">
      <w:pPr>
        <w:jc w:val="both"/>
        <w:rPr>
          <w:rFonts w:cs="Arial"/>
          <w:b/>
          <w:sz w:val="24"/>
          <w:szCs w:val="24"/>
        </w:rPr>
      </w:pPr>
      <w:r w:rsidRPr="00572498">
        <w:rPr>
          <w:rFonts w:cs="Arial"/>
          <w:b/>
          <w:sz w:val="24"/>
          <w:szCs w:val="24"/>
        </w:rPr>
        <w:t xml:space="preserve">6. </w:t>
      </w:r>
      <w:r w:rsidRPr="00572498">
        <w:rPr>
          <w:rFonts w:cs="Arial"/>
          <w:b/>
          <w:sz w:val="24"/>
          <w:szCs w:val="24"/>
        </w:rPr>
        <w:tab/>
        <w:t>Safety code for contractors</w:t>
      </w:r>
    </w:p>
    <w:p w14:paraId="68B600AA" w14:textId="77777777" w:rsidR="00572498" w:rsidRPr="00572498" w:rsidRDefault="00572498" w:rsidP="00572498">
      <w:pPr>
        <w:jc w:val="both"/>
        <w:rPr>
          <w:rFonts w:cs="Arial"/>
          <w:b/>
          <w:sz w:val="24"/>
          <w:szCs w:val="24"/>
        </w:rPr>
      </w:pPr>
      <w:r w:rsidRPr="00572498">
        <w:rPr>
          <w:rFonts w:cs="Arial"/>
          <w:b/>
          <w:sz w:val="24"/>
          <w:szCs w:val="24"/>
        </w:rPr>
        <w:t>Emergency evacuation procedure</w:t>
      </w:r>
    </w:p>
    <w:p w14:paraId="294456F8" w14:textId="77777777" w:rsidR="00572498" w:rsidRPr="00572498" w:rsidRDefault="00572498" w:rsidP="00572498">
      <w:pPr>
        <w:jc w:val="both"/>
        <w:rPr>
          <w:rFonts w:cs="Arial"/>
          <w:sz w:val="24"/>
          <w:szCs w:val="24"/>
        </w:rPr>
      </w:pPr>
      <w:r w:rsidRPr="00572498">
        <w:rPr>
          <w:rFonts w:cs="Arial"/>
          <w:sz w:val="24"/>
          <w:szCs w:val="24"/>
        </w:rPr>
        <w:t>Upon receipt of the safe working permit, the authorised person must pass to the contractor the following information:</w:t>
      </w:r>
    </w:p>
    <w:p w14:paraId="3DC9406F" w14:textId="77777777" w:rsidR="00572498" w:rsidRPr="00572498" w:rsidRDefault="00572498" w:rsidP="00572498">
      <w:pPr>
        <w:numPr>
          <w:ilvl w:val="0"/>
          <w:numId w:val="26"/>
        </w:numPr>
        <w:contextualSpacing/>
        <w:jc w:val="both"/>
        <w:rPr>
          <w:rFonts w:cs="Arial"/>
          <w:sz w:val="24"/>
          <w:szCs w:val="24"/>
        </w:rPr>
      </w:pPr>
      <w:r w:rsidRPr="00572498">
        <w:rPr>
          <w:rFonts w:cs="Arial"/>
          <w:sz w:val="24"/>
          <w:szCs w:val="24"/>
        </w:rPr>
        <w:t>the location of the appropriate assembly point in the case of evacuations.</w:t>
      </w:r>
    </w:p>
    <w:p w14:paraId="6CB9C215" w14:textId="77777777" w:rsidR="00572498" w:rsidRPr="00572498" w:rsidRDefault="00572498" w:rsidP="00572498">
      <w:pPr>
        <w:numPr>
          <w:ilvl w:val="0"/>
          <w:numId w:val="26"/>
        </w:numPr>
        <w:contextualSpacing/>
        <w:jc w:val="both"/>
        <w:rPr>
          <w:rFonts w:cs="Arial"/>
          <w:sz w:val="24"/>
          <w:szCs w:val="24"/>
        </w:rPr>
      </w:pPr>
      <w:r w:rsidRPr="00572498">
        <w:rPr>
          <w:rFonts w:cs="Arial"/>
          <w:sz w:val="24"/>
          <w:szCs w:val="24"/>
        </w:rPr>
        <w:t>the evacuation signals</w:t>
      </w:r>
    </w:p>
    <w:p w14:paraId="2D577EB7" w14:textId="77777777" w:rsidR="00572498" w:rsidRPr="00572498" w:rsidRDefault="00572498" w:rsidP="00572498">
      <w:pPr>
        <w:numPr>
          <w:ilvl w:val="0"/>
          <w:numId w:val="26"/>
        </w:numPr>
        <w:contextualSpacing/>
        <w:jc w:val="both"/>
        <w:rPr>
          <w:rFonts w:cs="Arial"/>
          <w:sz w:val="24"/>
          <w:szCs w:val="24"/>
        </w:rPr>
      </w:pPr>
      <w:r w:rsidRPr="00572498">
        <w:rPr>
          <w:rFonts w:cs="Arial"/>
          <w:sz w:val="24"/>
          <w:szCs w:val="24"/>
        </w:rPr>
        <w:t>the shortest route out of the building from the workplace to the open air and the location of alternative means of escape</w:t>
      </w:r>
    </w:p>
    <w:p w14:paraId="10A4F94A" w14:textId="77777777" w:rsidR="00572498" w:rsidRPr="00572498" w:rsidRDefault="00572498" w:rsidP="00572498">
      <w:pPr>
        <w:numPr>
          <w:ilvl w:val="0"/>
          <w:numId w:val="26"/>
        </w:numPr>
        <w:contextualSpacing/>
        <w:jc w:val="both"/>
        <w:rPr>
          <w:rFonts w:cs="Arial"/>
          <w:sz w:val="24"/>
          <w:szCs w:val="24"/>
        </w:rPr>
      </w:pPr>
      <w:r w:rsidRPr="00572498">
        <w:rPr>
          <w:rFonts w:cs="Arial"/>
          <w:sz w:val="24"/>
          <w:szCs w:val="24"/>
        </w:rPr>
        <w:t>how to raise the alarm</w:t>
      </w:r>
    </w:p>
    <w:p w14:paraId="23FC5850" w14:textId="77777777" w:rsidR="00572498" w:rsidRPr="00572498" w:rsidRDefault="00572498" w:rsidP="00572498">
      <w:pPr>
        <w:numPr>
          <w:ilvl w:val="0"/>
          <w:numId w:val="26"/>
        </w:numPr>
        <w:contextualSpacing/>
        <w:jc w:val="both"/>
        <w:rPr>
          <w:rFonts w:cs="Arial"/>
          <w:sz w:val="24"/>
          <w:szCs w:val="24"/>
        </w:rPr>
      </w:pPr>
      <w:r w:rsidRPr="00572498">
        <w:rPr>
          <w:rFonts w:cs="Arial"/>
          <w:sz w:val="24"/>
          <w:szCs w:val="24"/>
        </w:rPr>
        <w:t>the all-clear signal and procedure for re-entering the building.</w:t>
      </w:r>
    </w:p>
    <w:p w14:paraId="22D4B308" w14:textId="77777777" w:rsidR="00572498" w:rsidRPr="00572498" w:rsidRDefault="00572498" w:rsidP="00572498">
      <w:pPr>
        <w:ind w:left="720"/>
        <w:contextualSpacing/>
        <w:jc w:val="both"/>
        <w:rPr>
          <w:rFonts w:cs="Arial"/>
          <w:sz w:val="24"/>
          <w:szCs w:val="24"/>
        </w:rPr>
      </w:pPr>
    </w:p>
    <w:p w14:paraId="54E4F5B3" w14:textId="77777777" w:rsidR="00572498" w:rsidRPr="00572498" w:rsidRDefault="00572498" w:rsidP="00572498">
      <w:pPr>
        <w:jc w:val="both"/>
        <w:rPr>
          <w:rFonts w:cs="Arial"/>
          <w:sz w:val="24"/>
          <w:szCs w:val="24"/>
        </w:rPr>
      </w:pPr>
      <w:r w:rsidRPr="00572498">
        <w:rPr>
          <w:rFonts w:cs="Arial"/>
          <w:sz w:val="24"/>
          <w:szCs w:val="24"/>
        </w:rPr>
        <w:lastRenderedPageBreak/>
        <w:t>All contractors’ personnel on site must be in possession of this information and it is the responsibility of the contractor’s representative who signed the safe working permit to pass this information onto his employees.</w:t>
      </w:r>
    </w:p>
    <w:p w14:paraId="6EB2ABEA" w14:textId="77777777" w:rsidR="00572498" w:rsidRPr="00572498" w:rsidRDefault="00572498" w:rsidP="00572498">
      <w:pPr>
        <w:jc w:val="both"/>
        <w:rPr>
          <w:rFonts w:cs="Arial"/>
          <w:sz w:val="24"/>
          <w:szCs w:val="24"/>
        </w:rPr>
      </w:pPr>
      <w:r w:rsidRPr="00572498">
        <w:rPr>
          <w:rFonts w:cs="Arial"/>
          <w:sz w:val="24"/>
          <w:szCs w:val="24"/>
        </w:rPr>
        <w:t>When the evacuation signal is sounded:</w:t>
      </w:r>
    </w:p>
    <w:p w14:paraId="577A32AF" w14:textId="77777777" w:rsidR="00572498" w:rsidRPr="00572498" w:rsidRDefault="00572498" w:rsidP="00572498">
      <w:pPr>
        <w:numPr>
          <w:ilvl w:val="0"/>
          <w:numId w:val="27"/>
        </w:numPr>
        <w:contextualSpacing/>
        <w:jc w:val="both"/>
        <w:rPr>
          <w:rFonts w:cs="Arial"/>
          <w:sz w:val="24"/>
          <w:szCs w:val="24"/>
        </w:rPr>
      </w:pPr>
      <w:r w:rsidRPr="00572498">
        <w:rPr>
          <w:rFonts w:cs="Arial"/>
          <w:sz w:val="24"/>
          <w:szCs w:val="24"/>
        </w:rPr>
        <w:t>all welding apparatus, gas cylinders, machinery, etc must be turned off before leaving the site, if it is safe to do so</w:t>
      </w:r>
    </w:p>
    <w:p w14:paraId="05F73506" w14:textId="77777777" w:rsidR="00572498" w:rsidRPr="00572498" w:rsidRDefault="00572498" w:rsidP="00572498">
      <w:pPr>
        <w:numPr>
          <w:ilvl w:val="0"/>
          <w:numId w:val="27"/>
        </w:numPr>
        <w:contextualSpacing/>
        <w:jc w:val="both"/>
        <w:rPr>
          <w:rFonts w:cs="Arial"/>
          <w:sz w:val="24"/>
          <w:szCs w:val="24"/>
        </w:rPr>
      </w:pPr>
      <w:r w:rsidRPr="00572498">
        <w:rPr>
          <w:rFonts w:cs="Arial"/>
          <w:sz w:val="24"/>
          <w:szCs w:val="24"/>
        </w:rPr>
        <w:t>all contractors’ personnel must leave the building immediately by the shortest route and report to their own supervisor at the assembly point.  The Supervisor will report their status to the establishment manager</w:t>
      </w:r>
    </w:p>
    <w:p w14:paraId="77B9EBA9" w14:textId="77777777" w:rsidR="00572498" w:rsidRPr="00572498" w:rsidRDefault="00572498" w:rsidP="00572498">
      <w:pPr>
        <w:numPr>
          <w:ilvl w:val="0"/>
          <w:numId w:val="27"/>
        </w:numPr>
        <w:contextualSpacing/>
        <w:jc w:val="both"/>
        <w:rPr>
          <w:rFonts w:cs="Arial"/>
          <w:sz w:val="24"/>
          <w:szCs w:val="24"/>
        </w:rPr>
      </w:pPr>
      <w:r w:rsidRPr="00572498">
        <w:rPr>
          <w:rFonts w:cs="Arial"/>
          <w:sz w:val="24"/>
          <w:szCs w:val="24"/>
        </w:rPr>
        <w:t>contractors’ supervisors are responsible for accounting for and confirming with the establishment manager that all their employees have left the site, or building</w:t>
      </w:r>
    </w:p>
    <w:p w14:paraId="3292B359" w14:textId="77777777" w:rsidR="00572498" w:rsidRPr="00572498" w:rsidRDefault="00572498" w:rsidP="00572498">
      <w:pPr>
        <w:numPr>
          <w:ilvl w:val="0"/>
          <w:numId w:val="27"/>
        </w:numPr>
        <w:contextualSpacing/>
        <w:jc w:val="both"/>
        <w:rPr>
          <w:rFonts w:cs="Arial"/>
          <w:sz w:val="24"/>
          <w:szCs w:val="24"/>
        </w:rPr>
      </w:pPr>
      <w:r w:rsidRPr="00572498">
        <w:rPr>
          <w:rFonts w:cs="Arial"/>
          <w:sz w:val="24"/>
          <w:szCs w:val="24"/>
        </w:rPr>
        <w:t>contractors’ employees must remain at the assembly point and not re-enter the building until instructed to do so by the establishment manager</w:t>
      </w:r>
    </w:p>
    <w:p w14:paraId="40F72809" w14:textId="77777777" w:rsidR="00572498" w:rsidRPr="00572498" w:rsidRDefault="00572498" w:rsidP="00572498">
      <w:pPr>
        <w:numPr>
          <w:ilvl w:val="0"/>
          <w:numId w:val="27"/>
        </w:numPr>
        <w:contextualSpacing/>
        <w:jc w:val="both"/>
        <w:rPr>
          <w:rFonts w:cs="Arial"/>
          <w:sz w:val="24"/>
          <w:szCs w:val="24"/>
        </w:rPr>
      </w:pPr>
      <w:r w:rsidRPr="00572498">
        <w:rPr>
          <w:rFonts w:cs="Arial"/>
          <w:sz w:val="24"/>
          <w:szCs w:val="24"/>
        </w:rPr>
        <w:t>lifts must not be used.</w:t>
      </w:r>
    </w:p>
    <w:p w14:paraId="08941DD1" w14:textId="6FEAA811" w:rsidR="007E1542" w:rsidRDefault="007E1542" w:rsidP="007E1542">
      <w:pPr>
        <w:jc w:val="both"/>
        <w:rPr>
          <w:rFonts w:cs="Arial"/>
          <w:sz w:val="24"/>
          <w:szCs w:val="24"/>
        </w:rPr>
      </w:pPr>
    </w:p>
    <w:p w14:paraId="2B8C07A9" w14:textId="77777777" w:rsidR="005350C0" w:rsidRPr="005350C0" w:rsidRDefault="005350C0" w:rsidP="005350C0">
      <w:pPr>
        <w:jc w:val="both"/>
        <w:rPr>
          <w:rFonts w:cs="Arial"/>
          <w:b/>
          <w:sz w:val="24"/>
          <w:szCs w:val="24"/>
        </w:rPr>
      </w:pPr>
      <w:r w:rsidRPr="005350C0">
        <w:rPr>
          <w:rFonts w:cs="Arial"/>
          <w:b/>
          <w:sz w:val="24"/>
          <w:szCs w:val="24"/>
        </w:rPr>
        <w:t>During contract</w:t>
      </w:r>
    </w:p>
    <w:p w14:paraId="360E9A57" w14:textId="77777777" w:rsidR="005350C0" w:rsidRPr="005350C0" w:rsidRDefault="005350C0" w:rsidP="005350C0">
      <w:pPr>
        <w:numPr>
          <w:ilvl w:val="0"/>
          <w:numId w:val="28"/>
        </w:numPr>
        <w:contextualSpacing/>
        <w:jc w:val="both"/>
        <w:rPr>
          <w:rFonts w:cs="Arial"/>
          <w:sz w:val="24"/>
          <w:szCs w:val="24"/>
        </w:rPr>
      </w:pPr>
      <w:r w:rsidRPr="005350C0">
        <w:rPr>
          <w:rFonts w:cs="Arial"/>
          <w:sz w:val="24"/>
          <w:szCs w:val="24"/>
        </w:rPr>
        <w:t>all accidents / incidents must be reported to the establishment manager immediately.  This applies to injury to personnel and damage to equipment</w:t>
      </w:r>
    </w:p>
    <w:p w14:paraId="6943BB11" w14:textId="77777777" w:rsidR="005350C0" w:rsidRPr="005350C0" w:rsidRDefault="005350C0" w:rsidP="005350C0">
      <w:pPr>
        <w:numPr>
          <w:ilvl w:val="0"/>
          <w:numId w:val="28"/>
        </w:numPr>
        <w:contextualSpacing/>
        <w:jc w:val="both"/>
        <w:rPr>
          <w:rFonts w:cs="Arial"/>
          <w:sz w:val="24"/>
          <w:szCs w:val="24"/>
        </w:rPr>
      </w:pPr>
      <w:r w:rsidRPr="005350C0">
        <w:rPr>
          <w:rFonts w:cs="Arial"/>
          <w:sz w:val="24"/>
          <w:szCs w:val="24"/>
        </w:rPr>
        <w:t>do not enter any areas you are not authorised to do so</w:t>
      </w:r>
    </w:p>
    <w:p w14:paraId="666C759B" w14:textId="77777777" w:rsidR="005350C0" w:rsidRPr="005350C0" w:rsidRDefault="005350C0" w:rsidP="005350C0">
      <w:pPr>
        <w:numPr>
          <w:ilvl w:val="0"/>
          <w:numId w:val="28"/>
        </w:numPr>
        <w:contextualSpacing/>
        <w:jc w:val="both"/>
        <w:rPr>
          <w:rFonts w:cs="Arial"/>
          <w:sz w:val="24"/>
          <w:szCs w:val="24"/>
        </w:rPr>
      </w:pPr>
      <w:r w:rsidRPr="005350C0">
        <w:rPr>
          <w:rFonts w:cs="Arial"/>
          <w:sz w:val="24"/>
          <w:szCs w:val="24"/>
        </w:rPr>
        <w:t>keep areas clean and tidy to prevent accidents</w:t>
      </w:r>
    </w:p>
    <w:p w14:paraId="69E8B3DE" w14:textId="77777777" w:rsidR="005350C0" w:rsidRPr="005350C0" w:rsidRDefault="005350C0" w:rsidP="005350C0">
      <w:pPr>
        <w:numPr>
          <w:ilvl w:val="0"/>
          <w:numId w:val="28"/>
        </w:numPr>
        <w:contextualSpacing/>
        <w:jc w:val="both"/>
        <w:rPr>
          <w:rFonts w:cs="Arial"/>
          <w:sz w:val="24"/>
          <w:szCs w:val="24"/>
        </w:rPr>
      </w:pPr>
      <w:r w:rsidRPr="005350C0">
        <w:rPr>
          <w:rFonts w:cs="Arial"/>
          <w:sz w:val="24"/>
          <w:szCs w:val="24"/>
        </w:rPr>
        <w:t>do not leave items that could pose a fire risk next to existing buildings</w:t>
      </w:r>
    </w:p>
    <w:p w14:paraId="1F492F75" w14:textId="77777777" w:rsidR="005350C0" w:rsidRPr="005350C0" w:rsidRDefault="005350C0" w:rsidP="005350C0">
      <w:pPr>
        <w:numPr>
          <w:ilvl w:val="0"/>
          <w:numId w:val="28"/>
        </w:numPr>
        <w:contextualSpacing/>
        <w:jc w:val="both"/>
        <w:rPr>
          <w:rFonts w:cs="Arial"/>
          <w:sz w:val="24"/>
          <w:szCs w:val="24"/>
        </w:rPr>
      </w:pPr>
      <w:r w:rsidRPr="005350C0">
        <w:rPr>
          <w:rFonts w:cs="Arial"/>
          <w:sz w:val="24"/>
          <w:szCs w:val="24"/>
        </w:rPr>
        <w:t>do not use site equipment or tools unless authorised</w:t>
      </w:r>
    </w:p>
    <w:p w14:paraId="55AE4CE1" w14:textId="77777777" w:rsidR="005350C0" w:rsidRPr="005350C0" w:rsidRDefault="005350C0" w:rsidP="005350C0">
      <w:pPr>
        <w:numPr>
          <w:ilvl w:val="0"/>
          <w:numId w:val="28"/>
        </w:numPr>
        <w:contextualSpacing/>
        <w:jc w:val="both"/>
        <w:rPr>
          <w:rFonts w:cs="Arial"/>
          <w:sz w:val="24"/>
          <w:szCs w:val="24"/>
        </w:rPr>
      </w:pPr>
      <w:r w:rsidRPr="005350C0">
        <w:rPr>
          <w:rFonts w:cs="Arial"/>
          <w:sz w:val="24"/>
          <w:szCs w:val="24"/>
        </w:rPr>
        <w:t>if the contract is being scheduled for implementation out of normal office hours you must arrange access with the establishment manager</w:t>
      </w:r>
    </w:p>
    <w:p w14:paraId="1AC8487B" w14:textId="77777777" w:rsidR="005350C0" w:rsidRPr="005350C0" w:rsidRDefault="005350C0" w:rsidP="005350C0">
      <w:pPr>
        <w:numPr>
          <w:ilvl w:val="0"/>
          <w:numId w:val="28"/>
        </w:numPr>
        <w:contextualSpacing/>
        <w:jc w:val="both"/>
        <w:rPr>
          <w:rFonts w:cs="Arial"/>
          <w:sz w:val="24"/>
          <w:szCs w:val="24"/>
        </w:rPr>
      </w:pPr>
      <w:r w:rsidRPr="005350C0">
        <w:rPr>
          <w:rFonts w:cs="Arial"/>
          <w:sz w:val="24"/>
          <w:szCs w:val="24"/>
        </w:rPr>
        <w:t>identification should be worn at all times</w:t>
      </w:r>
    </w:p>
    <w:p w14:paraId="10914A03" w14:textId="75B82DBD" w:rsidR="005350C0" w:rsidRDefault="005350C0" w:rsidP="005350C0">
      <w:pPr>
        <w:numPr>
          <w:ilvl w:val="0"/>
          <w:numId w:val="28"/>
        </w:numPr>
        <w:contextualSpacing/>
        <w:jc w:val="both"/>
        <w:rPr>
          <w:rFonts w:cs="Arial"/>
          <w:sz w:val="24"/>
          <w:szCs w:val="24"/>
        </w:rPr>
      </w:pPr>
      <w:r w:rsidRPr="005350C0">
        <w:rPr>
          <w:rFonts w:cs="Arial"/>
          <w:sz w:val="24"/>
          <w:szCs w:val="24"/>
        </w:rPr>
        <w:t>the person to be contacted within the establishment must be known by the contractor.</w:t>
      </w:r>
    </w:p>
    <w:p w14:paraId="35BFA6C5" w14:textId="77777777" w:rsidR="005350C0" w:rsidRPr="005350C0" w:rsidRDefault="005350C0" w:rsidP="005350C0">
      <w:pPr>
        <w:ind w:left="720"/>
        <w:contextualSpacing/>
        <w:jc w:val="both"/>
        <w:rPr>
          <w:rFonts w:cs="Arial"/>
          <w:sz w:val="24"/>
          <w:szCs w:val="24"/>
        </w:rPr>
      </w:pPr>
    </w:p>
    <w:p w14:paraId="30D118D4" w14:textId="77777777" w:rsidR="005350C0" w:rsidRPr="005350C0" w:rsidRDefault="005350C0" w:rsidP="005350C0">
      <w:pPr>
        <w:jc w:val="both"/>
        <w:rPr>
          <w:rFonts w:cs="Arial"/>
          <w:b/>
          <w:sz w:val="24"/>
          <w:szCs w:val="24"/>
        </w:rPr>
      </w:pPr>
      <w:r w:rsidRPr="005350C0">
        <w:rPr>
          <w:rFonts w:cs="Arial"/>
          <w:b/>
          <w:sz w:val="24"/>
          <w:szCs w:val="24"/>
        </w:rPr>
        <w:t>End of Contract</w:t>
      </w:r>
    </w:p>
    <w:p w14:paraId="60B23848" w14:textId="77777777" w:rsidR="005350C0" w:rsidRPr="005350C0" w:rsidRDefault="005350C0" w:rsidP="005350C0">
      <w:pPr>
        <w:jc w:val="both"/>
        <w:rPr>
          <w:rFonts w:cs="Arial"/>
          <w:sz w:val="24"/>
          <w:szCs w:val="24"/>
        </w:rPr>
      </w:pPr>
      <w:r w:rsidRPr="005350C0">
        <w:rPr>
          <w:rFonts w:cs="Arial"/>
          <w:sz w:val="24"/>
          <w:szCs w:val="24"/>
        </w:rPr>
        <w:t>Thoroughly inspect site and remove:</w:t>
      </w:r>
    </w:p>
    <w:p w14:paraId="302615FF" w14:textId="77777777" w:rsidR="005350C0" w:rsidRPr="005350C0" w:rsidRDefault="005350C0" w:rsidP="005350C0">
      <w:pPr>
        <w:numPr>
          <w:ilvl w:val="0"/>
          <w:numId w:val="29"/>
        </w:numPr>
        <w:contextualSpacing/>
        <w:jc w:val="both"/>
        <w:rPr>
          <w:rFonts w:cs="Arial"/>
          <w:sz w:val="24"/>
          <w:szCs w:val="24"/>
        </w:rPr>
      </w:pPr>
      <w:r w:rsidRPr="005350C0">
        <w:rPr>
          <w:rFonts w:cs="Arial"/>
          <w:sz w:val="24"/>
          <w:szCs w:val="24"/>
        </w:rPr>
        <w:t>all equipment</w:t>
      </w:r>
    </w:p>
    <w:p w14:paraId="4026AA6F" w14:textId="77777777" w:rsidR="005350C0" w:rsidRPr="005350C0" w:rsidRDefault="005350C0" w:rsidP="005350C0">
      <w:pPr>
        <w:numPr>
          <w:ilvl w:val="0"/>
          <w:numId w:val="29"/>
        </w:numPr>
        <w:contextualSpacing/>
        <w:jc w:val="both"/>
        <w:rPr>
          <w:rFonts w:cs="Arial"/>
          <w:sz w:val="24"/>
          <w:szCs w:val="24"/>
        </w:rPr>
      </w:pPr>
      <w:r w:rsidRPr="005350C0">
        <w:rPr>
          <w:rFonts w:cs="Arial"/>
          <w:sz w:val="24"/>
          <w:szCs w:val="24"/>
        </w:rPr>
        <w:t>any refuse or rubbish.</w:t>
      </w:r>
    </w:p>
    <w:p w14:paraId="26653327" w14:textId="77777777" w:rsidR="005350C0" w:rsidRPr="005350C0" w:rsidRDefault="005350C0" w:rsidP="005350C0">
      <w:pPr>
        <w:ind w:left="720"/>
        <w:contextualSpacing/>
        <w:jc w:val="both"/>
        <w:rPr>
          <w:rFonts w:cs="Arial"/>
          <w:sz w:val="24"/>
          <w:szCs w:val="24"/>
        </w:rPr>
      </w:pPr>
    </w:p>
    <w:p w14:paraId="136815F2" w14:textId="77777777" w:rsidR="005350C0" w:rsidRPr="005350C0" w:rsidRDefault="005350C0" w:rsidP="005A1787">
      <w:pPr>
        <w:rPr>
          <w:rFonts w:cs="Arial"/>
          <w:sz w:val="24"/>
          <w:szCs w:val="24"/>
        </w:rPr>
      </w:pPr>
      <w:r w:rsidRPr="005350C0">
        <w:rPr>
          <w:rFonts w:cs="Arial"/>
          <w:sz w:val="24"/>
          <w:szCs w:val="24"/>
        </w:rPr>
        <w:t>Clean the floor and any other surfaces of any substances which may be hazardous. A final inspection by the authorised person is to be carried out.</w:t>
      </w:r>
    </w:p>
    <w:p w14:paraId="5ABEACC9" w14:textId="77777777" w:rsidR="0002688C" w:rsidRPr="0002688C" w:rsidRDefault="0002688C" w:rsidP="005A1787">
      <w:pPr>
        <w:rPr>
          <w:rFonts w:cs="Arial"/>
          <w:b/>
          <w:sz w:val="24"/>
          <w:szCs w:val="24"/>
        </w:rPr>
      </w:pPr>
      <w:r w:rsidRPr="0002688C">
        <w:rPr>
          <w:rFonts w:cs="Arial"/>
          <w:b/>
          <w:sz w:val="24"/>
          <w:szCs w:val="24"/>
        </w:rPr>
        <w:t>7.</w:t>
      </w:r>
      <w:r w:rsidRPr="0002688C">
        <w:rPr>
          <w:rFonts w:cs="Arial"/>
          <w:b/>
          <w:sz w:val="24"/>
          <w:szCs w:val="24"/>
        </w:rPr>
        <w:tab/>
        <w:t>When things go wrong</w:t>
      </w:r>
    </w:p>
    <w:p w14:paraId="5FF77023" w14:textId="77777777" w:rsidR="0002688C" w:rsidRPr="0002688C" w:rsidRDefault="0002688C" w:rsidP="005A1787">
      <w:pPr>
        <w:rPr>
          <w:rFonts w:cs="Arial"/>
          <w:sz w:val="24"/>
          <w:szCs w:val="24"/>
        </w:rPr>
      </w:pPr>
      <w:r w:rsidRPr="0002688C">
        <w:rPr>
          <w:rFonts w:cs="Arial"/>
          <w:sz w:val="24"/>
          <w:szCs w:val="24"/>
        </w:rPr>
        <w:t>If you consider that a contractor has failed to carry out works on the premises either professionally or competently then KCC’s Infrastructure should be informed. This applies regardless of whether a one-off job has been carried out or whether the work falls within a planned maintenance agreement. Please contact your regional KCC Infrastructure contact who will ensure that further action is taken to investigate the complaint, or if the complaint has already been investigated, to notify the contractor.</w:t>
      </w:r>
    </w:p>
    <w:p w14:paraId="003AB54D" w14:textId="77777777" w:rsidR="004F3578" w:rsidRDefault="004F3578" w:rsidP="0002688C">
      <w:pPr>
        <w:jc w:val="both"/>
        <w:rPr>
          <w:rFonts w:cs="Arial"/>
          <w:sz w:val="24"/>
          <w:szCs w:val="24"/>
        </w:rPr>
        <w:sectPr w:rsidR="004F3578" w:rsidSect="00AA1BAB">
          <w:headerReference w:type="default" r:id="rId9"/>
          <w:footerReference w:type="default" r:id="rId10"/>
          <w:pgSz w:w="11906" w:h="16838"/>
          <w:pgMar w:top="720" w:right="720" w:bottom="720" w:left="720" w:header="708" w:footer="708" w:gutter="0"/>
          <w:cols w:space="708"/>
          <w:docGrid w:linePitch="360"/>
        </w:sectPr>
      </w:pPr>
    </w:p>
    <w:tbl>
      <w:tblPr>
        <w:tblStyle w:val="TableGrid"/>
        <w:tblW w:w="10682" w:type="dxa"/>
        <w:tblLook w:val="04A0" w:firstRow="1" w:lastRow="0" w:firstColumn="1" w:lastColumn="0" w:noHBand="0" w:noVBand="1"/>
      </w:tblPr>
      <w:tblGrid>
        <w:gridCol w:w="2093"/>
        <w:gridCol w:w="8589"/>
      </w:tblGrid>
      <w:tr w:rsidR="00765EAA" w14:paraId="6F0812BB" w14:textId="77777777" w:rsidTr="00085D07">
        <w:trPr>
          <w:trHeight w:val="595"/>
        </w:trPr>
        <w:tc>
          <w:tcPr>
            <w:tcW w:w="2093" w:type="dxa"/>
            <w:vAlign w:val="center"/>
          </w:tcPr>
          <w:p w14:paraId="70C483D2" w14:textId="40981D4B" w:rsidR="00765EAA" w:rsidRPr="009F27DA" w:rsidRDefault="00765EAA" w:rsidP="00085D07">
            <w:pPr>
              <w:spacing w:after="0"/>
              <w:rPr>
                <w:rFonts w:cs="Arial"/>
                <w:b/>
              </w:rPr>
            </w:pPr>
            <w:r w:rsidRPr="00765EAA">
              <w:rPr>
                <w:rFonts w:cs="Arial"/>
                <w:b/>
              </w:rPr>
              <w:lastRenderedPageBreak/>
              <w:t>Company name:</w:t>
            </w:r>
          </w:p>
        </w:tc>
        <w:tc>
          <w:tcPr>
            <w:tcW w:w="8589" w:type="dxa"/>
            <w:vAlign w:val="center"/>
          </w:tcPr>
          <w:p w14:paraId="3E020860" w14:textId="77777777" w:rsidR="00765EAA" w:rsidRPr="009F27DA" w:rsidRDefault="00765EAA" w:rsidP="00085D07">
            <w:pPr>
              <w:spacing w:after="0"/>
              <w:rPr>
                <w:rFonts w:cs="Arial"/>
              </w:rPr>
            </w:pPr>
          </w:p>
        </w:tc>
      </w:tr>
      <w:tr w:rsidR="00765EAA" w14:paraId="1D547A41" w14:textId="77777777" w:rsidTr="00085D07">
        <w:trPr>
          <w:trHeight w:val="595"/>
        </w:trPr>
        <w:tc>
          <w:tcPr>
            <w:tcW w:w="2093" w:type="dxa"/>
            <w:vAlign w:val="center"/>
          </w:tcPr>
          <w:p w14:paraId="23C37131" w14:textId="1B1DA174" w:rsidR="00765EAA" w:rsidRPr="009F27DA" w:rsidRDefault="00765EAA" w:rsidP="00085D07">
            <w:pPr>
              <w:spacing w:after="0"/>
              <w:rPr>
                <w:rFonts w:cs="Arial"/>
              </w:rPr>
            </w:pPr>
            <w:r w:rsidRPr="009F27DA">
              <w:rPr>
                <w:rFonts w:cs="Arial"/>
                <w:b/>
              </w:rPr>
              <w:t>Contact name:</w:t>
            </w:r>
          </w:p>
        </w:tc>
        <w:tc>
          <w:tcPr>
            <w:tcW w:w="8589" w:type="dxa"/>
            <w:vAlign w:val="center"/>
          </w:tcPr>
          <w:p w14:paraId="1BDA35F3" w14:textId="77777777" w:rsidR="00765EAA" w:rsidRPr="009F27DA" w:rsidRDefault="00765EAA" w:rsidP="00085D07">
            <w:pPr>
              <w:spacing w:after="0"/>
              <w:rPr>
                <w:rFonts w:cs="Arial"/>
              </w:rPr>
            </w:pPr>
          </w:p>
        </w:tc>
      </w:tr>
    </w:tbl>
    <w:p w14:paraId="4280CD59" w14:textId="0F3A4DEF" w:rsidR="00085D07" w:rsidRPr="00085D07" w:rsidRDefault="00085D07">
      <w:pPr>
        <w:rPr>
          <w:sz w:val="2"/>
          <w:szCs w:val="2"/>
        </w:rPr>
      </w:pPr>
      <w:r w:rsidRPr="00085D07">
        <w:rPr>
          <w:sz w:val="2"/>
          <w:szCs w:val="2"/>
        </w:rPr>
        <w:t xml:space="preserve"> </w:t>
      </w:r>
    </w:p>
    <w:tbl>
      <w:tblPr>
        <w:tblStyle w:val="TableGrid"/>
        <w:tblW w:w="0" w:type="auto"/>
        <w:tblLook w:val="04A0" w:firstRow="1" w:lastRow="0" w:firstColumn="1" w:lastColumn="0" w:noHBand="0" w:noVBand="1"/>
      </w:tblPr>
      <w:tblGrid>
        <w:gridCol w:w="5590"/>
        <w:gridCol w:w="644"/>
        <w:gridCol w:w="567"/>
        <w:gridCol w:w="3881"/>
      </w:tblGrid>
      <w:tr w:rsidR="005A33CE" w14:paraId="4C0992CA" w14:textId="77777777" w:rsidTr="00A51922">
        <w:trPr>
          <w:trHeight w:val="567"/>
        </w:trPr>
        <w:tc>
          <w:tcPr>
            <w:tcW w:w="5590" w:type="dxa"/>
            <w:vAlign w:val="center"/>
          </w:tcPr>
          <w:p w14:paraId="3C304B77" w14:textId="77777777" w:rsidR="005A33CE" w:rsidRPr="00E462E2" w:rsidRDefault="005A33CE" w:rsidP="00A51922">
            <w:pPr>
              <w:spacing w:after="0"/>
              <w:rPr>
                <w:rFonts w:eastAsia="Times New Roman" w:cs="Arial"/>
                <w:b/>
                <w:bCs/>
                <w:lang w:eastAsia="en-GB"/>
              </w:rPr>
            </w:pPr>
            <w:r w:rsidRPr="00E462E2">
              <w:rPr>
                <w:rFonts w:eastAsia="Times New Roman" w:cs="Arial"/>
                <w:b/>
                <w:bCs/>
                <w:lang w:eastAsia="en-GB"/>
              </w:rPr>
              <w:t>Questions</w:t>
            </w:r>
          </w:p>
        </w:tc>
        <w:tc>
          <w:tcPr>
            <w:tcW w:w="644" w:type="dxa"/>
            <w:vAlign w:val="center"/>
          </w:tcPr>
          <w:p w14:paraId="3DAD5E4D" w14:textId="37C28335" w:rsidR="005A33CE" w:rsidRPr="00E462E2" w:rsidRDefault="005A33CE" w:rsidP="00A51922">
            <w:pPr>
              <w:spacing w:after="0"/>
              <w:rPr>
                <w:rFonts w:cs="Arial"/>
                <w:b/>
                <w:bCs/>
              </w:rPr>
            </w:pPr>
            <w:r w:rsidRPr="00E462E2">
              <w:rPr>
                <w:rFonts w:cs="Arial"/>
                <w:b/>
                <w:bCs/>
              </w:rPr>
              <w:t>Yes</w:t>
            </w:r>
          </w:p>
        </w:tc>
        <w:tc>
          <w:tcPr>
            <w:tcW w:w="567" w:type="dxa"/>
            <w:vAlign w:val="center"/>
          </w:tcPr>
          <w:p w14:paraId="6E4C6263" w14:textId="637FECD4" w:rsidR="005A33CE" w:rsidRPr="00E462E2" w:rsidRDefault="005A33CE" w:rsidP="00A51922">
            <w:pPr>
              <w:spacing w:after="0"/>
              <w:rPr>
                <w:rFonts w:cs="Arial"/>
                <w:b/>
                <w:bCs/>
              </w:rPr>
            </w:pPr>
            <w:r w:rsidRPr="00E462E2">
              <w:rPr>
                <w:rFonts w:cs="Arial"/>
                <w:b/>
                <w:bCs/>
              </w:rPr>
              <w:t>No</w:t>
            </w:r>
          </w:p>
        </w:tc>
        <w:tc>
          <w:tcPr>
            <w:tcW w:w="3881" w:type="dxa"/>
            <w:vAlign w:val="center"/>
          </w:tcPr>
          <w:p w14:paraId="43771FBE" w14:textId="0BB9B473" w:rsidR="005A33CE" w:rsidRPr="00E462E2" w:rsidRDefault="005A33CE" w:rsidP="00A51922">
            <w:pPr>
              <w:spacing w:after="0"/>
              <w:rPr>
                <w:rFonts w:eastAsia="Times New Roman" w:cs="Arial"/>
                <w:b/>
                <w:bCs/>
                <w:lang w:eastAsia="en-GB"/>
              </w:rPr>
            </w:pPr>
            <w:r w:rsidRPr="00E462E2">
              <w:rPr>
                <w:rFonts w:eastAsia="Times New Roman" w:cs="Arial"/>
                <w:b/>
                <w:bCs/>
                <w:lang w:eastAsia="en-GB"/>
              </w:rPr>
              <w:t>Comments</w:t>
            </w:r>
          </w:p>
        </w:tc>
      </w:tr>
      <w:tr w:rsidR="00672E9A" w14:paraId="65A76BD1" w14:textId="77777777" w:rsidTr="00A51922">
        <w:tc>
          <w:tcPr>
            <w:tcW w:w="5590" w:type="dxa"/>
            <w:vAlign w:val="center"/>
          </w:tcPr>
          <w:p w14:paraId="439805A0" w14:textId="35958FAA" w:rsidR="00672E9A" w:rsidRPr="009F27DA" w:rsidRDefault="00672E9A" w:rsidP="00A51922">
            <w:pPr>
              <w:spacing w:after="0"/>
              <w:rPr>
                <w:rFonts w:cs="Arial"/>
              </w:rPr>
            </w:pPr>
            <w:r w:rsidRPr="009F27DA">
              <w:rPr>
                <w:rFonts w:eastAsia="Times New Roman" w:cs="Arial"/>
                <w:lang w:eastAsia="en-GB"/>
              </w:rPr>
              <w:t>Does the contractor hold public liability insurance? (£5m minimum)</w:t>
            </w:r>
          </w:p>
        </w:tc>
        <w:tc>
          <w:tcPr>
            <w:tcW w:w="644" w:type="dxa"/>
            <w:vAlign w:val="center"/>
          </w:tcPr>
          <w:p w14:paraId="3A1CB66C" w14:textId="77777777" w:rsidR="00672E9A" w:rsidRPr="009F27DA" w:rsidRDefault="00672E9A" w:rsidP="00A51922">
            <w:pPr>
              <w:spacing w:after="0"/>
              <w:rPr>
                <w:rFonts w:cs="Arial"/>
              </w:rPr>
            </w:pPr>
          </w:p>
        </w:tc>
        <w:tc>
          <w:tcPr>
            <w:tcW w:w="567" w:type="dxa"/>
            <w:vAlign w:val="center"/>
          </w:tcPr>
          <w:p w14:paraId="7A8F2B44" w14:textId="77777777" w:rsidR="00672E9A" w:rsidRPr="009F27DA" w:rsidRDefault="00672E9A" w:rsidP="00A51922">
            <w:pPr>
              <w:spacing w:after="0"/>
              <w:rPr>
                <w:rFonts w:cs="Arial"/>
              </w:rPr>
            </w:pPr>
          </w:p>
        </w:tc>
        <w:tc>
          <w:tcPr>
            <w:tcW w:w="3881" w:type="dxa"/>
            <w:vAlign w:val="center"/>
          </w:tcPr>
          <w:p w14:paraId="617BCE55" w14:textId="45B542ED" w:rsidR="00672E9A" w:rsidRPr="009F27DA" w:rsidRDefault="00672E9A" w:rsidP="00A51922">
            <w:pPr>
              <w:spacing w:after="0"/>
              <w:rPr>
                <w:rFonts w:cs="Arial"/>
              </w:rPr>
            </w:pPr>
            <w:r w:rsidRPr="009F27DA">
              <w:rPr>
                <w:rFonts w:eastAsia="Times New Roman" w:cs="Arial"/>
                <w:lang w:eastAsia="en-GB"/>
              </w:rPr>
              <w:t>Date of renewal:</w:t>
            </w:r>
          </w:p>
        </w:tc>
      </w:tr>
      <w:tr w:rsidR="00672E9A" w14:paraId="25779879" w14:textId="77777777" w:rsidTr="00A51922">
        <w:tc>
          <w:tcPr>
            <w:tcW w:w="5590" w:type="dxa"/>
            <w:vAlign w:val="center"/>
          </w:tcPr>
          <w:p w14:paraId="62E02211" w14:textId="55D55397" w:rsidR="00672E9A" w:rsidRPr="009F27DA" w:rsidRDefault="00672E9A" w:rsidP="00A51922">
            <w:pPr>
              <w:spacing w:after="0"/>
              <w:rPr>
                <w:rFonts w:cs="Arial"/>
              </w:rPr>
            </w:pPr>
            <w:r w:rsidRPr="009F27DA">
              <w:rPr>
                <w:rFonts w:eastAsia="Times New Roman" w:cs="Arial"/>
                <w:lang w:eastAsia="en-GB"/>
              </w:rPr>
              <w:t>Are you happy the contractor has adequate financial standing to carry out the works?</w:t>
            </w:r>
          </w:p>
        </w:tc>
        <w:tc>
          <w:tcPr>
            <w:tcW w:w="644" w:type="dxa"/>
            <w:vAlign w:val="center"/>
          </w:tcPr>
          <w:p w14:paraId="4B87CAA7" w14:textId="77777777" w:rsidR="00672E9A" w:rsidRDefault="00672E9A" w:rsidP="00A51922">
            <w:pPr>
              <w:spacing w:after="0"/>
              <w:rPr>
                <w:rFonts w:cs="Arial"/>
                <w:sz w:val="24"/>
                <w:szCs w:val="24"/>
              </w:rPr>
            </w:pPr>
          </w:p>
        </w:tc>
        <w:tc>
          <w:tcPr>
            <w:tcW w:w="567" w:type="dxa"/>
            <w:vAlign w:val="center"/>
          </w:tcPr>
          <w:p w14:paraId="337658C3" w14:textId="77777777" w:rsidR="00672E9A" w:rsidRDefault="00672E9A" w:rsidP="00A51922">
            <w:pPr>
              <w:spacing w:after="0"/>
              <w:rPr>
                <w:rFonts w:cs="Arial"/>
                <w:sz w:val="24"/>
                <w:szCs w:val="24"/>
              </w:rPr>
            </w:pPr>
          </w:p>
        </w:tc>
        <w:tc>
          <w:tcPr>
            <w:tcW w:w="3881" w:type="dxa"/>
            <w:vAlign w:val="center"/>
          </w:tcPr>
          <w:p w14:paraId="5E38007D" w14:textId="77777777" w:rsidR="00672E9A" w:rsidRDefault="00672E9A" w:rsidP="00A51922">
            <w:pPr>
              <w:spacing w:after="0"/>
              <w:rPr>
                <w:rFonts w:cs="Arial"/>
                <w:sz w:val="24"/>
                <w:szCs w:val="24"/>
              </w:rPr>
            </w:pPr>
          </w:p>
        </w:tc>
      </w:tr>
      <w:tr w:rsidR="00672E9A" w14:paraId="39595E3B" w14:textId="77777777" w:rsidTr="00A51922">
        <w:tc>
          <w:tcPr>
            <w:tcW w:w="5590" w:type="dxa"/>
            <w:vAlign w:val="center"/>
          </w:tcPr>
          <w:p w14:paraId="7821245C" w14:textId="73F4AB5B" w:rsidR="00672E9A" w:rsidRPr="009F27DA" w:rsidRDefault="00672E9A" w:rsidP="00A51922">
            <w:pPr>
              <w:spacing w:after="0"/>
              <w:rPr>
                <w:rFonts w:cs="Arial"/>
              </w:rPr>
            </w:pPr>
            <w:r w:rsidRPr="009F27DA">
              <w:rPr>
                <w:rFonts w:eastAsia="Times New Roman" w:cs="Arial"/>
                <w:lang w:eastAsia="en-GB"/>
              </w:rPr>
              <w:t>Does the contractor have a written Health &amp; Safety Policy?</w:t>
            </w:r>
          </w:p>
        </w:tc>
        <w:tc>
          <w:tcPr>
            <w:tcW w:w="644" w:type="dxa"/>
            <w:vAlign w:val="center"/>
          </w:tcPr>
          <w:p w14:paraId="2A7CC56D" w14:textId="77777777" w:rsidR="00672E9A" w:rsidRDefault="00672E9A" w:rsidP="00A51922">
            <w:pPr>
              <w:spacing w:after="0"/>
              <w:rPr>
                <w:rFonts w:cs="Arial"/>
                <w:sz w:val="24"/>
                <w:szCs w:val="24"/>
              </w:rPr>
            </w:pPr>
          </w:p>
        </w:tc>
        <w:tc>
          <w:tcPr>
            <w:tcW w:w="567" w:type="dxa"/>
            <w:vAlign w:val="center"/>
          </w:tcPr>
          <w:p w14:paraId="0FAE9E93" w14:textId="77777777" w:rsidR="00672E9A" w:rsidRDefault="00672E9A" w:rsidP="00A51922">
            <w:pPr>
              <w:spacing w:after="0"/>
              <w:rPr>
                <w:rFonts w:cs="Arial"/>
                <w:sz w:val="24"/>
                <w:szCs w:val="24"/>
              </w:rPr>
            </w:pPr>
          </w:p>
        </w:tc>
        <w:tc>
          <w:tcPr>
            <w:tcW w:w="3881" w:type="dxa"/>
            <w:vAlign w:val="center"/>
          </w:tcPr>
          <w:p w14:paraId="390614D1" w14:textId="77777777" w:rsidR="00672E9A" w:rsidRDefault="00672E9A" w:rsidP="00A51922">
            <w:pPr>
              <w:spacing w:after="0"/>
              <w:rPr>
                <w:rFonts w:cs="Arial"/>
                <w:sz w:val="24"/>
                <w:szCs w:val="24"/>
              </w:rPr>
            </w:pPr>
          </w:p>
        </w:tc>
      </w:tr>
      <w:tr w:rsidR="00210397" w14:paraId="30FB355A" w14:textId="77777777" w:rsidTr="00A51922">
        <w:tc>
          <w:tcPr>
            <w:tcW w:w="5590" w:type="dxa"/>
            <w:vAlign w:val="center"/>
          </w:tcPr>
          <w:p w14:paraId="3480E223" w14:textId="69C58BE2" w:rsidR="00210397" w:rsidRPr="009F27DA" w:rsidRDefault="00210397" w:rsidP="00A51922">
            <w:pPr>
              <w:spacing w:after="0"/>
              <w:rPr>
                <w:rFonts w:cs="Arial"/>
              </w:rPr>
            </w:pPr>
            <w:r w:rsidRPr="009F27DA">
              <w:rPr>
                <w:rFonts w:eastAsia="Times New Roman" w:cs="Arial"/>
                <w:lang w:eastAsia="en-GB"/>
              </w:rPr>
              <w:t>Has the contractor been the subject of any health &amp; safety enforcement action by HSE or anyone else?</w:t>
            </w:r>
          </w:p>
        </w:tc>
        <w:tc>
          <w:tcPr>
            <w:tcW w:w="644" w:type="dxa"/>
            <w:vAlign w:val="center"/>
          </w:tcPr>
          <w:p w14:paraId="4F703759" w14:textId="77777777" w:rsidR="00210397" w:rsidRDefault="00210397" w:rsidP="00A51922">
            <w:pPr>
              <w:spacing w:after="0"/>
              <w:rPr>
                <w:rFonts w:cs="Arial"/>
                <w:sz w:val="24"/>
                <w:szCs w:val="24"/>
              </w:rPr>
            </w:pPr>
          </w:p>
        </w:tc>
        <w:tc>
          <w:tcPr>
            <w:tcW w:w="567" w:type="dxa"/>
            <w:vAlign w:val="center"/>
          </w:tcPr>
          <w:p w14:paraId="1F083AFC" w14:textId="77777777" w:rsidR="00210397" w:rsidRDefault="00210397" w:rsidP="00A51922">
            <w:pPr>
              <w:spacing w:after="0"/>
              <w:rPr>
                <w:rFonts w:cs="Arial"/>
                <w:sz w:val="24"/>
                <w:szCs w:val="24"/>
              </w:rPr>
            </w:pPr>
          </w:p>
        </w:tc>
        <w:tc>
          <w:tcPr>
            <w:tcW w:w="3881" w:type="dxa"/>
            <w:vAlign w:val="center"/>
          </w:tcPr>
          <w:p w14:paraId="19CB8D5F" w14:textId="77777777" w:rsidR="00210397" w:rsidRDefault="00210397" w:rsidP="00A51922">
            <w:pPr>
              <w:spacing w:after="0"/>
              <w:rPr>
                <w:rFonts w:cs="Arial"/>
                <w:sz w:val="24"/>
                <w:szCs w:val="24"/>
              </w:rPr>
            </w:pPr>
          </w:p>
        </w:tc>
      </w:tr>
      <w:tr w:rsidR="00210397" w14:paraId="6AD9D2CA" w14:textId="77777777" w:rsidTr="00A51922">
        <w:tc>
          <w:tcPr>
            <w:tcW w:w="5590" w:type="dxa"/>
            <w:vAlign w:val="center"/>
          </w:tcPr>
          <w:p w14:paraId="303A8E3F" w14:textId="5A945463" w:rsidR="00210397" w:rsidRPr="009F27DA" w:rsidRDefault="00210397" w:rsidP="00A51922">
            <w:pPr>
              <w:spacing w:after="0"/>
              <w:rPr>
                <w:rFonts w:cs="Arial"/>
              </w:rPr>
            </w:pPr>
            <w:r w:rsidRPr="009F27DA">
              <w:rPr>
                <w:rFonts w:eastAsia="Times New Roman" w:cs="Arial"/>
                <w:lang w:eastAsia="en-GB"/>
              </w:rPr>
              <w:t>Does the contractor understand the management of asbestos and KCC’s policy on asbestos?</w:t>
            </w:r>
          </w:p>
        </w:tc>
        <w:tc>
          <w:tcPr>
            <w:tcW w:w="644" w:type="dxa"/>
            <w:vAlign w:val="center"/>
          </w:tcPr>
          <w:p w14:paraId="516FC47A" w14:textId="77777777" w:rsidR="00210397" w:rsidRDefault="00210397" w:rsidP="00A51922">
            <w:pPr>
              <w:spacing w:after="0"/>
              <w:rPr>
                <w:rFonts w:cs="Arial"/>
                <w:sz w:val="24"/>
                <w:szCs w:val="24"/>
              </w:rPr>
            </w:pPr>
          </w:p>
        </w:tc>
        <w:tc>
          <w:tcPr>
            <w:tcW w:w="567" w:type="dxa"/>
            <w:vAlign w:val="center"/>
          </w:tcPr>
          <w:p w14:paraId="47D161FF" w14:textId="77777777" w:rsidR="00210397" w:rsidRDefault="00210397" w:rsidP="00A51922">
            <w:pPr>
              <w:spacing w:after="0"/>
              <w:rPr>
                <w:rFonts w:cs="Arial"/>
                <w:sz w:val="24"/>
                <w:szCs w:val="24"/>
              </w:rPr>
            </w:pPr>
          </w:p>
        </w:tc>
        <w:tc>
          <w:tcPr>
            <w:tcW w:w="3881" w:type="dxa"/>
            <w:vAlign w:val="center"/>
          </w:tcPr>
          <w:p w14:paraId="46A96022" w14:textId="77777777" w:rsidR="00210397" w:rsidRDefault="00210397" w:rsidP="00A51922">
            <w:pPr>
              <w:spacing w:after="0"/>
              <w:rPr>
                <w:rFonts w:cs="Arial"/>
                <w:sz w:val="24"/>
                <w:szCs w:val="24"/>
              </w:rPr>
            </w:pPr>
          </w:p>
        </w:tc>
      </w:tr>
      <w:tr w:rsidR="00210397" w14:paraId="57784006" w14:textId="77777777" w:rsidTr="00A51922">
        <w:tc>
          <w:tcPr>
            <w:tcW w:w="5590" w:type="dxa"/>
            <w:vAlign w:val="center"/>
          </w:tcPr>
          <w:p w14:paraId="41787270" w14:textId="07763A67" w:rsidR="00210397" w:rsidRPr="009F27DA" w:rsidRDefault="00210397" w:rsidP="00A51922">
            <w:pPr>
              <w:spacing w:after="0"/>
              <w:rPr>
                <w:rFonts w:cs="Arial"/>
              </w:rPr>
            </w:pPr>
            <w:r w:rsidRPr="009F27DA">
              <w:rPr>
                <w:rFonts w:eastAsia="Times New Roman" w:cs="Arial"/>
                <w:lang w:eastAsia="en-GB"/>
              </w:rPr>
              <w:t>Has the contractor undergone any health &amp; safety training?</w:t>
            </w:r>
          </w:p>
        </w:tc>
        <w:tc>
          <w:tcPr>
            <w:tcW w:w="644" w:type="dxa"/>
            <w:vAlign w:val="center"/>
          </w:tcPr>
          <w:p w14:paraId="44CB119F" w14:textId="77777777" w:rsidR="00210397" w:rsidRDefault="00210397" w:rsidP="00A51922">
            <w:pPr>
              <w:spacing w:after="0"/>
              <w:rPr>
                <w:rFonts w:cs="Arial"/>
                <w:sz w:val="24"/>
                <w:szCs w:val="24"/>
              </w:rPr>
            </w:pPr>
          </w:p>
        </w:tc>
        <w:tc>
          <w:tcPr>
            <w:tcW w:w="567" w:type="dxa"/>
            <w:vAlign w:val="center"/>
          </w:tcPr>
          <w:p w14:paraId="3D6FDFEC" w14:textId="77777777" w:rsidR="00210397" w:rsidRDefault="00210397" w:rsidP="00A51922">
            <w:pPr>
              <w:spacing w:after="0"/>
              <w:rPr>
                <w:rFonts w:cs="Arial"/>
                <w:sz w:val="24"/>
                <w:szCs w:val="24"/>
              </w:rPr>
            </w:pPr>
          </w:p>
        </w:tc>
        <w:tc>
          <w:tcPr>
            <w:tcW w:w="3881" w:type="dxa"/>
            <w:vAlign w:val="center"/>
          </w:tcPr>
          <w:p w14:paraId="07EE2E70" w14:textId="77777777" w:rsidR="00210397" w:rsidRDefault="00210397" w:rsidP="00A51922">
            <w:pPr>
              <w:spacing w:after="0"/>
              <w:rPr>
                <w:rFonts w:cs="Arial"/>
                <w:sz w:val="24"/>
                <w:szCs w:val="24"/>
              </w:rPr>
            </w:pPr>
          </w:p>
        </w:tc>
      </w:tr>
      <w:tr w:rsidR="00210397" w14:paraId="30EB9795" w14:textId="77777777" w:rsidTr="00A51922">
        <w:tc>
          <w:tcPr>
            <w:tcW w:w="5590" w:type="dxa"/>
            <w:vAlign w:val="center"/>
          </w:tcPr>
          <w:p w14:paraId="3B3D0F01" w14:textId="5DAB2C20" w:rsidR="00210397" w:rsidRPr="009F27DA" w:rsidRDefault="00210397" w:rsidP="00A51922">
            <w:pPr>
              <w:spacing w:after="0"/>
              <w:rPr>
                <w:rFonts w:cs="Arial"/>
              </w:rPr>
            </w:pPr>
            <w:r w:rsidRPr="009F27DA">
              <w:rPr>
                <w:rFonts w:eastAsia="Times New Roman" w:cs="Arial"/>
                <w:lang w:eastAsia="en-GB"/>
              </w:rPr>
              <w:t>Is the contractor a member of any trade associations?</w:t>
            </w:r>
          </w:p>
        </w:tc>
        <w:tc>
          <w:tcPr>
            <w:tcW w:w="644" w:type="dxa"/>
            <w:vAlign w:val="center"/>
          </w:tcPr>
          <w:p w14:paraId="307577A0" w14:textId="77777777" w:rsidR="00210397" w:rsidRDefault="00210397" w:rsidP="00A51922">
            <w:pPr>
              <w:spacing w:after="0"/>
              <w:rPr>
                <w:rFonts w:cs="Arial"/>
                <w:sz w:val="24"/>
                <w:szCs w:val="24"/>
              </w:rPr>
            </w:pPr>
          </w:p>
        </w:tc>
        <w:tc>
          <w:tcPr>
            <w:tcW w:w="567" w:type="dxa"/>
            <w:vAlign w:val="center"/>
          </w:tcPr>
          <w:p w14:paraId="257AFBEF" w14:textId="77777777" w:rsidR="00210397" w:rsidRDefault="00210397" w:rsidP="00A51922">
            <w:pPr>
              <w:spacing w:after="0"/>
              <w:rPr>
                <w:rFonts w:cs="Arial"/>
                <w:sz w:val="24"/>
                <w:szCs w:val="24"/>
              </w:rPr>
            </w:pPr>
          </w:p>
        </w:tc>
        <w:tc>
          <w:tcPr>
            <w:tcW w:w="3881" w:type="dxa"/>
            <w:vAlign w:val="center"/>
          </w:tcPr>
          <w:p w14:paraId="7A1FCC3F" w14:textId="77777777" w:rsidR="00210397" w:rsidRDefault="00210397" w:rsidP="00A51922">
            <w:pPr>
              <w:spacing w:after="0"/>
              <w:rPr>
                <w:rFonts w:cs="Arial"/>
                <w:sz w:val="24"/>
                <w:szCs w:val="24"/>
              </w:rPr>
            </w:pPr>
          </w:p>
        </w:tc>
      </w:tr>
      <w:tr w:rsidR="00D47157" w14:paraId="07B2E4CD" w14:textId="77777777" w:rsidTr="00A51922">
        <w:tc>
          <w:tcPr>
            <w:tcW w:w="5590" w:type="dxa"/>
            <w:vAlign w:val="center"/>
          </w:tcPr>
          <w:p w14:paraId="29208E6F" w14:textId="2355D384" w:rsidR="00D47157" w:rsidRPr="009F27DA" w:rsidRDefault="00D47157" w:rsidP="00A51922">
            <w:pPr>
              <w:spacing w:after="0"/>
              <w:rPr>
                <w:rFonts w:eastAsia="Times New Roman" w:cs="Arial"/>
                <w:lang w:eastAsia="en-GB"/>
              </w:rPr>
            </w:pPr>
            <w:r w:rsidRPr="009F27DA">
              <w:rPr>
                <w:rFonts w:eastAsia="Times New Roman" w:cs="Arial"/>
                <w:lang w:eastAsia="en-GB"/>
              </w:rPr>
              <w:t>Does the contractor have an environmental policy?</w:t>
            </w:r>
          </w:p>
        </w:tc>
        <w:tc>
          <w:tcPr>
            <w:tcW w:w="644" w:type="dxa"/>
            <w:vAlign w:val="center"/>
          </w:tcPr>
          <w:p w14:paraId="61051190" w14:textId="77777777" w:rsidR="00D47157" w:rsidRDefault="00D47157" w:rsidP="00A51922">
            <w:pPr>
              <w:spacing w:after="0"/>
              <w:rPr>
                <w:rFonts w:cs="Arial"/>
                <w:sz w:val="24"/>
                <w:szCs w:val="24"/>
              </w:rPr>
            </w:pPr>
          </w:p>
        </w:tc>
        <w:tc>
          <w:tcPr>
            <w:tcW w:w="567" w:type="dxa"/>
            <w:vAlign w:val="center"/>
          </w:tcPr>
          <w:p w14:paraId="1A7FA7F8" w14:textId="77777777" w:rsidR="00D47157" w:rsidRDefault="00D47157" w:rsidP="00A51922">
            <w:pPr>
              <w:spacing w:after="0"/>
              <w:rPr>
                <w:rFonts w:cs="Arial"/>
                <w:sz w:val="24"/>
                <w:szCs w:val="24"/>
              </w:rPr>
            </w:pPr>
          </w:p>
        </w:tc>
        <w:tc>
          <w:tcPr>
            <w:tcW w:w="3881" w:type="dxa"/>
            <w:vAlign w:val="center"/>
          </w:tcPr>
          <w:p w14:paraId="2E5B82BA" w14:textId="77777777" w:rsidR="00D47157" w:rsidRDefault="00D47157" w:rsidP="00A51922">
            <w:pPr>
              <w:spacing w:after="0"/>
              <w:rPr>
                <w:rFonts w:cs="Arial"/>
                <w:sz w:val="24"/>
                <w:szCs w:val="24"/>
              </w:rPr>
            </w:pPr>
          </w:p>
        </w:tc>
      </w:tr>
      <w:tr w:rsidR="00D47157" w14:paraId="09565039" w14:textId="77777777" w:rsidTr="00A51922">
        <w:tc>
          <w:tcPr>
            <w:tcW w:w="5590" w:type="dxa"/>
            <w:vAlign w:val="center"/>
          </w:tcPr>
          <w:p w14:paraId="6EA13D67" w14:textId="2EA021C2" w:rsidR="00D47157" w:rsidRPr="009F27DA" w:rsidRDefault="00D47157" w:rsidP="00A51922">
            <w:pPr>
              <w:spacing w:after="0"/>
              <w:rPr>
                <w:rFonts w:eastAsia="Times New Roman" w:cs="Arial"/>
                <w:lang w:eastAsia="en-GB"/>
              </w:rPr>
            </w:pPr>
            <w:r w:rsidRPr="009F27DA">
              <w:rPr>
                <w:rFonts w:eastAsia="Times New Roman" w:cs="Arial"/>
                <w:lang w:eastAsia="en-GB"/>
              </w:rPr>
              <w:t>Does the contractor operate a complaints procedure?</w:t>
            </w:r>
          </w:p>
        </w:tc>
        <w:tc>
          <w:tcPr>
            <w:tcW w:w="644" w:type="dxa"/>
            <w:vAlign w:val="center"/>
          </w:tcPr>
          <w:p w14:paraId="3ABD8BF5" w14:textId="77777777" w:rsidR="00D47157" w:rsidRDefault="00D47157" w:rsidP="00A51922">
            <w:pPr>
              <w:spacing w:after="0"/>
              <w:rPr>
                <w:rFonts w:cs="Arial"/>
                <w:sz w:val="24"/>
                <w:szCs w:val="24"/>
              </w:rPr>
            </w:pPr>
          </w:p>
        </w:tc>
        <w:tc>
          <w:tcPr>
            <w:tcW w:w="567" w:type="dxa"/>
            <w:vAlign w:val="center"/>
          </w:tcPr>
          <w:p w14:paraId="14AF1371" w14:textId="77777777" w:rsidR="00D47157" w:rsidRDefault="00D47157" w:rsidP="00A51922">
            <w:pPr>
              <w:spacing w:after="0"/>
              <w:rPr>
                <w:rFonts w:cs="Arial"/>
                <w:sz w:val="24"/>
                <w:szCs w:val="24"/>
              </w:rPr>
            </w:pPr>
          </w:p>
        </w:tc>
        <w:tc>
          <w:tcPr>
            <w:tcW w:w="3881" w:type="dxa"/>
            <w:vAlign w:val="center"/>
          </w:tcPr>
          <w:p w14:paraId="1B899CEF" w14:textId="77777777" w:rsidR="00D47157" w:rsidRDefault="00D47157" w:rsidP="00A51922">
            <w:pPr>
              <w:spacing w:after="0"/>
              <w:rPr>
                <w:rFonts w:cs="Arial"/>
                <w:sz w:val="24"/>
                <w:szCs w:val="24"/>
              </w:rPr>
            </w:pPr>
          </w:p>
        </w:tc>
      </w:tr>
      <w:tr w:rsidR="00D47157" w14:paraId="61D68965" w14:textId="77777777" w:rsidTr="00A51922">
        <w:tc>
          <w:tcPr>
            <w:tcW w:w="5590" w:type="dxa"/>
            <w:vAlign w:val="center"/>
          </w:tcPr>
          <w:p w14:paraId="7D863A9E" w14:textId="503BC8CC" w:rsidR="00D47157" w:rsidRPr="009F27DA" w:rsidRDefault="00D47157" w:rsidP="00A51922">
            <w:pPr>
              <w:spacing w:after="0"/>
              <w:rPr>
                <w:rFonts w:eastAsia="Times New Roman" w:cs="Arial"/>
                <w:lang w:eastAsia="en-GB"/>
              </w:rPr>
            </w:pPr>
            <w:r w:rsidRPr="009F27DA">
              <w:rPr>
                <w:rFonts w:eastAsia="Times New Roman" w:cs="Arial"/>
                <w:lang w:eastAsia="en-GB"/>
              </w:rPr>
              <w:t>Does the contractor understand current legislation on the management of waste?</w:t>
            </w:r>
          </w:p>
        </w:tc>
        <w:tc>
          <w:tcPr>
            <w:tcW w:w="644" w:type="dxa"/>
            <w:vAlign w:val="center"/>
          </w:tcPr>
          <w:p w14:paraId="2183C7B2" w14:textId="77777777" w:rsidR="00D47157" w:rsidRDefault="00D47157" w:rsidP="00A51922">
            <w:pPr>
              <w:spacing w:after="0"/>
              <w:rPr>
                <w:rFonts w:cs="Arial"/>
                <w:sz w:val="24"/>
                <w:szCs w:val="24"/>
              </w:rPr>
            </w:pPr>
          </w:p>
        </w:tc>
        <w:tc>
          <w:tcPr>
            <w:tcW w:w="567" w:type="dxa"/>
            <w:vAlign w:val="center"/>
          </w:tcPr>
          <w:p w14:paraId="5790BAB9" w14:textId="77777777" w:rsidR="00D47157" w:rsidRDefault="00D47157" w:rsidP="00A51922">
            <w:pPr>
              <w:spacing w:after="0"/>
              <w:rPr>
                <w:rFonts w:cs="Arial"/>
                <w:sz w:val="24"/>
                <w:szCs w:val="24"/>
              </w:rPr>
            </w:pPr>
          </w:p>
        </w:tc>
        <w:tc>
          <w:tcPr>
            <w:tcW w:w="3881" w:type="dxa"/>
            <w:vAlign w:val="center"/>
          </w:tcPr>
          <w:p w14:paraId="66583AD9" w14:textId="77777777" w:rsidR="00D47157" w:rsidRDefault="00D47157" w:rsidP="00A51922">
            <w:pPr>
              <w:spacing w:after="0"/>
              <w:rPr>
                <w:rFonts w:cs="Arial"/>
                <w:sz w:val="24"/>
                <w:szCs w:val="24"/>
              </w:rPr>
            </w:pPr>
          </w:p>
        </w:tc>
      </w:tr>
      <w:tr w:rsidR="00D47157" w14:paraId="61C0445B" w14:textId="77777777" w:rsidTr="00A51922">
        <w:trPr>
          <w:trHeight w:val="669"/>
        </w:trPr>
        <w:tc>
          <w:tcPr>
            <w:tcW w:w="5590" w:type="dxa"/>
            <w:vAlign w:val="center"/>
          </w:tcPr>
          <w:p w14:paraId="1BE1E306" w14:textId="2093123A" w:rsidR="00D47157" w:rsidRPr="009F27DA" w:rsidRDefault="00D47157" w:rsidP="00A51922">
            <w:pPr>
              <w:spacing w:after="0"/>
              <w:rPr>
                <w:rFonts w:eastAsia="Times New Roman" w:cs="Arial"/>
                <w:lang w:eastAsia="en-GB"/>
              </w:rPr>
            </w:pPr>
            <w:r w:rsidRPr="009F27DA">
              <w:rPr>
                <w:rFonts w:eastAsia="Times New Roman" w:cs="Arial"/>
                <w:lang w:eastAsia="en-GB"/>
              </w:rPr>
              <w:t>Does the operative hold the correct level of gas safe registration?</w:t>
            </w:r>
          </w:p>
        </w:tc>
        <w:tc>
          <w:tcPr>
            <w:tcW w:w="644" w:type="dxa"/>
            <w:vAlign w:val="center"/>
          </w:tcPr>
          <w:p w14:paraId="43CF12AE" w14:textId="77777777" w:rsidR="00D47157" w:rsidRDefault="00D47157" w:rsidP="00A51922">
            <w:pPr>
              <w:spacing w:after="0"/>
              <w:rPr>
                <w:rFonts w:cs="Arial"/>
                <w:sz w:val="24"/>
                <w:szCs w:val="24"/>
              </w:rPr>
            </w:pPr>
          </w:p>
        </w:tc>
        <w:tc>
          <w:tcPr>
            <w:tcW w:w="567" w:type="dxa"/>
            <w:vAlign w:val="center"/>
          </w:tcPr>
          <w:p w14:paraId="7A0C6B35" w14:textId="77777777" w:rsidR="00D47157" w:rsidRDefault="00D47157" w:rsidP="00A51922">
            <w:pPr>
              <w:spacing w:after="0"/>
              <w:rPr>
                <w:rFonts w:cs="Arial"/>
                <w:sz w:val="24"/>
                <w:szCs w:val="24"/>
              </w:rPr>
            </w:pPr>
          </w:p>
        </w:tc>
        <w:tc>
          <w:tcPr>
            <w:tcW w:w="3881" w:type="dxa"/>
            <w:vAlign w:val="center"/>
          </w:tcPr>
          <w:p w14:paraId="4979D3D4" w14:textId="77777777" w:rsidR="00D47157" w:rsidRDefault="00D47157" w:rsidP="00A51922">
            <w:pPr>
              <w:spacing w:after="0"/>
              <w:rPr>
                <w:rFonts w:cs="Arial"/>
                <w:sz w:val="24"/>
                <w:szCs w:val="24"/>
              </w:rPr>
            </w:pPr>
          </w:p>
        </w:tc>
      </w:tr>
      <w:tr w:rsidR="009F27DA" w14:paraId="4E5CCB1E" w14:textId="77777777" w:rsidTr="00A51922">
        <w:tc>
          <w:tcPr>
            <w:tcW w:w="5590" w:type="dxa"/>
            <w:vAlign w:val="center"/>
          </w:tcPr>
          <w:p w14:paraId="4811F4C4" w14:textId="4E045874" w:rsidR="009F27DA" w:rsidRPr="009F27DA" w:rsidRDefault="009F27DA" w:rsidP="00A51922">
            <w:pPr>
              <w:spacing w:after="0"/>
              <w:rPr>
                <w:rFonts w:eastAsia="Times New Roman" w:cs="Arial"/>
                <w:lang w:eastAsia="en-GB"/>
              </w:rPr>
            </w:pPr>
            <w:r w:rsidRPr="009F27DA">
              <w:rPr>
                <w:rFonts w:eastAsia="Times New Roman" w:cs="Arial"/>
                <w:lang w:eastAsia="en-GB"/>
              </w:rPr>
              <w:t>Is the contractor registered with the Institute of electronic engineering (IEE)?</w:t>
            </w:r>
          </w:p>
        </w:tc>
        <w:tc>
          <w:tcPr>
            <w:tcW w:w="644" w:type="dxa"/>
            <w:vAlign w:val="center"/>
          </w:tcPr>
          <w:p w14:paraId="73E7CDAE" w14:textId="77777777" w:rsidR="009F27DA" w:rsidRDefault="009F27DA" w:rsidP="00A51922">
            <w:pPr>
              <w:spacing w:after="0"/>
              <w:rPr>
                <w:rFonts w:cs="Arial"/>
                <w:sz w:val="24"/>
                <w:szCs w:val="24"/>
              </w:rPr>
            </w:pPr>
          </w:p>
        </w:tc>
        <w:tc>
          <w:tcPr>
            <w:tcW w:w="567" w:type="dxa"/>
            <w:vAlign w:val="center"/>
          </w:tcPr>
          <w:p w14:paraId="1ECA7B2F" w14:textId="77777777" w:rsidR="009F27DA" w:rsidRDefault="009F27DA" w:rsidP="00A51922">
            <w:pPr>
              <w:spacing w:after="0"/>
              <w:rPr>
                <w:rFonts w:cs="Arial"/>
                <w:sz w:val="24"/>
                <w:szCs w:val="24"/>
              </w:rPr>
            </w:pPr>
          </w:p>
        </w:tc>
        <w:tc>
          <w:tcPr>
            <w:tcW w:w="3881" w:type="dxa"/>
            <w:vAlign w:val="center"/>
          </w:tcPr>
          <w:p w14:paraId="58E46E00" w14:textId="77777777" w:rsidR="009F27DA" w:rsidRDefault="009F27DA" w:rsidP="00A51922">
            <w:pPr>
              <w:spacing w:after="0"/>
              <w:rPr>
                <w:rFonts w:cs="Arial"/>
                <w:sz w:val="24"/>
                <w:szCs w:val="24"/>
              </w:rPr>
            </w:pPr>
          </w:p>
        </w:tc>
      </w:tr>
      <w:tr w:rsidR="009F27DA" w14:paraId="06ACA3C1" w14:textId="77777777" w:rsidTr="00A51922">
        <w:tc>
          <w:tcPr>
            <w:tcW w:w="5590" w:type="dxa"/>
            <w:vAlign w:val="center"/>
          </w:tcPr>
          <w:p w14:paraId="75A32C27" w14:textId="17C23329" w:rsidR="009F27DA" w:rsidRPr="009F27DA" w:rsidRDefault="009F27DA" w:rsidP="00A51922">
            <w:pPr>
              <w:spacing w:after="0"/>
              <w:rPr>
                <w:rFonts w:eastAsia="Times New Roman" w:cs="Arial"/>
                <w:lang w:eastAsia="en-GB"/>
              </w:rPr>
            </w:pPr>
            <w:r w:rsidRPr="009F27DA">
              <w:rPr>
                <w:rFonts w:eastAsia="Times New Roman" w:cs="Arial"/>
                <w:lang w:eastAsia="en-GB"/>
              </w:rPr>
              <w:t>Are all operatives suitably qualified &amp; competent to do the work?</w:t>
            </w:r>
          </w:p>
        </w:tc>
        <w:tc>
          <w:tcPr>
            <w:tcW w:w="644" w:type="dxa"/>
            <w:vAlign w:val="center"/>
          </w:tcPr>
          <w:p w14:paraId="0FE1D486" w14:textId="77777777" w:rsidR="009F27DA" w:rsidRDefault="009F27DA" w:rsidP="00A51922">
            <w:pPr>
              <w:spacing w:after="0"/>
              <w:rPr>
                <w:rFonts w:cs="Arial"/>
                <w:sz w:val="24"/>
                <w:szCs w:val="24"/>
              </w:rPr>
            </w:pPr>
          </w:p>
        </w:tc>
        <w:tc>
          <w:tcPr>
            <w:tcW w:w="567" w:type="dxa"/>
            <w:vAlign w:val="center"/>
          </w:tcPr>
          <w:p w14:paraId="65A2D1FF" w14:textId="77777777" w:rsidR="009F27DA" w:rsidRDefault="009F27DA" w:rsidP="00A51922">
            <w:pPr>
              <w:spacing w:after="0"/>
              <w:rPr>
                <w:rFonts w:cs="Arial"/>
                <w:sz w:val="24"/>
                <w:szCs w:val="24"/>
              </w:rPr>
            </w:pPr>
          </w:p>
        </w:tc>
        <w:tc>
          <w:tcPr>
            <w:tcW w:w="3881" w:type="dxa"/>
            <w:vAlign w:val="center"/>
          </w:tcPr>
          <w:p w14:paraId="325F221E" w14:textId="77777777" w:rsidR="009F27DA" w:rsidRDefault="009F27DA" w:rsidP="00A51922">
            <w:pPr>
              <w:spacing w:after="0"/>
              <w:rPr>
                <w:rFonts w:cs="Arial"/>
                <w:sz w:val="24"/>
                <w:szCs w:val="24"/>
              </w:rPr>
            </w:pPr>
          </w:p>
        </w:tc>
      </w:tr>
      <w:tr w:rsidR="009F27DA" w14:paraId="42000FBA" w14:textId="77777777" w:rsidTr="00A51922">
        <w:tc>
          <w:tcPr>
            <w:tcW w:w="5590" w:type="dxa"/>
            <w:vAlign w:val="center"/>
          </w:tcPr>
          <w:p w14:paraId="14082958" w14:textId="10315748" w:rsidR="009F27DA" w:rsidRPr="009F27DA" w:rsidRDefault="009F27DA" w:rsidP="00A51922">
            <w:pPr>
              <w:spacing w:after="0"/>
              <w:rPr>
                <w:rFonts w:eastAsia="Times New Roman" w:cs="Arial"/>
                <w:lang w:eastAsia="en-GB"/>
              </w:rPr>
            </w:pPr>
            <w:r w:rsidRPr="009F27DA">
              <w:rPr>
                <w:rFonts w:eastAsia="Times New Roman" w:cs="Arial"/>
                <w:lang w:eastAsia="en-GB"/>
              </w:rPr>
              <w:t>Do you have a system for vetting sub-contractors for H&amp;S practices?</w:t>
            </w:r>
          </w:p>
        </w:tc>
        <w:tc>
          <w:tcPr>
            <w:tcW w:w="644" w:type="dxa"/>
            <w:vAlign w:val="center"/>
          </w:tcPr>
          <w:p w14:paraId="1826C048" w14:textId="77777777" w:rsidR="009F27DA" w:rsidRDefault="009F27DA" w:rsidP="00A51922">
            <w:pPr>
              <w:spacing w:after="0"/>
              <w:rPr>
                <w:rFonts w:cs="Arial"/>
                <w:sz w:val="24"/>
                <w:szCs w:val="24"/>
              </w:rPr>
            </w:pPr>
          </w:p>
        </w:tc>
        <w:tc>
          <w:tcPr>
            <w:tcW w:w="567" w:type="dxa"/>
            <w:vAlign w:val="center"/>
          </w:tcPr>
          <w:p w14:paraId="21AB3D2F" w14:textId="77777777" w:rsidR="009F27DA" w:rsidRDefault="009F27DA" w:rsidP="00A51922">
            <w:pPr>
              <w:spacing w:after="0"/>
              <w:rPr>
                <w:rFonts w:cs="Arial"/>
                <w:sz w:val="24"/>
                <w:szCs w:val="24"/>
              </w:rPr>
            </w:pPr>
          </w:p>
        </w:tc>
        <w:tc>
          <w:tcPr>
            <w:tcW w:w="3881" w:type="dxa"/>
            <w:vAlign w:val="center"/>
          </w:tcPr>
          <w:p w14:paraId="4157024D" w14:textId="77777777" w:rsidR="009F27DA" w:rsidRDefault="009F27DA" w:rsidP="00A51922">
            <w:pPr>
              <w:spacing w:after="0"/>
              <w:rPr>
                <w:rFonts w:cs="Arial"/>
                <w:sz w:val="24"/>
                <w:szCs w:val="24"/>
              </w:rPr>
            </w:pPr>
          </w:p>
        </w:tc>
      </w:tr>
    </w:tbl>
    <w:p w14:paraId="333ABAA9" w14:textId="77777777" w:rsidR="00FA6BE4" w:rsidRDefault="00FA6BE4" w:rsidP="00CF5A18">
      <w:pPr>
        <w:spacing w:after="0" w:line="240" w:lineRule="auto"/>
        <w:jc w:val="both"/>
        <w:rPr>
          <w:rFonts w:eastAsia="Times New Roman" w:cs="Arial"/>
          <w:sz w:val="24"/>
          <w:szCs w:val="24"/>
          <w:lang w:eastAsia="en-GB"/>
        </w:rPr>
      </w:pPr>
    </w:p>
    <w:tbl>
      <w:tblPr>
        <w:tblStyle w:val="TableGrid"/>
        <w:tblW w:w="0" w:type="auto"/>
        <w:tblLook w:val="04A0" w:firstRow="1" w:lastRow="0" w:firstColumn="1" w:lastColumn="0" w:noHBand="0" w:noVBand="1"/>
      </w:tblPr>
      <w:tblGrid>
        <w:gridCol w:w="4361"/>
        <w:gridCol w:w="6309"/>
      </w:tblGrid>
      <w:tr w:rsidR="00FA6BE4" w14:paraId="3DC5212D" w14:textId="77777777" w:rsidTr="00FA6BE4">
        <w:trPr>
          <w:trHeight w:val="620"/>
        </w:trPr>
        <w:tc>
          <w:tcPr>
            <w:tcW w:w="4361" w:type="dxa"/>
            <w:vAlign w:val="center"/>
          </w:tcPr>
          <w:p w14:paraId="62B0038F" w14:textId="1ECB0352" w:rsidR="00FA6BE4" w:rsidRPr="00FA6BE4" w:rsidRDefault="00FA6BE4" w:rsidP="00FA6BE4">
            <w:pPr>
              <w:spacing w:after="0" w:line="240" w:lineRule="auto"/>
              <w:rPr>
                <w:rFonts w:eastAsia="Times New Roman" w:cs="Arial"/>
                <w:b/>
                <w:bCs/>
                <w:sz w:val="24"/>
                <w:szCs w:val="24"/>
                <w:lang w:eastAsia="en-GB"/>
              </w:rPr>
            </w:pPr>
            <w:r w:rsidRPr="00FA6BE4">
              <w:rPr>
                <w:rFonts w:eastAsia="Times New Roman" w:cs="Arial"/>
                <w:b/>
                <w:bCs/>
                <w:sz w:val="24"/>
                <w:szCs w:val="24"/>
                <w:lang w:eastAsia="en-GB"/>
              </w:rPr>
              <w:t>Date accepted to carry out works:</w:t>
            </w:r>
          </w:p>
        </w:tc>
        <w:tc>
          <w:tcPr>
            <w:tcW w:w="6309" w:type="dxa"/>
            <w:vAlign w:val="center"/>
          </w:tcPr>
          <w:p w14:paraId="1585817C" w14:textId="77777777" w:rsidR="00FA6BE4" w:rsidRDefault="00FA6BE4" w:rsidP="00FA6BE4">
            <w:pPr>
              <w:spacing w:after="0" w:line="240" w:lineRule="auto"/>
              <w:rPr>
                <w:rFonts w:eastAsia="Times New Roman" w:cs="Arial"/>
                <w:sz w:val="24"/>
                <w:szCs w:val="24"/>
                <w:lang w:eastAsia="en-GB"/>
              </w:rPr>
            </w:pPr>
          </w:p>
        </w:tc>
      </w:tr>
      <w:tr w:rsidR="00FA6BE4" w14:paraId="067F7B76" w14:textId="77777777" w:rsidTr="00FA6BE4">
        <w:trPr>
          <w:trHeight w:val="597"/>
        </w:trPr>
        <w:tc>
          <w:tcPr>
            <w:tcW w:w="4361" w:type="dxa"/>
            <w:vAlign w:val="center"/>
          </w:tcPr>
          <w:p w14:paraId="4E969EDA" w14:textId="0A0FB92E" w:rsidR="00FA6BE4" w:rsidRPr="00FA6BE4" w:rsidRDefault="00FA6BE4" w:rsidP="00FA6BE4">
            <w:pPr>
              <w:spacing w:after="0" w:line="240" w:lineRule="auto"/>
              <w:rPr>
                <w:rFonts w:eastAsia="Times New Roman" w:cs="Arial"/>
                <w:b/>
                <w:bCs/>
                <w:sz w:val="24"/>
                <w:szCs w:val="24"/>
                <w:lang w:eastAsia="en-GB"/>
              </w:rPr>
            </w:pPr>
            <w:r w:rsidRPr="00FA6BE4">
              <w:rPr>
                <w:rFonts w:eastAsia="Times New Roman" w:cs="Arial"/>
                <w:b/>
                <w:bCs/>
                <w:sz w:val="24"/>
                <w:szCs w:val="24"/>
                <w:lang w:eastAsia="en-GB"/>
              </w:rPr>
              <w:t>Accepted on behalf of client by:</w:t>
            </w:r>
          </w:p>
        </w:tc>
        <w:tc>
          <w:tcPr>
            <w:tcW w:w="6309" w:type="dxa"/>
            <w:vAlign w:val="center"/>
          </w:tcPr>
          <w:p w14:paraId="0358F36E" w14:textId="77777777" w:rsidR="00FA6BE4" w:rsidRDefault="00FA6BE4" w:rsidP="00FA6BE4">
            <w:pPr>
              <w:spacing w:after="0" w:line="240" w:lineRule="auto"/>
              <w:rPr>
                <w:rFonts w:eastAsia="Times New Roman" w:cs="Arial"/>
                <w:sz w:val="24"/>
                <w:szCs w:val="24"/>
                <w:lang w:eastAsia="en-GB"/>
              </w:rPr>
            </w:pPr>
          </w:p>
        </w:tc>
      </w:tr>
      <w:tr w:rsidR="00FA6BE4" w14:paraId="467B095F" w14:textId="77777777" w:rsidTr="00FA6BE4">
        <w:trPr>
          <w:trHeight w:val="620"/>
        </w:trPr>
        <w:tc>
          <w:tcPr>
            <w:tcW w:w="4361" w:type="dxa"/>
            <w:vAlign w:val="center"/>
          </w:tcPr>
          <w:p w14:paraId="63B00FB1" w14:textId="15E4B235" w:rsidR="00FA6BE4" w:rsidRPr="00FA6BE4" w:rsidRDefault="00FA6BE4" w:rsidP="00FA6BE4">
            <w:pPr>
              <w:spacing w:after="0" w:line="240" w:lineRule="auto"/>
              <w:rPr>
                <w:rFonts w:eastAsia="Times New Roman" w:cs="Arial"/>
                <w:b/>
                <w:bCs/>
                <w:sz w:val="24"/>
                <w:szCs w:val="24"/>
                <w:lang w:eastAsia="en-GB"/>
              </w:rPr>
            </w:pPr>
            <w:r w:rsidRPr="00FA6BE4">
              <w:rPr>
                <w:rFonts w:eastAsia="Times New Roman" w:cs="Arial"/>
                <w:b/>
                <w:bCs/>
                <w:sz w:val="24"/>
                <w:szCs w:val="24"/>
                <w:lang w:eastAsia="en-GB"/>
              </w:rPr>
              <w:t>Name:</w:t>
            </w:r>
          </w:p>
        </w:tc>
        <w:tc>
          <w:tcPr>
            <w:tcW w:w="6309" w:type="dxa"/>
            <w:vAlign w:val="center"/>
          </w:tcPr>
          <w:p w14:paraId="7456F17C" w14:textId="77777777" w:rsidR="00FA6BE4" w:rsidRDefault="00FA6BE4" w:rsidP="00FA6BE4">
            <w:pPr>
              <w:spacing w:after="0" w:line="240" w:lineRule="auto"/>
              <w:rPr>
                <w:rFonts w:eastAsia="Times New Roman" w:cs="Arial"/>
                <w:sz w:val="24"/>
                <w:szCs w:val="24"/>
                <w:lang w:eastAsia="en-GB"/>
              </w:rPr>
            </w:pPr>
          </w:p>
        </w:tc>
      </w:tr>
      <w:tr w:rsidR="00FA6BE4" w14:paraId="4B654D92" w14:textId="77777777" w:rsidTr="00FA6BE4">
        <w:trPr>
          <w:trHeight w:val="597"/>
        </w:trPr>
        <w:tc>
          <w:tcPr>
            <w:tcW w:w="4361" w:type="dxa"/>
            <w:vAlign w:val="center"/>
          </w:tcPr>
          <w:p w14:paraId="79236DEE" w14:textId="6970C7B7" w:rsidR="00FA6BE4" w:rsidRPr="00FA6BE4" w:rsidRDefault="00FA6BE4" w:rsidP="00FA6BE4">
            <w:pPr>
              <w:spacing w:after="0" w:line="240" w:lineRule="auto"/>
              <w:rPr>
                <w:rFonts w:eastAsia="Times New Roman" w:cs="Arial"/>
                <w:b/>
                <w:bCs/>
                <w:sz w:val="24"/>
                <w:szCs w:val="24"/>
                <w:lang w:eastAsia="en-GB"/>
              </w:rPr>
            </w:pPr>
            <w:r w:rsidRPr="00FA6BE4">
              <w:rPr>
                <w:rFonts w:eastAsia="Times New Roman" w:cs="Arial"/>
                <w:b/>
                <w:bCs/>
                <w:sz w:val="24"/>
                <w:szCs w:val="24"/>
                <w:lang w:eastAsia="en-GB"/>
              </w:rPr>
              <w:t>Position:</w:t>
            </w:r>
          </w:p>
        </w:tc>
        <w:tc>
          <w:tcPr>
            <w:tcW w:w="6309" w:type="dxa"/>
            <w:vAlign w:val="center"/>
          </w:tcPr>
          <w:p w14:paraId="5F3D3D4B" w14:textId="77777777" w:rsidR="00FA6BE4" w:rsidRDefault="00FA6BE4" w:rsidP="00FA6BE4">
            <w:pPr>
              <w:spacing w:after="0" w:line="240" w:lineRule="auto"/>
              <w:rPr>
                <w:rFonts w:eastAsia="Times New Roman" w:cs="Arial"/>
                <w:sz w:val="24"/>
                <w:szCs w:val="24"/>
                <w:lang w:eastAsia="en-GB"/>
              </w:rPr>
            </w:pPr>
          </w:p>
        </w:tc>
      </w:tr>
      <w:tr w:rsidR="00FA6BE4" w14:paraId="15031088" w14:textId="77777777" w:rsidTr="00FA6BE4">
        <w:trPr>
          <w:trHeight w:val="620"/>
        </w:trPr>
        <w:tc>
          <w:tcPr>
            <w:tcW w:w="4361" w:type="dxa"/>
            <w:vAlign w:val="center"/>
          </w:tcPr>
          <w:p w14:paraId="085DC664" w14:textId="32DD360D" w:rsidR="00FA6BE4" w:rsidRPr="00FA6BE4" w:rsidRDefault="00FA6BE4" w:rsidP="00FA6BE4">
            <w:pPr>
              <w:spacing w:after="0" w:line="240" w:lineRule="auto"/>
              <w:rPr>
                <w:rFonts w:eastAsia="Times New Roman" w:cs="Arial"/>
                <w:b/>
                <w:bCs/>
                <w:sz w:val="24"/>
                <w:szCs w:val="24"/>
                <w:lang w:eastAsia="en-GB"/>
              </w:rPr>
            </w:pPr>
            <w:r w:rsidRPr="00FA6BE4">
              <w:rPr>
                <w:rFonts w:eastAsia="Times New Roman" w:cs="Arial"/>
                <w:b/>
                <w:bCs/>
                <w:sz w:val="24"/>
                <w:szCs w:val="24"/>
                <w:lang w:eastAsia="en-GB"/>
              </w:rPr>
              <w:t>Signature:</w:t>
            </w:r>
          </w:p>
        </w:tc>
        <w:tc>
          <w:tcPr>
            <w:tcW w:w="6309" w:type="dxa"/>
            <w:vAlign w:val="center"/>
          </w:tcPr>
          <w:p w14:paraId="10909078" w14:textId="77777777" w:rsidR="00FA6BE4" w:rsidRDefault="00FA6BE4" w:rsidP="00FA6BE4">
            <w:pPr>
              <w:spacing w:after="0" w:line="240" w:lineRule="auto"/>
              <w:rPr>
                <w:rFonts w:eastAsia="Times New Roman" w:cs="Arial"/>
                <w:sz w:val="24"/>
                <w:szCs w:val="24"/>
                <w:lang w:eastAsia="en-GB"/>
              </w:rPr>
            </w:pPr>
          </w:p>
        </w:tc>
      </w:tr>
      <w:tr w:rsidR="00FA6BE4" w14:paraId="7B28C965" w14:textId="77777777" w:rsidTr="00FA6BE4">
        <w:trPr>
          <w:trHeight w:val="620"/>
        </w:trPr>
        <w:tc>
          <w:tcPr>
            <w:tcW w:w="4361" w:type="dxa"/>
            <w:vAlign w:val="center"/>
          </w:tcPr>
          <w:p w14:paraId="7E9C9EFE" w14:textId="2BB9685F" w:rsidR="00FA6BE4" w:rsidRPr="00FA6BE4" w:rsidRDefault="00FA6BE4" w:rsidP="00FA6BE4">
            <w:pPr>
              <w:spacing w:after="0" w:line="240" w:lineRule="auto"/>
              <w:rPr>
                <w:rFonts w:eastAsia="Times New Roman" w:cs="Arial"/>
                <w:b/>
                <w:bCs/>
                <w:sz w:val="24"/>
                <w:szCs w:val="24"/>
                <w:lang w:eastAsia="en-GB"/>
              </w:rPr>
            </w:pPr>
            <w:r w:rsidRPr="00FA6BE4">
              <w:rPr>
                <w:rFonts w:eastAsia="Times New Roman" w:cs="Arial"/>
                <w:b/>
                <w:bCs/>
                <w:sz w:val="24"/>
                <w:szCs w:val="24"/>
                <w:lang w:eastAsia="en-GB"/>
              </w:rPr>
              <w:lastRenderedPageBreak/>
              <w:t>Date:</w:t>
            </w:r>
          </w:p>
        </w:tc>
        <w:tc>
          <w:tcPr>
            <w:tcW w:w="6309" w:type="dxa"/>
            <w:vAlign w:val="center"/>
          </w:tcPr>
          <w:p w14:paraId="598C6C6F" w14:textId="77777777" w:rsidR="00FA6BE4" w:rsidRDefault="00FA6BE4" w:rsidP="00FA6BE4">
            <w:pPr>
              <w:spacing w:after="0" w:line="240" w:lineRule="auto"/>
              <w:rPr>
                <w:rFonts w:eastAsia="Times New Roman" w:cs="Arial"/>
                <w:sz w:val="24"/>
                <w:szCs w:val="24"/>
                <w:lang w:eastAsia="en-GB"/>
              </w:rPr>
            </w:pPr>
          </w:p>
        </w:tc>
      </w:tr>
    </w:tbl>
    <w:p w14:paraId="2AE6F42D" w14:textId="77777777" w:rsidR="00CF5A18" w:rsidRPr="00CF5A18" w:rsidRDefault="00CF5A18" w:rsidP="00CF5A18">
      <w:pPr>
        <w:spacing w:after="0" w:line="240" w:lineRule="auto"/>
        <w:jc w:val="both"/>
        <w:rPr>
          <w:rFonts w:eastAsia="Times New Roman" w:cs="Arial"/>
          <w:sz w:val="24"/>
          <w:szCs w:val="24"/>
          <w:lang w:eastAsia="en-GB"/>
        </w:rPr>
      </w:pPr>
    </w:p>
    <w:p w14:paraId="1D318C53" w14:textId="77777777" w:rsidR="00387527" w:rsidRDefault="00CF5A18" w:rsidP="00387527">
      <w:pPr>
        <w:jc w:val="both"/>
        <w:rPr>
          <w:rFonts w:eastAsia="Times New Roman"/>
          <w:sz w:val="24"/>
          <w:szCs w:val="20"/>
          <w:lang w:eastAsia="en-GB"/>
        </w:rPr>
        <w:sectPr w:rsidR="00387527" w:rsidSect="00AA1BAB">
          <w:headerReference w:type="default" r:id="rId11"/>
          <w:pgSz w:w="11906" w:h="16838"/>
          <w:pgMar w:top="720" w:right="720" w:bottom="720" w:left="720" w:header="708" w:footer="708" w:gutter="0"/>
          <w:cols w:space="708"/>
          <w:docGrid w:linePitch="360"/>
        </w:sectPr>
      </w:pPr>
      <w:r w:rsidRPr="00CF5A18">
        <w:rPr>
          <w:rFonts w:eastAsia="Times New Roman" w:cs="Arial"/>
          <w:sz w:val="24"/>
          <w:szCs w:val="24"/>
          <w:lang w:eastAsia="en-GB"/>
        </w:rPr>
        <w:t>It is recommended that a review is ca</w:t>
      </w:r>
      <w:r w:rsidRPr="00CF5A18">
        <w:rPr>
          <w:rFonts w:eastAsia="Times New Roman"/>
          <w:sz w:val="24"/>
          <w:szCs w:val="20"/>
          <w:lang w:eastAsia="en-GB"/>
        </w:rPr>
        <w:t>rried out on expiry of the contractor’s insurance.</w:t>
      </w:r>
    </w:p>
    <w:p w14:paraId="4DCAC4AD" w14:textId="77777777" w:rsidR="006D7F07" w:rsidRPr="0007001D" w:rsidRDefault="006D7F07" w:rsidP="006D7F07">
      <w:pPr>
        <w:shd w:val="clear" w:color="auto" w:fill="FFFFFF"/>
        <w:jc w:val="center"/>
        <w:rPr>
          <w:sz w:val="26"/>
          <w:szCs w:val="26"/>
        </w:rPr>
      </w:pPr>
      <w:r w:rsidRPr="0007001D">
        <w:rPr>
          <w:b/>
          <w:sz w:val="26"/>
          <w:szCs w:val="26"/>
          <w14:shadow w14:blurRad="50800" w14:dist="38100" w14:dir="2700000" w14:sx="100000" w14:sy="100000" w14:kx="0" w14:ky="0" w14:algn="tl">
            <w14:srgbClr w14:val="000000">
              <w14:alpha w14:val="60000"/>
            </w14:srgbClr>
          </w14:shadow>
        </w:rPr>
        <w:lastRenderedPageBreak/>
        <w:t>NO WORK SHOULD BE UNDERTAKEN UNLESS SECTIONS 1</w:t>
      </w:r>
      <w:r>
        <w:rPr>
          <w:b/>
          <w:sz w:val="26"/>
          <w:szCs w:val="26"/>
          <w14:shadow w14:blurRad="50800" w14:dist="38100" w14:dir="2700000" w14:sx="100000" w14:sy="100000" w14:kx="0" w14:ky="0" w14:algn="tl">
            <w14:srgbClr w14:val="000000">
              <w14:alpha w14:val="60000"/>
            </w14:srgbClr>
          </w14:shadow>
        </w:rPr>
        <w:t>,</w:t>
      </w:r>
      <w:r w:rsidRPr="0007001D">
        <w:rPr>
          <w:b/>
          <w:sz w:val="26"/>
          <w:szCs w:val="26"/>
          <w14:shadow w14:blurRad="50800" w14:dist="38100" w14:dir="2700000" w14:sx="100000" w14:sy="100000" w14:kx="0" w14:ky="0" w14:algn="tl">
            <w14:srgbClr w14:val="000000">
              <w14:alpha w14:val="60000"/>
            </w14:srgbClr>
          </w14:shadow>
        </w:rPr>
        <w:t xml:space="preserve"> 2</w:t>
      </w:r>
      <w:r>
        <w:rPr>
          <w:b/>
          <w:sz w:val="26"/>
          <w:szCs w:val="26"/>
          <w14:shadow w14:blurRad="50800" w14:dist="38100" w14:dir="2700000" w14:sx="100000" w14:sy="100000" w14:kx="0" w14:ky="0" w14:algn="tl">
            <w14:srgbClr w14:val="000000">
              <w14:alpha w14:val="60000"/>
            </w14:srgbClr>
          </w14:shadow>
        </w:rPr>
        <w:t xml:space="preserve"> and 3</w:t>
      </w:r>
      <w:r w:rsidRPr="0007001D">
        <w:rPr>
          <w:b/>
          <w:sz w:val="26"/>
          <w:szCs w:val="26"/>
          <w14:shadow w14:blurRad="50800" w14:dist="38100" w14:dir="2700000" w14:sx="100000" w14:sy="100000" w14:kx="0" w14:ky="0" w14:algn="tl">
            <w14:srgbClr w14:val="000000">
              <w14:alpha w14:val="60000"/>
            </w14:srgbClr>
          </w14:shadow>
        </w:rPr>
        <w:t xml:space="preserve"> ARE COMPLETED</w:t>
      </w:r>
    </w:p>
    <w:p w14:paraId="76E7FC7B" w14:textId="77777777" w:rsidR="006D7F07" w:rsidRDefault="006D7F07" w:rsidP="006D7F07">
      <w:pPr>
        <w:spacing w:after="0" w:line="240" w:lineRule="auto"/>
        <w:rPr>
          <w:rFonts w:cs="Arial"/>
          <w:b/>
          <w:bCs/>
          <w:sz w:val="24"/>
          <w:szCs w:val="24"/>
        </w:rPr>
      </w:pPr>
      <w:r w:rsidRPr="00A87387">
        <w:rPr>
          <w:rFonts w:cs="Arial"/>
          <w:b/>
          <w:bCs/>
          <w:sz w:val="24"/>
          <w:szCs w:val="24"/>
        </w:rPr>
        <w:t>Part 1 – Permit Scope</w:t>
      </w:r>
    </w:p>
    <w:p w14:paraId="3CCE0082" w14:textId="77777777" w:rsidR="006D7F07" w:rsidRPr="00A87387" w:rsidRDefault="006D7F07" w:rsidP="006D7F07">
      <w:pPr>
        <w:spacing w:after="0" w:line="240" w:lineRule="auto"/>
        <w:rPr>
          <w:rFonts w:cs="Arial"/>
          <w:b/>
          <w:bCs/>
          <w:sz w:val="24"/>
          <w:szCs w:val="24"/>
        </w:rPr>
      </w:pPr>
    </w:p>
    <w:tbl>
      <w:tblPr>
        <w:tblStyle w:val="TableGrid"/>
        <w:tblW w:w="0" w:type="auto"/>
        <w:tblLook w:val="04A0" w:firstRow="1" w:lastRow="0" w:firstColumn="1" w:lastColumn="0" w:noHBand="0" w:noVBand="1"/>
      </w:tblPr>
      <w:tblGrid>
        <w:gridCol w:w="3794"/>
        <w:gridCol w:w="6804"/>
      </w:tblGrid>
      <w:tr w:rsidR="006D7F07" w:rsidRPr="00A87387" w14:paraId="3335CD06" w14:textId="77777777" w:rsidTr="006D7F07">
        <w:tc>
          <w:tcPr>
            <w:tcW w:w="3794" w:type="dxa"/>
          </w:tcPr>
          <w:p w14:paraId="45F63E96" w14:textId="77777777" w:rsidR="006D7F07" w:rsidRPr="00A87387" w:rsidRDefault="006D7F07" w:rsidP="00C74C69">
            <w:pPr>
              <w:rPr>
                <w:rFonts w:cs="Arial"/>
                <w:sz w:val="24"/>
                <w:szCs w:val="24"/>
              </w:rPr>
            </w:pPr>
            <w:r w:rsidRPr="00A87387">
              <w:rPr>
                <w:rFonts w:cs="Arial"/>
                <w:sz w:val="24"/>
                <w:szCs w:val="24"/>
              </w:rPr>
              <w:t>Premises:</w:t>
            </w:r>
          </w:p>
        </w:tc>
        <w:tc>
          <w:tcPr>
            <w:tcW w:w="6804" w:type="dxa"/>
          </w:tcPr>
          <w:p w14:paraId="12CBE5A6" w14:textId="77777777" w:rsidR="006D7F07" w:rsidRPr="00A87387" w:rsidRDefault="006D7F07" w:rsidP="00C74C69">
            <w:pPr>
              <w:rPr>
                <w:rFonts w:cs="Arial"/>
                <w:sz w:val="24"/>
                <w:szCs w:val="24"/>
              </w:rPr>
            </w:pPr>
          </w:p>
        </w:tc>
      </w:tr>
      <w:tr w:rsidR="006D7F07" w:rsidRPr="00A87387" w14:paraId="5398C9CF" w14:textId="77777777" w:rsidTr="006D7F07">
        <w:tc>
          <w:tcPr>
            <w:tcW w:w="3794" w:type="dxa"/>
          </w:tcPr>
          <w:p w14:paraId="3207301A" w14:textId="77777777" w:rsidR="006D7F07" w:rsidRPr="00A87387" w:rsidRDefault="006D7F07" w:rsidP="00C74C69">
            <w:pPr>
              <w:rPr>
                <w:rFonts w:cs="Arial"/>
                <w:sz w:val="24"/>
                <w:szCs w:val="24"/>
              </w:rPr>
            </w:pPr>
            <w:r w:rsidRPr="00A87387">
              <w:rPr>
                <w:rFonts w:cs="Arial"/>
                <w:sz w:val="24"/>
                <w:szCs w:val="24"/>
              </w:rPr>
              <w:t>Exact Location:</w:t>
            </w:r>
          </w:p>
        </w:tc>
        <w:tc>
          <w:tcPr>
            <w:tcW w:w="6804" w:type="dxa"/>
          </w:tcPr>
          <w:p w14:paraId="58CD35E0" w14:textId="77777777" w:rsidR="006D7F07" w:rsidRPr="00A87387" w:rsidRDefault="006D7F07" w:rsidP="00C74C69">
            <w:pPr>
              <w:rPr>
                <w:rFonts w:cs="Arial"/>
                <w:sz w:val="24"/>
                <w:szCs w:val="24"/>
              </w:rPr>
            </w:pPr>
          </w:p>
        </w:tc>
      </w:tr>
      <w:tr w:rsidR="006D7F07" w:rsidRPr="00A87387" w14:paraId="5AC850C4" w14:textId="77777777" w:rsidTr="006D7F07">
        <w:tc>
          <w:tcPr>
            <w:tcW w:w="3794" w:type="dxa"/>
          </w:tcPr>
          <w:p w14:paraId="2782F892" w14:textId="77777777" w:rsidR="006D7F07" w:rsidRPr="00A87387" w:rsidRDefault="006D7F07" w:rsidP="00C74C69">
            <w:pPr>
              <w:rPr>
                <w:rFonts w:cs="Arial"/>
                <w:sz w:val="24"/>
                <w:szCs w:val="24"/>
              </w:rPr>
            </w:pPr>
            <w:r w:rsidRPr="00A87387">
              <w:rPr>
                <w:rFonts w:cs="Arial"/>
                <w:sz w:val="24"/>
                <w:szCs w:val="24"/>
              </w:rPr>
              <w:t>Contractor carrying out work:</w:t>
            </w:r>
          </w:p>
        </w:tc>
        <w:tc>
          <w:tcPr>
            <w:tcW w:w="6804" w:type="dxa"/>
          </w:tcPr>
          <w:p w14:paraId="6686C1DE" w14:textId="77777777" w:rsidR="006D7F07" w:rsidRPr="00A87387" w:rsidRDefault="006D7F07" w:rsidP="00C74C69">
            <w:pPr>
              <w:rPr>
                <w:rFonts w:cs="Arial"/>
                <w:sz w:val="24"/>
                <w:szCs w:val="24"/>
              </w:rPr>
            </w:pPr>
          </w:p>
        </w:tc>
      </w:tr>
      <w:tr w:rsidR="006D7F07" w:rsidRPr="00A87387" w14:paraId="174006A1" w14:textId="77777777" w:rsidTr="006D7F07">
        <w:tc>
          <w:tcPr>
            <w:tcW w:w="3794" w:type="dxa"/>
          </w:tcPr>
          <w:p w14:paraId="51CF575A" w14:textId="77777777" w:rsidR="006D7F07" w:rsidRPr="00A87387" w:rsidRDefault="006D7F07" w:rsidP="00C74C69">
            <w:pPr>
              <w:rPr>
                <w:rFonts w:cs="Arial"/>
                <w:sz w:val="24"/>
                <w:szCs w:val="24"/>
              </w:rPr>
            </w:pPr>
            <w:r w:rsidRPr="00A87387">
              <w:rPr>
                <w:rFonts w:cs="Arial"/>
                <w:sz w:val="24"/>
                <w:szCs w:val="24"/>
              </w:rPr>
              <w:t>Supervisor responsible for work:</w:t>
            </w:r>
          </w:p>
        </w:tc>
        <w:tc>
          <w:tcPr>
            <w:tcW w:w="6804" w:type="dxa"/>
          </w:tcPr>
          <w:p w14:paraId="1A5703F8" w14:textId="77777777" w:rsidR="006D7F07" w:rsidRPr="00A87387" w:rsidRDefault="006D7F07" w:rsidP="00C74C69">
            <w:pPr>
              <w:rPr>
                <w:rFonts w:cs="Arial"/>
                <w:color w:val="FF0000"/>
                <w:sz w:val="24"/>
                <w:szCs w:val="24"/>
              </w:rPr>
            </w:pPr>
          </w:p>
        </w:tc>
      </w:tr>
      <w:tr w:rsidR="006D7F07" w:rsidRPr="00A87387" w14:paraId="48AC9351" w14:textId="77777777" w:rsidTr="006D7F07">
        <w:tc>
          <w:tcPr>
            <w:tcW w:w="3794" w:type="dxa"/>
          </w:tcPr>
          <w:p w14:paraId="0E4B178C" w14:textId="77777777" w:rsidR="006D7F07" w:rsidRPr="00A87387" w:rsidRDefault="006D7F07" w:rsidP="00C74C69">
            <w:pPr>
              <w:rPr>
                <w:rFonts w:cs="Arial"/>
                <w:sz w:val="24"/>
                <w:szCs w:val="24"/>
              </w:rPr>
            </w:pPr>
            <w:r w:rsidRPr="00A87387">
              <w:rPr>
                <w:rFonts w:cs="Arial"/>
                <w:sz w:val="24"/>
                <w:szCs w:val="24"/>
              </w:rPr>
              <w:t>Description of works:</w:t>
            </w:r>
          </w:p>
        </w:tc>
        <w:tc>
          <w:tcPr>
            <w:tcW w:w="6804" w:type="dxa"/>
          </w:tcPr>
          <w:p w14:paraId="71D30D27" w14:textId="77777777" w:rsidR="006D7F07" w:rsidRPr="00A87387" w:rsidRDefault="006D7F07" w:rsidP="00C74C69">
            <w:pPr>
              <w:rPr>
                <w:rFonts w:cs="Arial"/>
                <w:sz w:val="24"/>
                <w:szCs w:val="24"/>
              </w:rPr>
            </w:pPr>
          </w:p>
        </w:tc>
      </w:tr>
      <w:tr w:rsidR="006D7F07" w:rsidRPr="00A87387" w14:paraId="1C71D99F" w14:textId="77777777" w:rsidTr="006D7F07">
        <w:tc>
          <w:tcPr>
            <w:tcW w:w="3794" w:type="dxa"/>
          </w:tcPr>
          <w:p w14:paraId="1F9C77E6" w14:textId="77777777" w:rsidR="006D7F07" w:rsidRPr="00A87387" w:rsidRDefault="006D7F07" w:rsidP="00C74C69">
            <w:pPr>
              <w:rPr>
                <w:rFonts w:cs="Arial"/>
                <w:sz w:val="24"/>
                <w:szCs w:val="24"/>
              </w:rPr>
            </w:pPr>
            <w:r w:rsidRPr="00A87387">
              <w:rPr>
                <w:rFonts w:cs="Arial"/>
                <w:sz w:val="24"/>
                <w:szCs w:val="24"/>
              </w:rPr>
              <w:t>Supplementary labourers / sub-contractors are:</w:t>
            </w:r>
          </w:p>
        </w:tc>
        <w:tc>
          <w:tcPr>
            <w:tcW w:w="6804" w:type="dxa"/>
          </w:tcPr>
          <w:p w14:paraId="50B0747E" w14:textId="77777777" w:rsidR="006D7F07" w:rsidRPr="00A87387" w:rsidRDefault="006D7F07" w:rsidP="00C74C69">
            <w:pPr>
              <w:rPr>
                <w:rFonts w:cs="Arial"/>
                <w:sz w:val="24"/>
                <w:szCs w:val="24"/>
              </w:rPr>
            </w:pPr>
          </w:p>
        </w:tc>
      </w:tr>
    </w:tbl>
    <w:p w14:paraId="56B6660D" w14:textId="77777777" w:rsidR="006D7F07" w:rsidRPr="00A87387" w:rsidRDefault="006D7F07" w:rsidP="006D7F07">
      <w:pPr>
        <w:rPr>
          <w:rFonts w:cs="Arial"/>
          <w:sz w:val="24"/>
          <w:szCs w:val="24"/>
        </w:rPr>
      </w:pPr>
    </w:p>
    <w:tbl>
      <w:tblPr>
        <w:tblStyle w:val="TableGrid"/>
        <w:tblW w:w="0" w:type="auto"/>
        <w:tblLook w:val="04A0" w:firstRow="1" w:lastRow="0" w:firstColumn="1" w:lastColumn="0" w:noHBand="0" w:noVBand="1"/>
      </w:tblPr>
      <w:tblGrid>
        <w:gridCol w:w="9180"/>
        <w:gridCol w:w="709"/>
        <w:gridCol w:w="709"/>
      </w:tblGrid>
      <w:tr w:rsidR="006D7F07" w:rsidRPr="00A87387" w14:paraId="0CC05CEA" w14:textId="77777777" w:rsidTr="006D7F07">
        <w:tc>
          <w:tcPr>
            <w:tcW w:w="9180" w:type="dxa"/>
          </w:tcPr>
          <w:p w14:paraId="2E75F0E4" w14:textId="77777777" w:rsidR="006D7F07" w:rsidRPr="00A87387" w:rsidRDefault="006D7F07" w:rsidP="00C74C69">
            <w:pPr>
              <w:rPr>
                <w:rFonts w:cs="Arial"/>
                <w:sz w:val="24"/>
                <w:szCs w:val="24"/>
              </w:rPr>
            </w:pPr>
          </w:p>
        </w:tc>
        <w:tc>
          <w:tcPr>
            <w:tcW w:w="709" w:type="dxa"/>
          </w:tcPr>
          <w:p w14:paraId="7DA73171" w14:textId="77777777" w:rsidR="006D7F07" w:rsidRPr="00A87387" w:rsidRDefault="006D7F07" w:rsidP="00C74C69">
            <w:pPr>
              <w:rPr>
                <w:rFonts w:cs="Arial"/>
                <w:sz w:val="24"/>
                <w:szCs w:val="24"/>
              </w:rPr>
            </w:pPr>
            <w:r w:rsidRPr="00A87387">
              <w:rPr>
                <w:rFonts w:cs="Arial"/>
                <w:b/>
                <w:sz w:val="24"/>
                <w:szCs w:val="24"/>
              </w:rPr>
              <w:t>Yes</w:t>
            </w:r>
          </w:p>
        </w:tc>
        <w:tc>
          <w:tcPr>
            <w:tcW w:w="709" w:type="dxa"/>
          </w:tcPr>
          <w:p w14:paraId="1220BB5B" w14:textId="77777777" w:rsidR="006D7F07" w:rsidRPr="00A87387" w:rsidRDefault="006D7F07" w:rsidP="00C74C69">
            <w:pPr>
              <w:rPr>
                <w:rFonts w:cs="Arial"/>
                <w:sz w:val="24"/>
                <w:szCs w:val="24"/>
              </w:rPr>
            </w:pPr>
            <w:r w:rsidRPr="00A87387">
              <w:rPr>
                <w:rFonts w:cs="Arial"/>
                <w:b/>
                <w:sz w:val="24"/>
                <w:szCs w:val="24"/>
              </w:rPr>
              <w:t>No</w:t>
            </w:r>
          </w:p>
        </w:tc>
      </w:tr>
      <w:tr w:rsidR="006D7F07" w:rsidRPr="00A87387" w14:paraId="46EDADAC" w14:textId="77777777" w:rsidTr="006D7F07">
        <w:tc>
          <w:tcPr>
            <w:tcW w:w="9180" w:type="dxa"/>
          </w:tcPr>
          <w:p w14:paraId="4AB94217" w14:textId="77777777" w:rsidR="006D7F07" w:rsidRPr="00A87387" w:rsidRDefault="006D7F07" w:rsidP="00C74C69">
            <w:pPr>
              <w:rPr>
                <w:rFonts w:cs="Arial"/>
                <w:sz w:val="24"/>
                <w:szCs w:val="24"/>
              </w:rPr>
            </w:pPr>
            <w:r w:rsidRPr="00A87387">
              <w:rPr>
                <w:rFonts w:cs="Arial"/>
                <w:sz w:val="24"/>
                <w:szCs w:val="24"/>
              </w:rPr>
              <w:t>Has the contractor’s risk assessment been conducted?</w:t>
            </w:r>
          </w:p>
        </w:tc>
        <w:tc>
          <w:tcPr>
            <w:tcW w:w="709" w:type="dxa"/>
          </w:tcPr>
          <w:p w14:paraId="40295854" w14:textId="77777777" w:rsidR="006D7F07" w:rsidRPr="00A87387" w:rsidRDefault="006D7F07" w:rsidP="00C74C69">
            <w:pPr>
              <w:rPr>
                <w:rFonts w:cs="Arial"/>
                <w:sz w:val="24"/>
                <w:szCs w:val="24"/>
              </w:rPr>
            </w:pPr>
          </w:p>
        </w:tc>
        <w:tc>
          <w:tcPr>
            <w:tcW w:w="709" w:type="dxa"/>
          </w:tcPr>
          <w:p w14:paraId="0D2E5E8B" w14:textId="77777777" w:rsidR="006D7F07" w:rsidRPr="00A87387" w:rsidRDefault="006D7F07" w:rsidP="00C74C69">
            <w:pPr>
              <w:rPr>
                <w:rFonts w:cs="Arial"/>
                <w:sz w:val="24"/>
                <w:szCs w:val="24"/>
              </w:rPr>
            </w:pPr>
          </w:p>
        </w:tc>
      </w:tr>
      <w:tr w:rsidR="006D7F07" w:rsidRPr="00A87387" w14:paraId="227B2882" w14:textId="77777777" w:rsidTr="006D7F07">
        <w:tc>
          <w:tcPr>
            <w:tcW w:w="9180" w:type="dxa"/>
          </w:tcPr>
          <w:p w14:paraId="272C7BA6" w14:textId="77777777" w:rsidR="006D7F07" w:rsidRPr="00A87387" w:rsidRDefault="006D7F07" w:rsidP="00C74C69">
            <w:pPr>
              <w:rPr>
                <w:rFonts w:cs="Arial"/>
                <w:sz w:val="24"/>
                <w:szCs w:val="24"/>
              </w:rPr>
            </w:pPr>
            <w:r w:rsidRPr="00A87387">
              <w:rPr>
                <w:rFonts w:cs="Arial"/>
                <w:sz w:val="24"/>
                <w:szCs w:val="24"/>
              </w:rPr>
              <w:t>Has a premises risk assessment been conducted?</w:t>
            </w:r>
          </w:p>
        </w:tc>
        <w:tc>
          <w:tcPr>
            <w:tcW w:w="709" w:type="dxa"/>
          </w:tcPr>
          <w:p w14:paraId="709052D0" w14:textId="77777777" w:rsidR="006D7F07" w:rsidRPr="00A87387" w:rsidRDefault="006D7F07" w:rsidP="00C74C69">
            <w:pPr>
              <w:rPr>
                <w:rFonts w:cs="Arial"/>
                <w:sz w:val="24"/>
                <w:szCs w:val="24"/>
              </w:rPr>
            </w:pPr>
          </w:p>
        </w:tc>
        <w:tc>
          <w:tcPr>
            <w:tcW w:w="709" w:type="dxa"/>
          </w:tcPr>
          <w:p w14:paraId="6BC5E8A6" w14:textId="77777777" w:rsidR="006D7F07" w:rsidRPr="00A87387" w:rsidRDefault="006D7F07" w:rsidP="00C74C69">
            <w:pPr>
              <w:rPr>
                <w:rFonts w:cs="Arial"/>
                <w:sz w:val="24"/>
                <w:szCs w:val="24"/>
              </w:rPr>
            </w:pPr>
          </w:p>
        </w:tc>
      </w:tr>
      <w:tr w:rsidR="006D7F07" w:rsidRPr="00A87387" w14:paraId="58B8FF08" w14:textId="77777777" w:rsidTr="006D7F07">
        <w:tc>
          <w:tcPr>
            <w:tcW w:w="9180" w:type="dxa"/>
          </w:tcPr>
          <w:p w14:paraId="69CDD4F9" w14:textId="77777777" w:rsidR="006D7F07" w:rsidRPr="00A87387" w:rsidRDefault="006D7F07" w:rsidP="00C74C69">
            <w:pPr>
              <w:rPr>
                <w:rFonts w:cs="Arial"/>
                <w:sz w:val="24"/>
                <w:szCs w:val="24"/>
              </w:rPr>
            </w:pPr>
            <w:r w:rsidRPr="00A87387">
              <w:rPr>
                <w:rFonts w:cs="Arial"/>
                <w:sz w:val="24"/>
                <w:szCs w:val="24"/>
              </w:rPr>
              <w:t>Has a copy of safety rules been provided to the contractor?</w:t>
            </w:r>
          </w:p>
        </w:tc>
        <w:tc>
          <w:tcPr>
            <w:tcW w:w="709" w:type="dxa"/>
          </w:tcPr>
          <w:p w14:paraId="187034D1" w14:textId="77777777" w:rsidR="006D7F07" w:rsidRPr="00A87387" w:rsidRDefault="006D7F07" w:rsidP="00C74C69">
            <w:pPr>
              <w:rPr>
                <w:rFonts w:cs="Arial"/>
                <w:sz w:val="24"/>
                <w:szCs w:val="24"/>
              </w:rPr>
            </w:pPr>
          </w:p>
        </w:tc>
        <w:tc>
          <w:tcPr>
            <w:tcW w:w="709" w:type="dxa"/>
          </w:tcPr>
          <w:p w14:paraId="23A70008" w14:textId="77777777" w:rsidR="006D7F07" w:rsidRPr="00A87387" w:rsidRDefault="006D7F07" w:rsidP="00C74C69">
            <w:pPr>
              <w:rPr>
                <w:rFonts w:cs="Arial"/>
                <w:sz w:val="24"/>
                <w:szCs w:val="24"/>
              </w:rPr>
            </w:pPr>
          </w:p>
        </w:tc>
      </w:tr>
      <w:tr w:rsidR="006D7F07" w:rsidRPr="00A87387" w14:paraId="25EE9B1B" w14:textId="77777777" w:rsidTr="006D7F07">
        <w:trPr>
          <w:trHeight w:val="468"/>
        </w:trPr>
        <w:tc>
          <w:tcPr>
            <w:tcW w:w="9180" w:type="dxa"/>
          </w:tcPr>
          <w:p w14:paraId="4C1CC4BA" w14:textId="77777777" w:rsidR="006D7F07" w:rsidRPr="00A87387" w:rsidRDefault="006D7F07" w:rsidP="00C74C69">
            <w:pPr>
              <w:rPr>
                <w:rFonts w:cs="Arial"/>
                <w:sz w:val="24"/>
                <w:szCs w:val="24"/>
              </w:rPr>
            </w:pPr>
            <w:r w:rsidRPr="00A87387">
              <w:rPr>
                <w:rFonts w:cs="Arial"/>
                <w:sz w:val="24"/>
                <w:szCs w:val="24"/>
              </w:rPr>
              <w:t>Has the contractor seen and signed the asbestos register?</w:t>
            </w:r>
          </w:p>
        </w:tc>
        <w:tc>
          <w:tcPr>
            <w:tcW w:w="709" w:type="dxa"/>
          </w:tcPr>
          <w:p w14:paraId="06B3DFDA" w14:textId="77777777" w:rsidR="006D7F07" w:rsidRPr="00A87387" w:rsidRDefault="006D7F07" w:rsidP="00C74C69">
            <w:pPr>
              <w:rPr>
                <w:rFonts w:cs="Arial"/>
                <w:sz w:val="24"/>
                <w:szCs w:val="24"/>
              </w:rPr>
            </w:pPr>
          </w:p>
        </w:tc>
        <w:tc>
          <w:tcPr>
            <w:tcW w:w="709" w:type="dxa"/>
          </w:tcPr>
          <w:p w14:paraId="3D9F5E3A" w14:textId="77777777" w:rsidR="006D7F07" w:rsidRPr="00A87387" w:rsidRDefault="006D7F07" w:rsidP="00C74C69">
            <w:pPr>
              <w:rPr>
                <w:rFonts w:cs="Arial"/>
                <w:sz w:val="24"/>
                <w:szCs w:val="24"/>
              </w:rPr>
            </w:pPr>
          </w:p>
        </w:tc>
      </w:tr>
    </w:tbl>
    <w:p w14:paraId="4DC131F3" w14:textId="77777777" w:rsidR="006D7F07" w:rsidRDefault="006D7F07" w:rsidP="006D7F07">
      <w:pPr>
        <w:rPr>
          <w:rFonts w:cs="Arial"/>
          <w:sz w:val="24"/>
          <w:szCs w:val="24"/>
        </w:rPr>
      </w:pPr>
      <w:r w:rsidRPr="00A87387">
        <w:rPr>
          <w:rFonts w:cs="Arial"/>
          <w:sz w:val="24"/>
          <w:szCs w:val="24"/>
        </w:rPr>
        <w:t>*If the answer to any of the above is ‘no’ then work should not proceed, and you should consult the Property Group for further advice.</w:t>
      </w:r>
    </w:p>
    <w:p w14:paraId="07A61AA3" w14:textId="77777777" w:rsidR="006D7F07" w:rsidRPr="00E7332A" w:rsidRDefault="006D7F07" w:rsidP="006D7F07">
      <w:pPr>
        <w:shd w:val="clear" w:color="auto" w:fill="FFFFFF"/>
        <w:rPr>
          <w:i/>
          <w:sz w:val="24"/>
          <w:szCs w:val="28"/>
        </w:rPr>
      </w:pPr>
      <w:r w:rsidRPr="00E7332A">
        <w:rPr>
          <w:i/>
          <w:sz w:val="24"/>
          <w:szCs w:val="28"/>
        </w:rPr>
        <w:t>NOTE:  A separate specific risk assessment is required for any work involving:</w:t>
      </w:r>
    </w:p>
    <w:tbl>
      <w:tblPr>
        <w:tblStyle w:val="TableGrid"/>
        <w:tblW w:w="0" w:type="auto"/>
        <w:tblLook w:val="04A0" w:firstRow="1" w:lastRow="0" w:firstColumn="1" w:lastColumn="0" w:noHBand="0" w:noVBand="1"/>
      </w:tblPr>
      <w:tblGrid>
        <w:gridCol w:w="3691"/>
        <w:gridCol w:w="3368"/>
        <w:gridCol w:w="3457"/>
      </w:tblGrid>
      <w:tr w:rsidR="006D7F07" w:rsidRPr="00E7332A" w14:paraId="13582D67" w14:textId="77777777" w:rsidTr="006D7F07">
        <w:trPr>
          <w:trHeight w:val="1077"/>
        </w:trPr>
        <w:tc>
          <w:tcPr>
            <w:tcW w:w="3691" w:type="dxa"/>
          </w:tcPr>
          <w:p w14:paraId="0A588D26" w14:textId="77777777" w:rsidR="006D7F07" w:rsidRPr="00E7332A" w:rsidRDefault="006D7F07" w:rsidP="006D7F07">
            <w:pPr>
              <w:numPr>
                <w:ilvl w:val="0"/>
                <w:numId w:val="33"/>
              </w:numPr>
              <w:shd w:val="clear" w:color="auto" w:fill="FFFFFF"/>
              <w:spacing w:after="0" w:line="240" w:lineRule="auto"/>
              <w:rPr>
                <w:sz w:val="24"/>
                <w:szCs w:val="28"/>
              </w:rPr>
            </w:pPr>
            <w:r w:rsidRPr="00E7332A">
              <w:rPr>
                <w:sz w:val="24"/>
                <w:szCs w:val="28"/>
              </w:rPr>
              <w:t>Asbestos</w:t>
            </w:r>
          </w:p>
          <w:p w14:paraId="022BAB8C" w14:textId="77777777" w:rsidR="006D7F07" w:rsidRPr="00E7332A" w:rsidRDefault="006D7F07" w:rsidP="006D7F07">
            <w:pPr>
              <w:numPr>
                <w:ilvl w:val="0"/>
                <w:numId w:val="33"/>
              </w:numPr>
              <w:shd w:val="clear" w:color="auto" w:fill="FFFFFF"/>
              <w:spacing w:after="0" w:line="240" w:lineRule="auto"/>
              <w:rPr>
                <w:sz w:val="24"/>
                <w:szCs w:val="28"/>
              </w:rPr>
            </w:pPr>
            <w:r w:rsidRPr="00E7332A">
              <w:rPr>
                <w:sz w:val="24"/>
                <w:szCs w:val="28"/>
              </w:rPr>
              <w:t>Hot working</w:t>
            </w:r>
          </w:p>
          <w:p w14:paraId="6060CAF0" w14:textId="77777777" w:rsidR="006D7F07" w:rsidRPr="00BD470E" w:rsidRDefault="006D7F07" w:rsidP="006D7F07">
            <w:pPr>
              <w:numPr>
                <w:ilvl w:val="0"/>
                <w:numId w:val="33"/>
              </w:numPr>
              <w:shd w:val="clear" w:color="auto" w:fill="FFFFFF"/>
              <w:spacing w:after="0" w:line="240" w:lineRule="auto"/>
              <w:rPr>
                <w:sz w:val="24"/>
                <w:szCs w:val="28"/>
              </w:rPr>
            </w:pPr>
            <w:r w:rsidRPr="00E7332A">
              <w:rPr>
                <w:sz w:val="24"/>
                <w:szCs w:val="28"/>
              </w:rPr>
              <w:t>Roof working and working from height</w:t>
            </w:r>
          </w:p>
        </w:tc>
        <w:tc>
          <w:tcPr>
            <w:tcW w:w="3368" w:type="dxa"/>
          </w:tcPr>
          <w:p w14:paraId="7C56320D" w14:textId="77777777" w:rsidR="006D7F07" w:rsidRPr="00BD470E" w:rsidRDefault="006D7F07" w:rsidP="006D7F07">
            <w:pPr>
              <w:numPr>
                <w:ilvl w:val="0"/>
                <w:numId w:val="33"/>
              </w:numPr>
              <w:shd w:val="clear" w:color="auto" w:fill="FFFFFF"/>
              <w:spacing w:after="0" w:line="240" w:lineRule="auto"/>
              <w:rPr>
                <w:sz w:val="24"/>
                <w:szCs w:val="28"/>
              </w:rPr>
            </w:pPr>
            <w:r w:rsidRPr="00BD470E">
              <w:rPr>
                <w:sz w:val="24"/>
                <w:szCs w:val="28"/>
              </w:rPr>
              <w:t>Confined spaces</w:t>
            </w:r>
          </w:p>
          <w:p w14:paraId="11CB1DE7" w14:textId="77777777" w:rsidR="006D7F07" w:rsidRDefault="006D7F07" w:rsidP="006D7F07">
            <w:pPr>
              <w:numPr>
                <w:ilvl w:val="0"/>
                <w:numId w:val="33"/>
              </w:numPr>
              <w:shd w:val="clear" w:color="auto" w:fill="FFFFFF"/>
              <w:spacing w:after="0" w:line="240" w:lineRule="auto"/>
              <w:rPr>
                <w:sz w:val="24"/>
                <w:szCs w:val="28"/>
              </w:rPr>
            </w:pPr>
            <w:r w:rsidRPr="00BD470E">
              <w:rPr>
                <w:sz w:val="24"/>
                <w:szCs w:val="28"/>
              </w:rPr>
              <w:t>Breaking into pipes</w:t>
            </w:r>
          </w:p>
          <w:p w14:paraId="3846E017" w14:textId="77777777" w:rsidR="006D7F07" w:rsidRPr="00A87387" w:rsidRDefault="006D7F07" w:rsidP="006D7F07">
            <w:pPr>
              <w:numPr>
                <w:ilvl w:val="0"/>
                <w:numId w:val="33"/>
              </w:numPr>
              <w:shd w:val="clear" w:color="auto" w:fill="FFFFFF"/>
              <w:spacing w:after="0" w:line="240" w:lineRule="auto"/>
              <w:rPr>
                <w:sz w:val="24"/>
                <w:szCs w:val="28"/>
              </w:rPr>
            </w:pPr>
            <w:r w:rsidRPr="00A87387">
              <w:rPr>
                <w:sz w:val="24"/>
                <w:szCs w:val="28"/>
              </w:rPr>
              <w:t>Excavation/ digging</w:t>
            </w:r>
          </w:p>
          <w:p w14:paraId="120F9C8A" w14:textId="77777777" w:rsidR="006D7F07" w:rsidRPr="00E7332A" w:rsidRDefault="006D7F07" w:rsidP="00C74C69">
            <w:pPr>
              <w:spacing w:after="0" w:line="240" w:lineRule="auto"/>
              <w:ind w:left="360"/>
              <w:rPr>
                <w:i/>
                <w:sz w:val="24"/>
                <w:szCs w:val="28"/>
              </w:rPr>
            </w:pPr>
          </w:p>
        </w:tc>
        <w:tc>
          <w:tcPr>
            <w:tcW w:w="3457" w:type="dxa"/>
          </w:tcPr>
          <w:p w14:paraId="7BF506DD" w14:textId="77777777" w:rsidR="006D7F07" w:rsidRPr="00BD470E" w:rsidRDefault="006D7F07" w:rsidP="006D7F07">
            <w:pPr>
              <w:numPr>
                <w:ilvl w:val="0"/>
                <w:numId w:val="33"/>
              </w:numPr>
              <w:shd w:val="clear" w:color="auto" w:fill="FFFFFF"/>
              <w:spacing w:after="0" w:line="240" w:lineRule="auto"/>
              <w:rPr>
                <w:sz w:val="24"/>
                <w:szCs w:val="28"/>
              </w:rPr>
            </w:pPr>
            <w:r w:rsidRPr="00BD470E">
              <w:rPr>
                <w:sz w:val="24"/>
                <w:szCs w:val="28"/>
              </w:rPr>
              <w:t>High voltage (seek specialist advice)</w:t>
            </w:r>
          </w:p>
          <w:p w14:paraId="021536FD" w14:textId="77777777" w:rsidR="006D7F07" w:rsidRPr="00BD470E" w:rsidRDefault="006D7F07" w:rsidP="006D7F07">
            <w:pPr>
              <w:numPr>
                <w:ilvl w:val="0"/>
                <w:numId w:val="33"/>
              </w:numPr>
              <w:shd w:val="clear" w:color="auto" w:fill="FFFFFF"/>
              <w:spacing w:after="0" w:line="240" w:lineRule="auto"/>
              <w:rPr>
                <w:sz w:val="24"/>
                <w:szCs w:val="28"/>
              </w:rPr>
            </w:pPr>
            <w:r w:rsidRPr="00BD470E">
              <w:rPr>
                <w:sz w:val="24"/>
                <w:szCs w:val="28"/>
              </w:rPr>
              <w:t>Lift maintenance work</w:t>
            </w:r>
          </w:p>
          <w:p w14:paraId="02EB2E34" w14:textId="77777777" w:rsidR="006D7F07" w:rsidRPr="00A87387" w:rsidRDefault="006D7F07" w:rsidP="006D7F07">
            <w:pPr>
              <w:numPr>
                <w:ilvl w:val="0"/>
                <w:numId w:val="33"/>
              </w:numPr>
              <w:shd w:val="clear" w:color="auto" w:fill="FFFFFF"/>
              <w:spacing w:after="0" w:line="240" w:lineRule="auto"/>
              <w:rPr>
                <w:sz w:val="24"/>
                <w:szCs w:val="28"/>
              </w:rPr>
            </w:pPr>
            <w:r w:rsidRPr="00BD470E">
              <w:rPr>
                <w:sz w:val="24"/>
                <w:szCs w:val="28"/>
              </w:rPr>
              <w:t>Gas work</w:t>
            </w:r>
          </w:p>
        </w:tc>
      </w:tr>
    </w:tbl>
    <w:p w14:paraId="38D28ED9" w14:textId="77777777" w:rsidR="006D7F07" w:rsidRDefault="006D7F07" w:rsidP="006D7F07">
      <w:pPr>
        <w:spacing w:after="0" w:line="240" w:lineRule="auto"/>
        <w:rPr>
          <w:rFonts w:ascii="Roboto" w:hAnsi="Roboto"/>
          <w:b/>
          <w:bCs/>
          <w:sz w:val="20"/>
          <w:szCs w:val="20"/>
        </w:rPr>
      </w:pPr>
    </w:p>
    <w:p w14:paraId="00BEE329" w14:textId="77777777" w:rsidR="006D7F07" w:rsidRPr="00CD325B" w:rsidRDefault="006D7F07" w:rsidP="006D7F07">
      <w:pPr>
        <w:spacing w:after="0" w:line="240" w:lineRule="auto"/>
        <w:rPr>
          <w:rFonts w:cs="Arial"/>
          <w:b/>
          <w:bCs/>
          <w:sz w:val="24"/>
          <w:szCs w:val="24"/>
        </w:rPr>
      </w:pPr>
      <w:r w:rsidRPr="00CD325B">
        <w:rPr>
          <w:rFonts w:cs="Arial"/>
          <w:b/>
          <w:bCs/>
          <w:sz w:val="24"/>
          <w:szCs w:val="24"/>
        </w:rPr>
        <w:t>Part 2 – Authorisation</w:t>
      </w:r>
    </w:p>
    <w:tbl>
      <w:tblPr>
        <w:tblStyle w:val="TableGrid"/>
        <w:tblW w:w="0" w:type="auto"/>
        <w:tblLook w:val="04A0" w:firstRow="1" w:lastRow="0" w:firstColumn="1" w:lastColumn="0" w:noHBand="0" w:noVBand="1"/>
      </w:tblPr>
      <w:tblGrid>
        <w:gridCol w:w="3652"/>
        <w:gridCol w:w="6804"/>
      </w:tblGrid>
      <w:tr w:rsidR="006D7F07" w14:paraId="66E6B628" w14:textId="77777777" w:rsidTr="006D7F07">
        <w:tc>
          <w:tcPr>
            <w:tcW w:w="3652" w:type="dxa"/>
          </w:tcPr>
          <w:p w14:paraId="361D525E" w14:textId="77777777" w:rsidR="006D7F07" w:rsidRPr="00E7332A" w:rsidRDefault="006D7F07" w:rsidP="00C74C69">
            <w:pPr>
              <w:rPr>
                <w:rFonts w:cs="Arial"/>
                <w:sz w:val="24"/>
                <w:szCs w:val="24"/>
              </w:rPr>
            </w:pPr>
            <w:r>
              <w:rPr>
                <w:rFonts w:cs="Arial"/>
                <w:sz w:val="24"/>
                <w:szCs w:val="24"/>
              </w:rPr>
              <w:t>Permit a</w:t>
            </w:r>
            <w:r w:rsidRPr="00E7332A">
              <w:rPr>
                <w:rFonts w:cs="Arial"/>
                <w:sz w:val="24"/>
                <w:szCs w:val="24"/>
              </w:rPr>
              <w:t>uthorised by:</w:t>
            </w:r>
          </w:p>
          <w:p w14:paraId="1DEDBC04" w14:textId="77777777" w:rsidR="006D7F07" w:rsidRPr="00E7332A" w:rsidRDefault="006D7F07" w:rsidP="00C74C69">
            <w:pPr>
              <w:rPr>
                <w:rFonts w:cs="Arial"/>
                <w:sz w:val="24"/>
                <w:szCs w:val="24"/>
              </w:rPr>
            </w:pPr>
            <w:r w:rsidRPr="00E7332A">
              <w:rPr>
                <w:rFonts w:cs="Arial"/>
                <w:sz w:val="24"/>
                <w:szCs w:val="24"/>
              </w:rPr>
              <w:lastRenderedPageBreak/>
              <w:t>(On behalf of Premise</w:t>
            </w:r>
            <w:r>
              <w:rPr>
                <w:rFonts w:cs="Arial"/>
                <w:sz w:val="24"/>
                <w:szCs w:val="24"/>
              </w:rPr>
              <w:t>/organisation</w:t>
            </w:r>
            <w:r w:rsidRPr="00E7332A">
              <w:rPr>
                <w:rFonts w:cs="Arial"/>
                <w:sz w:val="24"/>
                <w:szCs w:val="24"/>
              </w:rPr>
              <w:t>)</w:t>
            </w:r>
          </w:p>
        </w:tc>
        <w:tc>
          <w:tcPr>
            <w:tcW w:w="6804" w:type="dxa"/>
          </w:tcPr>
          <w:p w14:paraId="4452988E" w14:textId="77777777" w:rsidR="006D7F07" w:rsidRPr="00E7332A" w:rsidRDefault="006D7F07" w:rsidP="00C74C69">
            <w:pPr>
              <w:tabs>
                <w:tab w:val="left" w:pos="988"/>
              </w:tabs>
              <w:rPr>
                <w:rFonts w:cs="Arial"/>
                <w:sz w:val="24"/>
                <w:szCs w:val="24"/>
              </w:rPr>
            </w:pPr>
            <w:r w:rsidRPr="00E7332A">
              <w:rPr>
                <w:rFonts w:cs="Arial"/>
                <w:sz w:val="24"/>
                <w:szCs w:val="24"/>
              </w:rPr>
              <w:lastRenderedPageBreak/>
              <w:t xml:space="preserve">Name: </w:t>
            </w:r>
          </w:p>
          <w:p w14:paraId="2FB354C8" w14:textId="77777777" w:rsidR="006D7F07" w:rsidRPr="00E7332A" w:rsidRDefault="006D7F07" w:rsidP="00C74C69">
            <w:pPr>
              <w:tabs>
                <w:tab w:val="left" w:pos="988"/>
              </w:tabs>
              <w:rPr>
                <w:rFonts w:cs="Arial"/>
                <w:sz w:val="24"/>
                <w:szCs w:val="24"/>
              </w:rPr>
            </w:pPr>
            <w:r w:rsidRPr="00E7332A">
              <w:rPr>
                <w:rFonts w:cs="Arial"/>
                <w:sz w:val="24"/>
                <w:szCs w:val="24"/>
              </w:rPr>
              <w:lastRenderedPageBreak/>
              <w:t xml:space="preserve">Position: </w:t>
            </w:r>
          </w:p>
          <w:p w14:paraId="0DC8444B" w14:textId="77777777" w:rsidR="006D7F07" w:rsidRPr="00E7332A" w:rsidRDefault="006D7F07" w:rsidP="00C74C69">
            <w:pPr>
              <w:tabs>
                <w:tab w:val="left" w:pos="988"/>
              </w:tabs>
              <w:rPr>
                <w:rFonts w:cs="Arial"/>
                <w:sz w:val="24"/>
                <w:szCs w:val="24"/>
              </w:rPr>
            </w:pPr>
            <w:r w:rsidRPr="00E7332A">
              <w:rPr>
                <w:rFonts w:cs="Arial"/>
                <w:sz w:val="24"/>
                <w:szCs w:val="24"/>
              </w:rPr>
              <w:t>Signature:</w:t>
            </w:r>
          </w:p>
          <w:p w14:paraId="56F0973C" w14:textId="77777777" w:rsidR="006D7F07" w:rsidRPr="00E7332A" w:rsidRDefault="006D7F07" w:rsidP="00C74C69">
            <w:pPr>
              <w:tabs>
                <w:tab w:val="left" w:pos="988"/>
              </w:tabs>
              <w:rPr>
                <w:rFonts w:cs="Arial"/>
                <w:sz w:val="24"/>
                <w:szCs w:val="24"/>
              </w:rPr>
            </w:pPr>
            <w:r w:rsidRPr="00E7332A">
              <w:rPr>
                <w:rFonts w:cs="Arial"/>
                <w:sz w:val="24"/>
                <w:szCs w:val="24"/>
              </w:rPr>
              <w:t>Date:</w:t>
            </w:r>
          </w:p>
        </w:tc>
      </w:tr>
      <w:tr w:rsidR="006D7F07" w14:paraId="0F99CA51" w14:textId="77777777" w:rsidTr="006D7F07">
        <w:tc>
          <w:tcPr>
            <w:tcW w:w="3652" w:type="dxa"/>
          </w:tcPr>
          <w:p w14:paraId="3BE702CF" w14:textId="77777777" w:rsidR="006D7F07" w:rsidRPr="00E7332A" w:rsidRDefault="006D7F07" w:rsidP="00C74C69">
            <w:pPr>
              <w:rPr>
                <w:rFonts w:cs="Arial"/>
                <w:sz w:val="24"/>
                <w:szCs w:val="24"/>
              </w:rPr>
            </w:pPr>
            <w:r w:rsidRPr="00A87387">
              <w:rPr>
                <w:rFonts w:cs="Arial"/>
                <w:sz w:val="24"/>
                <w:szCs w:val="24"/>
              </w:rPr>
              <w:lastRenderedPageBreak/>
              <w:t>Permit date:</w:t>
            </w:r>
          </w:p>
        </w:tc>
        <w:tc>
          <w:tcPr>
            <w:tcW w:w="6804" w:type="dxa"/>
          </w:tcPr>
          <w:p w14:paraId="286396B8" w14:textId="77777777" w:rsidR="006D7F07" w:rsidRPr="00E7332A" w:rsidRDefault="006D7F07" w:rsidP="00C74C69">
            <w:pPr>
              <w:tabs>
                <w:tab w:val="left" w:pos="988"/>
              </w:tabs>
              <w:rPr>
                <w:rFonts w:cs="Arial"/>
                <w:sz w:val="24"/>
                <w:szCs w:val="24"/>
              </w:rPr>
            </w:pPr>
          </w:p>
        </w:tc>
      </w:tr>
      <w:tr w:rsidR="006D7F07" w14:paraId="74FD316C" w14:textId="77777777" w:rsidTr="006D7F07">
        <w:tc>
          <w:tcPr>
            <w:tcW w:w="3652" w:type="dxa"/>
          </w:tcPr>
          <w:p w14:paraId="19F3451E" w14:textId="77777777" w:rsidR="006D7F07" w:rsidRPr="00A87387" w:rsidRDefault="006D7F07" w:rsidP="00C74C69">
            <w:pPr>
              <w:rPr>
                <w:rFonts w:cs="Arial"/>
                <w:sz w:val="24"/>
                <w:szCs w:val="24"/>
              </w:rPr>
            </w:pPr>
            <w:r w:rsidRPr="00A87387">
              <w:rPr>
                <w:rFonts w:cs="Arial"/>
                <w:sz w:val="24"/>
                <w:szCs w:val="24"/>
              </w:rPr>
              <w:t>Time:</w:t>
            </w:r>
          </w:p>
        </w:tc>
        <w:tc>
          <w:tcPr>
            <w:tcW w:w="6804" w:type="dxa"/>
          </w:tcPr>
          <w:p w14:paraId="24AF5283" w14:textId="77777777" w:rsidR="006D7F07" w:rsidRPr="00E7332A" w:rsidRDefault="006D7F07" w:rsidP="00C74C69">
            <w:pPr>
              <w:tabs>
                <w:tab w:val="left" w:pos="988"/>
              </w:tabs>
              <w:rPr>
                <w:rFonts w:cs="Arial"/>
                <w:sz w:val="24"/>
                <w:szCs w:val="24"/>
              </w:rPr>
            </w:pPr>
            <w:r w:rsidRPr="00595FD8">
              <w:rPr>
                <w:rFonts w:cs="Arial"/>
                <w:sz w:val="24"/>
                <w:szCs w:val="24"/>
              </w:rPr>
              <w:t>From:                                       To:</w:t>
            </w:r>
          </w:p>
        </w:tc>
      </w:tr>
    </w:tbl>
    <w:p w14:paraId="305DE12A" w14:textId="77777777" w:rsidR="006D7F07" w:rsidRDefault="006D7F07" w:rsidP="006D7F07">
      <w:pPr>
        <w:spacing w:after="0" w:line="240" w:lineRule="auto"/>
        <w:rPr>
          <w:rFonts w:ascii="Roboto" w:hAnsi="Roboto"/>
          <w:sz w:val="20"/>
          <w:szCs w:val="20"/>
        </w:rPr>
      </w:pPr>
    </w:p>
    <w:p w14:paraId="1C93D583" w14:textId="77777777" w:rsidR="006D7F07" w:rsidRPr="00BD470E" w:rsidRDefault="006D7F07" w:rsidP="006D7F07">
      <w:pPr>
        <w:spacing w:after="0" w:line="240" w:lineRule="auto"/>
        <w:rPr>
          <w:rFonts w:cs="Arial"/>
          <w:b/>
          <w:bCs/>
          <w:sz w:val="24"/>
          <w:szCs w:val="24"/>
        </w:rPr>
      </w:pPr>
      <w:r w:rsidRPr="00BD470E">
        <w:rPr>
          <w:rFonts w:cs="Arial"/>
          <w:b/>
          <w:bCs/>
          <w:sz w:val="24"/>
          <w:szCs w:val="24"/>
        </w:rPr>
        <w:t>Part 3 – Contractor Acceptance</w:t>
      </w:r>
    </w:p>
    <w:p w14:paraId="6E72C07A" w14:textId="77777777" w:rsidR="006D7F07" w:rsidRPr="00BD470E" w:rsidRDefault="006D7F07" w:rsidP="006D7F07">
      <w:pPr>
        <w:spacing w:after="0" w:line="240" w:lineRule="auto"/>
        <w:rPr>
          <w:rFonts w:cs="Arial"/>
          <w:sz w:val="24"/>
          <w:szCs w:val="24"/>
        </w:rPr>
      </w:pPr>
      <w:r w:rsidRPr="00BD470E">
        <w:rPr>
          <w:rFonts w:cs="Arial"/>
          <w:sz w:val="24"/>
          <w:szCs w:val="24"/>
        </w:rPr>
        <w:t>In signing the below, I verify that I agree the contents of this permit and accept responsibility for carrying out the work as detailed and will only allow those named to work accordingly.</w:t>
      </w:r>
    </w:p>
    <w:p w14:paraId="434F09DF" w14:textId="77777777" w:rsidR="006D7F07" w:rsidRPr="005E59D0" w:rsidRDefault="006D7F07" w:rsidP="006D7F07">
      <w:pPr>
        <w:spacing w:after="0" w:line="240" w:lineRule="auto"/>
        <w:rPr>
          <w:rFonts w:ascii="Roboto" w:hAnsi="Roboto"/>
          <w:b/>
          <w:bCs/>
          <w:sz w:val="20"/>
          <w:szCs w:val="20"/>
        </w:rPr>
      </w:pPr>
    </w:p>
    <w:tbl>
      <w:tblPr>
        <w:tblStyle w:val="TableGrid"/>
        <w:tblW w:w="10456" w:type="dxa"/>
        <w:tblLook w:val="04A0" w:firstRow="1" w:lastRow="0" w:firstColumn="1" w:lastColumn="0" w:noHBand="0" w:noVBand="1"/>
      </w:tblPr>
      <w:tblGrid>
        <w:gridCol w:w="2660"/>
        <w:gridCol w:w="7796"/>
      </w:tblGrid>
      <w:tr w:rsidR="006D7F07" w14:paraId="1AF18305" w14:textId="77777777" w:rsidTr="006D7F07">
        <w:tc>
          <w:tcPr>
            <w:tcW w:w="2660" w:type="dxa"/>
          </w:tcPr>
          <w:p w14:paraId="4A3A8C19" w14:textId="77777777" w:rsidR="006D7F07" w:rsidRPr="00F25233" w:rsidRDefault="006D7F07" w:rsidP="00C74C69">
            <w:pPr>
              <w:tabs>
                <w:tab w:val="left" w:pos="988"/>
              </w:tabs>
              <w:rPr>
                <w:rFonts w:cs="Arial"/>
                <w:sz w:val="24"/>
                <w:szCs w:val="24"/>
              </w:rPr>
            </w:pPr>
            <w:r w:rsidRPr="00F25233">
              <w:rPr>
                <w:rFonts w:cs="Arial"/>
                <w:sz w:val="24"/>
                <w:szCs w:val="24"/>
              </w:rPr>
              <w:t>Contractor Details:</w:t>
            </w:r>
          </w:p>
        </w:tc>
        <w:tc>
          <w:tcPr>
            <w:tcW w:w="7796" w:type="dxa"/>
          </w:tcPr>
          <w:p w14:paraId="431D7DFD" w14:textId="77777777" w:rsidR="006D7F07" w:rsidRPr="00F25233" w:rsidRDefault="006D7F07" w:rsidP="00C74C69">
            <w:pPr>
              <w:tabs>
                <w:tab w:val="left" w:pos="988"/>
              </w:tabs>
              <w:rPr>
                <w:rFonts w:cs="Arial"/>
                <w:sz w:val="24"/>
                <w:szCs w:val="24"/>
              </w:rPr>
            </w:pPr>
            <w:r w:rsidRPr="00F25233">
              <w:rPr>
                <w:rFonts w:cs="Arial"/>
                <w:sz w:val="24"/>
                <w:szCs w:val="24"/>
              </w:rPr>
              <w:t>Name of Company:</w:t>
            </w:r>
          </w:p>
          <w:p w14:paraId="5D7723C2" w14:textId="77777777" w:rsidR="006D7F07" w:rsidRPr="00F25233" w:rsidRDefault="006D7F07" w:rsidP="00C74C69">
            <w:pPr>
              <w:tabs>
                <w:tab w:val="left" w:pos="988"/>
              </w:tabs>
              <w:rPr>
                <w:rFonts w:cs="Arial"/>
                <w:sz w:val="24"/>
                <w:szCs w:val="24"/>
              </w:rPr>
            </w:pPr>
            <w:r w:rsidRPr="00F25233">
              <w:rPr>
                <w:rFonts w:cs="Arial"/>
                <w:sz w:val="24"/>
                <w:szCs w:val="24"/>
              </w:rPr>
              <w:t>Print Name:</w:t>
            </w:r>
          </w:p>
          <w:p w14:paraId="3EA3A2F1" w14:textId="77777777" w:rsidR="006D7F07" w:rsidRPr="00F25233" w:rsidRDefault="006D7F07" w:rsidP="00C74C69">
            <w:pPr>
              <w:tabs>
                <w:tab w:val="left" w:pos="988"/>
              </w:tabs>
              <w:rPr>
                <w:rFonts w:cs="Arial"/>
                <w:sz w:val="24"/>
                <w:szCs w:val="24"/>
              </w:rPr>
            </w:pPr>
            <w:r w:rsidRPr="00F25233">
              <w:rPr>
                <w:rFonts w:cs="Arial"/>
                <w:sz w:val="24"/>
                <w:szCs w:val="24"/>
              </w:rPr>
              <w:t>Signature:</w:t>
            </w:r>
          </w:p>
          <w:p w14:paraId="26AECCBF" w14:textId="77777777" w:rsidR="006D7F07" w:rsidRPr="00F25233" w:rsidRDefault="006D7F07" w:rsidP="00C74C69">
            <w:pPr>
              <w:tabs>
                <w:tab w:val="left" w:pos="988"/>
              </w:tabs>
              <w:rPr>
                <w:rFonts w:cs="Arial"/>
                <w:sz w:val="24"/>
                <w:szCs w:val="24"/>
              </w:rPr>
            </w:pPr>
            <w:r w:rsidRPr="00F25233">
              <w:rPr>
                <w:rFonts w:cs="Arial"/>
                <w:sz w:val="24"/>
                <w:szCs w:val="24"/>
              </w:rPr>
              <w:t>Date:</w:t>
            </w:r>
          </w:p>
        </w:tc>
      </w:tr>
    </w:tbl>
    <w:p w14:paraId="3E3C232B" w14:textId="77777777" w:rsidR="006D7F07" w:rsidRPr="005D42D6" w:rsidRDefault="006D7F07" w:rsidP="006D7F07">
      <w:pPr>
        <w:spacing w:after="0" w:line="240" w:lineRule="auto"/>
        <w:rPr>
          <w:rFonts w:ascii="Roboto" w:hAnsi="Roboto"/>
          <w:sz w:val="20"/>
          <w:szCs w:val="20"/>
        </w:rPr>
      </w:pPr>
    </w:p>
    <w:p w14:paraId="241E05FC" w14:textId="77777777" w:rsidR="006D7F07" w:rsidRPr="00BD470E" w:rsidRDefault="006D7F07" w:rsidP="006D7F07">
      <w:pPr>
        <w:spacing w:after="0" w:line="240" w:lineRule="auto"/>
        <w:rPr>
          <w:rFonts w:cs="Arial"/>
          <w:b/>
          <w:bCs/>
          <w:sz w:val="24"/>
          <w:szCs w:val="24"/>
        </w:rPr>
      </w:pPr>
      <w:r w:rsidRPr="00BD470E">
        <w:rPr>
          <w:rFonts w:cs="Arial"/>
          <w:b/>
          <w:bCs/>
          <w:sz w:val="24"/>
          <w:szCs w:val="24"/>
        </w:rPr>
        <w:t xml:space="preserve">Part </w:t>
      </w:r>
      <w:r>
        <w:rPr>
          <w:rFonts w:cs="Arial"/>
          <w:b/>
          <w:bCs/>
          <w:sz w:val="24"/>
          <w:szCs w:val="24"/>
        </w:rPr>
        <w:t>4</w:t>
      </w:r>
      <w:r w:rsidRPr="00BD470E">
        <w:rPr>
          <w:rFonts w:cs="Arial"/>
          <w:b/>
          <w:bCs/>
          <w:sz w:val="24"/>
          <w:szCs w:val="24"/>
        </w:rPr>
        <w:t xml:space="preserve"> – Contractor </w:t>
      </w:r>
      <w:r>
        <w:rPr>
          <w:rFonts w:cs="Arial"/>
          <w:b/>
          <w:bCs/>
          <w:sz w:val="24"/>
          <w:szCs w:val="24"/>
        </w:rPr>
        <w:t>Completed/</w:t>
      </w:r>
      <w:r w:rsidRPr="00BD470E">
        <w:rPr>
          <w:rFonts w:cs="Arial"/>
          <w:b/>
          <w:bCs/>
          <w:sz w:val="24"/>
          <w:szCs w:val="24"/>
        </w:rPr>
        <w:t>Suspende</w:t>
      </w:r>
      <w:r>
        <w:rPr>
          <w:rFonts w:cs="Arial"/>
          <w:b/>
          <w:bCs/>
          <w:sz w:val="24"/>
          <w:szCs w:val="24"/>
        </w:rPr>
        <w:t>d</w:t>
      </w:r>
    </w:p>
    <w:p w14:paraId="2ED85476" w14:textId="77777777" w:rsidR="006D7F07" w:rsidRDefault="006D7F07" w:rsidP="006D7F07">
      <w:pPr>
        <w:spacing w:after="0" w:line="240" w:lineRule="auto"/>
        <w:rPr>
          <w:rFonts w:cs="Arial"/>
          <w:sz w:val="24"/>
          <w:szCs w:val="24"/>
        </w:rPr>
      </w:pPr>
      <w:r w:rsidRPr="00BD470E">
        <w:rPr>
          <w:rFonts w:cs="Arial"/>
          <w:sz w:val="24"/>
          <w:szCs w:val="24"/>
        </w:rPr>
        <w:t>In signing the below, I verify that I have discharged all duties as outlined within the Permit and fulfilled all of the conditions therein.</w:t>
      </w:r>
    </w:p>
    <w:p w14:paraId="3C2D0A62" w14:textId="77777777" w:rsidR="006D7F07" w:rsidRDefault="006D7F07" w:rsidP="006D7F07">
      <w:pPr>
        <w:spacing w:after="0" w:line="240" w:lineRule="auto"/>
        <w:rPr>
          <w:rFonts w:cs="Arial"/>
          <w:sz w:val="24"/>
          <w:szCs w:val="24"/>
        </w:rPr>
      </w:pPr>
    </w:p>
    <w:p w14:paraId="26F43170" w14:textId="77777777" w:rsidR="006D7F07" w:rsidRDefault="006D7F07" w:rsidP="006D7F07">
      <w:pPr>
        <w:spacing w:after="0" w:line="240" w:lineRule="auto"/>
        <w:rPr>
          <w:rFonts w:cs="Arial"/>
          <w:sz w:val="24"/>
          <w:szCs w:val="24"/>
        </w:rPr>
      </w:pPr>
      <w:r>
        <w:rPr>
          <w:rFonts w:cs="Arial"/>
          <w:sz w:val="24"/>
          <w:szCs w:val="24"/>
        </w:rPr>
        <w:t>T</w:t>
      </w:r>
      <w:r w:rsidRPr="00CD325B">
        <w:rPr>
          <w:rFonts w:cs="Arial"/>
          <w:sz w:val="24"/>
          <w:szCs w:val="24"/>
        </w:rPr>
        <w:t>hat all persons have been withdrawn from the above work, that all gear, tools and materials have been removed and the area left in a safe condition.</w:t>
      </w:r>
    </w:p>
    <w:p w14:paraId="01195561" w14:textId="77777777" w:rsidR="006D7F07" w:rsidRPr="00BD470E" w:rsidRDefault="006D7F07" w:rsidP="006D7F07">
      <w:pPr>
        <w:spacing w:after="0" w:line="240" w:lineRule="auto"/>
        <w:rPr>
          <w:rFonts w:cs="Arial"/>
          <w:sz w:val="24"/>
          <w:szCs w:val="24"/>
        </w:rPr>
      </w:pPr>
    </w:p>
    <w:tbl>
      <w:tblPr>
        <w:tblStyle w:val="TableGrid"/>
        <w:tblW w:w="10456" w:type="dxa"/>
        <w:tblLook w:val="04A0" w:firstRow="1" w:lastRow="0" w:firstColumn="1" w:lastColumn="0" w:noHBand="0" w:noVBand="1"/>
      </w:tblPr>
      <w:tblGrid>
        <w:gridCol w:w="3227"/>
        <w:gridCol w:w="7229"/>
      </w:tblGrid>
      <w:tr w:rsidR="006D7F07" w:rsidRPr="00BD470E" w14:paraId="16C9DD59" w14:textId="77777777" w:rsidTr="006D7F07">
        <w:trPr>
          <w:trHeight w:val="438"/>
        </w:trPr>
        <w:tc>
          <w:tcPr>
            <w:tcW w:w="3227" w:type="dxa"/>
          </w:tcPr>
          <w:p w14:paraId="43ED2CDA" w14:textId="77777777" w:rsidR="006D7F07" w:rsidRPr="00BD470E" w:rsidRDefault="006D7F07" w:rsidP="00C74C69">
            <w:pPr>
              <w:tabs>
                <w:tab w:val="left" w:pos="988"/>
              </w:tabs>
              <w:rPr>
                <w:rFonts w:cs="Arial"/>
                <w:sz w:val="24"/>
                <w:szCs w:val="24"/>
              </w:rPr>
            </w:pPr>
            <w:r w:rsidRPr="00CD325B">
              <w:rPr>
                <w:rFonts w:cs="Arial"/>
                <w:sz w:val="24"/>
                <w:szCs w:val="24"/>
              </w:rPr>
              <w:t xml:space="preserve">I </w:t>
            </w:r>
            <w:r>
              <w:rPr>
                <w:rFonts w:cs="Arial"/>
                <w:sz w:val="24"/>
                <w:szCs w:val="24"/>
              </w:rPr>
              <w:t>declare that the works this permit</w:t>
            </w:r>
            <w:r w:rsidRPr="00CD325B">
              <w:rPr>
                <w:rFonts w:cs="Arial"/>
                <w:sz w:val="24"/>
                <w:szCs w:val="24"/>
              </w:rPr>
              <w:t xml:space="preserve"> was issued is now</w:t>
            </w:r>
          </w:p>
        </w:tc>
        <w:tc>
          <w:tcPr>
            <w:tcW w:w="7229" w:type="dxa"/>
          </w:tcPr>
          <w:p w14:paraId="7CDE6D07" w14:textId="77777777" w:rsidR="006D7F07" w:rsidRDefault="006D7F07" w:rsidP="00C74C69">
            <w:pPr>
              <w:tabs>
                <w:tab w:val="left" w:pos="988"/>
              </w:tabs>
              <w:rPr>
                <w:rFonts w:cs="Arial"/>
                <w:sz w:val="24"/>
                <w:szCs w:val="24"/>
              </w:rPr>
            </w:pPr>
            <w:r w:rsidRPr="00CD325B">
              <w:rPr>
                <w:rFonts w:cs="Arial"/>
                <w:sz w:val="24"/>
                <w:szCs w:val="24"/>
              </w:rPr>
              <w:t>Completed</w:t>
            </w:r>
            <w:r>
              <w:rPr>
                <w:rFonts w:cs="Arial"/>
                <w:sz w:val="24"/>
                <w:szCs w:val="24"/>
              </w:rPr>
              <w:t xml:space="preserve"> </w:t>
            </w:r>
            <w:r w:rsidRPr="00CD325B">
              <w:rPr>
                <w:rFonts w:cs="Arial"/>
                <w:sz w:val="24"/>
                <w:szCs w:val="24"/>
              </w:rPr>
              <w:t>/</w:t>
            </w:r>
            <w:r>
              <w:rPr>
                <w:rFonts w:cs="Arial"/>
                <w:sz w:val="24"/>
                <w:szCs w:val="24"/>
              </w:rPr>
              <w:t xml:space="preserve"> </w:t>
            </w:r>
            <w:r w:rsidRPr="00CD325B">
              <w:rPr>
                <w:rFonts w:cs="Arial"/>
                <w:sz w:val="24"/>
                <w:szCs w:val="24"/>
              </w:rPr>
              <w:t>Suspended</w:t>
            </w:r>
          </w:p>
          <w:p w14:paraId="7C0995EF" w14:textId="77777777" w:rsidR="006D7F07" w:rsidRPr="00BD470E" w:rsidRDefault="006D7F07" w:rsidP="00C74C69">
            <w:pPr>
              <w:tabs>
                <w:tab w:val="left" w:pos="988"/>
              </w:tabs>
              <w:rPr>
                <w:rFonts w:cs="Arial"/>
                <w:sz w:val="24"/>
                <w:szCs w:val="24"/>
              </w:rPr>
            </w:pPr>
            <w:r w:rsidRPr="00CD325B">
              <w:rPr>
                <w:rFonts w:cs="Arial"/>
                <w:sz w:val="24"/>
                <w:szCs w:val="24"/>
              </w:rPr>
              <w:t>(</w:t>
            </w:r>
            <w:proofErr w:type="gramStart"/>
            <w:r w:rsidRPr="00CD325B">
              <w:rPr>
                <w:rFonts w:cs="Arial"/>
                <w:sz w:val="24"/>
                <w:szCs w:val="24"/>
              </w:rPr>
              <w:t>delete</w:t>
            </w:r>
            <w:proofErr w:type="gramEnd"/>
            <w:r w:rsidRPr="00CD325B">
              <w:rPr>
                <w:rFonts w:cs="Arial"/>
                <w:sz w:val="24"/>
                <w:szCs w:val="24"/>
              </w:rPr>
              <w:t xml:space="preserve"> as required)</w:t>
            </w:r>
          </w:p>
        </w:tc>
      </w:tr>
      <w:tr w:rsidR="006D7F07" w:rsidRPr="00BD470E" w14:paraId="3ADF825C" w14:textId="77777777" w:rsidTr="006D7F07">
        <w:trPr>
          <w:trHeight w:val="2219"/>
        </w:trPr>
        <w:tc>
          <w:tcPr>
            <w:tcW w:w="3227" w:type="dxa"/>
          </w:tcPr>
          <w:p w14:paraId="593D6BFC" w14:textId="77777777" w:rsidR="006D7F07" w:rsidRPr="00BD470E" w:rsidRDefault="006D7F07" w:rsidP="00C74C69">
            <w:pPr>
              <w:tabs>
                <w:tab w:val="left" w:pos="988"/>
              </w:tabs>
              <w:rPr>
                <w:rFonts w:cs="Arial"/>
                <w:sz w:val="24"/>
                <w:szCs w:val="24"/>
              </w:rPr>
            </w:pPr>
            <w:r w:rsidRPr="00BD470E">
              <w:rPr>
                <w:rFonts w:cs="Arial"/>
                <w:sz w:val="24"/>
                <w:szCs w:val="24"/>
              </w:rPr>
              <w:t>Contractor Details:</w:t>
            </w:r>
          </w:p>
        </w:tc>
        <w:tc>
          <w:tcPr>
            <w:tcW w:w="7229" w:type="dxa"/>
          </w:tcPr>
          <w:p w14:paraId="2464756B" w14:textId="77777777" w:rsidR="006D7F07" w:rsidRDefault="006D7F07" w:rsidP="00C74C69">
            <w:pPr>
              <w:tabs>
                <w:tab w:val="left" w:pos="988"/>
              </w:tabs>
              <w:rPr>
                <w:rFonts w:cs="Arial"/>
                <w:sz w:val="24"/>
                <w:szCs w:val="24"/>
              </w:rPr>
            </w:pPr>
            <w:r w:rsidRPr="00BD470E">
              <w:rPr>
                <w:rFonts w:cs="Arial"/>
                <w:sz w:val="24"/>
                <w:szCs w:val="24"/>
              </w:rPr>
              <w:t>Print Name:</w:t>
            </w:r>
          </w:p>
          <w:p w14:paraId="3CF95FAA" w14:textId="77777777" w:rsidR="006D7F07" w:rsidRDefault="006D7F07" w:rsidP="00C74C69">
            <w:pPr>
              <w:tabs>
                <w:tab w:val="left" w:pos="988"/>
              </w:tabs>
              <w:rPr>
                <w:rFonts w:cs="Arial"/>
                <w:sz w:val="24"/>
                <w:szCs w:val="24"/>
              </w:rPr>
            </w:pPr>
            <w:r w:rsidRPr="00BD470E">
              <w:rPr>
                <w:rFonts w:cs="Arial"/>
                <w:sz w:val="24"/>
                <w:szCs w:val="24"/>
              </w:rPr>
              <w:t>Company:</w:t>
            </w:r>
          </w:p>
          <w:p w14:paraId="45D7D5C6" w14:textId="77777777" w:rsidR="006D7F07" w:rsidRDefault="006D7F07" w:rsidP="00C74C69">
            <w:pPr>
              <w:tabs>
                <w:tab w:val="left" w:pos="988"/>
              </w:tabs>
              <w:rPr>
                <w:rFonts w:cs="Arial"/>
                <w:sz w:val="24"/>
                <w:szCs w:val="24"/>
              </w:rPr>
            </w:pPr>
            <w:r w:rsidRPr="00BD470E">
              <w:rPr>
                <w:rFonts w:cs="Arial"/>
                <w:sz w:val="24"/>
                <w:szCs w:val="24"/>
              </w:rPr>
              <w:t>Signature:</w:t>
            </w:r>
          </w:p>
          <w:p w14:paraId="0430DEAE" w14:textId="77777777" w:rsidR="006D7F07" w:rsidRDefault="006D7F07" w:rsidP="00C74C69">
            <w:pPr>
              <w:tabs>
                <w:tab w:val="left" w:pos="988"/>
              </w:tabs>
              <w:rPr>
                <w:rFonts w:cs="Arial"/>
                <w:sz w:val="24"/>
                <w:szCs w:val="24"/>
              </w:rPr>
            </w:pPr>
            <w:proofErr w:type="gramStart"/>
            <w:r>
              <w:rPr>
                <w:rFonts w:cs="Arial"/>
                <w:sz w:val="24"/>
                <w:szCs w:val="24"/>
              </w:rPr>
              <w:t>Date :</w:t>
            </w:r>
            <w:proofErr w:type="gramEnd"/>
          </w:p>
          <w:p w14:paraId="61DB7334" w14:textId="77777777" w:rsidR="006D7F07" w:rsidRPr="00BD470E" w:rsidRDefault="006D7F07" w:rsidP="00C74C69">
            <w:pPr>
              <w:tabs>
                <w:tab w:val="left" w:pos="988"/>
              </w:tabs>
              <w:rPr>
                <w:rFonts w:cs="Arial"/>
                <w:sz w:val="24"/>
                <w:szCs w:val="24"/>
              </w:rPr>
            </w:pPr>
            <w:r>
              <w:rPr>
                <w:rFonts w:cs="Arial"/>
                <w:sz w:val="24"/>
                <w:szCs w:val="24"/>
              </w:rPr>
              <w:lastRenderedPageBreak/>
              <w:t>Time:</w:t>
            </w:r>
          </w:p>
        </w:tc>
      </w:tr>
    </w:tbl>
    <w:p w14:paraId="2B98CF8D" w14:textId="77777777" w:rsidR="006D7F07" w:rsidRPr="00BD470E" w:rsidRDefault="006D7F07" w:rsidP="006D7F07">
      <w:pPr>
        <w:spacing w:after="0" w:line="240" w:lineRule="auto"/>
        <w:rPr>
          <w:rFonts w:cs="Arial"/>
          <w:b/>
          <w:bCs/>
          <w:sz w:val="24"/>
          <w:szCs w:val="24"/>
        </w:rPr>
      </w:pPr>
    </w:p>
    <w:p w14:paraId="205F1CAE" w14:textId="77777777" w:rsidR="006D7F07" w:rsidRDefault="006D7F07" w:rsidP="006D7F07">
      <w:pPr>
        <w:spacing w:after="0" w:line="240" w:lineRule="auto"/>
        <w:rPr>
          <w:rFonts w:cs="Arial"/>
          <w:b/>
          <w:bCs/>
          <w:sz w:val="24"/>
          <w:szCs w:val="24"/>
        </w:rPr>
      </w:pPr>
      <w:r w:rsidRPr="00BD470E">
        <w:rPr>
          <w:rFonts w:cs="Arial"/>
          <w:b/>
          <w:bCs/>
          <w:sz w:val="24"/>
          <w:szCs w:val="24"/>
        </w:rPr>
        <w:t>Part 4 – Cancellation of Authorisation</w:t>
      </w:r>
    </w:p>
    <w:tbl>
      <w:tblPr>
        <w:tblStyle w:val="TableGrid"/>
        <w:tblW w:w="10456" w:type="dxa"/>
        <w:tblLook w:val="04A0" w:firstRow="1" w:lastRow="0" w:firstColumn="1" w:lastColumn="0" w:noHBand="0" w:noVBand="1"/>
      </w:tblPr>
      <w:tblGrid>
        <w:gridCol w:w="3256"/>
        <w:gridCol w:w="3614"/>
        <w:gridCol w:w="3586"/>
      </w:tblGrid>
      <w:tr w:rsidR="006D7F07" w:rsidRPr="00BD470E" w14:paraId="79620613" w14:textId="77777777" w:rsidTr="006D7F07">
        <w:tc>
          <w:tcPr>
            <w:tcW w:w="3256" w:type="dxa"/>
          </w:tcPr>
          <w:p w14:paraId="7BDC0B7C" w14:textId="77777777" w:rsidR="006D7F07" w:rsidRPr="00BD470E" w:rsidRDefault="006D7F07" w:rsidP="00C74C69">
            <w:pPr>
              <w:tabs>
                <w:tab w:val="left" w:pos="988"/>
              </w:tabs>
              <w:rPr>
                <w:rFonts w:cs="Arial"/>
                <w:sz w:val="24"/>
                <w:szCs w:val="24"/>
              </w:rPr>
            </w:pPr>
            <w:r w:rsidRPr="00BD470E">
              <w:rPr>
                <w:rFonts w:cs="Arial"/>
                <w:sz w:val="24"/>
                <w:szCs w:val="24"/>
              </w:rPr>
              <w:t>Print Name:</w:t>
            </w:r>
          </w:p>
          <w:p w14:paraId="43B190CD" w14:textId="77777777" w:rsidR="006D7F07" w:rsidRPr="00BD470E" w:rsidRDefault="006D7F07" w:rsidP="00C74C69">
            <w:pPr>
              <w:tabs>
                <w:tab w:val="left" w:pos="988"/>
              </w:tabs>
              <w:rPr>
                <w:rFonts w:cs="Arial"/>
                <w:sz w:val="24"/>
                <w:szCs w:val="24"/>
              </w:rPr>
            </w:pPr>
          </w:p>
        </w:tc>
        <w:tc>
          <w:tcPr>
            <w:tcW w:w="3614" w:type="dxa"/>
          </w:tcPr>
          <w:p w14:paraId="0E0CF2F3" w14:textId="77777777" w:rsidR="006D7F07" w:rsidRPr="00BD470E" w:rsidRDefault="006D7F07" w:rsidP="00C74C69">
            <w:pPr>
              <w:tabs>
                <w:tab w:val="left" w:pos="988"/>
              </w:tabs>
              <w:rPr>
                <w:rFonts w:cs="Arial"/>
                <w:sz w:val="24"/>
                <w:szCs w:val="24"/>
              </w:rPr>
            </w:pPr>
            <w:r w:rsidRPr="00BD470E">
              <w:rPr>
                <w:rFonts w:cs="Arial"/>
                <w:sz w:val="24"/>
                <w:szCs w:val="24"/>
              </w:rPr>
              <w:t>Signature:</w:t>
            </w:r>
          </w:p>
          <w:p w14:paraId="21D10C07" w14:textId="77777777" w:rsidR="006D7F07" w:rsidRPr="00BD470E" w:rsidRDefault="006D7F07" w:rsidP="00C74C69">
            <w:pPr>
              <w:tabs>
                <w:tab w:val="left" w:pos="988"/>
              </w:tabs>
              <w:rPr>
                <w:rFonts w:cs="Arial"/>
                <w:sz w:val="24"/>
                <w:szCs w:val="24"/>
              </w:rPr>
            </w:pPr>
          </w:p>
        </w:tc>
        <w:tc>
          <w:tcPr>
            <w:tcW w:w="3586" w:type="dxa"/>
          </w:tcPr>
          <w:p w14:paraId="6BC72169" w14:textId="77777777" w:rsidR="006D7F07" w:rsidRPr="00BD470E" w:rsidRDefault="006D7F07" w:rsidP="00C74C69">
            <w:pPr>
              <w:tabs>
                <w:tab w:val="left" w:pos="988"/>
              </w:tabs>
              <w:rPr>
                <w:rFonts w:cs="Arial"/>
                <w:sz w:val="24"/>
                <w:szCs w:val="24"/>
              </w:rPr>
            </w:pPr>
            <w:r w:rsidRPr="00BD470E">
              <w:rPr>
                <w:rFonts w:cs="Arial"/>
                <w:sz w:val="24"/>
                <w:szCs w:val="24"/>
              </w:rPr>
              <w:t>Company:</w:t>
            </w:r>
          </w:p>
          <w:p w14:paraId="5159B42D" w14:textId="77777777" w:rsidR="006D7F07" w:rsidRPr="00BD470E" w:rsidRDefault="006D7F07" w:rsidP="00C74C69">
            <w:pPr>
              <w:tabs>
                <w:tab w:val="left" w:pos="988"/>
              </w:tabs>
              <w:rPr>
                <w:rFonts w:cs="Arial"/>
                <w:sz w:val="24"/>
                <w:szCs w:val="24"/>
              </w:rPr>
            </w:pPr>
          </w:p>
        </w:tc>
      </w:tr>
    </w:tbl>
    <w:p w14:paraId="408FFE0A" w14:textId="77777777" w:rsidR="006D7F07" w:rsidRPr="006D7F07" w:rsidRDefault="006D7F07" w:rsidP="006D7F07">
      <w:pPr>
        <w:spacing w:after="0" w:line="240" w:lineRule="auto"/>
        <w:rPr>
          <w:rFonts w:cs="Arial"/>
          <w:sz w:val="24"/>
          <w:szCs w:val="24"/>
        </w:rPr>
      </w:pPr>
      <w:r w:rsidRPr="006D7F07">
        <w:rPr>
          <w:rFonts w:cs="Arial"/>
          <w:sz w:val="24"/>
          <w:szCs w:val="24"/>
        </w:rPr>
        <w:t xml:space="preserve">On signing the </w:t>
      </w:r>
      <w:proofErr w:type="gramStart"/>
      <w:r w:rsidRPr="006D7F07">
        <w:rPr>
          <w:rFonts w:cs="Arial"/>
          <w:sz w:val="24"/>
          <w:szCs w:val="24"/>
        </w:rPr>
        <w:t>above</w:t>
      </w:r>
      <w:proofErr w:type="gramEnd"/>
      <w:r w:rsidRPr="006D7F07">
        <w:rPr>
          <w:rFonts w:cs="Arial"/>
          <w:sz w:val="24"/>
          <w:szCs w:val="24"/>
        </w:rPr>
        <w:t xml:space="preserve"> I confirm that I have ensured as far as reasonably practicable that all control measures have been completed and that I have received confirmation from the contractor that the area is free from risks associated with safe working permit.</w:t>
      </w:r>
      <w:r w:rsidRPr="006D7F07">
        <w:rPr>
          <w:rFonts w:cs="Arial"/>
          <w:sz w:val="24"/>
          <w:szCs w:val="24"/>
        </w:rPr>
        <w:tab/>
      </w:r>
    </w:p>
    <w:p w14:paraId="2DF16ED0" w14:textId="6CBABEAA" w:rsidR="00F713C9" w:rsidRDefault="00F713C9" w:rsidP="00387527">
      <w:pPr>
        <w:jc w:val="both"/>
        <w:sectPr w:rsidR="00F713C9" w:rsidSect="006D7F07">
          <w:headerReference w:type="default" r:id="rId12"/>
          <w:pgSz w:w="11906" w:h="16838"/>
          <w:pgMar w:top="720" w:right="720" w:bottom="720" w:left="720" w:header="708" w:footer="708" w:gutter="0"/>
          <w:cols w:space="708"/>
          <w:docGrid w:linePitch="360"/>
        </w:sectPr>
      </w:pPr>
    </w:p>
    <w:p w14:paraId="11F7E88A" w14:textId="182C7DEB" w:rsidR="004902F7" w:rsidRDefault="009F6CA6" w:rsidP="00F24F1A">
      <w:pPr>
        <w:jc w:val="center"/>
      </w:pPr>
      <w:r>
        <w:object w:dxaOrig="10485" w:dyaOrig="22560" w14:anchorId="276D4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nagement of contractors flowchart - see the next page for an accessible alternative format of this flowchart" style="width:374.4pt;height:10in" o:ole="">
            <v:imagedata r:id="rId13" o:title=""/>
          </v:shape>
          <o:OLEObject Type="Embed" ProgID="Visio.Drawing.15" ShapeID="_x0000_i1025" DrawAspect="Content" ObjectID="_1713862327" r:id="rId14"/>
        </w:object>
      </w:r>
    </w:p>
    <w:p w14:paraId="5AC939FB" w14:textId="4987DD83" w:rsidR="0077230D" w:rsidRPr="0077230D" w:rsidRDefault="0077230D" w:rsidP="009F0409">
      <w:pPr>
        <w:pStyle w:val="Heading1"/>
      </w:pPr>
      <w:r w:rsidRPr="0077230D">
        <w:lastRenderedPageBreak/>
        <w:t>Plain Text English Version</w:t>
      </w:r>
      <w:r w:rsidR="009F6CA6">
        <w:t xml:space="preserve"> (for Management of Contractors Flowchart):</w:t>
      </w:r>
    </w:p>
    <w:p w14:paraId="74C226A0" w14:textId="00B3912C" w:rsidR="0077230D" w:rsidRDefault="0077230D" w:rsidP="002A493E">
      <w:pPr>
        <w:numPr>
          <w:ilvl w:val="0"/>
          <w:numId w:val="32"/>
        </w:numPr>
        <w:spacing w:afterLines="70" w:after="168" w:line="240" w:lineRule="exact"/>
        <w:ind w:hanging="357"/>
        <w:rPr>
          <w:rFonts w:cstheme="minorHAnsi"/>
        </w:rPr>
      </w:pPr>
      <w:r w:rsidRPr="00F95E4C">
        <w:rPr>
          <w:rFonts w:cstheme="minorHAnsi"/>
          <w:b/>
          <w:bCs/>
        </w:rPr>
        <w:t>Step 1:</w:t>
      </w:r>
      <w:r w:rsidRPr="00F95E4C">
        <w:rPr>
          <w:rFonts w:cstheme="minorHAnsi"/>
        </w:rPr>
        <w:t xml:space="preserve"> </w:t>
      </w:r>
      <w:r w:rsidR="009F6CA6">
        <w:rPr>
          <w:rFonts w:cstheme="minorHAnsi"/>
        </w:rPr>
        <w:t>Need</w:t>
      </w:r>
      <w:r w:rsidR="006E6EFF">
        <w:rPr>
          <w:rFonts w:cstheme="minorHAnsi"/>
        </w:rPr>
        <w:t xml:space="preserve"> for contracted work determined.</w:t>
      </w:r>
    </w:p>
    <w:p w14:paraId="5750BD29" w14:textId="03D4F791" w:rsidR="0077230D" w:rsidRPr="006E6EFF" w:rsidRDefault="0077230D" w:rsidP="002A493E">
      <w:pPr>
        <w:numPr>
          <w:ilvl w:val="1"/>
          <w:numId w:val="32"/>
        </w:numPr>
        <w:spacing w:afterLines="70" w:after="168" w:line="240" w:lineRule="exact"/>
        <w:ind w:hanging="357"/>
        <w:rPr>
          <w:rFonts w:cstheme="minorHAnsi"/>
        </w:rPr>
      </w:pPr>
      <w:r>
        <w:rPr>
          <w:rFonts w:cstheme="minorHAnsi"/>
        </w:rPr>
        <w:t xml:space="preserve">Go to </w:t>
      </w:r>
      <w:r>
        <w:rPr>
          <w:rFonts w:cstheme="minorHAnsi"/>
          <w:b/>
          <w:bCs/>
        </w:rPr>
        <w:t>Step 2.</w:t>
      </w:r>
    </w:p>
    <w:p w14:paraId="1C2A1A18" w14:textId="3D530A85" w:rsidR="006E6EFF" w:rsidRDefault="006E6EFF" w:rsidP="002A493E">
      <w:pPr>
        <w:numPr>
          <w:ilvl w:val="0"/>
          <w:numId w:val="32"/>
        </w:numPr>
        <w:spacing w:afterLines="70" w:after="168" w:line="240" w:lineRule="exact"/>
        <w:rPr>
          <w:rFonts w:cstheme="minorHAnsi"/>
        </w:rPr>
      </w:pPr>
      <w:r>
        <w:rPr>
          <w:rFonts w:cstheme="minorHAnsi"/>
          <w:b/>
          <w:bCs/>
        </w:rPr>
        <w:t xml:space="preserve">Step 2: </w:t>
      </w:r>
      <w:r>
        <w:rPr>
          <w:rFonts w:cstheme="minorHAnsi"/>
        </w:rPr>
        <w:t>Do you need help managing this project?</w:t>
      </w:r>
    </w:p>
    <w:p w14:paraId="5EFAE8FE" w14:textId="51DAE040" w:rsidR="0077230D" w:rsidRPr="006E6EFF" w:rsidRDefault="006E6EFF" w:rsidP="002A493E">
      <w:pPr>
        <w:numPr>
          <w:ilvl w:val="1"/>
          <w:numId w:val="32"/>
        </w:numPr>
        <w:spacing w:afterLines="70" w:after="168" w:line="240" w:lineRule="exact"/>
      </w:pPr>
      <w:r>
        <w:rPr>
          <w:rFonts w:cstheme="minorHAnsi"/>
        </w:rPr>
        <w:t xml:space="preserve">If yes, go to </w:t>
      </w:r>
      <w:r>
        <w:rPr>
          <w:rFonts w:cstheme="minorHAnsi"/>
          <w:b/>
          <w:bCs/>
        </w:rPr>
        <w:t>Step 3</w:t>
      </w:r>
      <w:r>
        <w:rPr>
          <w:rFonts w:cstheme="minorHAnsi"/>
        </w:rPr>
        <w:t>.</w:t>
      </w:r>
    </w:p>
    <w:p w14:paraId="54D9D6A2" w14:textId="3C63BD18" w:rsidR="006E6EFF" w:rsidRPr="006E6EFF" w:rsidRDefault="006E6EFF" w:rsidP="002A493E">
      <w:pPr>
        <w:numPr>
          <w:ilvl w:val="1"/>
          <w:numId w:val="32"/>
        </w:numPr>
        <w:spacing w:afterLines="70" w:after="168" w:line="240" w:lineRule="exact"/>
      </w:pPr>
      <w:r>
        <w:rPr>
          <w:rFonts w:cstheme="minorHAnsi"/>
        </w:rPr>
        <w:t xml:space="preserve">If no, go to </w:t>
      </w:r>
      <w:r>
        <w:rPr>
          <w:rFonts w:cstheme="minorHAnsi"/>
          <w:b/>
          <w:bCs/>
        </w:rPr>
        <w:t>Step 4</w:t>
      </w:r>
      <w:r>
        <w:rPr>
          <w:rFonts w:cstheme="minorHAnsi"/>
        </w:rPr>
        <w:t>.</w:t>
      </w:r>
    </w:p>
    <w:p w14:paraId="595A0394" w14:textId="2B88C9A1" w:rsidR="006E6EFF" w:rsidRPr="006E6EFF" w:rsidRDefault="006E6EFF" w:rsidP="002A493E">
      <w:pPr>
        <w:numPr>
          <w:ilvl w:val="0"/>
          <w:numId w:val="32"/>
        </w:numPr>
        <w:spacing w:afterLines="70" w:after="168" w:line="240" w:lineRule="exact"/>
      </w:pPr>
      <w:r>
        <w:rPr>
          <w:rFonts w:cstheme="minorHAnsi"/>
          <w:b/>
          <w:bCs/>
        </w:rPr>
        <w:t xml:space="preserve">Step 3: </w:t>
      </w:r>
      <w:r>
        <w:rPr>
          <w:rFonts w:cstheme="minorHAnsi"/>
        </w:rPr>
        <w:t xml:space="preserve">Seek advice from KCC Infrastructure. NB: Growth, </w:t>
      </w:r>
      <w:proofErr w:type="spellStart"/>
      <w:r>
        <w:rPr>
          <w:rFonts w:cstheme="minorHAnsi"/>
        </w:rPr>
        <w:t>Environmet</w:t>
      </w:r>
      <w:proofErr w:type="spellEnd"/>
      <w:r>
        <w:rPr>
          <w:rFonts w:cstheme="minorHAnsi"/>
        </w:rPr>
        <w:t xml:space="preserve"> &amp; Transport / Kent Highway Services – should refer to “Kent Highways CDM Flowchart”.</w:t>
      </w:r>
    </w:p>
    <w:p w14:paraId="39ABEF85" w14:textId="5EDC7634" w:rsidR="006E6EFF" w:rsidRDefault="00AD0D91" w:rsidP="002A493E">
      <w:pPr>
        <w:numPr>
          <w:ilvl w:val="1"/>
          <w:numId w:val="32"/>
        </w:numPr>
        <w:spacing w:afterLines="70" w:after="168" w:line="240" w:lineRule="exact"/>
      </w:pPr>
      <w:r>
        <w:t>You have completed this flowchart and do not need to proceed further here.</w:t>
      </w:r>
    </w:p>
    <w:p w14:paraId="4AAF953D" w14:textId="038EFC7D" w:rsidR="00AD0D91" w:rsidRDefault="00AD0D91" w:rsidP="002A493E">
      <w:pPr>
        <w:numPr>
          <w:ilvl w:val="0"/>
          <w:numId w:val="32"/>
        </w:numPr>
        <w:spacing w:afterLines="70" w:after="168" w:line="240" w:lineRule="exact"/>
      </w:pPr>
      <w:r>
        <w:rPr>
          <w:b/>
          <w:bCs/>
        </w:rPr>
        <w:t xml:space="preserve">Step 4: </w:t>
      </w:r>
      <w:r>
        <w:t>Select contractors (see vetting &amp; selection of contractors)</w:t>
      </w:r>
    </w:p>
    <w:p w14:paraId="1F78F618" w14:textId="15EE4757" w:rsidR="003D7CD6" w:rsidRDefault="003D7CD6" w:rsidP="002A493E">
      <w:pPr>
        <w:numPr>
          <w:ilvl w:val="1"/>
          <w:numId w:val="32"/>
        </w:numPr>
        <w:spacing w:afterLines="70" w:after="168" w:line="240" w:lineRule="exact"/>
      </w:pPr>
      <w:r>
        <w:t xml:space="preserve">Go to </w:t>
      </w:r>
      <w:r>
        <w:rPr>
          <w:b/>
          <w:bCs/>
        </w:rPr>
        <w:t>Step 5</w:t>
      </w:r>
      <w:r>
        <w:t>.</w:t>
      </w:r>
    </w:p>
    <w:p w14:paraId="71339438" w14:textId="5521E47E" w:rsidR="003D7CD6" w:rsidRDefault="003D7CD6" w:rsidP="002A493E">
      <w:pPr>
        <w:numPr>
          <w:ilvl w:val="0"/>
          <w:numId w:val="32"/>
        </w:numPr>
        <w:spacing w:afterLines="70" w:after="168" w:line="240" w:lineRule="exact"/>
      </w:pPr>
      <w:r>
        <w:rPr>
          <w:b/>
          <w:bCs/>
        </w:rPr>
        <w:t xml:space="preserve">Step 5: </w:t>
      </w:r>
      <w:r>
        <w:t>Contactor on preferred contractors database.</w:t>
      </w:r>
    </w:p>
    <w:p w14:paraId="104787C0" w14:textId="588C0B48" w:rsidR="003D7CD6" w:rsidRPr="003D7CD6" w:rsidRDefault="003D7CD6" w:rsidP="002A493E">
      <w:pPr>
        <w:numPr>
          <w:ilvl w:val="1"/>
          <w:numId w:val="32"/>
        </w:numPr>
        <w:spacing w:afterLines="70" w:after="168" w:line="240" w:lineRule="exact"/>
      </w:pPr>
      <w:r>
        <w:t xml:space="preserve">If yes, go to </w:t>
      </w:r>
      <w:r>
        <w:rPr>
          <w:b/>
          <w:bCs/>
        </w:rPr>
        <w:t>Step 6.</w:t>
      </w:r>
    </w:p>
    <w:p w14:paraId="0F99A8FE" w14:textId="5B347C60" w:rsidR="003D7CD6" w:rsidRDefault="003D7CD6" w:rsidP="002A493E">
      <w:pPr>
        <w:numPr>
          <w:ilvl w:val="1"/>
          <w:numId w:val="32"/>
        </w:numPr>
        <w:spacing w:afterLines="70" w:after="168" w:line="240" w:lineRule="exact"/>
      </w:pPr>
      <w:r>
        <w:t xml:space="preserve">If no, go to </w:t>
      </w:r>
      <w:r>
        <w:rPr>
          <w:b/>
          <w:bCs/>
        </w:rPr>
        <w:t>Step 7</w:t>
      </w:r>
      <w:r>
        <w:t>.</w:t>
      </w:r>
    </w:p>
    <w:p w14:paraId="15ABA318" w14:textId="2FFE9655" w:rsidR="003D7CD6" w:rsidRDefault="003D7CD6" w:rsidP="002A493E">
      <w:pPr>
        <w:numPr>
          <w:ilvl w:val="0"/>
          <w:numId w:val="32"/>
        </w:numPr>
        <w:spacing w:afterLines="70" w:after="168" w:line="240" w:lineRule="exact"/>
      </w:pPr>
      <w:r>
        <w:rPr>
          <w:b/>
          <w:bCs/>
        </w:rPr>
        <w:t>Step 6:</w:t>
      </w:r>
      <w:r>
        <w:t xml:space="preserve"> Conduct Risk Assessment and obtain Method Statement as appropriate.</w:t>
      </w:r>
    </w:p>
    <w:p w14:paraId="4F63B5B5" w14:textId="2F285A80" w:rsidR="009D65EB" w:rsidRDefault="00443545" w:rsidP="002A493E">
      <w:pPr>
        <w:numPr>
          <w:ilvl w:val="1"/>
          <w:numId w:val="32"/>
        </w:numPr>
        <w:spacing w:afterLines="70" w:after="168" w:line="240" w:lineRule="exact"/>
      </w:pPr>
      <w:r>
        <w:t xml:space="preserve">Go to </w:t>
      </w:r>
      <w:r>
        <w:rPr>
          <w:b/>
          <w:bCs/>
        </w:rPr>
        <w:t>Step 9</w:t>
      </w:r>
      <w:r>
        <w:t>.</w:t>
      </w:r>
    </w:p>
    <w:p w14:paraId="57A0F03D" w14:textId="0B555051" w:rsidR="009D65EB" w:rsidRDefault="009D65EB" w:rsidP="002A493E">
      <w:pPr>
        <w:numPr>
          <w:ilvl w:val="0"/>
          <w:numId w:val="32"/>
        </w:numPr>
        <w:spacing w:afterLines="70" w:after="168" w:line="240" w:lineRule="exact"/>
      </w:pPr>
      <w:r>
        <w:rPr>
          <w:b/>
          <w:bCs/>
        </w:rPr>
        <w:t xml:space="preserve">Step 7: </w:t>
      </w:r>
      <w:proofErr w:type="gramStart"/>
      <w:r>
        <w:t>Either:</w:t>
      </w:r>
      <w:proofErr w:type="gramEnd"/>
      <w:r>
        <w:tab/>
        <w:t xml:space="preserve"> a) Contact the KCC Infrastructure for the free vetting service.</w:t>
      </w:r>
    </w:p>
    <w:p w14:paraId="55071249" w14:textId="506AACF7" w:rsidR="009D65EB" w:rsidRDefault="005F5F17" w:rsidP="002A493E">
      <w:pPr>
        <w:spacing w:afterLines="70" w:after="168" w:line="240" w:lineRule="exact"/>
        <w:ind w:left="1440"/>
      </w:pPr>
      <w:r>
        <w:t xml:space="preserve"> </w:t>
      </w:r>
      <w:r w:rsidR="009D65EB">
        <w:t>Or: b) Vet own contractor (see vetting &amp; selection of contractors / Appendix A).</w:t>
      </w:r>
    </w:p>
    <w:p w14:paraId="19F2FC09" w14:textId="22E4D89C" w:rsidR="009D65EB" w:rsidRDefault="00976E49" w:rsidP="002A493E">
      <w:pPr>
        <w:numPr>
          <w:ilvl w:val="1"/>
          <w:numId w:val="32"/>
        </w:numPr>
        <w:spacing w:afterLines="70" w:after="168" w:line="240" w:lineRule="exact"/>
      </w:pPr>
      <w:r>
        <w:t xml:space="preserve">Go to </w:t>
      </w:r>
      <w:r>
        <w:rPr>
          <w:b/>
          <w:bCs/>
        </w:rPr>
        <w:t>Step 8</w:t>
      </w:r>
      <w:r>
        <w:t>.</w:t>
      </w:r>
    </w:p>
    <w:p w14:paraId="40568BC6" w14:textId="00DC68E3" w:rsidR="00976E49" w:rsidRDefault="00976E49" w:rsidP="002A493E">
      <w:pPr>
        <w:numPr>
          <w:ilvl w:val="0"/>
          <w:numId w:val="32"/>
        </w:numPr>
        <w:spacing w:afterLines="70" w:after="168" w:line="240" w:lineRule="exact"/>
      </w:pPr>
      <w:r>
        <w:rPr>
          <w:b/>
          <w:bCs/>
        </w:rPr>
        <w:t xml:space="preserve">Step 8: </w:t>
      </w:r>
      <w:r>
        <w:t>Contractor meets requirements.</w:t>
      </w:r>
    </w:p>
    <w:p w14:paraId="22B074C7" w14:textId="163706AC" w:rsidR="00976E49" w:rsidRDefault="00976E49" w:rsidP="002A493E">
      <w:pPr>
        <w:numPr>
          <w:ilvl w:val="1"/>
          <w:numId w:val="32"/>
        </w:numPr>
        <w:spacing w:afterLines="70" w:after="168" w:line="240" w:lineRule="exact"/>
      </w:pPr>
      <w:r>
        <w:t xml:space="preserve">If yes, go to </w:t>
      </w:r>
      <w:r>
        <w:rPr>
          <w:b/>
          <w:bCs/>
        </w:rPr>
        <w:t xml:space="preserve">Step </w:t>
      </w:r>
      <w:r w:rsidR="00541A2C">
        <w:rPr>
          <w:b/>
          <w:bCs/>
        </w:rPr>
        <w:t>6</w:t>
      </w:r>
      <w:r>
        <w:rPr>
          <w:b/>
          <w:bCs/>
        </w:rPr>
        <w:t>.</w:t>
      </w:r>
    </w:p>
    <w:p w14:paraId="0B4BE142" w14:textId="7F22B9BE" w:rsidR="00976E49" w:rsidRDefault="00976E49" w:rsidP="002A493E">
      <w:pPr>
        <w:numPr>
          <w:ilvl w:val="1"/>
          <w:numId w:val="32"/>
        </w:numPr>
        <w:spacing w:afterLines="70" w:after="168" w:line="240" w:lineRule="exact"/>
      </w:pPr>
      <w:r>
        <w:t xml:space="preserve">If no, go to </w:t>
      </w:r>
      <w:r>
        <w:rPr>
          <w:b/>
          <w:bCs/>
        </w:rPr>
        <w:t>Step 4</w:t>
      </w:r>
      <w:r>
        <w:t>.</w:t>
      </w:r>
    </w:p>
    <w:p w14:paraId="273AC31C" w14:textId="29388FEA" w:rsidR="00976E49" w:rsidRDefault="00976E49" w:rsidP="002A493E">
      <w:pPr>
        <w:numPr>
          <w:ilvl w:val="0"/>
          <w:numId w:val="32"/>
        </w:numPr>
        <w:spacing w:afterLines="70" w:after="168" w:line="240" w:lineRule="exact"/>
      </w:pPr>
      <w:r>
        <w:rPr>
          <w:b/>
          <w:bCs/>
        </w:rPr>
        <w:t xml:space="preserve">Step 9: </w:t>
      </w:r>
      <w:r w:rsidR="00541A2C">
        <w:t>All safety requirements and communication channels have been agreed.</w:t>
      </w:r>
    </w:p>
    <w:p w14:paraId="79F5CC76" w14:textId="6DE9CFBA" w:rsidR="00541A2C" w:rsidRDefault="004A4C40" w:rsidP="002A493E">
      <w:pPr>
        <w:numPr>
          <w:ilvl w:val="1"/>
          <w:numId w:val="32"/>
        </w:numPr>
        <w:spacing w:afterLines="70" w:after="168" w:line="240" w:lineRule="exact"/>
      </w:pPr>
      <w:r>
        <w:t xml:space="preserve">If yes, go to </w:t>
      </w:r>
      <w:r>
        <w:rPr>
          <w:b/>
          <w:bCs/>
        </w:rPr>
        <w:t>Step 10</w:t>
      </w:r>
      <w:r>
        <w:t>.</w:t>
      </w:r>
    </w:p>
    <w:p w14:paraId="3DD2FB2C" w14:textId="29863968" w:rsidR="004A4C40" w:rsidRPr="004A4C40" w:rsidRDefault="004A4C40" w:rsidP="002A493E">
      <w:pPr>
        <w:numPr>
          <w:ilvl w:val="1"/>
          <w:numId w:val="32"/>
        </w:numPr>
        <w:spacing w:afterLines="70" w:after="168" w:line="240" w:lineRule="exact"/>
      </w:pPr>
      <w:r>
        <w:lastRenderedPageBreak/>
        <w:t xml:space="preserve">If no, go to </w:t>
      </w:r>
      <w:r>
        <w:rPr>
          <w:b/>
          <w:bCs/>
        </w:rPr>
        <w:t>Step 6.</w:t>
      </w:r>
    </w:p>
    <w:p w14:paraId="1D550AB3" w14:textId="564F58BF" w:rsidR="004A4C40" w:rsidRDefault="004A4C40" w:rsidP="002A493E">
      <w:pPr>
        <w:numPr>
          <w:ilvl w:val="0"/>
          <w:numId w:val="32"/>
        </w:numPr>
        <w:spacing w:afterLines="70" w:after="168" w:line="240" w:lineRule="exact"/>
      </w:pPr>
      <w:r>
        <w:rPr>
          <w:b/>
          <w:bCs/>
        </w:rPr>
        <w:t xml:space="preserve">Step 10: </w:t>
      </w:r>
      <w:r w:rsidR="00F35987">
        <w:t>Ensure induction takes place of contractors and issue a safe working permit (see KCC rules for contractors on site / Appendix B).</w:t>
      </w:r>
    </w:p>
    <w:p w14:paraId="3D0C8B00" w14:textId="01A1B2ED" w:rsidR="00F35987" w:rsidRDefault="00F35987" w:rsidP="002A493E">
      <w:pPr>
        <w:numPr>
          <w:ilvl w:val="1"/>
          <w:numId w:val="32"/>
        </w:numPr>
        <w:spacing w:afterLines="70" w:after="168" w:line="240" w:lineRule="exact"/>
      </w:pPr>
      <w:r>
        <w:t xml:space="preserve">Go to </w:t>
      </w:r>
      <w:r>
        <w:rPr>
          <w:b/>
          <w:bCs/>
        </w:rPr>
        <w:t>Step 11</w:t>
      </w:r>
      <w:r>
        <w:t>.</w:t>
      </w:r>
    </w:p>
    <w:p w14:paraId="3359D61C" w14:textId="07E6AA7B" w:rsidR="00F35987" w:rsidRDefault="00F35987" w:rsidP="002A493E">
      <w:pPr>
        <w:numPr>
          <w:ilvl w:val="0"/>
          <w:numId w:val="32"/>
        </w:numPr>
        <w:spacing w:afterLines="70" w:after="168" w:line="240" w:lineRule="exact"/>
      </w:pPr>
      <w:r>
        <w:rPr>
          <w:b/>
          <w:bCs/>
        </w:rPr>
        <w:t xml:space="preserve">Step 11: </w:t>
      </w:r>
      <w:r>
        <w:t>Work ongoing satisfactory.</w:t>
      </w:r>
    </w:p>
    <w:p w14:paraId="3726E150" w14:textId="1FD50CAD" w:rsidR="00F35987" w:rsidRDefault="00F35987" w:rsidP="002A493E">
      <w:pPr>
        <w:numPr>
          <w:ilvl w:val="1"/>
          <w:numId w:val="32"/>
        </w:numPr>
        <w:spacing w:afterLines="70" w:after="168" w:line="240" w:lineRule="exact"/>
      </w:pPr>
      <w:r>
        <w:t xml:space="preserve">If yes, go to </w:t>
      </w:r>
      <w:r>
        <w:rPr>
          <w:b/>
          <w:bCs/>
        </w:rPr>
        <w:t>Step 13</w:t>
      </w:r>
      <w:r>
        <w:t>.</w:t>
      </w:r>
    </w:p>
    <w:p w14:paraId="3671C7BB" w14:textId="1F02330F" w:rsidR="00F35987" w:rsidRDefault="00F35987" w:rsidP="002A493E">
      <w:pPr>
        <w:numPr>
          <w:ilvl w:val="1"/>
          <w:numId w:val="32"/>
        </w:numPr>
        <w:spacing w:afterLines="70" w:after="168" w:line="240" w:lineRule="exact"/>
      </w:pPr>
      <w:r>
        <w:t xml:space="preserve">If no, go to </w:t>
      </w:r>
      <w:r>
        <w:rPr>
          <w:b/>
          <w:bCs/>
        </w:rPr>
        <w:t>Step 12</w:t>
      </w:r>
      <w:r>
        <w:t>.</w:t>
      </w:r>
    </w:p>
    <w:p w14:paraId="326D85C4" w14:textId="1ED84BCD" w:rsidR="00F35987" w:rsidRDefault="00F35987" w:rsidP="002A493E">
      <w:pPr>
        <w:numPr>
          <w:ilvl w:val="0"/>
          <w:numId w:val="32"/>
        </w:numPr>
        <w:spacing w:afterLines="70" w:after="168" w:line="240" w:lineRule="exact"/>
      </w:pPr>
      <w:r>
        <w:rPr>
          <w:b/>
          <w:bCs/>
        </w:rPr>
        <w:t xml:space="preserve">Step 12: </w:t>
      </w:r>
      <w:r>
        <w:t>Suspend work activity ensuring site is left in safe condition and seek further advice as appropriate.</w:t>
      </w:r>
    </w:p>
    <w:p w14:paraId="6AE0AE78" w14:textId="4A467481" w:rsidR="00F35987" w:rsidRDefault="00F35987" w:rsidP="002A493E">
      <w:pPr>
        <w:numPr>
          <w:ilvl w:val="1"/>
          <w:numId w:val="32"/>
        </w:numPr>
        <w:spacing w:afterLines="70" w:after="168" w:line="240" w:lineRule="exact"/>
      </w:pPr>
      <w:r>
        <w:t xml:space="preserve">Go to </w:t>
      </w:r>
      <w:r>
        <w:rPr>
          <w:b/>
          <w:bCs/>
        </w:rPr>
        <w:t xml:space="preserve">Step </w:t>
      </w:r>
      <w:r w:rsidR="002A493E">
        <w:rPr>
          <w:b/>
          <w:bCs/>
        </w:rPr>
        <w:t>11</w:t>
      </w:r>
      <w:r w:rsidR="002A493E">
        <w:t>.</w:t>
      </w:r>
    </w:p>
    <w:p w14:paraId="31F0F8F1" w14:textId="2E30C84B" w:rsidR="00F35987" w:rsidRDefault="00F35987" w:rsidP="002A493E">
      <w:pPr>
        <w:numPr>
          <w:ilvl w:val="0"/>
          <w:numId w:val="32"/>
        </w:numPr>
        <w:spacing w:afterLines="70" w:after="168" w:line="240" w:lineRule="exact"/>
      </w:pPr>
      <w:r>
        <w:rPr>
          <w:b/>
          <w:bCs/>
        </w:rPr>
        <w:t>Step 1</w:t>
      </w:r>
      <w:r w:rsidR="00C33D8A">
        <w:rPr>
          <w:b/>
          <w:bCs/>
        </w:rPr>
        <w:t>3</w:t>
      </w:r>
      <w:r>
        <w:rPr>
          <w:b/>
          <w:bCs/>
        </w:rPr>
        <w:t xml:space="preserve">: </w:t>
      </w:r>
      <w:r>
        <w:t>Sign off safe working permit.</w:t>
      </w:r>
    </w:p>
    <w:p w14:paraId="79911E58" w14:textId="56357446" w:rsidR="00F35987" w:rsidRDefault="00F35987" w:rsidP="002A493E">
      <w:pPr>
        <w:numPr>
          <w:ilvl w:val="1"/>
          <w:numId w:val="32"/>
        </w:numPr>
        <w:spacing w:afterLines="70" w:after="168" w:line="240" w:lineRule="exact"/>
      </w:pPr>
      <w:r>
        <w:rPr>
          <w:b/>
          <w:bCs/>
        </w:rPr>
        <w:t>END</w:t>
      </w:r>
      <w:r>
        <w:t>.</w:t>
      </w:r>
    </w:p>
    <w:sectPr w:rsidR="00F35987" w:rsidSect="00DE2CBA">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E1E95" w14:textId="77777777" w:rsidR="00275BC9" w:rsidRDefault="00275BC9" w:rsidP="00AA1BAB">
      <w:pPr>
        <w:spacing w:after="0" w:line="240" w:lineRule="auto"/>
      </w:pPr>
      <w:r>
        <w:separator/>
      </w:r>
    </w:p>
  </w:endnote>
  <w:endnote w:type="continuationSeparator" w:id="0">
    <w:p w14:paraId="30FCD228" w14:textId="77777777" w:rsidR="00275BC9" w:rsidRDefault="00275BC9" w:rsidP="00AA1BAB">
      <w:pPr>
        <w:spacing w:after="0" w:line="240" w:lineRule="auto"/>
      </w:pPr>
      <w:r>
        <w:continuationSeparator/>
      </w:r>
    </w:p>
  </w:endnote>
  <w:endnote w:type="continuationNotice" w:id="1">
    <w:p w14:paraId="073E1752" w14:textId="77777777" w:rsidR="00275BC9" w:rsidRDefault="00275B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980741"/>
      <w:docPartObj>
        <w:docPartGallery w:val="Page Numbers (Bottom of Page)"/>
        <w:docPartUnique/>
      </w:docPartObj>
    </w:sdtPr>
    <w:sdtEndPr>
      <w:rPr>
        <w:noProof/>
        <w:sz w:val="16"/>
        <w:szCs w:val="16"/>
      </w:rPr>
    </w:sdtEndPr>
    <w:sdtContent>
      <w:p w14:paraId="77EF9674" w14:textId="30AED7E8" w:rsidR="00A271C3" w:rsidRPr="00041ACE" w:rsidRDefault="00A271C3" w:rsidP="00A271C3">
        <w:pPr>
          <w:pStyle w:val="Footer"/>
          <w:rPr>
            <w:b/>
          </w:rPr>
        </w:pPr>
        <w:r w:rsidRPr="00C84155">
          <w:rPr>
            <w:b/>
            <w:sz w:val="16"/>
            <w:szCs w:val="16"/>
          </w:rPr>
          <w:t>H&amp;S/</w:t>
        </w:r>
        <w:r>
          <w:rPr>
            <w:b/>
            <w:sz w:val="16"/>
            <w:szCs w:val="16"/>
          </w:rPr>
          <w:t>JC</w:t>
        </w:r>
        <w:r w:rsidRPr="00C84155">
          <w:rPr>
            <w:b/>
            <w:sz w:val="16"/>
            <w:szCs w:val="16"/>
          </w:rPr>
          <w:t>/Reviewed Date</w:t>
        </w:r>
        <w:r>
          <w:rPr>
            <w:b/>
            <w:sz w:val="16"/>
            <w:szCs w:val="16"/>
          </w:rPr>
          <w:t xml:space="preserve"> April 2021</w:t>
        </w:r>
        <w:r w:rsidRPr="00C84155">
          <w:rPr>
            <w:b/>
            <w:sz w:val="16"/>
            <w:szCs w:val="16"/>
          </w:rPr>
          <w:t xml:space="preserve">/Next Review date </w:t>
        </w:r>
        <w:r>
          <w:rPr>
            <w:b/>
            <w:sz w:val="16"/>
            <w:szCs w:val="16"/>
          </w:rPr>
          <w:t>–</w:t>
        </w:r>
        <w:r w:rsidRPr="00C84155">
          <w:rPr>
            <w:b/>
            <w:sz w:val="16"/>
            <w:szCs w:val="16"/>
          </w:rPr>
          <w:t xml:space="preserve"> </w:t>
        </w:r>
        <w:r>
          <w:rPr>
            <w:b/>
            <w:sz w:val="16"/>
            <w:szCs w:val="16"/>
          </w:rPr>
          <w:t xml:space="preserve">April </w:t>
        </w:r>
        <w:r w:rsidRPr="00C84155">
          <w:rPr>
            <w:b/>
            <w:sz w:val="16"/>
            <w:szCs w:val="16"/>
          </w:rPr>
          <w:t>2023</w:t>
        </w:r>
        <w:r>
          <w:rPr>
            <w:b/>
            <w:sz w:val="16"/>
            <w:szCs w:val="16"/>
          </w:rPr>
          <w:t xml:space="preserve">                 </w:t>
        </w:r>
      </w:p>
      <w:p w14:paraId="6DCD2882" w14:textId="7C47393A" w:rsidR="00A271C3" w:rsidRPr="00A271C3" w:rsidRDefault="00A271C3">
        <w:pPr>
          <w:pStyle w:val="Footer"/>
          <w:jc w:val="center"/>
          <w:rPr>
            <w:sz w:val="16"/>
            <w:szCs w:val="16"/>
          </w:rPr>
        </w:pPr>
        <w:r w:rsidRPr="00A271C3">
          <w:rPr>
            <w:sz w:val="16"/>
            <w:szCs w:val="16"/>
          </w:rPr>
          <w:fldChar w:fldCharType="begin"/>
        </w:r>
        <w:r w:rsidRPr="00A271C3">
          <w:rPr>
            <w:sz w:val="16"/>
            <w:szCs w:val="16"/>
          </w:rPr>
          <w:instrText xml:space="preserve"> PAGE   \* MERGEFORMAT </w:instrText>
        </w:r>
        <w:r w:rsidRPr="00A271C3">
          <w:rPr>
            <w:sz w:val="16"/>
            <w:szCs w:val="16"/>
          </w:rPr>
          <w:fldChar w:fldCharType="separate"/>
        </w:r>
        <w:r w:rsidRPr="00A271C3">
          <w:rPr>
            <w:noProof/>
            <w:sz w:val="16"/>
            <w:szCs w:val="16"/>
          </w:rPr>
          <w:t>2</w:t>
        </w:r>
        <w:r w:rsidRPr="00A271C3">
          <w:rPr>
            <w:noProof/>
            <w:sz w:val="16"/>
            <w:szCs w:val="16"/>
          </w:rPr>
          <w:fldChar w:fldCharType="end"/>
        </w:r>
      </w:p>
    </w:sdtContent>
  </w:sdt>
  <w:p w14:paraId="66EDA9E4" w14:textId="5FAC3DD6" w:rsidR="00AA1BAB" w:rsidRDefault="00AA1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3DB2" w14:textId="77777777" w:rsidR="00275BC9" w:rsidRDefault="00275BC9" w:rsidP="00AA1BAB">
      <w:pPr>
        <w:spacing w:after="0" w:line="240" w:lineRule="auto"/>
      </w:pPr>
      <w:r>
        <w:separator/>
      </w:r>
    </w:p>
  </w:footnote>
  <w:footnote w:type="continuationSeparator" w:id="0">
    <w:p w14:paraId="4B0EB9B9" w14:textId="77777777" w:rsidR="00275BC9" w:rsidRDefault="00275BC9" w:rsidP="00AA1BAB">
      <w:pPr>
        <w:spacing w:after="0" w:line="240" w:lineRule="auto"/>
      </w:pPr>
      <w:r>
        <w:continuationSeparator/>
      </w:r>
    </w:p>
  </w:footnote>
  <w:footnote w:type="continuationNotice" w:id="1">
    <w:p w14:paraId="535A9F2D" w14:textId="77777777" w:rsidR="00275BC9" w:rsidRDefault="00275B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B71A" w14:textId="77777777" w:rsidR="00A70E8F" w:rsidRPr="00A70E8F" w:rsidRDefault="00A70E8F" w:rsidP="00A70E8F">
    <w:pPr>
      <w:rPr>
        <w:rFonts w:cs="Arial"/>
        <w:b/>
        <w:color w:val="000000" w:themeColor="text1"/>
        <w:sz w:val="48"/>
        <w:szCs w:val="48"/>
      </w:rPr>
    </w:pPr>
    <w:r w:rsidRPr="00A70E8F">
      <w:rPr>
        <w:rFonts w:cs="Arial"/>
        <w:b/>
        <w:color w:val="000000" w:themeColor="text1"/>
        <w:sz w:val="48"/>
        <w:szCs w:val="48"/>
      </w:rPr>
      <w:t>Management of contractors</w:t>
    </w:r>
  </w:p>
  <w:p w14:paraId="2EBCBB8A" w14:textId="0E810738" w:rsidR="00AA1BAB" w:rsidRPr="00423363" w:rsidRDefault="00423363" w:rsidP="00423363">
    <w:pPr>
      <w:rPr>
        <w:rFonts w:cs="Arial"/>
        <w:color w:val="000000" w:themeColor="text1"/>
        <w:sz w:val="40"/>
        <w:szCs w:val="40"/>
      </w:rPr>
    </w:pPr>
    <w:r w:rsidRPr="00423363">
      <w:rPr>
        <w:rFonts w:cs="Arial"/>
        <w:color w:val="000000" w:themeColor="text1"/>
        <w:sz w:val="40"/>
        <w:szCs w:val="40"/>
      </w:rPr>
      <w:t>Guidance and forms</w:t>
    </w:r>
    <w:r w:rsidR="00734C6F">
      <w:rPr>
        <w:noProof/>
      </w:rPr>
      <w:drawing>
        <wp:anchor distT="0" distB="0" distL="114300" distR="114300" simplePos="0" relativeHeight="251656192" behindDoc="1" locked="0" layoutInCell="1" allowOverlap="1" wp14:anchorId="211B4945" wp14:editId="748A1141">
          <wp:simplePos x="0" y="0"/>
          <wp:positionH relativeFrom="page">
            <wp:posOffset>8890</wp:posOffset>
          </wp:positionH>
          <wp:positionV relativeFrom="page">
            <wp:posOffset>-6985</wp:posOffset>
          </wp:positionV>
          <wp:extent cx="7556500" cy="1640840"/>
          <wp:effectExtent l="0" t="0" r="0" b="0"/>
          <wp:wrapThrough wrapText="bothSides">
            <wp:wrapPolygon edited="0">
              <wp:start x="0" y="0"/>
              <wp:lineTo x="0" y="21316"/>
              <wp:lineTo x="21564" y="21316"/>
              <wp:lineTo x="21564"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735AA7"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F3F7" w14:textId="4064CCE5" w:rsidR="00E75C8F" w:rsidRPr="00A70E8F" w:rsidRDefault="00E75C8F" w:rsidP="00A70E8F">
    <w:pPr>
      <w:rPr>
        <w:rFonts w:cs="Arial"/>
        <w:b/>
        <w:color w:val="000000" w:themeColor="text1"/>
        <w:sz w:val="48"/>
        <w:szCs w:val="48"/>
      </w:rPr>
    </w:pPr>
    <w:r w:rsidRPr="00AF501A">
      <w:rPr>
        <w:rFonts w:cs="Arial"/>
        <w:b/>
        <w:color w:val="000000" w:themeColor="text1"/>
        <w:sz w:val="24"/>
        <w:szCs w:val="24"/>
      </w:rPr>
      <w:t xml:space="preserve">Appendix </w:t>
    </w:r>
    <w:r w:rsidR="00387527">
      <w:rPr>
        <w:rFonts w:cs="Arial"/>
        <w:b/>
        <w:color w:val="000000" w:themeColor="text1"/>
        <w:sz w:val="24"/>
        <w:szCs w:val="24"/>
      </w:rPr>
      <w:t>A</w:t>
    </w:r>
    <w:r w:rsidRPr="00AF501A">
      <w:rPr>
        <w:rFonts w:cs="Arial"/>
        <w:b/>
        <w:color w:val="000000" w:themeColor="text1"/>
        <w:sz w:val="24"/>
        <w:szCs w:val="24"/>
      </w:rPr>
      <w:t xml:space="preserve"> - </w:t>
    </w:r>
    <w:r w:rsidR="00AF501A" w:rsidRPr="00AF501A">
      <w:rPr>
        <w:rFonts w:eastAsia="Times New Roman" w:cs="Arial"/>
        <w:b/>
        <w:sz w:val="24"/>
        <w:szCs w:val="24"/>
        <w:lang w:eastAsia="en-GB"/>
      </w:rPr>
      <w:t>Pre-contract locally employed contractors check 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56BD" w14:textId="7BFD8E06" w:rsidR="00387527" w:rsidRPr="00A70E8F" w:rsidRDefault="00387527" w:rsidP="00A70E8F">
    <w:pPr>
      <w:rPr>
        <w:rFonts w:cs="Arial"/>
        <w:b/>
        <w:color w:val="000000" w:themeColor="text1"/>
        <w:sz w:val="48"/>
        <w:szCs w:val="48"/>
      </w:rPr>
    </w:pPr>
    <w:r w:rsidRPr="00AF501A">
      <w:rPr>
        <w:rFonts w:cs="Arial"/>
        <w:b/>
        <w:color w:val="000000" w:themeColor="text1"/>
        <w:sz w:val="24"/>
        <w:szCs w:val="24"/>
      </w:rPr>
      <w:t xml:space="preserve">Appendix </w:t>
    </w:r>
    <w:r>
      <w:rPr>
        <w:rFonts w:cs="Arial"/>
        <w:b/>
        <w:color w:val="000000" w:themeColor="text1"/>
        <w:sz w:val="24"/>
        <w:szCs w:val="24"/>
      </w:rPr>
      <w:t>B</w:t>
    </w:r>
    <w:r w:rsidRPr="00AF501A">
      <w:rPr>
        <w:rFonts w:cs="Arial"/>
        <w:b/>
        <w:color w:val="000000" w:themeColor="text1"/>
        <w:sz w:val="24"/>
        <w:szCs w:val="24"/>
      </w:rPr>
      <w:t xml:space="preserve"> - </w:t>
    </w:r>
    <w:r w:rsidR="000A6EDE" w:rsidRPr="000A6EDE">
      <w:rPr>
        <w:rFonts w:eastAsia="Times New Roman" w:cs="Arial"/>
        <w:b/>
        <w:sz w:val="24"/>
        <w:szCs w:val="24"/>
        <w:lang w:eastAsia="en-GB"/>
      </w:rPr>
      <w:t>Control of Contractors – Safe Working Permit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2701" w14:textId="4507226F" w:rsidR="00DE2CBA" w:rsidRPr="00A70E8F" w:rsidRDefault="00DE2CBA" w:rsidP="00A70E8F">
    <w:pPr>
      <w:rPr>
        <w:b/>
        <w:color w:val="000000"/>
        <w:sz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D7844">
      <w:rPr>
        <w:rFonts w:cs="Arial"/>
        <w:b/>
        <w:color w:val="000000" w:themeColor="text1"/>
        <w:sz w:val="24"/>
        <w:szCs w:val="24"/>
      </w:rPr>
      <w:t xml:space="preserve">Appendix C - </w:t>
    </w:r>
    <w:r w:rsidR="00665475" w:rsidRPr="00AD7844">
      <w:rPr>
        <w:b/>
        <w:bCs/>
        <w:sz w:val="24"/>
        <w:szCs w:val="24"/>
      </w:rPr>
      <w:t>Management of Contractors flowchart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139"/>
    <w:multiLevelType w:val="hybridMultilevel"/>
    <w:tmpl w:val="26CE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6712B"/>
    <w:multiLevelType w:val="hybridMultilevel"/>
    <w:tmpl w:val="9446E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B27AA"/>
    <w:multiLevelType w:val="hybridMultilevel"/>
    <w:tmpl w:val="E12C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80DB2"/>
    <w:multiLevelType w:val="hybridMultilevel"/>
    <w:tmpl w:val="1FAE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D39D1"/>
    <w:multiLevelType w:val="hybridMultilevel"/>
    <w:tmpl w:val="90A8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5012C"/>
    <w:multiLevelType w:val="hybridMultilevel"/>
    <w:tmpl w:val="33FC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74EB0"/>
    <w:multiLevelType w:val="hybridMultilevel"/>
    <w:tmpl w:val="E85C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15D71"/>
    <w:multiLevelType w:val="hybridMultilevel"/>
    <w:tmpl w:val="EE4A2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6066E"/>
    <w:multiLevelType w:val="hybridMultilevel"/>
    <w:tmpl w:val="C3B0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B6E4D"/>
    <w:multiLevelType w:val="hybridMultilevel"/>
    <w:tmpl w:val="B83A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E2991"/>
    <w:multiLevelType w:val="hybridMultilevel"/>
    <w:tmpl w:val="BBE4C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87CF0"/>
    <w:multiLevelType w:val="hybridMultilevel"/>
    <w:tmpl w:val="B106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66806"/>
    <w:multiLevelType w:val="singleLevel"/>
    <w:tmpl w:val="0409000F"/>
    <w:lvl w:ilvl="0">
      <w:start w:val="1"/>
      <w:numFmt w:val="decimal"/>
      <w:lvlText w:val="%1."/>
      <w:lvlJc w:val="left"/>
      <w:pPr>
        <w:tabs>
          <w:tab w:val="num" w:pos="990"/>
        </w:tabs>
        <w:ind w:left="990" w:hanging="360"/>
      </w:pPr>
    </w:lvl>
  </w:abstractNum>
  <w:abstractNum w:abstractNumId="14" w15:restartNumberingAfterBreak="0">
    <w:nsid w:val="39F10045"/>
    <w:multiLevelType w:val="hybridMultilevel"/>
    <w:tmpl w:val="0DE6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555FC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D6A4D51"/>
    <w:multiLevelType w:val="hybridMultilevel"/>
    <w:tmpl w:val="BBE25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E7943"/>
    <w:multiLevelType w:val="hybridMultilevel"/>
    <w:tmpl w:val="A1F6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776C71"/>
    <w:multiLevelType w:val="hybridMultilevel"/>
    <w:tmpl w:val="1054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94350"/>
    <w:multiLevelType w:val="hybridMultilevel"/>
    <w:tmpl w:val="4818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B31B00"/>
    <w:multiLevelType w:val="hybridMultilevel"/>
    <w:tmpl w:val="075E1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3041B6"/>
    <w:multiLevelType w:val="hybridMultilevel"/>
    <w:tmpl w:val="4EA8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B2542E"/>
    <w:multiLevelType w:val="hybridMultilevel"/>
    <w:tmpl w:val="43DC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46573"/>
    <w:multiLevelType w:val="hybridMultilevel"/>
    <w:tmpl w:val="8550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47467C"/>
    <w:multiLevelType w:val="hybridMultilevel"/>
    <w:tmpl w:val="100CD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ED337F"/>
    <w:multiLevelType w:val="singleLevel"/>
    <w:tmpl w:val="8444B294"/>
    <w:lvl w:ilvl="0">
      <w:start w:val="3"/>
      <w:numFmt w:val="bullet"/>
      <w:lvlText w:val=""/>
      <w:lvlJc w:val="left"/>
      <w:pPr>
        <w:tabs>
          <w:tab w:val="num" w:pos="360"/>
        </w:tabs>
        <w:ind w:left="360" w:hanging="360"/>
      </w:pPr>
      <w:rPr>
        <w:rFonts w:ascii="Symbol" w:hAnsi="Symbol" w:hint="default"/>
      </w:rPr>
    </w:lvl>
  </w:abstractNum>
  <w:abstractNum w:abstractNumId="26"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103899"/>
    <w:multiLevelType w:val="hybridMultilevel"/>
    <w:tmpl w:val="09BC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527157"/>
    <w:multiLevelType w:val="hybridMultilevel"/>
    <w:tmpl w:val="AE3474C8"/>
    <w:lvl w:ilvl="0" w:tplc="778E1EBA">
      <w:start w:val="1"/>
      <w:numFmt w:val="bullet"/>
      <w:lvlText w:val=""/>
      <w:lvlJc w:val="left"/>
      <w:pPr>
        <w:ind w:left="360" w:hanging="360"/>
      </w:pPr>
      <w:rPr>
        <w:rFonts w:ascii="Symbol" w:hAnsi="Symbol"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554163"/>
    <w:multiLevelType w:val="hybridMultilevel"/>
    <w:tmpl w:val="61C6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F677F7"/>
    <w:multiLevelType w:val="hybridMultilevel"/>
    <w:tmpl w:val="2960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C919FC"/>
    <w:multiLevelType w:val="hybridMultilevel"/>
    <w:tmpl w:val="375C2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138951">
    <w:abstractNumId w:val="26"/>
  </w:num>
  <w:num w:numId="2" w16cid:durableId="332496893">
    <w:abstractNumId w:val="7"/>
  </w:num>
  <w:num w:numId="3" w16cid:durableId="544871503">
    <w:abstractNumId w:val="30"/>
  </w:num>
  <w:num w:numId="4" w16cid:durableId="317267656">
    <w:abstractNumId w:val="23"/>
  </w:num>
  <w:num w:numId="5" w16cid:durableId="1300841281">
    <w:abstractNumId w:val="13"/>
  </w:num>
  <w:num w:numId="6" w16cid:durableId="1248154054">
    <w:abstractNumId w:val="18"/>
  </w:num>
  <w:num w:numId="7" w16cid:durableId="1783525307">
    <w:abstractNumId w:val="31"/>
  </w:num>
  <w:num w:numId="8" w16cid:durableId="272321316">
    <w:abstractNumId w:val="3"/>
  </w:num>
  <w:num w:numId="9" w16cid:durableId="403265474">
    <w:abstractNumId w:val="22"/>
  </w:num>
  <w:num w:numId="10" w16cid:durableId="801846298">
    <w:abstractNumId w:val="10"/>
  </w:num>
  <w:num w:numId="11" w16cid:durableId="346637826">
    <w:abstractNumId w:val="11"/>
  </w:num>
  <w:num w:numId="12" w16cid:durableId="1276712500">
    <w:abstractNumId w:val="20"/>
  </w:num>
  <w:num w:numId="13" w16cid:durableId="731197913">
    <w:abstractNumId w:val="14"/>
  </w:num>
  <w:num w:numId="14" w16cid:durableId="123889358">
    <w:abstractNumId w:val="32"/>
  </w:num>
  <w:num w:numId="15" w16cid:durableId="1324234923">
    <w:abstractNumId w:val="5"/>
  </w:num>
  <w:num w:numId="16" w16cid:durableId="353657101">
    <w:abstractNumId w:val="17"/>
  </w:num>
  <w:num w:numId="17" w16cid:durableId="1543636089">
    <w:abstractNumId w:val="2"/>
  </w:num>
  <w:num w:numId="18" w16cid:durableId="443577190">
    <w:abstractNumId w:val="24"/>
  </w:num>
  <w:num w:numId="19" w16cid:durableId="980815640">
    <w:abstractNumId w:val="27"/>
  </w:num>
  <w:num w:numId="20" w16cid:durableId="705452651">
    <w:abstractNumId w:val="1"/>
  </w:num>
  <w:num w:numId="21" w16cid:durableId="1385522464">
    <w:abstractNumId w:val="21"/>
  </w:num>
  <w:num w:numId="22" w16cid:durableId="398066020">
    <w:abstractNumId w:val="0"/>
  </w:num>
  <w:num w:numId="23" w16cid:durableId="903955971">
    <w:abstractNumId w:val="8"/>
  </w:num>
  <w:num w:numId="24" w16cid:durableId="1477062573">
    <w:abstractNumId w:val="29"/>
  </w:num>
  <w:num w:numId="25" w16cid:durableId="1351295853">
    <w:abstractNumId w:val="12"/>
  </w:num>
  <w:num w:numId="26" w16cid:durableId="871770075">
    <w:abstractNumId w:val="19"/>
  </w:num>
  <w:num w:numId="27" w16cid:durableId="1539582320">
    <w:abstractNumId w:val="4"/>
  </w:num>
  <w:num w:numId="28" w16cid:durableId="1469781224">
    <w:abstractNumId w:val="9"/>
  </w:num>
  <w:num w:numId="29" w16cid:durableId="950862491">
    <w:abstractNumId w:val="6"/>
  </w:num>
  <w:num w:numId="30" w16cid:durableId="297299771">
    <w:abstractNumId w:val="15"/>
  </w:num>
  <w:num w:numId="31" w16cid:durableId="2112167501">
    <w:abstractNumId w:val="25"/>
  </w:num>
  <w:num w:numId="32" w16cid:durableId="1248421844">
    <w:abstractNumId w:val="16"/>
  </w:num>
  <w:num w:numId="33" w16cid:durableId="11677878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734C6F"/>
    <w:rsid w:val="0001372B"/>
    <w:rsid w:val="00014B20"/>
    <w:rsid w:val="0002057D"/>
    <w:rsid w:val="00023E0E"/>
    <w:rsid w:val="0002688C"/>
    <w:rsid w:val="00041ACE"/>
    <w:rsid w:val="00085D07"/>
    <w:rsid w:val="000A6EDE"/>
    <w:rsid w:val="000E0622"/>
    <w:rsid w:val="00101A87"/>
    <w:rsid w:val="00144ACD"/>
    <w:rsid w:val="00154084"/>
    <w:rsid w:val="00154302"/>
    <w:rsid w:val="001A5E7E"/>
    <w:rsid w:val="001C0037"/>
    <w:rsid w:val="001D3411"/>
    <w:rsid w:val="002003B3"/>
    <w:rsid w:val="002027E3"/>
    <w:rsid w:val="00210397"/>
    <w:rsid w:val="00223A08"/>
    <w:rsid w:val="002417E4"/>
    <w:rsid w:val="00246ED1"/>
    <w:rsid w:val="00255B4B"/>
    <w:rsid w:val="0027263A"/>
    <w:rsid w:val="00275BC9"/>
    <w:rsid w:val="00275F30"/>
    <w:rsid w:val="002A4651"/>
    <w:rsid w:val="002A493E"/>
    <w:rsid w:val="002A63D9"/>
    <w:rsid w:val="002B31B5"/>
    <w:rsid w:val="002B4BFF"/>
    <w:rsid w:val="002C2365"/>
    <w:rsid w:val="002C6D4C"/>
    <w:rsid w:val="0030287D"/>
    <w:rsid w:val="0030353C"/>
    <w:rsid w:val="00311C58"/>
    <w:rsid w:val="00321173"/>
    <w:rsid w:val="003303B9"/>
    <w:rsid w:val="00346DDC"/>
    <w:rsid w:val="00385106"/>
    <w:rsid w:val="00387527"/>
    <w:rsid w:val="003A671C"/>
    <w:rsid w:val="003D7CD6"/>
    <w:rsid w:val="00423363"/>
    <w:rsid w:val="00443545"/>
    <w:rsid w:val="00463808"/>
    <w:rsid w:val="004902F7"/>
    <w:rsid w:val="004A0259"/>
    <w:rsid w:val="004A4C40"/>
    <w:rsid w:val="004D234A"/>
    <w:rsid w:val="004E49F9"/>
    <w:rsid w:val="004E6A24"/>
    <w:rsid w:val="004F3578"/>
    <w:rsid w:val="0051517D"/>
    <w:rsid w:val="0052740D"/>
    <w:rsid w:val="005312B9"/>
    <w:rsid w:val="005350C0"/>
    <w:rsid w:val="00541A2C"/>
    <w:rsid w:val="005515BD"/>
    <w:rsid w:val="00554D69"/>
    <w:rsid w:val="0055796B"/>
    <w:rsid w:val="00572498"/>
    <w:rsid w:val="005831A9"/>
    <w:rsid w:val="005A1787"/>
    <w:rsid w:val="005A33CE"/>
    <w:rsid w:val="005F16BB"/>
    <w:rsid w:val="005F1B5A"/>
    <w:rsid w:val="005F5F17"/>
    <w:rsid w:val="00630DCC"/>
    <w:rsid w:val="00665475"/>
    <w:rsid w:val="00670253"/>
    <w:rsid w:val="00672E9A"/>
    <w:rsid w:val="00680A4E"/>
    <w:rsid w:val="006A323B"/>
    <w:rsid w:val="006D1C08"/>
    <w:rsid w:val="006D7F07"/>
    <w:rsid w:val="006E6EFF"/>
    <w:rsid w:val="007219D7"/>
    <w:rsid w:val="00734C6F"/>
    <w:rsid w:val="00765EAA"/>
    <w:rsid w:val="0077230D"/>
    <w:rsid w:val="007A1AA2"/>
    <w:rsid w:val="007B1F7D"/>
    <w:rsid w:val="007E1542"/>
    <w:rsid w:val="00802195"/>
    <w:rsid w:val="00815DF6"/>
    <w:rsid w:val="00831C65"/>
    <w:rsid w:val="00834F15"/>
    <w:rsid w:val="00855542"/>
    <w:rsid w:val="0087175F"/>
    <w:rsid w:val="008B096C"/>
    <w:rsid w:val="008D0404"/>
    <w:rsid w:val="008F673C"/>
    <w:rsid w:val="00976E49"/>
    <w:rsid w:val="00983306"/>
    <w:rsid w:val="009A6178"/>
    <w:rsid w:val="009B2E5E"/>
    <w:rsid w:val="009C52ED"/>
    <w:rsid w:val="009D65EB"/>
    <w:rsid w:val="009E69D0"/>
    <w:rsid w:val="009F0409"/>
    <w:rsid w:val="009F27DA"/>
    <w:rsid w:val="009F6CA6"/>
    <w:rsid w:val="00A271C3"/>
    <w:rsid w:val="00A51922"/>
    <w:rsid w:val="00A531DE"/>
    <w:rsid w:val="00A70E8F"/>
    <w:rsid w:val="00A80711"/>
    <w:rsid w:val="00AA1B8B"/>
    <w:rsid w:val="00AA1BAB"/>
    <w:rsid w:val="00AB59DA"/>
    <w:rsid w:val="00AC3CA6"/>
    <w:rsid w:val="00AD0D91"/>
    <w:rsid w:val="00AD607F"/>
    <w:rsid w:val="00AD7844"/>
    <w:rsid w:val="00AE156D"/>
    <w:rsid w:val="00AE75A4"/>
    <w:rsid w:val="00AF501A"/>
    <w:rsid w:val="00B00F05"/>
    <w:rsid w:val="00B0274B"/>
    <w:rsid w:val="00B162A6"/>
    <w:rsid w:val="00B3342C"/>
    <w:rsid w:val="00B4058A"/>
    <w:rsid w:val="00B53BC4"/>
    <w:rsid w:val="00B60EDF"/>
    <w:rsid w:val="00B91116"/>
    <w:rsid w:val="00BB4514"/>
    <w:rsid w:val="00BC5F71"/>
    <w:rsid w:val="00BD7E2D"/>
    <w:rsid w:val="00BF54F4"/>
    <w:rsid w:val="00BF6B01"/>
    <w:rsid w:val="00C04398"/>
    <w:rsid w:val="00C115C9"/>
    <w:rsid w:val="00C14C3B"/>
    <w:rsid w:val="00C20584"/>
    <w:rsid w:val="00C33D8A"/>
    <w:rsid w:val="00C73FAA"/>
    <w:rsid w:val="00C82037"/>
    <w:rsid w:val="00CA6C68"/>
    <w:rsid w:val="00CB0F22"/>
    <w:rsid w:val="00CD1008"/>
    <w:rsid w:val="00CE04AA"/>
    <w:rsid w:val="00CF5A18"/>
    <w:rsid w:val="00D07CCE"/>
    <w:rsid w:val="00D117CD"/>
    <w:rsid w:val="00D329D9"/>
    <w:rsid w:val="00D47157"/>
    <w:rsid w:val="00D64CF6"/>
    <w:rsid w:val="00D672D2"/>
    <w:rsid w:val="00DA0C5B"/>
    <w:rsid w:val="00DA1F15"/>
    <w:rsid w:val="00DC2A6F"/>
    <w:rsid w:val="00DD756D"/>
    <w:rsid w:val="00DE2CBA"/>
    <w:rsid w:val="00E05866"/>
    <w:rsid w:val="00E11C07"/>
    <w:rsid w:val="00E12B88"/>
    <w:rsid w:val="00E462E2"/>
    <w:rsid w:val="00E47E39"/>
    <w:rsid w:val="00E54E3A"/>
    <w:rsid w:val="00E705F5"/>
    <w:rsid w:val="00E75C8F"/>
    <w:rsid w:val="00E941E9"/>
    <w:rsid w:val="00EB5355"/>
    <w:rsid w:val="00EB654B"/>
    <w:rsid w:val="00F04C91"/>
    <w:rsid w:val="00F10585"/>
    <w:rsid w:val="00F22692"/>
    <w:rsid w:val="00F24F1A"/>
    <w:rsid w:val="00F35987"/>
    <w:rsid w:val="00F540F9"/>
    <w:rsid w:val="00F57186"/>
    <w:rsid w:val="00F713C9"/>
    <w:rsid w:val="00FA6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587406"/>
  <w15:chartTrackingRefBased/>
  <w15:docId w15:val="{64180FBD-3848-4E90-A7F3-E1F4F4C2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9F0409"/>
    <w:pPr>
      <w:keepNext/>
      <w:keepLines/>
      <w:spacing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9F0409"/>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39"/>
    <w:rsid w:val="0015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C6D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6D7F07"/>
    <w:pPr>
      <w:spacing w:before="240" w:line="259" w:lineRule="auto"/>
      <w:outlineLvl w:val="9"/>
    </w:pPr>
    <w:rPr>
      <w:rFonts w:asciiTheme="majorHAnsi" w:eastAsiaTheme="majorEastAsia" w:hAnsiTheme="majorHAnsi" w:cstheme="majorBidi"/>
      <w:b w:val="0"/>
      <w:bCs w:val="0"/>
      <w:color w:val="2F5496" w:themeColor="accent1" w:themeShade="BF"/>
      <w:sz w:val="32"/>
    </w:rPr>
  </w:style>
  <w:style w:type="paragraph" w:styleId="TOC2">
    <w:name w:val="toc 2"/>
    <w:basedOn w:val="Normal"/>
    <w:next w:val="Normal"/>
    <w:autoRedefine/>
    <w:uiPriority w:val="39"/>
    <w:unhideWhenUsed/>
    <w:rsid w:val="006D7F07"/>
    <w:pPr>
      <w:spacing w:after="100" w:line="259" w:lineRule="auto"/>
      <w:ind w:left="220"/>
    </w:pPr>
    <w:rPr>
      <w:rFonts w:asciiTheme="minorHAnsi" w:eastAsiaTheme="minorEastAsia" w:hAnsiTheme="minorHAnsi"/>
      <w:lang w:val="en-US"/>
    </w:rPr>
  </w:style>
  <w:style w:type="paragraph" w:styleId="TOC1">
    <w:name w:val="toc 1"/>
    <w:basedOn w:val="Normal"/>
    <w:next w:val="Normal"/>
    <w:autoRedefine/>
    <w:uiPriority w:val="39"/>
    <w:unhideWhenUsed/>
    <w:rsid w:val="006D7F07"/>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6D7F07"/>
    <w:pPr>
      <w:spacing w:after="100" w:line="259" w:lineRule="auto"/>
      <w:ind w:left="44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ferred.contractors@kent.gov.uk"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Visio_Drawing.vsdx"/></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yC01\Downloads\Office%202003%20generic%20info%20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383A0-900B-4033-80C3-C01D33FF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2003 generic info sheet template</Template>
  <TotalTime>32</TotalTime>
  <Pages>19</Pages>
  <Words>4837</Words>
  <Characters>27572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Management of Contractors</vt:lpstr>
    </vt:vector>
  </TitlesOfParts>
  <Company>Kent County Council</Company>
  <LinksUpToDate>false</LinksUpToDate>
  <CharactersWithSpaces>32345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Contractors</dc:title>
  <dc:subject/>
  <dc:creator>Christine Carty - ST PC</dc:creator>
  <cp:keywords/>
  <cp:lastModifiedBy>Christine Carty - ST PC</cp:lastModifiedBy>
  <cp:revision>7</cp:revision>
  <dcterms:created xsi:type="dcterms:W3CDTF">2022-05-12T10:35:00Z</dcterms:created>
  <dcterms:modified xsi:type="dcterms:W3CDTF">2022-05-12T11:06:00Z</dcterms:modified>
</cp:coreProperties>
</file>