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00" w:type="dxa"/>
        <w:tblInd w:w="108" w:type="dxa"/>
        <w:tblLook w:val="04A0" w:firstRow="1" w:lastRow="0" w:firstColumn="1" w:lastColumn="0" w:noHBand="0" w:noVBand="1"/>
      </w:tblPr>
      <w:tblGrid>
        <w:gridCol w:w="2394"/>
        <w:gridCol w:w="834"/>
        <w:gridCol w:w="1668"/>
        <w:gridCol w:w="54"/>
        <w:gridCol w:w="1260"/>
        <w:gridCol w:w="354"/>
        <w:gridCol w:w="834"/>
        <w:gridCol w:w="2502"/>
      </w:tblGrid>
      <w:tr w:rsidR="0095141B" w14:paraId="79B2B357" w14:textId="77777777" w:rsidTr="00740321">
        <w:tc>
          <w:tcPr>
            <w:tcW w:w="9900" w:type="dxa"/>
            <w:gridSpan w:val="8"/>
            <w:shd w:val="clear" w:color="auto" w:fill="BFBFBF" w:themeFill="background1" w:themeFillShade="BF"/>
          </w:tcPr>
          <w:p w14:paraId="434CF07D" w14:textId="107E12B8" w:rsidR="0095141B" w:rsidRPr="00A2089D" w:rsidRDefault="0095141B">
            <w:pPr>
              <w:rPr>
                <w:rFonts w:ascii="Arial" w:hAnsi="Arial" w:cs="Arial"/>
                <w:b/>
                <w:bCs/>
                <w:color w:val="CC0000"/>
                <w:sz w:val="28"/>
                <w:szCs w:val="28"/>
              </w:rPr>
            </w:pPr>
            <w:r w:rsidRPr="00111A9D">
              <w:rPr>
                <w:rFonts w:ascii="Arial" w:hAnsi="Arial" w:cs="Arial"/>
                <w:b/>
                <w:bCs/>
                <w:color w:val="C00000"/>
                <w:sz w:val="28"/>
                <w:szCs w:val="28"/>
              </w:rPr>
              <w:t>Asbestos management plan</w:t>
            </w:r>
          </w:p>
        </w:tc>
      </w:tr>
      <w:tr w:rsidR="00BC0C0C" w14:paraId="1C50E179" w14:textId="77777777" w:rsidTr="000A03F3">
        <w:tc>
          <w:tcPr>
            <w:tcW w:w="4950" w:type="dxa"/>
            <w:gridSpan w:val="4"/>
            <w:shd w:val="clear" w:color="auto" w:fill="BFBFBF" w:themeFill="background1" w:themeFillShade="BF"/>
          </w:tcPr>
          <w:p w14:paraId="3942C697" w14:textId="77777777" w:rsidR="00BC0C0C" w:rsidRPr="00E40BCC" w:rsidRDefault="00BC0C0C" w:rsidP="00BC0C0C">
            <w:pPr>
              <w:rPr>
                <w:rFonts w:ascii="Arial" w:hAnsi="Arial" w:cs="Arial"/>
                <w:b/>
                <w:bCs/>
                <w:color w:val="CC0000"/>
                <w:sz w:val="24"/>
                <w:szCs w:val="24"/>
              </w:rPr>
            </w:pPr>
            <w:r w:rsidRPr="00E40BCC">
              <w:rPr>
                <w:rFonts w:ascii="Arial" w:hAnsi="Arial" w:cs="Arial"/>
                <w:b/>
                <w:bCs/>
                <w:color w:val="CC0000"/>
                <w:sz w:val="24"/>
                <w:szCs w:val="24"/>
              </w:rPr>
              <w:t>Name and details of site</w:t>
            </w:r>
          </w:p>
          <w:p w14:paraId="51C96ADE" w14:textId="77777777" w:rsidR="00BC0C0C" w:rsidRDefault="00BC0C0C" w:rsidP="00BC0C0C">
            <w:pPr>
              <w:rPr>
                <w:rFonts w:ascii="Arial" w:hAnsi="Arial" w:cs="Arial"/>
                <w:b/>
                <w:bCs/>
                <w:sz w:val="24"/>
                <w:szCs w:val="24"/>
              </w:rPr>
            </w:pPr>
          </w:p>
          <w:p w14:paraId="540B2976" w14:textId="60AC47C0" w:rsidR="00BC0C0C" w:rsidRDefault="00BC0C0C" w:rsidP="00BC0C0C">
            <w:pPr>
              <w:rPr>
                <w:rFonts w:ascii="Arial" w:hAnsi="Arial" w:cs="Arial"/>
                <w:sz w:val="24"/>
                <w:szCs w:val="24"/>
              </w:rPr>
            </w:pPr>
            <w:r>
              <w:rPr>
                <w:rFonts w:ascii="Arial" w:hAnsi="Arial" w:cs="Arial"/>
                <w:sz w:val="24"/>
                <w:szCs w:val="24"/>
              </w:rPr>
              <w:t>List buildings known or presumed to contain ACMs.</w:t>
            </w:r>
          </w:p>
          <w:p w14:paraId="198D6F45" w14:textId="77777777" w:rsidR="00BC0C0C" w:rsidRPr="00111A9D" w:rsidRDefault="00BC0C0C">
            <w:pPr>
              <w:rPr>
                <w:rFonts w:ascii="Arial" w:hAnsi="Arial" w:cs="Arial"/>
                <w:b/>
                <w:bCs/>
                <w:color w:val="C00000"/>
                <w:sz w:val="28"/>
                <w:szCs w:val="28"/>
              </w:rPr>
            </w:pPr>
          </w:p>
        </w:tc>
        <w:tc>
          <w:tcPr>
            <w:tcW w:w="4950" w:type="dxa"/>
            <w:gridSpan w:val="4"/>
            <w:shd w:val="clear" w:color="auto" w:fill="FFFFFF" w:themeFill="background1"/>
          </w:tcPr>
          <w:p w14:paraId="65EEFC45" w14:textId="6BE24352" w:rsidR="00DA5A17" w:rsidRPr="004C7085" w:rsidRDefault="00DA5A17" w:rsidP="00A67A26">
            <w:pPr>
              <w:rPr>
                <w:rFonts w:ascii="Arial" w:hAnsi="Arial" w:cs="Arial"/>
                <w:color w:val="C00000"/>
                <w:sz w:val="28"/>
                <w:szCs w:val="28"/>
              </w:rPr>
            </w:pPr>
          </w:p>
        </w:tc>
      </w:tr>
      <w:tr w:rsidR="0095141B" w14:paraId="55D4D054" w14:textId="77777777" w:rsidTr="00740321">
        <w:tc>
          <w:tcPr>
            <w:tcW w:w="9900" w:type="dxa"/>
            <w:gridSpan w:val="8"/>
            <w:shd w:val="clear" w:color="auto" w:fill="BFBFBF" w:themeFill="background1" w:themeFillShade="BF"/>
          </w:tcPr>
          <w:p w14:paraId="5796F8D4" w14:textId="6CE6787E" w:rsidR="0095141B" w:rsidRPr="0095141B" w:rsidRDefault="0095141B">
            <w:pPr>
              <w:rPr>
                <w:rFonts w:ascii="Arial" w:hAnsi="Arial" w:cs="Arial"/>
                <w:b/>
                <w:bCs/>
                <w:sz w:val="28"/>
                <w:szCs w:val="28"/>
              </w:rPr>
            </w:pPr>
            <w:r w:rsidRPr="00111A9D">
              <w:rPr>
                <w:rFonts w:ascii="Arial" w:hAnsi="Arial" w:cs="Arial"/>
                <w:b/>
                <w:bCs/>
                <w:color w:val="C00000"/>
                <w:sz w:val="28"/>
                <w:szCs w:val="28"/>
              </w:rPr>
              <w:t>Overview</w:t>
            </w:r>
          </w:p>
        </w:tc>
      </w:tr>
      <w:tr w:rsidR="0095141B" w14:paraId="6EC170A5" w14:textId="77777777" w:rsidTr="00740321">
        <w:tc>
          <w:tcPr>
            <w:tcW w:w="9900" w:type="dxa"/>
            <w:gridSpan w:val="8"/>
          </w:tcPr>
          <w:p w14:paraId="518C6A92" w14:textId="51374E7D" w:rsidR="0095141B" w:rsidRDefault="0095141B">
            <w:pPr>
              <w:rPr>
                <w:rFonts w:ascii="Arial" w:hAnsi="Arial" w:cs="Arial"/>
                <w:sz w:val="24"/>
                <w:szCs w:val="24"/>
              </w:rPr>
            </w:pPr>
            <w:r w:rsidRPr="0095141B">
              <w:rPr>
                <w:rFonts w:ascii="Arial" w:hAnsi="Arial" w:cs="Arial"/>
                <w:sz w:val="24"/>
                <w:szCs w:val="24"/>
              </w:rPr>
              <w:t>This asbestos management plan sets out the arrangements in place to manage the risks from</w:t>
            </w:r>
            <w:r w:rsidR="008B207A">
              <w:rPr>
                <w:rFonts w:ascii="Arial" w:hAnsi="Arial" w:cs="Arial"/>
                <w:sz w:val="24"/>
                <w:szCs w:val="24"/>
              </w:rPr>
              <w:t xml:space="preserve"> </w:t>
            </w:r>
            <w:r>
              <w:rPr>
                <w:rFonts w:ascii="Arial" w:hAnsi="Arial" w:cs="Arial"/>
                <w:sz w:val="24"/>
                <w:szCs w:val="24"/>
              </w:rPr>
              <w:t>a</w:t>
            </w:r>
            <w:r w:rsidRPr="0095141B">
              <w:rPr>
                <w:rFonts w:ascii="Arial" w:hAnsi="Arial" w:cs="Arial"/>
                <w:sz w:val="24"/>
                <w:szCs w:val="24"/>
              </w:rPr>
              <w:t>sbestos-containing materials (ACMs) to minimise potential harm</w:t>
            </w:r>
            <w:r>
              <w:rPr>
                <w:rFonts w:ascii="Arial" w:hAnsi="Arial" w:cs="Arial"/>
                <w:sz w:val="24"/>
                <w:szCs w:val="24"/>
              </w:rPr>
              <w:t>.</w:t>
            </w:r>
          </w:p>
          <w:p w14:paraId="3C2B4E79" w14:textId="77777777" w:rsidR="0095141B" w:rsidRDefault="0095141B">
            <w:pPr>
              <w:rPr>
                <w:rFonts w:ascii="Arial" w:hAnsi="Arial" w:cs="Arial"/>
                <w:sz w:val="24"/>
                <w:szCs w:val="24"/>
              </w:rPr>
            </w:pPr>
          </w:p>
          <w:p w14:paraId="34BDAEBC" w14:textId="3668D158" w:rsidR="0094065F" w:rsidRDefault="00E15A78">
            <w:pPr>
              <w:rPr>
                <w:rFonts w:ascii="Arial" w:hAnsi="Arial" w:cs="Arial"/>
                <w:sz w:val="24"/>
                <w:szCs w:val="24"/>
              </w:rPr>
            </w:pPr>
            <w:r>
              <w:rPr>
                <w:rFonts w:ascii="Arial" w:hAnsi="Arial" w:cs="Arial"/>
                <w:sz w:val="24"/>
                <w:szCs w:val="24"/>
              </w:rPr>
              <w:t>The A</w:t>
            </w:r>
            <w:r w:rsidR="0095141B">
              <w:rPr>
                <w:rFonts w:ascii="Arial" w:hAnsi="Arial" w:cs="Arial"/>
                <w:sz w:val="24"/>
                <w:szCs w:val="24"/>
              </w:rPr>
              <w:t xml:space="preserve">sbestos </w:t>
            </w:r>
            <w:r>
              <w:rPr>
                <w:rFonts w:ascii="Arial" w:hAnsi="Arial" w:cs="Arial"/>
                <w:sz w:val="24"/>
                <w:szCs w:val="24"/>
              </w:rPr>
              <w:t>M</w:t>
            </w:r>
            <w:r w:rsidR="0095141B">
              <w:rPr>
                <w:rFonts w:ascii="Arial" w:hAnsi="Arial" w:cs="Arial"/>
                <w:sz w:val="24"/>
                <w:szCs w:val="24"/>
              </w:rPr>
              <w:t xml:space="preserve">anagement </w:t>
            </w:r>
            <w:r>
              <w:rPr>
                <w:rFonts w:ascii="Arial" w:hAnsi="Arial" w:cs="Arial"/>
                <w:sz w:val="24"/>
                <w:szCs w:val="24"/>
              </w:rPr>
              <w:t>S</w:t>
            </w:r>
            <w:r w:rsidR="0095141B">
              <w:rPr>
                <w:rFonts w:ascii="Arial" w:hAnsi="Arial" w:cs="Arial"/>
                <w:sz w:val="24"/>
                <w:szCs w:val="24"/>
              </w:rPr>
              <w:t xml:space="preserve">urvey </w:t>
            </w:r>
            <w:r w:rsidR="005C1386">
              <w:rPr>
                <w:rFonts w:ascii="Arial" w:hAnsi="Arial" w:cs="Arial"/>
                <w:sz w:val="24"/>
                <w:szCs w:val="24"/>
              </w:rPr>
              <w:t xml:space="preserve">(AMS) </w:t>
            </w:r>
            <w:r w:rsidR="0095141B">
              <w:rPr>
                <w:rFonts w:ascii="Arial" w:hAnsi="Arial" w:cs="Arial"/>
                <w:sz w:val="24"/>
                <w:szCs w:val="24"/>
              </w:rPr>
              <w:t xml:space="preserve">has identified ACMs to be present </w:t>
            </w:r>
            <w:r w:rsidR="001939FE">
              <w:rPr>
                <w:rFonts w:ascii="Arial" w:hAnsi="Arial" w:cs="Arial"/>
                <w:sz w:val="24"/>
                <w:szCs w:val="24"/>
              </w:rPr>
              <w:t xml:space="preserve">and the details </w:t>
            </w:r>
            <w:r w:rsidR="00693F85">
              <w:rPr>
                <w:rFonts w:ascii="Arial" w:hAnsi="Arial" w:cs="Arial"/>
                <w:sz w:val="24"/>
                <w:szCs w:val="24"/>
              </w:rPr>
              <w:t xml:space="preserve">can be found in </w:t>
            </w:r>
            <w:r w:rsidR="00125710">
              <w:rPr>
                <w:rFonts w:ascii="Arial" w:hAnsi="Arial" w:cs="Arial"/>
                <w:sz w:val="24"/>
                <w:szCs w:val="24"/>
              </w:rPr>
              <w:t xml:space="preserve">AMS, </w:t>
            </w:r>
            <w:r w:rsidR="00693F85">
              <w:rPr>
                <w:rFonts w:ascii="Arial" w:hAnsi="Arial" w:cs="Arial"/>
                <w:sz w:val="24"/>
                <w:szCs w:val="24"/>
              </w:rPr>
              <w:t>Section 3, Executive Summary Registers</w:t>
            </w:r>
            <w:r w:rsidR="00125710">
              <w:rPr>
                <w:rFonts w:ascii="Arial" w:hAnsi="Arial" w:cs="Arial"/>
                <w:sz w:val="24"/>
                <w:szCs w:val="24"/>
              </w:rPr>
              <w:t xml:space="preserve">, </w:t>
            </w:r>
            <w:r w:rsidR="004C7085">
              <w:rPr>
                <w:rFonts w:ascii="Arial" w:hAnsi="Arial" w:cs="Arial"/>
                <w:sz w:val="24"/>
                <w:szCs w:val="24"/>
              </w:rPr>
              <w:t xml:space="preserve">The </w:t>
            </w:r>
            <w:r w:rsidR="00125710">
              <w:rPr>
                <w:rFonts w:ascii="Arial" w:hAnsi="Arial" w:cs="Arial"/>
                <w:sz w:val="24"/>
                <w:szCs w:val="24"/>
              </w:rPr>
              <w:t>Asbestos Register</w:t>
            </w:r>
            <w:r w:rsidR="004C7085">
              <w:rPr>
                <w:rFonts w:ascii="Arial" w:hAnsi="Arial" w:cs="Arial"/>
                <w:sz w:val="24"/>
                <w:szCs w:val="24"/>
              </w:rPr>
              <w:t xml:space="preserve"> and Asbestos Plan</w:t>
            </w:r>
            <w:r w:rsidR="007F3735">
              <w:rPr>
                <w:rFonts w:ascii="Arial" w:hAnsi="Arial" w:cs="Arial"/>
                <w:sz w:val="24"/>
                <w:szCs w:val="24"/>
              </w:rPr>
              <w:t xml:space="preserve">. </w:t>
            </w:r>
            <w:r w:rsidR="008C1C70">
              <w:rPr>
                <w:rFonts w:ascii="Arial" w:hAnsi="Arial" w:cs="Arial"/>
                <w:sz w:val="24"/>
                <w:szCs w:val="24"/>
              </w:rPr>
              <w:t xml:space="preserve">No </w:t>
            </w:r>
            <w:r w:rsidR="00D71D9C">
              <w:rPr>
                <w:rFonts w:ascii="Arial" w:hAnsi="Arial" w:cs="Arial"/>
                <w:sz w:val="24"/>
                <w:szCs w:val="24"/>
              </w:rPr>
              <w:t>disturbance works must be undertaken to the building fabric identified</w:t>
            </w:r>
            <w:r w:rsidR="00220D51">
              <w:rPr>
                <w:rFonts w:ascii="Arial" w:hAnsi="Arial" w:cs="Arial"/>
                <w:sz w:val="24"/>
                <w:szCs w:val="24"/>
              </w:rPr>
              <w:t xml:space="preserve"> as</w:t>
            </w:r>
            <w:r w:rsidR="0094065F">
              <w:rPr>
                <w:rFonts w:ascii="Arial" w:hAnsi="Arial" w:cs="Arial"/>
                <w:sz w:val="24"/>
                <w:szCs w:val="24"/>
              </w:rPr>
              <w:t>:</w:t>
            </w:r>
          </w:p>
          <w:p w14:paraId="137FCDD6" w14:textId="51E54305" w:rsidR="00220D51" w:rsidRDefault="00220D51">
            <w:pPr>
              <w:rPr>
                <w:rFonts w:ascii="Arial" w:hAnsi="Arial" w:cs="Arial"/>
                <w:sz w:val="24"/>
                <w:szCs w:val="24"/>
              </w:rPr>
            </w:pPr>
            <w:r>
              <w:rPr>
                <w:rFonts w:ascii="Arial" w:hAnsi="Arial" w:cs="Arial"/>
                <w:sz w:val="24"/>
                <w:szCs w:val="24"/>
              </w:rPr>
              <w:t xml:space="preserve">- </w:t>
            </w:r>
            <w:r w:rsidRPr="00D54068">
              <w:rPr>
                <w:rFonts w:ascii="Arial" w:hAnsi="Arial" w:cs="Arial"/>
                <w:b/>
                <w:bCs/>
                <w:color w:val="FF0000"/>
                <w:sz w:val="24"/>
                <w:szCs w:val="24"/>
              </w:rPr>
              <w:t>Red</w:t>
            </w:r>
            <w:r>
              <w:rPr>
                <w:rFonts w:ascii="Arial" w:hAnsi="Arial" w:cs="Arial"/>
                <w:sz w:val="24"/>
                <w:szCs w:val="24"/>
              </w:rPr>
              <w:t xml:space="preserve"> where asbestos has been detected</w:t>
            </w:r>
            <w:r w:rsidR="00BD0D7D">
              <w:rPr>
                <w:rFonts w:ascii="Arial" w:hAnsi="Arial" w:cs="Arial"/>
                <w:sz w:val="24"/>
                <w:szCs w:val="24"/>
              </w:rPr>
              <w:t xml:space="preserve"> or presumed or</w:t>
            </w:r>
          </w:p>
          <w:p w14:paraId="6061C6AE" w14:textId="7B861B28" w:rsidR="00763FF8" w:rsidRDefault="00BD0D7D">
            <w:pPr>
              <w:rPr>
                <w:rFonts w:ascii="Arial" w:hAnsi="Arial" w:cs="Arial"/>
                <w:b/>
                <w:bCs/>
                <w:color w:val="000000"/>
                <w:sz w:val="24"/>
                <w:szCs w:val="24"/>
              </w:rPr>
            </w:pPr>
            <w:r>
              <w:rPr>
                <w:rFonts w:ascii="Arial" w:hAnsi="Arial" w:cs="Arial"/>
                <w:sz w:val="24"/>
                <w:szCs w:val="24"/>
              </w:rPr>
              <w:t xml:space="preserve">- </w:t>
            </w:r>
            <w:r w:rsidR="00D54068" w:rsidRPr="00A62AB2">
              <w:rPr>
                <w:rFonts w:ascii="Arial" w:hAnsi="Arial" w:cs="Arial"/>
                <w:b/>
                <w:bCs/>
                <w:color w:val="2F5496" w:themeColor="accent1" w:themeShade="BF"/>
                <w:sz w:val="24"/>
                <w:szCs w:val="24"/>
              </w:rPr>
              <w:t>Blue</w:t>
            </w:r>
            <w:r w:rsidR="00D54068">
              <w:rPr>
                <w:rFonts w:ascii="Arial" w:hAnsi="Arial" w:cs="Arial"/>
                <w:sz w:val="24"/>
                <w:szCs w:val="24"/>
              </w:rPr>
              <w:t xml:space="preserve"> “No Access Areas”</w:t>
            </w:r>
          </w:p>
          <w:p w14:paraId="58DFAA87" w14:textId="77777777" w:rsidR="00763FF8" w:rsidRDefault="00763FF8">
            <w:pPr>
              <w:rPr>
                <w:rFonts w:ascii="Arial" w:hAnsi="Arial" w:cs="Arial"/>
                <w:b/>
                <w:bCs/>
                <w:color w:val="000000"/>
                <w:sz w:val="24"/>
                <w:szCs w:val="24"/>
              </w:rPr>
            </w:pPr>
          </w:p>
          <w:p w14:paraId="6B329BD7" w14:textId="23EE0C31" w:rsidR="0095141B" w:rsidRDefault="00E92DBF">
            <w:pPr>
              <w:rPr>
                <w:rFonts w:ascii="Arial" w:hAnsi="Arial" w:cs="Arial"/>
                <w:b/>
                <w:bCs/>
                <w:color w:val="000000"/>
                <w:sz w:val="24"/>
                <w:szCs w:val="24"/>
              </w:rPr>
            </w:pPr>
            <w:r w:rsidRPr="00E92DBF">
              <w:rPr>
                <w:rFonts w:ascii="Arial" w:hAnsi="Arial" w:cs="Arial"/>
                <w:b/>
                <w:bCs/>
                <w:color w:val="000000"/>
                <w:sz w:val="24"/>
                <w:szCs w:val="24"/>
              </w:rPr>
              <w:t>The management survey did not access the fabric of the building so ACMs may be present. No work can start on the fabric of the building without an appropriate assessment for the presence of asbestos. This should include any project-specific refurbishment survey reports</w:t>
            </w:r>
            <w:r>
              <w:rPr>
                <w:rFonts w:ascii="Arial" w:hAnsi="Arial" w:cs="Arial"/>
                <w:b/>
                <w:bCs/>
                <w:color w:val="000000"/>
                <w:sz w:val="24"/>
                <w:szCs w:val="24"/>
              </w:rPr>
              <w:t>.</w:t>
            </w:r>
          </w:p>
          <w:p w14:paraId="60491542" w14:textId="5786B647" w:rsidR="00E92DBF" w:rsidRDefault="00E92DBF" w:rsidP="00731B94"/>
        </w:tc>
      </w:tr>
      <w:tr w:rsidR="00E92DBF" w14:paraId="26E6A5AB" w14:textId="77777777" w:rsidTr="00740321">
        <w:tc>
          <w:tcPr>
            <w:tcW w:w="9900" w:type="dxa"/>
            <w:gridSpan w:val="8"/>
            <w:shd w:val="clear" w:color="auto" w:fill="BFBFBF" w:themeFill="background1" w:themeFillShade="BF"/>
          </w:tcPr>
          <w:p w14:paraId="6268CD3E" w14:textId="77777777" w:rsidR="00E92DBF" w:rsidRPr="00E40BCC" w:rsidRDefault="00E92DBF">
            <w:pPr>
              <w:rPr>
                <w:rFonts w:ascii="Arial" w:hAnsi="Arial" w:cs="Arial"/>
                <w:b/>
                <w:bCs/>
                <w:color w:val="CC0000"/>
                <w:sz w:val="24"/>
                <w:szCs w:val="24"/>
              </w:rPr>
            </w:pPr>
            <w:r w:rsidRPr="00E40BCC">
              <w:rPr>
                <w:rFonts w:ascii="Arial" w:hAnsi="Arial" w:cs="Arial"/>
                <w:b/>
                <w:bCs/>
                <w:color w:val="CC0000"/>
                <w:sz w:val="24"/>
                <w:szCs w:val="24"/>
              </w:rPr>
              <w:t>Roles and responsibilities</w:t>
            </w:r>
          </w:p>
          <w:p w14:paraId="550AFAD3" w14:textId="64799880" w:rsidR="00E92DBF" w:rsidRPr="00E92DBF" w:rsidRDefault="00E92DBF">
            <w:pPr>
              <w:rPr>
                <w:rFonts w:ascii="Arial" w:hAnsi="Arial" w:cs="Arial"/>
                <w:sz w:val="24"/>
                <w:szCs w:val="24"/>
              </w:rPr>
            </w:pPr>
            <w:r>
              <w:rPr>
                <w:rFonts w:ascii="Arial" w:hAnsi="Arial" w:cs="Arial"/>
                <w:sz w:val="24"/>
                <w:szCs w:val="24"/>
              </w:rPr>
              <w:t xml:space="preserve">Below is an outline of the roles and responsibilities for the Duty to Manage Asbestos. Please </w:t>
            </w:r>
            <w:r w:rsidR="003A3C87">
              <w:rPr>
                <w:rFonts w:ascii="Arial" w:hAnsi="Arial" w:cs="Arial"/>
                <w:sz w:val="24"/>
                <w:szCs w:val="24"/>
              </w:rPr>
              <w:t>note that the duty / responsibilities at each level cannot be delegated.</w:t>
            </w:r>
          </w:p>
          <w:p w14:paraId="1552DCA0" w14:textId="02F4C250" w:rsidR="00E92DBF" w:rsidRPr="00E92DBF" w:rsidRDefault="00E92DBF">
            <w:pPr>
              <w:rPr>
                <w:rFonts w:ascii="Arial" w:hAnsi="Arial" w:cs="Arial"/>
                <w:b/>
                <w:bCs/>
                <w:sz w:val="24"/>
                <w:szCs w:val="24"/>
              </w:rPr>
            </w:pPr>
          </w:p>
        </w:tc>
      </w:tr>
      <w:tr w:rsidR="00E92DBF" w14:paraId="148685CE" w14:textId="77777777" w:rsidTr="00740321">
        <w:tc>
          <w:tcPr>
            <w:tcW w:w="6210" w:type="dxa"/>
            <w:gridSpan w:val="5"/>
            <w:shd w:val="clear" w:color="auto" w:fill="BFBFBF" w:themeFill="background1" w:themeFillShade="BF"/>
          </w:tcPr>
          <w:p w14:paraId="520D9210" w14:textId="1AEE8EB8" w:rsidR="00E92DBF" w:rsidRPr="00E92DBF" w:rsidRDefault="000511BF">
            <w:pPr>
              <w:rPr>
                <w:rFonts w:ascii="Arial" w:hAnsi="Arial" w:cs="Arial"/>
                <w:b/>
                <w:bCs/>
                <w:sz w:val="24"/>
                <w:szCs w:val="24"/>
              </w:rPr>
            </w:pPr>
            <w:r w:rsidRPr="00484F90">
              <w:rPr>
                <w:rFonts w:ascii="Arial" w:hAnsi="Arial" w:cs="Arial"/>
                <w:b/>
                <w:bCs/>
                <w:color w:val="C00000"/>
                <w:sz w:val="24"/>
                <w:szCs w:val="24"/>
              </w:rPr>
              <w:t>Role</w:t>
            </w:r>
          </w:p>
        </w:tc>
        <w:tc>
          <w:tcPr>
            <w:tcW w:w="3690" w:type="dxa"/>
            <w:gridSpan w:val="3"/>
            <w:shd w:val="clear" w:color="auto" w:fill="BFBFBF" w:themeFill="background1" w:themeFillShade="BF"/>
          </w:tcPr>
          <w:p w14:paraId="6DA95749" w14:textId="66CACCF9" w:rsidR="00E92DBF" w:rsidRPr="00E92DBF" w:rsidRDefault="000511BF">
            <w:pPr>
              <w:rPr>
                <w:rFonts w:ascii="Arial" w:hAnsi="Arial" w:cs="Arial"/>
                <w:b/>
                <w:bCs/>
                <w:sz w:val="24"/>
                <w:szCs w:val="24"/>
              </w:rPr>
            </w:pPr>
            <w:r>
              <w:rPr>
                <w:rFonts w:ascii="Arial" w:hAnsi="Arial" w:cs="Arial"/>
                <w:b/>
                <w:bCs/>
                <w:sz w:val="24"/>
                <w:szCs w:val="24"/>
              </w:rPr>
              <w:t>Name and contact details</w:t>
            </w:r>
          </w:p>
        </w:tc>
      </w:tr>
      <w:tr w:rsidR="00E92DBF" w14:paraId="2AE4BE32" w14:textId="77777777" w:rsidTr="00740321">
        <w:tc>
          <w:tcPr>
            <w:tcW w:w="6210" w:type="dxa"/>
            <w:gridSpan w:val="5"/>
            <w:shd w:val="clear" w:color="auto" w:fill="BFBFBF" w:themeFill="background1" w:themeFillShade="BF"/>
          </w:tcPr>
          <w:p w14:paraId="00C8EE2A" w14:textId="77777777" w:rsidR="00E92DBF" w:rsidRDefault="00966E82">
            <w:pPr>
              <w:rPr>
                <w:rFonts w:ascii="Arial" w:hAnsi="Arial" w:cs="Arial"/>
                <w:b/>
                <w:bCs/>
                <w:sz w:val="24"/>
                <w:szCs w:val="24"/>
              </w:rPr>
            </w:pPr>
            <w:r>
              <w:rPr>
                <w:rFonts w:ascii="Arial" w:hAnsi="Arial" w:cs="Arial"/>
                <w:b/>
                <w:bCs/>
                <w:sz w:val="24"/>
                <w:szCs w:val="24"/>
              </w:rPr>
              <w:t>Dutyholder</w:t>
            </w:r>
          </w:p>
          <w:p w14:paraId="07C7F419" w14:textId="12621872" w:rsidR="00595B45" w:rsidRPr="00966E82" w:rsidRDefault="00C20CD5" w:rsidP="00CB227D">
            <w:pPr>
              <w:rPr>
                <w:rFonts w:ascii="Arial" w:hAnsi="Arial" w:cs="Arial"/>
                <w:b/>
                <w:bCs/>
                <w:sz w:val="24"/>
                <w:szCs w:val="24"/>
              </w:rPr>
            </w:pPr>
            <w:r>
              <w:rPr>
                <w:rFonts w:ascii="Arial" w:hAnsi="Arial" w:cs="Arial"/>
                <w:b/>
                <w:bCs/>
                <w:sz w:val="24"/>
                <w:szCs w:val="24"/>
              </w:rPr>
              <w:t>KCC has the duty to manage asbestos within buildings</w:t>
            </w:r>
            <w:r w:rsidR="007E3647">
              <w:rPr>
                <w:rFonts w:ascii="Arial" w:hAnsi="Arial" w:cs="Arial"/>
                <w:b/>
                <w:bCs/>
                <w:sz w:val="24"/>
                <w:szCs w:val="24"/>
              </w:rPr>
              <w:t xml:space="preserve"> that it has a responsibility for. This includes but not limited </w:t>
            </w:r>
            <w:r w:rsidR="00C224DF">
              <w:rPr>
                <w:rFonts w:ascii="Arial" w:hAnsi="Arial" w:cs="Arial"/>
                <w:b/>
                <w:bCs/>
                <w:sz w:val="24"/>
                <w:szCs w:val="24"/>
              </w:rPr>
              <w:t xml:space="preserve">to the provisions of Policy, </w:t>
            </w:r>
            <w:r w:rsidR="00FA3960">
              <w:rPr>
                <w:rFonts w:ascii="Arial" w:hAnsi="Arial" w:cs="Arial"/>
                <w:b/>
                <w:bCs/>
                <w:sz w:val="24"/>
                <w:szCs w:val="24"/>
              </w:rPr>
              <w:t>Procedures,</w:t>
            </w:r>
            <w:r w:rsidR="00C224DF">
              <w:rPr>
                <w:rFonts w:ascii="Arial" w:hAnsi="Arial" w:cs="Arial"/>
                <w:b/>
                <w:bCs/>
                <w:sz w:val="24"/>
                <w:szCs w:val="24"/>
              </w:rPr>
              <w:t xml:space="preserve"> and training.</w:t>
            </w:r>
          </w:p>
        </w:tc>
        <w:tc>
          <w:tcPr>
            <w:tcW w:w="3690" w:type="dxa"/>
            <w:gridSpan w:val="3"/>
          </w:tcPr>
          <w:p w14:paraId="06565D38" w14:textId="7A6283E9" w:rsidR="00E92DBF" w:rsidRPr="00BF545A" w:rsidRDefault="00595B45">
            <w:pPr>
              <w:rPr>
                <w:rFonts w:ascii="Arial" w:hAnsi="Arial" w:cs="Arial"/>
              </w:rPr>
            </w:pPr>
            <w:r w:rsidRPr="00BF545A">
              <w:rPr>
                <w:rFonts w:ascii="Arial" w:hAnsi="Arial" w:cs="Arial"/>
              </w:rPr>
              <w:t>K</w:t>
            </w:r>
            <w:r w:rsidR="007F299D" w:rsidRPr="00BF545A">
              <w:rPr>
                <w:rFonts w:ascii="Arial" w:hAnsi="Arial" w:cs="Arial"/>
              </w:rPr>
              <w:t>ent County Council (KCC)</w:t>
            </w:r>
          </w:p>
          <w:p w14:paraId="277272CE" w14:textId="71C5C501" w:rsidR="007F299D" w:rsidRPr="00BF545A" w:rsidRDefault="007F299D">
            <w:pPr>
              <w:rPr>
                <w:rFonts w:ascii="Arial" w:hAnsi="Arial" w:cs="Arial"/>
              </w:rPr>
            </w:pPr>
            <w:r w:rsidRPr="00BF545A">
              <w:rPr>
                <w:rFonts w:ascii="Arial" w:hAnsi="Arial" w:cs="Arial"/>
              </w:rPr>
              <w:t>I</w:t>
            </w:r>
            <w:r w:rsidR="009A5BEA" w:rsidRPr="00BF545A">
              <w:rPr>
                <w:rFonts w:ascii="Arial" w:hAnsi="Arial" w:cs="Arial"/>
              </w:rPr>
              <w:t>n</w:t>
            </w:r>
            <w:r w:rsidRPr="00BF545A">
              <w:rPr>
                <w:rFonts w:ascii="Arial" w:hAnsi="Arial" w:cs="Arial"/>
              </w:rPr>
              <w:t>frastructure</w:t>
            </w:r>
          </w:p>
          <w:p w14:paraId="3085F29E" w14:textId="792941E0" w:rsidR="009A5BEA" w:rsidRPr="00BF545A" w:rsidRDefault="00000000">
            <w:pPr>
              <w:rPr>
                <w:rFonts w:ascii="Arial" w:hAnsi="Arial" w:cs="Arial"/>
              </w:rPr>
            </w:pPr>
            <w:hyperlink r:id="rId8" w:history="1">
              <w:r w:rsidR="00613D13" w:rsidRPr="00BF545A">
                <w:rPr>
                  <w:rStyle w:val="Hyperlink"/>
                  <w:rFonts w:ascii="Arial" w:hAnsi="Arial" w:cs="Arial"/>
                </w:rPr>
                <w:t>Estates.Enquiries@kent.gov.uk</w:t>
              </w:r>
            </w:hyperlink>
          </w:p>
          <w:p w14:paraId="32AF7BB9" w14:textId="5DDC7D79" w:rsidR="00613D13" w:rsidRPr="00BF545A" w:rsidRDefault="00EB21B6">
            <w:pPr>
              <w:rPr>
                <w:rFonts w:ascii="Arial" w:hAnsi="Arial" w:cs="Arial"/>
              </w:rPr>
            </w:pPr>
            <w:r w:rsidRPr="00BF545A">
              <w:rPr>
                <w:rFonts w:ascii="Arial" w:hAnsi="Arial" w:cs="Arial"/>
              </w:rPr>
              <w:t>Tel No</w:t>
            </w:r>
            <w:r w:rsidR="000B7A81" w:rsidRPr="00BF545A">
              <w:rPr>
                <w:rFonts w:ascii="Arial" w:hAnsi="Arial" w:cs="Arial"/>
              </w:rPr>
              <w:t>: 0800 901 2464</w:t>
            </w:r>
            <w:r w:rsidRPr="00BF545A">
              <w:rPr>
                <w:rFonts w:ascii="Arial" w:hAnsi="Arial" w:cs="Arial"/>
              </w:rPr>
              <w:t xml:space="preserve"> </w:t>
            </w:r>
          </w:p>
          <w:p w14:paraId="1CEC28C5" w14:textId="1A92FC84" w:rsidR="00FA3960" w:rsidRPr="00966E82" w:rsidRDefault="00FA3960" w:rsidP="00C7795D">
            <w:pPr>
              <w:ind w:left="-14"/>
              <w:rPr>
                <w:rFonts w:ascii="Arial" w:hAnsi="Arial" w:cs="Arial"/>
                <w:sz w:val="24"/>
                <w:szCs w:val="24"/>
              </w:rPr>
            </w:pPr>
          </w:p>
        </w:tc>
      </w:tr>
      <w:tr w:rsidR="00E92DBF" w14:paraId="0632B11D" w14:textId="77777777" w:rsidTr="00740321">
        <w:tc>
          <w:tcPr>
            <w:tcW w:w="6210" w:type="dxa"/>
            <w:gridSpan w:val="5"/>
            <w:shd w:val="clear" w:color="auto" w:fill="BFBFBF" w:themeFill="background1" w:themeFillShade="BF"/>
          </w:tcPr>
          <w:p w14:paraId="23721268" w14:textId="3D084931" w:rsidR="00E92DBF" w:rsidRDefault="009158C4">
            <w:pPr>
              <w:rPr>
                <w:rFonts w:ascii="Arial" w:hAnsi="Arial" w:cs="Arial"/>
                <w:b/>
                <w:bCs/>
                <w:sz w:val="24"/>
                <w:szCs w:val="24"/>
              </w:rPr>
            </w:pPr>
            <w:r>
              <w:rPr>
                <w:rFonts w:ascii="Arial" w:hAnsi="Arial" w:cs="Arial"/>
                <w:b/>
                <w:bCs/>
                <w:sz w:val="24"/>
                <w:szCs w:val="24"/>
              </w:rPr>
              <w:t xml:space="preserve">Nominated </w:t>
            </w:r>
            <w:r w:rsidR="007E6CFD">
              <w:rPr>
                <w:rFonts w:ascii="Arial" w:hAnsi="Arial" w:cs="Arial"/>
                <w:b/>
                <w:bCs/>
                <w:sz w:val="24"/>
                <w:szCs w:val="24"/>
              </w:rPr>
              <w:t>Person</w:t>
            </w:r>
            <w:r w:rsidR="000F0918">
              <w:rPr>
                <w:rFonts w:ascii="Arial" w:hAnsi="Arial" w:cs="Arial"/>
                <w:b/>
                <w:bCs/>
                <w:sz w:val="24"/>
                <w:szCs w:val="24"/>
              </w:rPr>
              <w:t xml:space="preserve"> (</w:t>
            </w:r>
            <w:r w:rsidR="00F33949">
              <w:rPr>
                <w:rFonts w:ascii="Arial" w:hAnsi="Arial" w:cs="Arial"/>
                <w:b/>
                <w:bCs/>
                <w:sz w:val="24"/>
                <w:szCs w:val="24"/>
              </w:rPr>
              <w:t>N</w:t>
            </w:r>
            <w:r w:rsidR="000F0918">
              <w:rPr>
                <w:rFonts w:ascii="Arial" w:hAnsi="Arial" w:cs="Arial"/>
                <w:b/>
                <w:bCs/>
                <w:sz w:val="24"/>
                <w:szCs w:val="24"/>
              </w:rPr>
              <w:t>P)</w:t>
            </w:r>
            <w:r w:rsidR="00E20C4F" w:rsidRPr="00392FEA">
              <w:rPr>
                <w:rFonts w:ascii="Arial" w:hAnsi="Arial" w:cs="Arial"/>
                <w:b/>
                <w:bCs/>
                <w:sz w:val="24"/>
                <w:szCs w:val="24"/>
              </w:rPr>
              <w:t>.</w:t>
            </w:r>
          </w:p>
          <w:p w14:paraId="782A2065" w14:textId="2075EA22" w:rsidR="00F73827" w:rsidRDefault="00E20C4F">
            <w:pPr>
              <w:rPr>
                <w:rFonts w:ascii="Arial" w:hAnsi="Arial" w:cs="Arial"/>
                <w:sz w:val="24"/>
                <w:szCs w:val="24"/>
              </w:rPr>
            </w:pPr>
            <w:r>
              <w:rPr>
                <w:rFonts w:ascii="Arial" w:hAnsi="Arial" w:cs="Arial"/>
                <w:sz w:val="24"/>
                <w:szCs w:val="24"/>
              </w:rPr>
              <w:t xml:space="preserve">The person in control of the premises such as a Headteacher or </w:t>
            </w:r>
            <w:r w:rsidR="00883CD9">
              <w:rPr>
                <w:rFonts w:ascii="Arial" w:hAnsi="Arial" w:cs="Arial"/>
                <w:sz w:val="24"/>
                <w:szCs w:val="24"/>
              </w:rPr>
              <w:t xml:space="preserve">the school </w:t>
            </w:r>
            <w:r w:rsidR="006363F3">
              <w:rPr>
                <w:rFonts w:ascii="Arial" w:hAnsi="Arial" w:cs="Arial"/>
                <w:sz w:val="24"/>
                <w:szCs w:val="24"/>
              </w:rPr>
              <w:t>Governors</w:t>
            </w:r>
          </w:p>
          <w:p w14:paraId="24615996" w14:textId="1AFB99E1" w:rsidR="00F73827" w:rsidRPr="00E20C4F" w:rsidRDefault="00F73827">
            <w:pPr>
              <w:rPr>
                <w:rFonts w:ascii="Arial" w:hAnsi="Arial" w:cs="Arial"/>
                <w:sz w:val="24"/>
                <w:szCs w:val="24"/>
              </w:rPr>
            </w:pPr>
          </w:p>
        </w:tc>
        <w:tc>
          <w:tcPr>
            <w:tcW w:w="3690" w:type="dxa"/>
            <w:gridSpan w:val="3"/>
          </w:tcPr>
          <w:p w14:paraId="45B685AA" w14:textId="2B35ECBD" w:rsidR="00E92DBF" w:rsidRPr="00966E82" w:rsidRDefault="00E92DBF" w:rsidP="001C0FDF">
            <w:pPr>
              <w:rPr>
                <w:rFonts w:ascii="Arial" w:hAnsi="Arial" w:cs="Arial"/>
                <w:sz w:val="24"/>
                <w:szCs w:val="24"/>
              </w:rPr>
            </w:pPr>
          </w:p>
        </w:tc>
      </w:tr>
      <w:tr w:rsidR="00E92DBF" w14:paraId="02A54C74" w14:textId="77777777" w:rsidTr="00740321">
        <w:tc>
          <w:tcPr>
            <w:tcW w:w="6210" w:type="dxa"/>
            <w:gridSpan w:val="5"/>
            <w:shd w:val="clear" w:color="auto" w:fill="BFBFBF" w:themeFill="background1" w:themeFillShade="BF"/>
          </w:tcPr>
          <w:p w14:paraId="285727B8" w14:textId="0DF2A6EF" w:rsidR="00E92DBF" w:rsidRDefault="004D50ED">
            <w:pPr>
              <w:rPr>
                <w:rFonts w:ascii="Arial" w:hAnsi="Arial" w:cs="Arial"/>
                <w:b/>
                <w:bCs/>
                <w:sz w:val="24"/>
                <w:szCs w:val="24"/>
              </w:rPr>
            </w:pPr>
            <w:r w:rsidRPr="000C507C">
              <w:rPr>
                <w:rFonts w:ascii="Arial" w:hAnsi="Arial" w:cs="Arial"/>
                <w:b/>
                <w:bCs/>
                <w:sz w:val="24"/>
                <w:szCs w:val="24"/>
              </w:rPr>
              <w:t xml:space="preserve">Deputy </w:t>
            </w:r>
            <w:r w:rsidR="007E6CFD">
              <w:rPr>
                <w:rFonts w:ascii="Arial" w:hAnsi="Arial" w:cs="Arial"/>
                <w:b/>
                <w:bCs/>
                <w:sz w:val="24"/>
                <w:szCs w:val="24"/>
              </w:rPr>
              <w:t xml:space="preserve">Nominated </w:t>
            </w:r>
            <w:r w:rsidRPr="000C507C">
              <w:rPr>
                <w:rFonts w:ascii="Arial" w:hAnsi="Arial" w:cs="Arial"/>
                <w:b/>
                <w:bCs/>
                <w:sz w:val="24"/>
                <w:szCs w:val="24"/>
              </w:rPr>
              <w:t>Person</w:t>
            </w:r>
            <w:r w:rsidR="000F0918">
              <w:rPr>
                <w:rFonts w:ascii="Arial" w:hAnsi="Arial" w:cs="Arial"/>
                <w:b/>
                <w:bCs/>
                <w:sz w:val="24"/>
                <w:szCs w:val="24"/>
              </w:rPr>
              <w:t xml:space="preserve"> (D</w:t>
            </w:r>
            <w:r w:rsidR="006363F3">
              <w:rPr>
                <w:rFonts w:ascii="Arial" w:hAnsi="Arial" w:cs="Arial"/>
                <w:b/>
                <w:bCs/>
                <w:sz w:val="24"/>
                <w:szCs w:val="24"/>
              </w:rPr>
              <w:t xml:space="preserve">eputy </w:t>
            </w:r>
            <w:r w:rsidR="009E4FA9">
              <w:rPr>
                <w:rFonts w:ascii="Arial" w:hAnsi="Arial" w:cs="Arial"/>
                <w:b/>
                <w:bCs/>
                <w:sz w:val="24"/>
                <w:szCs w:val="24"/>
              </w:rPr>
              <w:t>N</w:t>
            </w:r>
            <w:r w:rsidR="000F0918">
              <w:rPr>
                <w:rFonts w:ascii="Arial" w:hAnsi="Arial" w:cs="Arial"/>
                <w:b/>
                <w:bCs/>
                <w:sz w:val="24"/>
                <w:szCs w:val="24"/>
              </w:rPr>
              <w:t>P)</w:t>
            </w:r>
            <w:r w:rsidR="000C507C" w:rsidRPr="000C507C">
              <w:rPr>
                <w:rFonts w:ascii="Arial" w:hAnsi="Arial" w:cs="Arial"/>
                <w:b/>
                <w:bCs/>
                <w:sz w:val="24"/>
                <w:szCs w:val="24"/>
              </w:rPr>
              <w:t>.</w:t>
            </w:r>
          </w:p>
          <w:p w14:paraId="61C15DA8" w14:textId="212EE7F9" w:rsidR="000C507C" w:rsidRPr="000C507C" w:rsidRDefault="00213051" w:rsidP="000F0918">
            <w:pPr>
              <w:rPr>
                <w:rFonts w:ascii="Arial" w:hAnsi="Arial" w:cs="Arial"/>
                <w:b/>
                <w:bCs/>
                <w:sz w:val="24"/>
                <w:szCs w:val="24"/>
              </w:rPr>
            </w:pPr>
            <w:r>
              <w:rPr>
                <w:rFonts w:ascii="Arial" w:hAnsi="Arial" w:cs="Arial"/>
                <w:sz w:val="24"/>
                <w:szCs w:val="24"/>
              </w:rPr>
              <w:t xml:space="preserve">Supporting the </w:t>
            </w:r>
            <w:r w:rsidR="007E6CFD">
              <w:rPr>
                <w:rFonts w:ascii="Arial" w:hAnsi="Arial" w:cs="Arial"/>
                <w:sz w:val="24"/>
                <w:szCs w:val="24"/>
              </w:rPr>
              <w:t>N</w:t>
            </w:r>
            <w:r>
              <w:rPr>
                <w:rFonts w:ascii="Arial" w:hAnsi="Arial" w:cs="Arial"/>
                <w:sz w:val="24"/>
                <w:szCs w:val="24"/>
              </w:rPr>
              <w:t>P in ensuring task</w:t>
            </w:r>
            <w:r w:rsidR="009F0A40">
              <w:rPr>
                <w:rFonts w:ascii="Arial" w:hAnsi="Arial" w:cs="Arial"/>
                <w:sz w:val="24"/>
                <w:szCs w:val="24"/>
              </w:rPr>
              <w:t xml:space="preserve">s, processes and procedures are completed on site. This would include the regular </w:t>
            </w:r>
            <w:r w:rsidR="000846DE">
              <w:rPr>
                <w:rFonts w:ascii="Arial" w:hAnsi="Arial" w:cs="Arial"/>
                <w:sz w:val="24"/>
                <w:szCs w:val="24"/>
              </w:rPr>
              <w:t>monitoring and recording of the condition of asbestos on site and the completion</w:t>
            </w:r>
            <w:r w:rsidR="002D700D">
              <w:rPr>
                <w:rFonts w:ascii="Arial" w:hAnsi="Arial" w:cs="Arial"/>
                <w:sz w:val="24"/>
                <w:szCs w:val="24"/>
              </w:rPr>
              <w:t xml:space="preserve"> of KCC’s statutory compliance</w:t>
            </w:r>
            <w:r w:rsidR="000F0918">
              <w:rPr>
                <w:rFonts w:ascii="Arial" w:hAnsi="Arial" w:cs="Arial"/>
                <w:sz w:val="24"/>
                <w:szCs w:val="24"/>
              </w:rPr>
              <w:t xml:space="preserve"> asbestos management training modules is required. Refresher training is required every 2 years.</w:t>
            </w:r>
          </w:p>
        </w:tc>
        <w:tc>
          <w:tcPr>
            <w:tcW w:w="3690" w:type="dxa"/>
            <w:gridSpan w:val="3"/>
          </w:tcPr>
          <w:p w14:paraId="45433D20" w14:textId="77777777" w:rsidR="00BF545A" w:rsidRDefault="00BF545A" w:rsidP="00BF545A">
            <w:pPr>
              <w:rPr>
                <w:rFonts w:ascii="Arial" w:hAnsi="Arial" w:cs="Arial"/>
                <w:szCs w:val="24"/>
              </w:rPr>
            </w:pPr>
          </w:p>
          <w:p w14:paraId="19A817F9" w14:textId="77777777" w:rsidR="009E4FA9" w:rsidRDefault="009E4FA9" w:rsidP="00BF545A">
            <w:pPr>
              <w:rPr>
                <w:rFonts w:ascii="Arial" w:hAnsi="Arial" w:cs="Arial"/>
                <w:szCs w:val="24"/>
              </w:rPr>
            </w:pPr>
          </w:p>
          <w:p w14:paraId="52A2A763" w14:textId="77777777" w:rsidR="009E4FA9" w:rsidRDefault="009E4FA9" w:rsidP="00BF545A">
            <w:pPr>
              <w:rPr>
                <w:rFonts w:ascii="Arial" w:hAnsi="Arial" w:cs="Arial"/>
                <w:szCs w:val="24"/>
              </w:rPr>
            </w:pPr>
          </w:p>
          <w:p w14:paraId="2303022E" w14:textId="77777777" w:rsidR="009E4FA9" w:rsidRDefault="009E4FA9" w:rsidP="00BF545A">
            <w:pPr>
              <w:rPr>
                <w:rFonts w:ascii="Arial" w:hAnsi="Arial" w:cs="Arial"/>
                <w:szCs w:val="24"/>
              </w:rPr>
            </w:pPr>
          </w:p>
          <w:p w14:paraId="0E5C4452" w14:textId="77777777" w:rsidR="009E4FA9" w:rsidRDefault="009E4FA9" w:rsidP="00BF545A">
            <w:pPr>
              <w:rPr>
                <w:rFonts w:ascii="Arial" w:hAnsi="Arial" w:cs="Arial"/>
                <w:szCs w:val="24"/>
              </w:rPr>
            </w:pPr>
          </w:p>
          <w:p w14:paraId="478CA453" w14:textId="77777777" w:rsidR="009E4FA9" w:rsidRDefault="009E4FA9" w:rsidP="00BF545A">
            <w:pPr>
              <w:rPr>
                <w:rFonts w:ascii="Arial" w:hAnsi="Arial" w:cs="Arial"/>
                <w:szCs w:val="24"/>
              </w:rPr>
            </w:pPr>
          </w:p>
          <w:p w14:paraId="14F81115" w14:textId="77777777" w:rsidR="009E4FA9" w:rsidRDefault="009E4FA9" w:rsidP="00BF545A">
            <w:pPr>
              <w:rPr>
                <w:rFonts w:ascii="Arial" w:hAnsi="Arial" w:cs="Arial"/>
                <w:szCs w:val="24"/>
              </w:rPr>
            </w:pPr>
          </w:p>
          <w:p w14:paraId="174669DC" w14:textId="77777777" w:rsidR="009E4FA9" w:rsidRDefault="009E4FA9" w:rsidP="00BF545A">
            <w:pPr>
              <w:rPr>
                <w:rFonts w:ascii="Arial" w:hAnsi="Arial" w:cs="Arial"/>
                <w:szCs w:val="24"/>
              </w:rPr>
            </w:pPr>
          </w:p>
          <w:p w14:paraId="15137CD9" w14:textId="77777777" w:rsidR="00BF545A" w:rsidRDefault="00BF545A" w:rsidP="00BF545A">
            <w:pPr>
              <w:rPr>
                <w:rFonts w:ascii="Arial" w:hAnsi="Arial" w:cs="Arial"/>
                <w:szCs w:val="24"/>
              </w:rPr>
            </w:pPr>
          </w:p>
          <w:p w14:paraId="5232D1BE" w14:textId="423FA939" w:rsidR="00BF545A" w:rsidRPr="00966E82" w:rsidRDefault="00BF545A" w:rsidP="00BF545A">
            <w:pPr>
              <w:rPr>
                <w:rFonts w:ascii="Arial" w:hAnsi="Arial" w:cs="Arial"/>
                <w:sz w:val="24"/>
                <w:szCs w:val="24"/>
              </w:rPr>
            </w:pPr>
          </w:p>
        </w:tc>
      </w:tr>
      <w:tr w:rsidR="006A183C" w14:paraId="7BD5925A" w14:textId="77777777" w:rsidTr="00740321">
        <w:tc>
          <w:tcPr>
            <w:tcW w:w="6210" w:type="dxa"/>
            <w:gridSpan w:val="5"/>
            <w:shd w:val="clear" w:color="auto" w:fill="BFBFBF" w:themeFill="background1" w:themeFillShade="BF"/>
          </w:tcPr>
          <w:p w14:paraId="766B16FD" w14:textId="1D3D5A0A" w:rsidR="006A183C" w:rsidRPr="00484F90" w:rsidRDefault="006A183C" w:rsidP="006A183C">
            <w:pPr>
              <w:rPr>
                <w:rFonts w:ascii="Arial" w:hAnsi="Arial" w:cs="Arial"/>
                <w:b/>
                <w:bCs/>
                <w:sz w:val="24"/>
                <w:szCs w:val="24"/>
              </w:rPr>
            </w:pPr>
            <w:r w:rsidRPr="00484F90">
              <w:rPr>
                <w:rFonts w:ascii="Arial" w:hAnsi="Arial" w:cs="Arial"/>
                <w:b/>
                <w:color w:val="C00000"/>
                <w:sz w:val="24"/>
              </w:rPr>
              <w:lastRenderedPageBreak/>
              <w:t>Responsibility</w:t>
            </w:r>
            <w:r w:rsidRPr="00484F90">
              <w:rPr>
                <w:rFonts w:ascii="Arial" w:hAnsi="Arial" w:cs="Arial"/>
                <w:b/>
                <w:color w:val="C00000"/>
                <w:spacing w:val="-8"/>
                <w:sz w:val="24"/>
              </w:rPr>
              <w:t xml:space="preserve"> </w:t>
            </w:r>
            <w:r w:rsidRPr="00484F90">
              <w:rPr>
                <w:rFonts w:ascii="Arial" w:hAnsi="Arial" w:cs="Arial"/>
                <w:b/>
                <w:color w:val="C00000"/>
                <w:sz w:val="24"/>
              </w:rPr>
              <w:t>(as</w:t>
            </w:r>
            <w:r w:rsidRPr="00484F90">
              <w:rPr>
                <w:rFonts w:ascii="Arial" w:hAnsi="Arial" w:cs="Arial"/>
                <w:b/>
                <w:color w:val="C00000"/>
                <w:spacing w:val="-7"/>
                <w:sz w:val="24"/>
              </w:rPr>
              <w:t xml:space="preserve"> </w:t>
            </w:r>
            <w:r w:rsidRPr="00484F90">
              <w:rPr>
                <w:rFonts w:ascii="Arial" w:hAnsi="Arial" w:cs="Arial"/>
                <w:b/>
                <w:color w:val="C00000"/>
                <w:spacing w:val="-2"/>
                <w:sz w:val="24"/>
              </w:rPr>
              <w:t>appropriate)</w:t>
            </w:r>
          </w:p>
        </w:tc>
        <w:tc>
          <w:tcPr>
            <w:tcW w:w="3690" w:type="dxa"/>
            <w:gridSpan w:val="3"/>
            <w:shd w:val="clear" w:color="auto" w:fill="BFBFBF" w:themeFill="background1" w:themeFillShade="BF"/>
          </w:tcPr>
          <w:p w14:paraId="055DD589" w14:textId="79D2773A" w:rsidR="006A183C" w:rsidRPr="006A183C" w:rsidRDefault="006A183C" w:rsidP="006A183C">
            <w:pPr>
              <w:rPr>
                <w:rFonts w:ascii="Arial" w:hAnsi="Arial" w:cs="Arial"/>
                <w:sz w:val="24"/>
                <w:szCs w:val="24"/>
              </w:rPr>
            </w:pPr>
            <w:r w:rsidRPr="006A183C">
              <w:rPr>
                <w:rFonts w:ascii="Arial" w:hAnsi="Arial" w:cs="Arial"/>
                <w:b/>
                <w:color w:val="C00000"/>
                <w:sz w:val="24"/>
              </w:rPr>
              <w:t>Designated</w:t>
            </w:r>
            <w:r w:rsidRPr="006A183C">
              <w:rPr>
                <w:rFonts w:ascii="Arial" w:hAnsi="Arial" w:cs="Arial"/>
                <w:b/>
                <w:color w:val="C00000"/>
                <w:spacing w:val="-10"/>
                <w:sz w:val="24"/>
              </w:rPr>
              <w:t xml:space="preserve"> </w:t>
            </w:r>
            <w:r w:rsidRPr="006A183C">
              <w:rPr>
                <w:rFonts w:ascii="Arial" w:hAnsi="Arial" w:cs="Arial"/>
                <w:b/>
                <w:color w:val="C00000"/>
                <w:sz w:val="24"/>
              </w:rPr>
              <w:t>role</w:t>
            </w:r>
            <w:r w:rsidRPr="006A183C">
              <w:rPr>
                <w:rFonts w:ascii="Arial" w:hAnsi="Arial" w:cs="Arial"/>
                <w:b/>
                <w:color w:val="C00000"/>
                <w:spacing w:val="-10"/>
                <w:sz w:val="24"/>
              </w:rPr>
              <w:t xml:space="preserve"> </w:t>
            </w:r>
            <w:r w:rsidRPr="006A183C">
              <w:rPr>
                <w:rFonts w:ascii="Arial" w:hAnsi="Arial" w:cs="Arial"/>
                <w:b/>
                <w:color w:val="C00000"/>
                <w:sz w:val="24"/>
              </w:rPr>
              <w:t>or</w:t>
            </w:r>
            <w:r w:rsidRPr="006A183C">
              <w:rPr>
                <w:rFonts w:ascii="Arial" w:hAnsi="Arial" w:cs="Arial"/>
                <w:b/>
                <w:color w:val="C00000"/>
                <w:spacing w:val="-10"/>
                <w:sz w:val="24"/>
              </w:rPr>
              <w:t xml:space="preserve"> </w:t>
            </w:r>
            <w:r w:rsidRPr="006A183C">
              <w:rPr>
                <w:rFonts w:ascii="Arial" w:hAnsi="Arial" w:cs="Arial"/>
                <w:b/>
                <w:color w:val="C00000"/>
                <w:sz w:val="24"/>
              </w:rPr>
              <w:t>name</w:t>
            </w:r>
            <w:r w:rsidRPr="006A183C">
              <w:rPr>
                <w:rFonts w:ascii="Arial" w:hAnsi="Arial" w:cs="Arial"/>
                <w:b/>
                <w:color w:val="C00000"/>
                <w:spacing w:val="-10"/>
                <w:sz w:val="24"/>
              </w:rPr>
              <w:t xml:space="preserve"> </w:t>
            </w:r>
            <w:r w:rsidRPr="006A183C">
              <w:rPr>
                <w:rFonts w:ascii="Arial" w:hAnsi="Arial" w:cs="Arial"/>
                <w:b/>
                <w:color w:val="C00000"/>
                <w:sz w:val="24"/>
              </w:rPr>
              <w:t>of person and contact details</w:t>
            </w:r>
          </w:p>
        </w:tc>
      </w:tr>
      <w:tr w:rsidR="006A183C" w14:paraId="2687DBFC" w14:textId="77777777" w:rsidTr="00740321">
        <w:tc>
          <w:tcPr>
            <w:tcW w:w="6210" w:type="dxa"/>
            <w:gridSpan w:val="5"/>
          </w:tcPr>
          <w:p w14:paraId="297A2DF5" w14:textId="77777777" w:rsidR="006A183C" w:rsidRDefault="006A183C" w:rsidP="006A183C">
            <w:pPr>
              <w:rPr>
                <w:rFonts w:ascii="Arial" w:hAnsi="Arial" w:cs="Arial"/>
                <w:b/>
                <w:bCs/>
                <w:sz w:val="24"/>
                <w:szCs w:val="24"/>
              </w:rPr>
            </w:pPr>
            <w:r w:rsidRPr="006D02D6">
              <w:rPr>
                <w:rFonts w:ascii="Arial" w:hAnsi="Arial" w:cs="Arial"/>
                <w:b/>
                <w:bCs/>
                <w:sz w:val="24"/>
                <w:szCs w:val="24"/>
              </w:rPr>
              <w:t>Asbestos register and site plans</w:t>
            </w:r>
          </w:p>
          <w:p w14:paraId="4837AD41" w14:textId="2D274F95" w:rsidR="006A183C" w:rsidRPr="00623040" w:rsidRDefault="006A183C" w:rsidP="006A183C">
            <w:pPr>
              <w:pStyle w:val="ListParagraph"/>
              <w:numPr>
                <w:ilvl w:val="0"/>
                <w:numId w:val="1"/>
              </w:numPr>
              <w:rPr>
                <w:rFonts w:ascii="Arial" w:hAnsi="Arial" w:cs="Arial"/>
                <w:sz w:val="24"/>
                <w:szCs w:val="24"/>
              </w:rPr>
            </w:pPr>
            <w:r w:rsidRPr="00623040">
              <w:rPr>
                <w:rFonts w:ascii="Arial" w:hAnsi="Arial" w:cs="Arial"/>
                <w:sz w:val="24"/>
                <w:szCs w:val="24"/>
              </w:rPr>
              <w:t>Preparation</w:t>
            </w:r>
          </w:p>
          <w:p w14:paraId="27DAE298" w14:textId="77777777" w:rsidR="006A183C" w:rsidRPr="00B43D34" w:rsidRDefault="006A183C" w:rsidP="006A183C">
            <w:pPr>
              <w:pStyle w:val="ListParagraph"/>
              <w:numPr>
                <w:ilvl w:val="0"/>
                <w:numId w:val="1"/>
              </w:numPr>
              <w:rPr>
                <w:rFonts w:ascii="Arial" w:hAnsi="Arial" w:cs="Arial"/>
                <w:b/>
                <w:bCs/>
                <w:sz w:val="24"/>
                <w:szCs w:val="24"/>
              </w:rPr>
            </w:pPr>
            <w:r w:rsidRPr="00623040">
              <w:rPr>
                <w:rFonts w:ascii="Arial" w:hAnsi="Arial" w:cs="Arial"/>
                <w:sz w:val="24"/>
                <w:szCs w:val="24"/>
              </w:rPr>
              <w:t>Review and update</w:t>
            </w:r>
          </w:p>
          <w:p w14:paraId="1A72BD3C" w14:textId="1872804A" w:rsidR="00B43D34" w:rsidRPr="005B6405" w:rsidRDefault="00B43D34" w:rsidP="00B43D34">
            <w:pPr>
              <w:pStyle w:val="ListParagraph"/>
              <w:rPr>
                <w:rFonts w:ascii="Arial" w:hAnsi="Arial" w:cs="Arial"/>
                <w:b/>
                <w:bCs/>
                <w:sz w:val="24"/>
                <w:szCs w:val="24"/>
              </w:rPr>
            </w:pPr>
          </w:p>
        </w:tc>
        <w:tc>
          <w:tcPr>
            <w:tcW w:w="3690" w:type="dxa"/>
            <w:gridSpan w:val="3"/>
          </w:tcPr>
          <w:p w14:paraId="43BCF87B" w14:textId="77777777" w:rsidR="00A4291D" w:rsidRDefault="00D94721" w:rsidP="006A183C">
            <w:pPr>
              <w:rPr>
                <w:rFonts w:ascii="Arial" w:hAnsi="Arial" w:cs="Arial"/>
                <w:sz w:val="24"/>
                <w:szCs w:val="24"/>
              </w:rPr>
            </w:pPr>
            <w:r>
              <w:rPr>
                <w:rFonts w:ascii="Arial" w:hAnsi="Arial" w:cs="Arial"/>
                <w:sz w:val="24"/>
                <w:szCs w:val="24"/>
              </w:rPr>
              <w:t xml:space="preserve">Duty Holder </w:t>
            </w:r>
            <w:r w:rsidR="004C1B01">
              <w:rPr>
                <w:rFonts w:ascii="Arial" w:hAnsi="Arial" w:cs="Arial"/>
                <w:sz w:val="24"/>
                <w:szCs w:val="24"/>
              </w:rPr>
              <w:t xml:space="preserve">via </w:t>
            </w:r>
          </w:p>
          <w:p w14:paraId="3ED25807" w14:textId="40B6E6B1" w:rsidR="006A183C" w:rsidRPr="00966E82" w:rsidRDefault="004C1B01" w:rsidP="006A183C">
            <w:pPr>
              <w:rPr>
                <w:rFonts w:ascii="Arial" w:hAnsi="Arial" w:cs="Arial"/>
                <w:sz w:val="24"/>
                <w:szCs w:val="24"/>
              </w:rPr>
            </w:pPr>
            <w:r>
              <w:rPr>
                <w:rFonts w:ascii="Arial" w:hAnsi="Arial" w:cs="Arial"/>
                <w:sz w:val="24"/>
                <w:szCs w:val="24"/>
              </w:rPr>
              <w:t xml:space="preserve">approved licensed </w:t>
            </w:r>
            <w:r w:rsidR="00A4291D">
              <w:rPr>
                <w:rFonts w:ascii="Arial" w:hAnsi="Arial" w:cs="Arial"/>
                <w:sz w:val="24"/>
                <w:szCs w:val="24"/>
              </w:rPr>
              <w:t>asbestos contractor</w:t>
            </w:r>
          </w:p>
        </w:tc>
      </w:tr>
      <w:tr w:rsidR="006A183C" w14:paraId="35CD1D07" w14:textId="77777777" w:rsidTr="00740321">
        <w:tc>
          <w:tcPr>
            <w:tcW w:w="6210" w:type="dxa"/>
            <w:gridSpan w:val="5"/>
          </w:tcPr>
          <w:p w14:paraId="6BA8AED0" w14:textId="77777777" w:rsidR="006A183C" w:rsidRDefault="006A183C" w:rsidP="006A183C">
            <w:pPr>
              <w:rPr>
                <w:rFonts w:ascii="Arial" w:hAnsi="Arial" w:cs="Arial"/>
                <w:b/>
                <w:bCs/>
                <w:sz w:val="24"/>
                <w:szCs w:val="24"/>
              </w:rPr>
            </w:pPr>
            <w:r>
              <w:rPr>
                <w:rFonts w:ascii="Arial" w:hAnsi="Arial" w:cs="Arial"/>
                <w:b/>
                <w:bCs/>
                <w:sz w:val="24"/>
                <w:szCs w:val="24"/>
              </w:rPr>
              <w:t>Condition monitoring of ACMs</w:t>
            </w:r>
          </w:p>
          <w:p w14:paraId="7BB297C4" w14:textId="77777777" w:rsidR="00B43D34" w:rsidRDefault="00B43D34" w:rsidP="006A183C">
            <w:pPr>
              <w:rPr>
                <w:rFonts w:ascii="Arial" w:hAnsi="Arial" w:cs="Arial"/>
                <w:b/>
                <w:bCs/>
                <w:sz w:val="24"/>
                <w:szCs w:val="24"/>
              </w:rPr>
            </w:pPr>
          </w:p>
          <w:p w14:paraId="450F2B69" w14:textId="27211593" w:rsidR="006A183C" w:rsidRPr="005B6405" w:rsidRDefault="006A183C" w:rsidP="006A183C">
            <w:pPr>
              <w:rPr>
                <w:rFonts w:ascii="Arial" w:hAnsi="Arial" w:cs="Arial"/>
                <w:b/>
                <w:bCs/>
                <w:sz w:val="24"/>
                <w:szCs w:val="24"/>
              </w:rPr>
            </w:pPr>
          </w:p>
        </w:tc>
        <w:tc>
          <w:tcPr>
            <w:tcW w:w="3690" w:type="dxa"/>
            <w:gridSpan w:val="3"/>
          </w:tcPr>
          <w:p w14:paraId="72014551" w14:textId="7A02A2B3" w:rsidR="006A183C" w:rsidRPr="00966E82" w:rsidRDefault="009E4FA9" w:rsidP="006A183C">
            <w:pPr>
              <w:rPr>
                <w:rFonts w:ascii="Arial" w:hAnsi="Arial" w:cs="Arial"/>
                <w:sz w:val="24"/>
                <w:szCs w:val="24"/>
              </w:rPr>
            </w:pPr>
            <w:r>
              <w:rPr>
                <w:rFonts w:ascii="Arial" w:hAnsi="Arial" w:cs="Arial"/>
                <w:sz w:val="24"/>
                <w:szCs w:val="24"/>
              </w:rPr>
              <w:t>N</w:t>
            </w:r>
            <w:r w:rsidR="006363F3">
              <w:rPr>
                <w:rFonts w:ascii="Arial" w:hAnsi="Arial" w:cs="Arial"/>
                <w:sz w:val="24"/>
                <w:szCs w:val="24"/>
              </w:rPr>
              <w:t xml:space="preserve">P / Deputy </w:t>
            </w:r>
            <w:r>
              <w:rPr>
                <w:rFonts w:ascii="Arial" w:hAnsi="Arial" w:cs="Arial"/>
                <w:sz w:val="24"/>
                <w:szCs w:val="24"/>
              </w:rPr>
              <w:t>N</w:t>
            </w:r>
            <w:r w:rsidR="006363F3">
              <w:rPr>
                <w:rFonts w:ascii="Arial" w:hAnsi="Arial" w:cs="Arial"/>
                <w:sz w:val="24"/>
                <w:szCs w:val="24"/>
              </w:rPr>
              <w:t>P</w:t>
            </w:r>
          </w:p>
        </w:tc>
      </w:tr>
      <w:tr w:rsidR="006A183C" w14:paraId="12195AE0" w14:textId="77777777" w:rsidTr="00740321">
        <w:tc>
          <w:tcPr>
            <w:tcW w:w="6210" w:type="dxa"/>
            <w:gridSpan w:val="5"/>
          </w:tcPr>
          <w:p w14:paraId="0494D82E" w14:textId="10334BA1" w:rsidR="006A183C" w:rsidRDefault="006A183C" w:rsidP="006A183C">
            <w:pPr>
              <w:rPr>
                <w:rFonts w:ascii="Arial" w:hAnsi="Arial" w:cs="Arial"/>
                <w:b/>
                <w:bCs/>
                <w:sz w:val="24"/>
                <w:szCs w:val="24"/>
              </w:rPr>
            </w:pPr>
            <w:r w:rsidRPr="006D02D6">
              <w:rPr>
                <w:rFonts w:ascii="Arial" w:hAnsi="Arial" w:cs="Arial"/>
                <w:b/>
                <w:bCs/>
                <w:sz w:val="24"/>
                <w:szCs w:val="24"/>
              </w:rPr>
              <w:t xml:space="preserve">Asbestos </w:t>
            </w:r>
            <w:r>
              <w:rPr>
                <w:rFonts w:ascii="Arial" w:hAnsi="Arial" w:cs="Arial"/>
                <w:b/>
                <w:bCs/>
                <w:sz w:val="24"/>
                <w:szCs w:val="24"/>
              </w:rPr>
              <w:t>management plan</w:t>
            </w:r>
          </w:p>
          <w:p w14:paraId="5D361787" w14:textId="77777777" w:rsidR="006A183C" w:rsidRDefault="006A183C" w:rsidP="006A183C">
            <w:pPr>
              <w:pStyle w:val="ListParagraph"/>
              <w:numPr>
                <w:ilvl w:val="0"/>
                <w:numId w:val="1"/>
              </w:numPr>
              <w:rPr>
                <w:rFonts w:ascii="Arial" w:hAnsi="Arial" w:cs="Arial"/>
                <w:sz w:val="24"/>
                <w:szCs w:val="24"/>
              </w:rPr>
            </w:pPr>
            <w:r w:rsidRPr="00623040">
              <w:rPr>
                <w:rFonts w:ascii="Arial" w:hAnsi="Arial" w:cs="Arial"/>
                <w:sz w:val="24"/>
                <w:szCs w:val="24"/>
              </w:rPr>
              <w:t>Preparation</w:t>
            </w:r>
          </w:p>
          <w:p w14:paraId="18DF5EE7" w14:textId="7F31866F" w:rsidR="006A183C" w:rsidRPr="00623040" w:rsidRDefault="006A183C" w:rsidP="006A183C">
            <w:pPr>
              <w:pStyle w:val="ListParagraph"/>
              <w:numPr>
                <w:ilvl w:val="0"/>
                <w:numId w:val="1"/>
              </w:numPr>
              <w:rPr>
                <w:rFonts w:ascii="Arial" w:hAnsi="Arial" w:cs="Arial"/>
                <w:sz w:val="24"/>
                <w:szCs w:val="24"/>
              </w:rPr>
            </w:pPr>
            <w:r w:rsidRPr="00623040">
              <w:rPr>
                <w:rFonts w:ascii="Arial" w:hAnsi="Arial" w:cs="Arial"/>
                <w:sz w:val="24"/>
                <w:szCs w:val="24"/>
              </w:rPr>
              <w:t>Review and update</w:t>
            </w:r>
          </w:p>
        </w:tc>
        <w:tc>
          <w:tcPr>
            <w:tcW w:w="3690" w:type="dxa"/>
            <w:gridSpan w:val="3"/>
          </w:tcPr>
          <w:p w14:paraId="4C4870BA" w14:textId="25007443" w:rsidR="006A183C" w:rsidRPr="00966E82" w:rsidRDefault="009E4FA9" w:rsidP="006A183C">
            <w:pPr>
              <w:rPr>
                <w:rFonts w:ascii="Arial" w:hAnsi="Arial" w:cs="Arial"/>
                <w:sz w:val="24"/>
                <w:szCs w:val="24"/>
              </w:rPr>
            </w:pPr>
            <w:r>
              <w:rPr>
                <w:rFonts w:ascii="Arial" w:hAnsi="Arial" w:cs="Arial"/>
                <w:sz w:val="24"/>
                <w:szCs w:val="24"/>
              </w:rPr>
              <w:t>N</w:t>
            </w:r>
            <w:r w:rsidR="006363F3">
              <w:rPr>
                <w:rFonts w:ascii="Arial" w:hAnsi="Arial" w:cs="Arial"/>
                <w:sz w:val="24"/>
                <w:szCs w:val="24"/>
              </w:rPr>
              <w:t xml:space="preserve">P </w:t>
            </w:r>
            <w:r w:rsidR="002179C6">
              <w:rPr>
                <w:rFonts w:ascii="Arial" w:hAnsi="Arial" w:cs="Arial"/>
                <w:sz w:val="24"/>
                <w:szCs w:val="24"/>
              </w:rPr>
              <w:t>/ D</w:t>
            </w:r>
            <w:r w:rsidR="00D52287">
              <w:rPr>
                <w:rFonts w:ascii="Arial" w:hAnsi="Arial" w:cs="Arial"/>
                <w:sz w:val="24"/>
                <w:szCs w:val="24"/>
              </w:rPr>
              <w:t>e</w:t>
            </w:r>
            <w:r w:rsidR="002179C6">
              <w:rPr>
                <w:rFonts w:ascii="Arial" w:hAnsi="Arial" w:cs="Arial"/>
                <w:sz w:val="24"/>
                <w:szCs w:val="24"/>
              </w:rPr>
              <w:t xml:space="preserve">puty </w:t>
            </w:r>
            <w:r>
              <w:rPr>
                <w:rFonts w:ascii="Arial" w:hAnsi="Arial" w:cs="Arial"/>
                <w:sz w:val="24"/>
                <w:szCs w:val="24"/>
              </w:rPr>
              <w:t>N</w:t>
            </w:r>
            <w:r w:rsidR="00D52287">
              <w:rPr>
                <w:rFonts w:ascii="Arial" w:hAnsi="Arial" w:cs="Arial"/>
                <w:sz w:val="24"/>
                <w:szCs w:val="24"/>
              </w:rPr>
              <w:t>P</w:t>
            </w:r>
          </w:p>
        </w:tc>
      </w:tr>
      <w:tr w:rsidR="006A183C" w14:paraId="58BC8B63" w14:textId="77777777" w:rsidTr="00740321">
        <w:tc>
          <w:tcPr>
            <w:tcW w:w="6210" w:type="dxa"/>
            <w:gridSpan w:val="5"/>
          </w:tcPr>
          <w:p w14:paraId="5200F072" w14:textId="77777777" w:rsidR="006A183C" w:rsidRDefault="006A183C" w:rsidP="006A183C">
            <w:pPr>
              <w:rPr>
                <w:rFonts w:ascii="Arial" w:hAnsi="Arial" w:cs="Arial"/>
                <w:b/>
                <w:bCs/>
                <w:sz w:val="24"/>
                <w:szCs w:val="24"/>
              </w:rPr>
            </w:pPr>
            <w:r>
              <w:rPr>
                <w:rFonts w:ascii="Arial" w:hAnsi="Arial" w:cs="Arial"/>
                <w:b/>
                <w:bCs/>
                <w:sz w:val="24"/>
                <w:szCs w:val="24"/>
              </w:rPr>
              <w:t>Surveys and specialist asbestos advice</w:t>
            </w:r>
          </w:p>
          <w:p w14:paraId="76089FF8" w14:textId="77777777" w:rsidR="006A183C" w:rsidRDefault="006A183C" w:rsidP="006A183C">
            <w:pPr>
              <w:rPr>
                <w:rFonts w:ascii="Arial" w:hAnsi="Arial" w:cs="Arial"/>
                <w:sz w:val="24"/>
                <w:szCs w:val="24"/>
              </w:rPr>
            </w:pPr>
            <w:r>
              <w:rPr>
                <w:rFonts w:ascii="Arial" w:hAnsi="Arial" w:cs="Arial"/>
                <w:sz w:val="24"/>
                <w:szCs w:val="24"/>
              </w:rPr>
              <w:t>For example, air monitoring, bulk sampling</w:t>
            </w:r>
          </w:p>
          <w:p w14:paraId="71C00BE7" w14:textId="7F6D60FF" w:rsidR="006B517A" w:rsidRPr="00B37094" w:rsidRDefault="006B517A" w:rsidP="006A183C">
            <w:pPr>
              <w:rPr>
                <w:rFonts w:ascii="Arial" w:hAnsi="Arial" w:cs="Arial"/>
                <w:sz w:val="24"/>
                <w:szCs w:val="24"/>
              </w:rPr>
            </w:pPr>
          </w:p>
        </w:tc>
        <w:tc>
          <w:tcPr>
            <w:tcW w:w="3690" w:type="dxa"/>
            <w:gridSpan w:val="3"/>
          </w:tcPr>
          <w:p w14:paraId="01E9DE70" w14:textId="77777777" w:rsidR="00DD228F" w:rsidRDefault="00DD228F" w:rsidP="00DD228F">
            <w:pPr>
              <w:rPr>
                <w:rFonts w:ascii="Arial" w:hAnsi="Arial" w:cs="Arial"/>
                <w:sz w:val="24"/>
                <w:szCs w:val="24"/>
              </w:rPr>
            </w:pPr>
            <w:r>
              <w:rPr>
                <w:rFonts w:ascii="Arial" w:hAnsi="Arial" w:cs="Arial"/>
                <w:sz w:val="24"/>
                <w:szCs w:val="24"/>
              </w:rPr>
              <w:t xml:space="preserve">Duty Holder via </w:t>
            </w:r>
          </w:p>
          <w:p w14:paraId="6F959686" w14:textId="04071DD2" w:rsidR="006A183C" w:rsidRPr="00966E82" w:rsidRDefault="00DD228F" w:rsidP="00DD228F">
            <w:pPr>
              <w:rPr>
                <w:rFonts w:ascii="Arial" w:hAnsi="Arial" w:cs="Arial"/>
                <w:sz w:val="24"/>
                <w:szCs w:val="24"/>
              </w:rPr>
            </w:pPr>
            <w:r>
              <w:rPr>
                <w:rFonts w:ascii="Arial" w:hAnsi="Arial" w:cs="Arial"/>
                <w:sz w:val="24"/>
                <w:szCs w:val="24"/>
              </w:rPr>
              <w:t>approved licensed asbestos contractor</w:t>
            </w:r>
          </w:p>
        </w:tc>
      </w:tr>
      <w:tr w:rsidR="006A183C" w14:paraId="3159BFA1" w14:textId="77777777" w:rsidTr="00740321">
        <w:tc>
          <w:tcPr>
            <w:tcW w:w="6210" w:type="dxa"/>
            <w:gridSpan w:val="5"/>
          </w:tcPr>
          <w:p w14:paraId="58C9FF2E" w14:textId="77777777" w:rsidR="006A183C" w:rsidRDefault="006A183C" w:rsidP="006A183C">
            <w:pPr>
              <w:rPr>
                <w:rFonts w:ascii="Arial" w:hAnsi="Arial" w:cs="Arial"/>
                <w:b/>
                <w:bCs/>
                <w:sz w:val="24"/>
                <w:szCs w:val="24"/>
              </w:rPr>
            </w:pPr>
            <w:r>
              <w:rPr>
                <w:rFonts w:ascii="Arial" w:hAnsi="Arial" w:cs="Arial"/>
                <w:b/>
                <w:bCs/>
                <w:sz w:val="24"/>
                <w:szCs w:val="24"/>
              </w:rPr>
              <w:t>Management of service providers</w:t>
            </w:r>
          </w:p>
          <w:p w14:paraId="543C46C8" w14:textId="4B4D1DB1" w:rsidR="006A183C" w:rsidRPr="00296030" w:rsidRDefault="006A183C" w:rsidP="006A183C">
            <w:pPr>
              <w:rPr>
                <w:rFonts w:ascii="Arial" w:hAnsi="Arial" w:cs="Arial"/>
                <w:sz w:val="24"/>
                <w:szCs w:val="24"/>
              </w:rPr>
            </w:pPr>
            <w:r>
              <w:rPr>
                <w:rFonts w:ascii="Arial" w:hAnsi="Arial" w:cs="Arial"/>
                <w:sz w:val="24"/>
                <w:szCs w:val="24"/>
              </w:rPr>
              <w:t xml:space="preserve">Asbestos surveys and re-inspections, including competency checks, contractual and reporting arrangements, and quality checks. </w:t>
            </w:r>
          </w:p>
        </w:tc>
        <w:tc>
          <w:tcPr>
            <w:tcW w:w="3690" w:type="dxa"/>
            <w:gridSpan w:val="3"/>
          </w:tcPr>
          <w:p w14:paraId="729008FE" w14:textId="77777777" w:rsidR="002179C6" w:rsidRDefault="002179C6" w:rsidP="002179C6">
            <w:pPr>
              <w:rPr>
                <w:rFonts w:ascii="Arial" w:hAnsi="Arial" w:cs="Arial"/>
                <w:sz w:val="24"/>
                <w:szCs w:val="24"/>
              </w:rPr>
            </w:pPr>
            <w:r>
              <w:rPr>
                <w:rFonts w:ascii="Arial" w:hAnsi="Arial" w:cs="Arial"/>
                <w:sz w:val="24"/>
                <w:szCs w:val="24"/>
              </w:rPr>
              <w:t xml:space="preserve">Duty Holder via </w:t>
            </w:r>
          </w:p>
          <w:p w14:paraId="27743D20" w14:textId="1AB5F854" w:rsidR="006A183C" w:rsidRPr="00966E82" w:rsidRDefault="002179C6" w:rsidP="002179C6">
            <w:pPr>
              <w:rPr>
                <w:rFonts w:ascii="Arial" w:hAnsi="Arial" w:cs="Arial"/>
                <w:sz w:val="24"/>
                <w:szCs w:val="24"/>
              </w:rPr>
            </w:pPr>
            <w:r>
              <w:rPr>
                <w:rFonts w:ascii="Arial" w:hAnsi="Arial" w:cs="Arial"/>
                <w:sz w:val="24"/>
                <w:szCs w:val="24"/>
              </w:rPr>
              <w:t>approved licensed asbestos contractor</w:t>
            </w:r>
          </w:p>
        </w:tc>
      </w:tr>
      <w:tr w:rsidR="006A183C" w14:paraId="294A33C7" w14:textId="77777777" w:rsidTr="00740321">
        <w:tc>
          <w:tcPr>
            <w:tcW w:w="6210" w:type="dxa"/>
            <w:gridSpan w:val="5"/>
          </w:tcPr>
          <w:p w14:paraId="7CBFEB27" w14:textId="77777777" w:rsidR="006A183C" w:rsidRDefault="006A183C" w:rsidP="006A183C">
            <w:pPr>
              <w:rPr>
                <w:rFonts w:ascii="Arial" w:hAnsi="Arial" w:cs="Arial"/>
                <w:b/>
                <w:bCs/>
                <w:sz w:val="24"/>
                <w:szCs w:val="24"/>
              </w:rPr>
            </w:pPr>
            <w:r>
              <w:rPr>
                <w:rFonts w:ascii="Arial" w:hAnsi="Arial" w:cs="Arial"/>
                <w:b/>
                <w:bCs/>
                <w:sz w:val="24"/>
                <w:szCs w:val="24"/>
              </w:rPr>
              <w:t xml:space="preserve">Delivery of ‘site asbestos information briefing’ </w:t>
            </w:r>
          </w:p>
          <w:p w14:paraId="05EB2C23" w14:textId="77777777" w:rsidR="006A183C" w:rsidRDefault="006A183C" w:rsidP="006A183C">
            <w:pPr>
              <w:rPr>
                <w:rFonts w:ascii="Arial" w:hAnsi="Arial" w:cs="Arial"/>
                <w:b/>
                <w:bCs/>
                <w:sz w:val="24"/>
                <w:szCs w:val="24"/>
              </w:rPr>
            </w:pPr>
            <w:r>
              <w:rPr>
                <w:rFonts w:ascii="Arial" w:hAnsi="Arial" w:cs="Arial"/>
                <w:b/>
                <w:bCs/>
                <w:sz w:val="24"/>
                <w:szCs w:val="24"/>
              </w:rPr>
              <w:t>to site staff</w:t>
            </w:r>
          </w:p>
          <w:p w14:paraId="7980836B" w14:textId="10E49AEA" w:rsidR="006A183C" w:rsidRPr="0065367C" w:rsidRDefault="006A183C" w:rsidP="006A183C">
            <w:pPr>
              <w:rPr>
                <w:rFonts w:ascii="Arial" w:hAnsi="Arial" w:cs="Arial"/>
                <w:sz w:val="24"/>
                <w:szCs w:val="24"/>
              </w:rPr>
            </w:pPr>
            <w:r w:rsidRPr="0065367C">
              <w:rPr>
                <w:rFonts w:ascii="Arial" w:hAnsi="Arial" w:cs="Arial"/>
                <w:sz w:val="24"/>
                <w:szCs w:val="24"/>
              </w:rPr>
              <w:t>Detail the location of ACMs in specific areas they work.</w:t>
            </w:r>
          </w:p>
          <w:p w14:paraId="1660FFEA" w14:textId="2D17ABD8" w:rsidR="006A183C" w:rsidRPr="0065367C" w:rsidRDefault="006A183C" w:rsidP="006A183C">
            <w:pPr>
              <w:rPr>
                <w:rFonts w:ascii="Arial" w:hAnsi="Arial" w:cs="Arial"/>
                <w:sz w:val="24"/>
                <w:szCs w:val="24"/>
              </w:rPr>
            </w:pPr>
            <w:r w:rsidRPr="0065367C">
              <w:rPr>
                <w:rFonts w:ascii="Arial" w:hAnsi="Arial" w:cs="Arial"/>
                <w:sz w:val="24"/>
                <w:szCs w:val="24"/>
              </w:rPr>
              <w:t>Include an instruction not to disturb ACMs.</w:t>
            </w:r>
          </w:p>
          <w:p w14:paraId="5B195682" w14:textId="58CDA209" w:rsidR="006A183C" w:rsidRPr="0065367C" w:rsidRDefault="006A183C" w:rsidP="006A183C">
            <w:pPr>
              <w:rPr>
                <w:rFonts w:ascii="Arial" w:hAnsi="Arial" w:cs="Arial"/>
                <w:b/>
                <w:bCs/>
                <w:sz w:val="24"/>
                <w:szCs w:val="24"/>
              </w:rPr>
            </w:pPr>
            <w:r w:rsidRPr="0065367C">
              <w:rPr>
                <w:rFonts w:ascii="Arial" w:hAnsi="Arial" w:cs="Arial"/>
                <w:sz w:val="24"/>
                <w:szCs w:val="24"/>
              </w:rPr>
              <w:t xml:space="preserve">Explain what must be done if ACMs become </w:t>
            </w:r>
            <w:r>
              <w:rPr>
                <w:rFonts w:ascii="Arial" w:hAnsi="Arial" w:cs="Arial"/>
                <w:sz w:val="24"/>
                <w:szCs w:val="24"/>
              </w:rPr>
              <w:t>d</w:t>
            </w:r>
            <w:r w:rsidRPr="0065367C">
              <w:rPr>
                <w:rFonts w:ascii="Arial" w:hAnsi="Arial" w:cs="Arial"/>
                <w:sz w:val="24"/>
                <w:szCs w:val="24"/>
              </w:rPr>
              <w:t>amaged</w:t>
            </w:r>
          </w:p>
        </w:tc>
        <w:tc>
          <w:tcPr>
            <w:tcW w:w="3690" w:type="dxa"/>
            <w:gridSpan w:val="3"/>
          </w:tcPr>
          <w:p w14:paraId="4CB928AC" w14:textId="5ABC7AB5" w:rsidR="00646BD6" w:rsidRDefault="005A1036" w:rsidP="00646BD6">
            <w:pPr>
              <w:rPr>
                <w:rFonts w:ascii="Arial" w:hAnsi="Arial" w:cs="Arial"/>
                <w:sz w:val="24"/>
                <w:szCs w:val="24"/>
              </w:rPr>
            </w:pPr>
            <w:r>
              <w:rPr>
                <w:rFonts w:ascii="Arial" w:hAnsi="Arial" w:cs="Arial"/>
                <w:sz w:val="24"/>
                <w:szCs w:val="24"/>
              </w:rPr>
              <w:t>1.</w:t>
            </w:r>
            <w:r w:rsidR="00D514EF">
              <w:rPr>
                <w:rFonts w:ascii="Arial" w:hAnsi="Arial" w:cs="Arial"/>
                <w:sz w:val="24"/>
                <w:szCs w:val="24"/>
              </w:rPr>
              <w:t xml:space="preserve"> </w:t>
            </w:r>
            <w:r w:rsidR="00646BD6">
              <w:rPr>
                <w:rFonts w:ascii="Arial" w:hAnsi="Arial" w:cs="Arial"/>
                <w:sz w:val="24"/>
                <w:szCs w:val="24"/>
              </w:rPr>
              <w:t xml:space="preserve">Duty Holder via </w:t>
            </w:r>
            <w:r w:rsidR="00E637E4">
              <w:rPr>
                <w:rFonts w:ascii="Arial" w:hAnsi="Arial" w:cs="Arial"/>
                <w:sz w:val="24"/>
                <w:szCs w:val="24"/>
              </w:rPr>
              <w:t xml:space="preserve">Skanska / </w:t>
            </w:r>
          </w:p>
          <w:p w14:paraId="2C79D05C" w14:textId="3A18D54E" w:rsidR="00DC566A" w:rsidRDefault="00646BD6" w:rsidP="00646BD6">
            <w:pPr>
              <w:rPr>
                <w:rFonts w:ascii="Arial" w:hAnsi="Arial" w:cs="Arial"/>
                <w:sz w:val="24"/>
                <w:szCs w:val="24"/>
              </w:rPr>
            </w:pPr>
            <w:r>
              <w:rPr>
                <w:rFonts w:ascii="Arial" w:hAnsi="Arial" w:cs="Arial"/>
                <w:sz w:val="24"/>
                <w:szCs w:val="24"/>
              </w:rPr>
              <w:t>approved licensed asbestos contractor</w:t>
            </w:r>
            <w:r w:rsidRPr="000D521D">
              <w:rPr>
                <w:rFonts w:ascii="Arial" w:hAnsi="Arial" w:cs="Arial"/>
                <w:sz w:val="24"/>
                <w:szCs w:val="24"/>
              </w:rPr>
              <w:t xml:space="preserve"> </w:t>
            </w:r>
            <w:r>
              <w:rPr>
                <w:rFonts w:ascii="Arial" w:hAnsi="Arial" w:cs="Arial"/>
                <w:sz w:val="24"/>
                <w:szCs w:val="24"/>
              </w:rPr>
              <w:t xml:space="preserve">arrange delivery of </w:t>
            </w:r>
            <w:r w:rsidR="007F2E2E">
              <w:rPr>
                <w:rFonts w:ascii="Arial" w:hAnsi="Arial" w:cs="Arial"/>
                <w:sz w:val="24"/>
                <w:szCs w:val="24"/>
              </w:rPr>
              <w:t xml:space="preserve">AMSR / Register to site and make </w:t>
            </w:r>
            <w:r w:rsidR="009E4FA9">
              <w:rPr>
                <w:rFonts w:ascii="Arial" w:hAnsi="Arial" w:cs="Arial"/>
                <w:sz w:val="24"/>
                <w:szCs w:val="24"/>
              </w:rPr>
              <w:t>N</w:t>
            </w:r>
            <w:r w:rsidR="007F2E2E">
              <w:rPr>
                <w:rFonts w:ascii="Arial" w:hAnsi="Arial" w:cs="Arial"/>
                <w:sz w:val="24"/>
                <w:szCs w:val="24"/>
              </w:rPr>
              <w:t xml:space="preserve">P / Deputy </w:t>
            </w:r>
            <w:r w:rsidR="009E4FA9">
              <w:rPr>
                <w:rFonts w:ascii="Arial" w:hAnsi="Arial" w:cs="Arial"/>
                <w:sz w:val="24"/>
                <w:szCs w:val="24"/>
              </w:rPr>
              <w:t>N</w:t>
            </w:r>
            <w:r w:rsidR="007F2E2E">
              <w:rPr>
                <w:rFonts w:ascii="Arial" w:hAnsi="Arial" w:cs="Arial"/>
                <w:sz w:val="24"/>
                <w:szCs w:val="24"/>
              </w:rPr>
              <w:t>P aware of the risks.</w:t>
            </w:r>
          </w:p>
          <w:p w14:paraId="76189CF4" w14:textId="269986F6" w:rsidR="006A183C" w:rsidRPr="000D521D" w:rsidRDefault="005A1036" w:rsidP="009D7F9D">
            <w:pPr>
              <w:rPr>
                <w:rFonts w:ascii="Arial" w:hAnsi="Arial" w:cs="Arial"/>
                <w:sz w:val="24"/>
                <w:szCs w:val="24"/>
              </w:rPr>
            </w:pPr>
            <w:r>
              <w:rPr>
                <w:rFonts w:ascii="Arial" w:hAnsi="Arial" w:cs="Arial"/>
                <w:sz w:val="24"/>
                <w:szCs w:val="24"/>
              </w:rPr>
              <w:t xml:space="preserve">2. </w:t>
            </w:r>
            <w:r w:rsidR="009E4FA9">
              <w:rPr>
                <w:rFonts w:ascii="Arial" w:hAnsi="Arial" w:cs="Arial"/>
                <w:sz w:val="24"/>
                <w:szCs w:val="24"/>
              </w:rPr>
              <w:t>N</w:t>
            </w:r>
            <w:r>
              <w:rPr>
                <w:rFonts w:ascii="Arial" w:hAnsi="Arial" w:cs="Arial"/>
                <w:sz w:val="24"/>
                <w:szCs w:val="24"/>
              </w:rPr>
              <w:t xml:space="preserve">P / Deputy </w:t>
            </w:r>
            <w:r w:rsidR="009E4FA9">
              <w:rPr>
                <w:rFonts w:ascii="Arial" w:hAnsi="Arial" w:cs="Arial"/>
                <w:sz w:val="24"/>
                <w:szCs w:val="24"/>
              </w:rPr>
              <w:t>N</w:t>
            </w:r>
            <w:r>
              <w:rPr>
                <w:rFonts w:ascii="Arial" w:hAnsi="Arial" w:cs="Arial"/>
                <w:sz w:val="24"/>
                <w:szCs w:val="24"/>
              </w:rPr>
              <w:t xml:space="preserve">P </w:t>
            </w:r>
            <w:r w:rsidR="009D7F9D">
              <w:rPr>
                <w:rFonts w:ascii="Arial" w:hAnsi="Arial" w:cs="Arial"/>
                <w:sz w:val="24"/>
                <w:szCs w:val="24"/>
              </w:rPr>
              <w:t>provide briefing to staff.</w:t>
            </w:r>
          </w:p>
        </w:tc>
      </w:tr>
      <w:tr w:rsidR="006A183C" w14:paraId="37AC1711" w14:textId="77777777" w:rsidTr="00740321">
        <w:tc>
          <w:tcPr>
            <w:tcW w:w="6210" w:type="dxa"/>
            <w:gridSpan w:val="5"/>
          </w:tcPr>
          <w:p w14:paraId="74F4BCF1" w14:textId="77777777" w:rsidR="006A183C" w:rsidRDefault="006A183C" w:rsidP="006A183C">
            <w:pPr>
              <w:rPr>
                <w:rFonts w:ascii="Arial" w:hAnsi="Arial" w:cs="Arial"/>
                <w:b/>
                <w:bCs/>
                <w:sz w:val="24"/>
                <w:szCs w:val="24"/>
              </w:rPr>
            </w:pPr>
            <w:r>
              <w:rPr>
                <w:rFonts w:ascii="Arial" w:hAnsi="Arial" w:cs="Arial"/>
                <w:b/>
                <w:bCs/>
                <w:sz w:val="24"/>
                <w:szCs w:val="24"/>
              </w:rPr>
              <w:t>Organising staff training</w:t>
            </w:r>
          </w:p>
          <w:p w14:paraId="6326925B" w14:textId="568AB62B" w:rsidR="006A183C" w:rsidRDefault="006A183C" w:rsidP="006A183C">
            <w:pPr>
              <w:rPr>
                <w:rFonts w:ascii="Arial" w:hAnsi="Arial" w:cs="Arial"/>
                <w:sz w:val="24"/>
                <w:szCs w:val="24"/>
              </w:rPr>
            </w:pPr>
            <w:r>
              <w:rPr>
                <w:rFonts w:ascii="Arial" w:hAnsi="Arial" w:cs="Arial"/>
                <w:sz w:val="24"/>
                <w:szCs w:val="24"/>
              </w:rPr>
              <w:t xml:space="preserve">Including duty to manage and asbestos </w:t>
            </w:r>
            <w:r w:rsidR="006D6008">
              <w:rPr>
                <w:rFonts w:ascii="Arial" w:hAnsi="Arial" w:cs="Arial"/>
                <w:sz w:val="24"/>
                <w:szCs w:val="24"/>
              </w:rPr>
              <w:t>awareness.</w:t>
            </w:r>
          </w:p>
          <w:p w14:paraId="3709A213" w14:textId="77777777" w:rsidR="006B517A" w:rsidRDefault="006B517A" w:rsidP="006A183C">
            <w:pPr>
              <w:rPr>
                <w:rFonts w:ascii="Arial" w:hAnsi="Arial" w:cs="Arial"/>
                <w:sz w:val="24"/>
                <w:szCs w:val="24"/>
              </w:rPr>
            </w:pPr>
          </w:p>
          <w:p w14:paraId="1EB12BF1" w14:textId="4B27C2A2" w:rsidR="00B43D34" w:rsidRPr="007C40B0" w:rsidRDefault="00B43D34" w:rsidP="006A183C">
            <w:pPr>
              <w:rPr>
                <w:rFonts w:ascii="Arial" w:hAnsi="Arial" w:cs="Arial"/>
                <w:sz w:val="24"/>
                <w:szCs w:val="24"/>
              </w:rPr>
            </w:pPr>
          </w:p>
        </w:tc>
        <w:tc>
          <w:tcPr>
            <w:tcW w:w="3690" w:type="dxa"/>
            <w:gridSpan w:val="3"/>
          </w:tcPr>
          <w:p w14:paraId="0DEF7D71" w14:textId="5D96F152" w:rsidR="000C68B6" w:rsidRPr="00156F5E" w:rsidRDefault="000C68B6" w:rsidP="00617B9F">
            <w:pPr>
              <w:rPr>
                <w:rFonts w:ascii="Arial" w:hAnsi="Arial" w:cs="Arial"/>
                <w:sz w:val="24"/>
                <w:szCs w:val="24"/>
              </w:rPr>
            </w:pPr>
            <w:r w:rsidRPr="000C68B6">
              <w:rPr>
                <w:rFonts w:ascii="Arial" w:hAnsi="Arial" w:cs="Arial"/>
                <w:sz w:val="24"/>
                <w:szCs w:val="24"/>
              </w:rPr>
              <w:t>1.</w:t>
            </w:r>
            <w:r>
              <w:rPr>
                <w:rFonts w:ascii="Arial" w:hAnsi="Arial" w:cs="Arial"/>
                <w:sz w:val="24"/>
                <w:szCs w:val="24"/>
              </w:rPr>
              <w:t xml:space="preserve"> </w:t>
            </w:r>
            <w:r w:rsidR="007910CC">
              <w:rPr>
                <w:rFonts w:ascii="Arial" w:hAnsi="Arial" w:cs="Arial"/>
                <w:sz w:val="24"/>
                <w:szCs w:val="24"/>
              </w:rPr>
              <w:t>Asbestos Awarenes</w:t>
            </w:r>
            <w:r w:rsidR="00617B9F">
              <w:rPr>
                <w:rFonts w:ascii="Arial" w:hAnsi="Arial" w:cs="Arial"/>
                <w:sz w:val="24"/>
                <w:szCs w:val="24"/>
              </w:rPr>
              <w:t xml:space="preserve">s &amp; </w:t>
            </w:r>
            <w:r w:rsidR="006A1E9B" w:rsidRPr="000C68B6">
              <w:rPr>
                <w:rFonts w:ascii="Arial" w:hAnsi="Arial" w:cs="Arial"/>
                <w:sz w:val="24"/>
                <w:szCs w:val="24"/>
              </w:rPr>
              <w:t xml:space="preserve">Duty </w:t>
            </w:r>
            <w:r w:rsidR="005C3628">
              <w:rPr>
                <w:rFonts w:ascii="Arial" w:hAnsi="Arial" w:cs="Arial"/>
                <w:sz w:val="24"/>
                <w:szCs w:val="24"/>
              </w:rPr>
              <w:t>to Manage</w:t>
            </w:r>
            <w:r w:rsidR="007910CC">
              <w:rPr>
                <w:rFonts w:ascii="Arial" w:hAnsi="Arial" w:cs="Arial"/>
                <w:sz w:val="24"/>
                <w:szCs w:val="24"/>
              </w:rPr>
              <w:t xml:space="preserve"> </w:t>
            </w:r>
            <w:r w:rsidR="00617B9F">
              <w:rPr>
                <w:rFonts w:ascii="Arial" w:hAnsi="Arial" w:cs="Arial"/>
                <w:sz w:val="24"/>
                <w:szCs w:val="24"/>
              </w:rPr>
              <w:t xml:space="preserve">- </w:t>
            </w:r>
            <w:r w:rsidR="009E4FA9">
              <w:rPr>
                <w:rFonts w:ascii="Arial" w:hAnsi="Arial" w:cs="Arial"/>
                <w:sz w:val="24"/>
                <w:szCs w:val="24"/>
              </w:rPr>
              <w:t>N</w:t>
            </w:r>
            <w:r w:rsidR="007910CC">
              <w:rPr>
                <w:rFonts w:ascii="Arial" w:hAnsi="Arial" w:cs="Arial"/>
                <w:sz w:val="24"/>
                <w:szCs w:val="24"/>
              </w:rPr>
              <w:t xml:space="preserve">P </w:t>
            </w:r>
            <w:r w:rsidR="00617B9F">
              <w:rPr>
                <w:rFonts w:ascii="Arial" w:hAnsi="Arial" w:cs="Arial"/>
                <w:sz w:val="24"/>
                <w:szCs w:val="24"/>
              </w:rPr>
              <w:t xml:space="preserve">and </w:t>
            </w:r>
            <w:r w:rsidR="007910CC">
              <w:rPr>
                <w:rFonts w:ascii="Arial" w:hAnsi="Arial" w:cs="Arial"/>
                <w:sz w:val="24"/>
                <w:szCs w:val="24"/>
              </w:rPr>
              <w:t xml:space="preserve">Deputy </w:t>
            </w:r>
            <w:r w:rsidR="009E4FA9">
              <w:rPr>
                <w:rFonts w:ascii="Arial" w:hAnsi="Arial" w:cs="Arial"/>
                <w:sz w:val="24"/>
                <w:szCs w:val="24"/>
              </w:rPr>
              <w:t>N</w:t>
            </w:r>
            <w:r w:rsidR="007910CC">
              <w:rPr>
                <w:rFonts w:ascii="Arial" w:hAnsi="Arial" w:cs="Arial"/>
                <w:sz w:val="24"/>
                <w:szCs w:val="24"/>
              </w:rPr>
              <w:t xml:space="preserve">P </w:t>
            </w:r>
            <w:r w:rsidR="00E07BC5">
              <w:rPr>
                <w:rFonts w:ascii="Arial" w:hAnsi="Arial" w:cs="Arial"/>
                <w:sz w:val="24"/>
                <w:szCs w:val="24"/>
              </w:rPr>
              <w:t>2</w:t>
            </w:r>
            <w:r w:rsidR="0084664F">
              <w:rPr>
                <w:rFonts w:ascii="Arial" w:hAnsi="Arial" w:cs="Arial"/>
                <w:sz w:val="24"/>
                <w:szCs w:val="24"/>
              </w:rPr>
              <w:t xml:space="preserve">. Asbestos Awareness </w:t>
            </w:r>
            <w:r w:rsidR="0051525A">
              <w:rPr>
                <w:rFonts w:ascii="Arial" w:hAnsi="Arial" w:cs="Arial"/>
                <w:sz w:val="24"/>
                <w:szCs w:val="24"/>
              </w:rPr>
              <w:t xml:space="preserve">- </w:t>
            </w:r>
            <w:r w:rsidR="0084664F">
              <w:rPr>
                <w:rFonts w:ascii="Arial" w:hAnsi="Arial" w:cs="Arial"/>
                <w:sz w:val="24"/>
                <w:szCs w:val="24"/>
              </w:rPr>
              <w:t>all staff</w:t>
            </w:r>
            <w:r w:rsidR="0051525A">
              <w:rPr>
                <w:rFonts w:ascii="Arial" w:hAnsi="Arial" w:cs="Arial"/>
                <w:sz w:val="24"/>
                <w:szCs w:val="24"/>
              </w:rPr>
              <w:t xml:space="preserve"> </w:t>
            </w:r>
          </w:p>
        </w:tc>
      </w:tr>
      <w:tr w:rsidR="006A183C" w14:paraId="25B82C77" w14:textId="77777777" w:rsidTr="00740321">
        <w:trPr>
          <w:trHeight w:val="2078"/>
        </w:trPr>
        <w:tc>
          <w:tcPr>
            <w:tcW w:w="6210" w:type="dxa"/>
            <w:gridSpan w:val="5"/>
          </w:tcPr>
          <w:p w14:paraId="22FE3820" w14:textId="77777777" w:rsidR="006A183C" w:rsidRDefault="006A183C" w:rsidP="006A183C">
            <w:pPr>
              <w:rPr>
                <w:rFonts w:ascii="Arial" w:hAnsi="Arial" w:cs="Arial"/>
                <w:b/>
                <w:bCs/>
                <w:sz w:val="24"/>
                <w:szCs w:val="24"/>
              </w:rPr>
            </w:pPr>
            <w:r>
              <w:rPr>
                <w:rFonts w:ascii="Arial" w:hAnsi="Arial" w:cs="Arial"/>
                <w:b/>
                <w:bCs/>
                <w:sz w:val="24"/>
                <w:szCs w:val="24"/>
              </w:rPr>
              <w:t>Pre-site arrival checks of contractors</w:t>
            </w:r>
          </w:p>
          <w:p w14:paraId="3D0CEDA8" w14:textId="77777777" w:rsidR="006A183C" w:rsidRDefault="006A183C" w:rsidP="006A183C">
            <w:pPr>
              <w:rPr>
                <w:rFonts w:ascii="Arial" w:hAnsi="Arial" w:cs="Arial"/>
                <w:sz w:val="24"/>
                <w:szCs w:val="24"/>
              </w:rPr>
            </w:pPr>
            <w:r>
              <w:rPr>
                <w:rFonts w:ascii="Arial" w:hAnsi="Arial" w:cs="Arial"/>
                <w:sz w:val="24"/>
                <w:szCs w:val="24"/>
              </w:rPr>
              <w:t>Check those undertaking asbestos work have:</w:t>
            </w:r>
          </w:p>
          <w:p w14:paraId="22F0829B" w14:textId="77777777" w:rsidR="006A183C" w:rsidRDefault="006A183C" w:rsidP="006A183C">
            <w:pPr>
              <w:pStyle w:val="ListParagraph"/>
              <w:numPr>
                <w:ilvl w:val="0"/>
                <w:numId w:val="3"/>
              </w:numPr>
              <w:rPr>
                <w:rFonts w:ascii="Arial" w:hAnsi="Arial" w:cs="Arial"/>
                <w:sz w:val="24"/>
                <w:szCs w:val="24"/>
              </w:rPr>
            </w:pPr>
            <w:r>
              <w:rPr>
                <w:rFonts w:ascii="Arial" w:hAnsi="Arial" w:cs="Arial"/>
                <w:sz w:val="24"/>
                <w:szCs w:val="24"/>
              </w:rPr>
              <w:t>Appropriate asbestos training</w:t>
            </w:r>
          </w:p>
          <w:p w14:paraId="5FFDB7CC" w14:textId="1A366DAB" w:rsidR="006A183C" w:rsidRPr="001D72AB" w:rsidRDefault="006A183C" w:rsidP="006A183C">
            <w:pPr>
              <w:pStyle w:val="ListParagraph"/>
              <w:numPr>
                <w:ilvl w:val="0"/>
                <w:numId w:val="3"/>
              </w:numPr>
              <w:rPr>
                <w:rFonts w:ascii="Arial" w:hAnsi="Arial" w:cs="Arial"/>
                <w:sz w:val="24"/>
                <w:szCs w:val="24"/>
              </w:rPr>
            </w:pPr>
            <w:r>
              <w:rPr>
                <w:rFonts w:ascii="Arial" w:hAnsi="Arial" w:cs="Arial"/>
                <w:sz w:val="24"/>
                <w:szCs w:val="24"/>
              </w:rPr>
              <w:t>Seen the risk assessment and plan of work detailing suitable control equipment and procedures</w:t>
            </w:r>
          </w:p>
        </w:tc>
        <w:tc>
          <w:tcPr>
            <w:tcW w:w="3690" w:type="dxa"/>
            <w:gridSpan w:val="3"/>
          </w:tcPr>
          <w:p w14:paraId="2380F809" w14:textId="64937E83" w:rsidR="006A183C" w:rsidRPr="00966E82" w:rsidRDefault="009E4FA9" w:rsidP="006A183C">
            <w:pPr>
              <w:rPr>
                <w:rFonts w:ascii="Arial" w:hAnsi="Arial" w:cs="Arial"/>
                <w:sz w:val="24"/>
                <w:szCs w:val="24"/>
              </w:rPr>
            </w:pPr>
            <w:r>
              <w:rPr>
                <w:rFonts w:ascii="Arial" w:hAnsi="Arial" w:cs="Arial"/>
                <w:sz w:val="24"/>
                <w:szCs w:val="24"/>
              </w:rPr>
              <w:t>N</w:t>
            </w:r>
            <w:r w:rsidR="00FF5A06">
              <w:rPr>
                <w:rFonts w:ascii="Arial" w:hAnsi="Arial" w:cs="Arial"/>
                <w:sz w:val="24"/>
                <w:szCs w:val="24"/>
              </w:rPr>
              <w:t xml:space="preserve">P / Deputy </w:t>
            </w:r>
            <w:r>
              <w:rPr>
                <w:rFonts w:ascii="Arial" w:hAnsi="Arial" w:cs="Arial"/>
                <w:sz w:val="24"/>
                <w:szCs w:val="24"/>
              </w:rPr>
              <w:t>N</w:t>
            </w:r>
            <w:r w:rsidR="00FF5A06">
              <w:rPr>
                <w:rFonts w:ascii="Arial" w:hAnsi="Arial" w:cs="Arial"/>
                <w:sz w:val="24"/>
                <w:szCs w:val="24"/>
              </w:rPr>
              <w:t>P</w:t>
            </w:r>
          </w:p>
        </w:tc>
      </w:tr>
      <w:tr w:rsidR="006A183C" w14:paraId="06B77111" w14:textId="77777777" w:rsidTr="00740321">
        <w:trPr>
          <w:trHeight w:val="890"/>
        </w:trPr>
        <w:tc>
          <w:tcPr>
            <w:tcW w:w="6210" w:type="dxa"/>
            <w:gridSpan w:val="5"/>
          </w:tcPr>
          <w:p w14:paraId="11A830A6" w14:textId="77777777" w:rsidR="006A183C" w:rsidRDefault="006A183C" w:rsidP="006A183C">
            <w:pPr>
              <w:pStyle w:val="TableParagraph"/>
              <w:spacing w:before="52"/>
              <w:rPr>
                <w:b/>
                <w:sz w:val="24"/>
              </w:rPr>
            </w:pPr>
            <w:r>
              <w:rPr>
                <w:b/>
                <w:sz w:val="24"/>
              </w:rPr>
              <w:t>Providing</w:t>
            </w:r>
            <w:r>
              <w:rPr>
                <w:b/>
                <w:spacing w:val="-4"/>
                <w:sz w:val="24"/>
              </w:rPr>
              <w:t xml:space="preserve"> </w:t>
            </w:r>
            <w:r>
              <w:rPr>
                <w:b/>
                <w:sz w:val="24"/>
              </w:rPr>
              <w:t>asbestos</w:t>
            </w:r>
            <w:r>
              <w:rPr>
                <w:b/>
                <w:spacing w:val="-3"/>
                <w:sz w:val="24"/>
              </w:rPr>
              <w:t xml:space="preserve"> </w:t>
            </w:r>
            <w:r>
              <w:rPr>
                <w:b/>
                <w:spacing w:val="-2"/>
                <w:sz w:val="24"/>
              </w:rPr>
              <w:t>information</w:t>
            </w:r>
          </w:p>
          <w:p w14:paraId="0E4E6E43" w14:textId="0DC52045" w:rsidR="006A183C" w:rsidRPr="003F348F" w:rsidRDefault="006A183C" w:rsidP="006A183C">
            <w:pPr>
              <w:rPr>
                <w:rFonts w:ascii="Arial" w:hAnsi="Arial" w:cs="Arial"/>
                <w:b/>
                <w:bCs/>
                <w:sz w:val="24"/>
                <w:szCs w:val="24"/>
              </w:rPr>
            </w:pPr>
            <w:r w:rsidRPr="003F348F">
              <w:rPr>
                <w:rFonts w:ascii="Arial" w:hAnsi="Arial" w:cs="Arial"/>
                <w:sz w:val="24"/>
              </w:rPr>
              <w:t>At</w:t>
            </w:r>
            <w:r w:rsidRPr="003F348F">
              <w:rPr>
                <w:rFonts w:ascii="Arial" w:hAnsi="Arial" w:cs="Arial"/>
                <w:spacing w:val="-6"/>
                <w:sz w:val="24"/>
              </w:rPr>
              <w:t xml:space="preserve"> </w:t>
            </w:r>
            <w:r w:rsidRPr="003F348F">
              <w:rPr>
                <w:rFonts w:ascii="Arial" w:hAnsi="Arial" w:cs="Arial"/>
                <w:sz w:val="24"/>
              </w:rPr>
              <w:t>planning</w:t>
            </w:r>
            <w:r w:rsidRPr="003F348F">
              <w:rPr>
                <w:rFonts w:ascii="Arial" w:hAnsi="Arial" w:cs="Arial"/>
                <w:spacing w:val="-6"/>
                <w:sz w:val="24"/>
              </w:rPr>
              <w:t xml:space="preserve"> </w:t>
            </w:r>
            <w:r w:rsidRPr="003F348F">
              <w:rPr>
                <w:rFonts w:ascii="Arial" w:hAnsi="Arial" w:cs="Arial"/>
                <w:sz w:val="24"/>
              </w:rPr>
              <w:t>stage</w:t>
            </w:r>
            <w:r w:rsidRPr="003F348F">
              <w:rPr>
                <w:rFonts w:ascii="Arial" w:hAnsi="Arial" w:cs="Arial"/>
                <w:spacing w:val="-6"/>
                <w:sz w:val="24"/>
              </w:rPr>
              <w:t xml:space="preserve"> </w:t>
            </w:r>
            <w:r w:rsidRPr="003F348F">
              <w:rPr>
                <w:rFonts w:ascii="Arial" w:hAnsi="Arial" w:cs="Arial"/>
                <w:sz w:val="24"/>
              </w:rPr>
              <w:t>for</w:t>
            </w:r>
            <w:r w:rsidRPr="003F348F">
              <w:rPr>
                <w:rFonts w:ascii="Arial" w:hAnsi="Arial" w:cs="Arial"/>
                <w:spacing w:val="-6"/>
                <w:sz w:val="24"/>
              </w:rPr>
              <w:t xml:space="preserve"> </w:t>
            </w:r>
            <w:r w:rsidRPr="003F348F">
              <w:rPr>
                <w:rFonts w:ascii="Arial" w:hAnsi="Arial" w:cs="Arial"/>
                <w:sz w:val="24"/>
              </w:rPr>
              <w:t>any</w:t>
            </w:r>
            <w:r w:rsidRPr="003F348F">
              <w:rPr>
                <w:rFonts w:ascii="Arial" w:hAnsi="Arial" w:cs="Arial"/>
                <w:spacing w:val="-6"/>
                <w:sz w:val="24"/>
              </w:rPr>
              <w:t xml:space="preserve"> </w:t>
            </w:r>
            <w:r w:rsidRPr="003F348F">
              <w:rPr>
                <w:rFonts w:ascii="Arial" w:hAnsi="Arial" w:cs="Arial"/>
                <w:sz w:val="24"/>
              </w:rPr>
              <w:t>refurbishment,</w:t>
            </w:r>
            <w:r w:rsidRPr="003F348F">
              <w:rPr>
                <w:rFonts w:ascii="Arial" w:hAnsi="Arial" w:cs="Arial"/>
                <w:spacing w:val="-6"/>
                <w:sz w:val="24"/>
              </w:rPr>
              <w:t xml:space="preserve"> </w:t>
            </w:r>
            <w:r w:rsidRPr="003F348F">
              <w:rPr>
                <w:rFonts w:ascii="Arial" w:hAnsi="Arial" w:cs="Arial"/>
                <w:sz w:val="24"/>
              </w:rPr>
              <w:t>installation,</w:t>
            </w:r>
            <w:r w:rsidRPr="003F348F">
              <w:rPr>
                <w:rFonts w:ascii="Arial" w:hAnsi="Arial" w:cs="Arial"/>
                <w:spacing w:val="-6"/>
                <w:sz w:val="24"/>
              </w:rPr>
              <w:t xml:space="preserve"> </w:t>
            </w:r>
            <w:r w:rsidRPr="003F348F">
              <w:rPr>
                <w:rFonts w:ascii="Arial" w:hAnsi="Arial" w:cs="Arial"/>
                <w:sz w:val="24"/>
              </w:rPr>
              <w:t xml:space="preserve">demolition </w:t>
            </w:r>
            <w:r w:rsidRPr="003F348F">
              <w:rPr>
                <w:rFonts w:ascii="Arial" w:hAnsi="Arial" w:cs="Arial"/>
                <w:spacing w:val="-4"/>
                <w:sz w:val="24"/>
              </w:rPr>
              <w:t>work</w:t>
            </w:r>
            <w:r w:rsidRPr="003F348F">
              <w:rPr>
                <w:rFonts w:ascii="Arial" w:hAnsi="Arial" w:cs="Arial"/>
                <w:b/>
                <w:bCs/>
                <w:sz w:val="24"/>
                <w:szCs w:val="24"/>
              </w:rPr>
              <w:t xml:space="preserve"> </w:t>
            </w:r>
          </w:p>
        </w:tc>
        <w:tc>
          <w:tcPr>
            <w:tcW w:w="3690" w:type="dxa"/>
            <w:gridSpan w:val="3"/>
          </w:tcPr>
          <w:p w14:paraId="6A7CC4BE" w14:textId="18E3B54C" w:rsidR="002D1314" w:rsidRDefault="00064002" w:rsidP="006A183C">
            <w:pPr>
              <w:rPr>
                <w:rFonts w:ascii="Arial" w:hAnsi="Arial" w:cs="Arial"/>
                <w:sz w:val="24"/>
                <w:szCs w:val="24"/>
              </w:rPr>
            </w:pPr>
            <w:r>
              <w:rPr>
                <w:rFonts w:ascii="Arial" w:hAnsi="Arial" w:cs="Arial"/>
                <w:sz w:val="24"/>
                <w:szCs w:val="24"/>
              </w:rPr>
              <w:t xml:space="preserve">1. </w:t>
            </w:r>
            <w:r w:rsidR="009E4FA9">
              <w:rPr>
                <w:rFonts w:ascii="Arial" w:hAnsi="Arial" w:cs="Arial"/>
                <w:sz w:val="24"/>
                <w:szCs w:val="24"/>
              </w:rPr>
              <w:t>NP</w:t>
            </w:r>
            <w:r>
              <w:rPr>
                <w:rFonts w:ascii="Arial" w:hAnsi="Arial" w:cs="Arial"/>
                <w:sz w:val="24"/>
                <w:szCs w:val="24"/>
              </w:rPr>
              <w:t xml:space="preserve"> if works are </w:t>
            </w:r>
            <w:r w:rsidR="002D1314">
              <w:rPr>
                <w:rFonts w:ascii="Arial" w:hAnsi="Arial" w:cs="Arial"/>
                <w:sz w:val="24"/>
                <w:szCs w:val="24"/>
              </w:rPr>
              <w:t xml:space="preserve">instructed / </w:t>
            </w:r>
            <w:r>
              <w:rPr>
                <w:rFonts w:ascii="Arial" w:hAnsi="Arial" w:cs="Arial"/>
                <w:sz w:val="24"/>
                <w:szCs w:val="24"/>
              </w:rPr>
              <w:t>managed</w:t>
            </w:r>
            <w:r w:rsidR="002D1314">
              <w:rPr>
                <w:rFonts w:ascii="Arial" w:hAnsi="Arial" w:cs="Arial"/>
                <w:sz w:val="24"/>
                <w:szCs w:val="24"/>
              </w:rPr>
              <w:t xml:space="preserve"> by site.</w:t>
            </w:r>
          </w:p>
          <w:p w14:paraId="71E8B011" w14:textId="4DFFE02A" w:rsidR="006A183C" w:rsidRPr="00966E82" w:rsidRDefault="002D1314" w:rsidP="006A183C">
            <w:pPr>
              <w:rPr>
                <w:rFonts w:ascii="Arial" w:hAnsi="Arial" w:cs="Arial"/>
                <w:sz w:val="24"/>
                <w:szCs w:val="24"/>
              </w:rPr>
            </w:pPr>
            <w:r>
              <w:rPr>
                <w:rFonts w:ascii="Arial" w:hAnsi="Arial" w:cs="Arial"/>
                <w:sz w:val="24"/>
                <w:szCs w:val="24"/>
              </w:rPr>
              <w:t xml:space="preserve">2. </w:t>
            </w:r>
            <w:r w:rsidR="001B0381">
              <w:rPr>
                <w:rFonts w:ascii="Arial" w:hAnsi="Arial" w:cs="Arial"/>
                <w:sz w:val="24"/>
                <w:szCs w:val="24"/>
              </w:rPr>
              <w:t xml:space="preserve">Duty holder via Project Manager if </w:t>
            </w:r>
            <w:r w:rsidR="00396A70">
              <w:rPr>
                <w:rFonts w:ascii="Arial" w:hAnsi="Arial" w:cs="Arial"/>
                <w:sz w:val="24"/>
                <w:szCs w:val="24"/>
              </w:rPr>
              <w:t>works are instructed / managed by KCC Infrastructure.</w:t>
            </w:r>
            <w:r w:rsidR="00064002">
              <w:rPr>
                <w:rFonts w:ascii="Arial" w:hAnsi="Arial" w:cs="Arial"/>
                <w:sz w:val="24"/>
                <w:szCs w:val="24"/>
              </w:rPr>
              <w:t xml:space="preserve"> </w:t>
            </w:r>
          </w:p>
        </w:tc>
      </w:tr>
      <w:tr w:rsidR="006A183C" w14:paraId="491DE11D" w14:textId="77777777" w:rsidTr="00740321">
        <w:trPr>
          <w:trHeight w:val="890"/>
        </w:trPr>
        <w:tc>
          <w:tcPr>
            <w:tcW w:w="6210" w:type="dxa"/>
            <w:gridSpan w:val="5"/>
          </w:tcPr>
          <w:p w14:paraId="493D6FD3" w14:textId="77777777" w:rsidR="006A183C" w:rsidRDefault="006A183C" w:rsidP="006A183C">
            <w:pPr>
              <w:pStyle w:val="TableParagraph"/>
              <w:spacing w:before="53"/>
              <w:rPr>
                <w:b/>
                <w:sz w:val="24"/>
              </w:rPr>
            </w:pPr>
            <w:r>
              <w:rPr>
                <w:b/>
                <w:sz w:val="24"/>
              </w:rPr>
              <w:lastRenderedPageBreak/>
              <w:t>Delivery</w:t>
            </w:r>
            <w:r>
              <w:rPr>
                <w:b/>
                <w:spacing w:val="-5"/>
                <w:sz w:val="24"/>
              </w:rPr>
              <w:t xml:space="preserve"> </w:t>
            </w:r>
            <w:r>
              <w:rPr>
                <w:b/>
                <w:sz w:val="24"/>
              </w:rPr>
              <w:t>of</w:t>
            </w:r>
            <w:r>
              <w:rPr>
                <w:b/>
                <w:spacing w:val="-5"/>
                <w:sz w:val="24"/>
              </w:rPr>
              <w:t xml:space="preserve"> </w:t>
            </w:r>
            <w:r>
              <w:rPr>
                <w:b/>
                <w:sz w:val="24"/>
              </w:rPr>
              <w:t>contractor</w:t>
            </w:r>
            <w:r>
              <w:rPr>
                <w:b/>
                <w:spacing w:val="-5"/>
                <w:sz w:val="24"/>
              </w:rPr>
              <w:t xml:space="preserve"> </w:t>
            </w:r>
            <w:r>
              <w:rPr>
                <w:b/>
                <w:sz w:val="24"/>
              </w:rPr>
              <w:t>site</w:t>
            </w:r>
            <w:r>
              <w:rPr>
                <w:b/>
                <w:spacing w:val="-4"/>
                <w:sz w:val="24"/>
              </w:rPr>
              <w:t xml:space="preserve"> </w:t>
            </w:r>
            <w:r>
              <w:rPr>
                <w:b/>
                <w:spacing w:val="-2"/>
                <w:sz w:val="24"/>
              </w:rPr>
              <w:t>inductions</w:t>
            </w:r>
          </w:p>
          <w:p w14:paraId="4B2B485A" w14:textId="77777777" w:rsidR="006A183C" w:rsidRDefault="006A183C" w:rsidP="006A183C">
            <w:pPr>
              <w:pStyle w:val="TableParagraph"/>
              <w:ind w:right="207"/>
              <w:rPr>
                <w:sz w:val="24"/>
              </w:rPr>
            </w:pPr>
            <w:r>
              <w:rPr>
                <w:sz w:val="24"/>
              </w:rPr>
              <w:t>Deliver</w:t>
            </w:r>
            <w:r>
              <w:rPr>
                <w:spacing w:val="-5"/>
                <w:sz w:val="24"/>
              </w:rPr>
              <w:t xml:space="preserve"> </w:t>
            </w:r>
            <w:r>
              <w:rPr>
                <w:sz w:val="24"/>
              </w:rPr>
              <w:t>inductions</w:t>
            </w:r>
            <w:r>
              <w:rPr>
                <w:spacing w:val="-5"/>
                <w:sz w:val="24"/>
              </w:rPr>
              <w:t xml:space="preserve"> </w:t>
            </w:r>
            <w:r>
              <w:rPr>
                <w:sz w:val="24"/>
              </w:rPr>
              <w:t>once</w:t>
            </w:r>
            <w:r>
              <w:rPr>
                <w:spacing w:val="-5"/>
                <w:sz w:val="24"/>
              </w:rPr>
              <w:t xml:space="preserve"> </w:t>
            </w:r>
            <w:r>
              <w:rPr>
                <w:sz w:val="24"/>
              </w:rPr>
              <w:t>you</w:t>
            </w:r>
            <w:r>
              <w:rPr>
                <w:spacing w:val="-5"/>
                <w:sz w:val="24"/>
              </w:rPr>
              <w:t xml:space="preserve"> </w:t>
            </w:r>
            <w:r>
              <w:rPr>
                <w:sz w:val="24"/>
              </w:rPr>
              <w:t>are</w:t>
            </w:r>
            <w:r>
              <w:rPr>
                <w:spacing w:val="-5"/>
                <w:sz w:val="24"/>
              </w:rPr>
              <w:t xml:space="preserve"> </w:t>
            </w:r>
            <w:r>
              <w:rPr>
                <w:sz w:val="24"/>
              </w:rPr>
              <w:t>satisfied</w:t>
            </w:r>
            <w:r>
              <w:rPr>
                <w:spacing w:val="-5"/>
                <w:sz w:val="24"/>
              </w:rPr>
              <w:t xml:space="preserve"> </w:t>
            </w:r>
            <w:r>
              <w:rPr>
                <w:sz w:val="24"/>
              </w:rPr>
              <w:t>that</w:t>
            </w:r>
            <w:r>
              <w:rPr>
                <w:spacing w:val="-5"/>
                <w:sz w:val="24"/>
              </w:rPr>
              <w:t xml:space="preserve"> </w:t>
            </w:r>
            <w:r>
              <w:rPr>
                <w:sz w:val="24"/>
              </w:rPr>
              <w:t>information</w:t>
            </w:r>
            <w:r>
              <w:rPr>
                <w:spacing w:val="-5"/>
                <w:sz w:val="24"/>
              </w:rPr>
              <w:t xml:space="preserve"> </w:t>
            </w:r>
            <w:r>
              <w:rPr>
                <w:sz w:val="24"/>
              </w:rPr>
              <w:t>about the presence of asbestos has been understood to:</w:t>
            </w:r>
          </w:p>
          <w:p w14:paraId="3F1E8B47" w14:textId="2819A5EA" w:rsidR="006A183C" w:rsidRDefault="006A183C" w:rsidP="006A183C">
            <w:pPr>
              <w:pStyle w:val="TableParagraph"/>
              <w:numPr>
                <w:ilvl w:val="0"/>
                <w:numId w:val="5"/>
              </w:numPr>
              <w:ind w:right="207"/>
              <w:rPr>
                <w:sz w:val="24"/>
              </w:rPr>
            </w:pPr>
            <w:r>
              <w:rPr>
                <w:sz w:val="24"/>
              </w:rPr>
              <w:t>verify</w:t>
            </w:r>
            <w:r>
              <w:rPr>
                <w:spacing w:val="-4"/>
                <w:sz w:val="24"/>
              </w:rPr>
              <w:t xml:space="preserve"> </w:t>
            </w:r>
            <w:r>
              <w:rPr>
                <w:sz w:val="24"/>
              </w:rPr>
              <w:t>pre-site</w:t>
            </w:r>
            <w:r>
              <w:rPr>
                <w:spacing w:val="-3"/>
                <w:sz w:val="24"/>
              </w:rPr>
              <w:t xml:space="preserve"> </w:t>
            </w:r>
            <w:r w:rsidR="006D6008">
              <w:rPr>
                <w:spacing w:val="-2"/>
                <w:sz w:val="24"/>
              </w:rPr>
              <w:t>check.</w:t>
            </w:r>
          </w:p>
          <w:p w14:paraId="4A574507" w14:textId="11D1EDCD" w:rsidR="006A183C" w:rsidRDefault="006A183C" w:rsidP="006A183C">
            <w:pPr>
              <w:pStyle w:val="TableParagraph"/>
              <w:numPr>
                <w:ilvl w:val="0"/>
                <w:numId w:val="5"/>
              </w:numPr>
              <w:spacing w:before="52"/>
              <w:rPr>
                <w:b/>
                <w:sz w:val="24"/>
              </w:rPr>
            </w:pPr>
            <w:r>
              <w:rPr>
                <w:sz w:val="24"/>
              </w:rPr>
              <w:t>issue</w:t>
            </w:r>
            <w:r>
              <w:rPr>
                <w:spacing w:val="-1"/>
                <w:sz w:val="24"/>
              </w:rPr>
              <w:t xml:space="preserve"> </w:t>
            </w:r>
            <w:r>
              <w:rPr>
                <w:sz w:val="24"/>
              </w:rPr>
              <w:t>a</w:t>
            </w:r>
            <w:r>
              <w:rPr>
                <w:spacing w:val="-1"/>
                <w:sz w:val="24"/>
              </w:rPr>
              <w:t xml:space="preserve"> </w:t>
            </w:r>
            <w:r>
              <w:rPr>
                <w:sz w:val="24"/>
              </w:rPr>
              <w:t>permit-to-work</w:t>
            </w:r>
            <w:r>
              <w:rPr>
                <w:spacing w:val="-1"/>
                <w:sz w:val="24"/>
              </w:rPr>
              <w:t xml:space="preserve"> </w:t>
            </w:r>
            <w:r>
              <w:rPr>
                <w:sz w:val="24"/>
              </w:rPr>
              <w:t>or</w:t>
            </w:r>
            <w:r>
              <w:rPr>
                <w:spacing w:val="-1"/>
                <w:sz w:val="24"/>
              </w:rPr>
              <w:t xml:space="preserve"> </w:t>
            </w:r>
            <w:r>
              <w:rPr>
                <w:spacing w:val="-2"/>
                <w:sz w:val="24"/>
              </w:rPr>
              <w:t>equivalent</w:t>
            </w:r>
          </w:p>
        </w:tc>
        <w:tc>
          <w:tcPr>
            <w:tcW w:w="3690" w:type="dxa"/>
            <w:gridSpan w:val="3"/>
          </w:tcPr>
          <w:p w14:paraId="1100071F" w14:textId="6F85C60E" w:rsidR="006A183C" w:rsidRPr="00966E82" w:rsidRDefault="009E4FA9" w:rsidP="006A183C">
            <w:pPr>
              <w:rPr>
                <w:rFonts w:ascii="Arial" w:hAnsi="Arial" w:cs="Arial"/>
                <w:sz w:val="24"/>
                <w:szCs w:val="24"/>
              </w:rPr>
            </w:pPr>
            <w:r>
              <w:rPr>
                <w:rFonts w:ascii="Arial" w:hAnsi="Arial" w:cs="Arial"/>
                <w:sz w:val="24"/>
                <w:szCs w:val="24"/>
              </w:rPr>
              <w:t>N</w:t>
            </w:r>
            <w:r w:rsidR="00B20691">
              <w:rPr>
                <w:rFonts w:ascii="Arial" w:hAnsi="Arial" w:cs="Arial"/>
                <w:sz w:val="24"/>
                <w:szCs w:val="24"/>
              </w:rPr>
              <w:t xml:space="preserve">P / Deputy </w:t>
            </w:r>
            <w:r>
              <w:rPr>
                <w:rFonts w:ascii="Arial" w:hAnsi="Arial" w:cs="Arial"/>
                <w:sz w:val="24"/>
                <w:szCs w:val="24"/>
              </w:rPr>
              <w:t>N</w:t>
            </w:r>
            <w:r w:rsidR="00B20691">
              <w:rPr>
                <w:rFonts w:ascii="Arial" w:hAnsi="Arial" w:cs="Arial"/>
                <w:sz w:val="24"/>
                <w:szCs w:val="24"/>
              </w:rPr>
              <w:t>P</w:t>
            </w:r>
          </w:p>
        </w:tc>
      </w:tr>
      <w:tr w:rsidR="006A183C" w14:paraId="1EDC0A60" w14:textId="77777777" w:rsidTr="00740321">
        <w:trPr>
          <w:trHeight w:val="890"/>
        </w:trPr>
        <w:tc>
          <w:tcPr>
            <w:tcW w:w="6210" w:type="dxa"/>
            <w:gridSpan w:val="5"/>
          </w:tcPr>
          <w:p w14:paraId="2C2C1FF4" w14:textId="276DF915" w:rsidR="006A183C" w:rsidRDefault="006A183C" w:rsidP="006A183C">
            <w:pPr>
              <w:pStyle w:val="TableParagraph"/>
              <w:spacing w:before="53"/>
              <w:rPr>
                <w:b/>
                <w:sz w:val="24"/>
              </w:rPr>
            </w:pPr>
            <w:r>
              <w:rPr>
                <w:b/>
                <w:sz w:val="24"/>
              </w:rPr>
              <w:t xml:space="preserve">Collating and storing </w:t>
            </w:r>
            <w:r w:rsidR="006D6008">
              <w:rPr>
                <w:b/>
                <w:spacing w:val="-2"/>
                <w:sz w:val="24"/>
              </w:rPr>
              <w:t>evidence.</w:t>
            </w:r>
          </w:p>
          <w:p w14:paraId="6C212592" w14:textId="77777777" w:rsidR="006A183C" w:rsidRDefault="006A183C" w:rsidP="006A183C">
            <w:pPr>
              <w:pStyle w:val="TableParagraph"/>
              <w:rPr>
                <w:sz w:val="24"/>
              </w:rPr>
            </w:pPr>
            <w:r>
              <w:rPr>
                <w:sz w:val="24"/>
              </w:rPr>
              <w:t>Following</w:t>
            </w:r>
            <w:r>
              <w:rPr>
                <w:spacing w:val="-6"/>
                <w:sz w:val="24"/>
              </w:rPr>
              <w:t xml:space="preserve"> </w:t>
            </w:r>
            <w:r>
              <w:rPr>
                <w:sz w:val="24"/>
              </w:rPr>
              <w:t>asbestos</w:t>
            </w:r>
            <w:r>
              <w:rPr>
                <w:spacing w:val="-6"/>
                <w:sz w:val="24"/>
              </w:rPr>
              <w:t xml:space="preserve"> </w:t>
            </w:r>
            <w:r>
              <w:rPr>
                <w:sz w:val="24"/>
              </w:rPr>
              <w:t>removal,</w:t>
            </w:r>
            <w:r>
              <w:rPr>
                <w:spacing w:val="-6"/>
                <w:sz w:val="24"/>
              </w:rPr>
              <w:t xml:space="preserve"> </w:t>
            </w:r>
            <w:r>
              <w:rPr>
                <w:sz w:val="24"/>
              </w:rPr>
              <w:t>repair</w:t>
            </w:r>
            <w:r>
              <w:rPr>
                <w:spacing w:val="-6"/>
                <w:sz w:val="24"/>
              </w:rPr>
              <w:t xml:space="preserve"> </w:t>
            </w:r>
            <w:r>
              <w:rPr>
                <w:sz w:val="24"/>
              </w:rPr>
              <w:t>work</w:t>
            </w:r>
            <w:r>
              <w:rPr>
                <w:spacing w:val="-6"/>
                <w:sz w:val="24"/>
              </w:rPr>
              <w:t xml:space="preserve"> </w:t>
            </w:r>
            <w:r>
              <w:rPr>
                <w:sz w:val="24"/>
              </w:rPr>
              <w:t>and</w:t>
            </w:r>
            <w:r>
              <w:rPr>
                <w:spacing w:val="-6"/>
                <w:sz w:val="24"/>
              </w:rPr>
              <w:t xml:space="preserve"> </w:t>
            </w:r>
            <w:r>
              <w:rPr>
                <w:sz w:val="24"/>
              </w:rPr>
              <w:t>safe</w:t>
            </w:r>
            <w:r>
              <w:rPr>
                <w:spacing w:val="-6"/>
                <w:sz w:val="24"/>
              </w:rPr>
              <w:t xml:space="preserve"> </w:t>
            </w:r>
            <w:r>
              <w:rPr>
                <w:sz w:val="24"/>
              </w:rPr>
              <w:t>site reoccupation, for example:</w:t>
            </w:r>
          </w:p>
          <w:p w14:paraId="34D77389" w14:textId="4AE5C771" w:rsidR="006A183C" w:rsidRDefault="006A183C" w:rsidP="006A183C">
            <w:pPr>
              <w:pStyle w:val="TableParagraph"/>
              <w:numPr>
                <w:ilvl w:val="0"/>
                <w:numId w:val="7"/>
              </w:numPr>
              <w:rPr>
                <w:sz w:val="24"/>
              </w:rPr>
            </w:pPr>
            <w:r>
              <w:rPr>
                <w:sz w:val="24"/>
              </w:rPr>
              <w:t>certificate</w:t>
            </w:r>
            <w:r>
              <w:rPr>
                <w:spacing w:val="-5"/>
                <w:sz w:val="24"/>
              </w:rPr>
              <w:t xml:space="preserve"> </w:t>
            </w:r>
            <w:r>
              <w:rPr>
                <w:sz w:val="24"/>
              </w:rPr>
              <w:t>of</w:t>
            </w:r>
            <w:r>
              <w:rPr>
                <w:spacing w:val="-5"/>
                <w:sz w:val="24"/>
              </w:rPr>
              <w:t xml:space="preserve"> </w:t>
            </w:r>
            <w:r>
              <w:rPr>
                <w:spacing w:val="-2"/>
                <w:sz w:val="24"/>
              </w:rPr>
              <w:t>reoccupation</w:t>
            </w:r>
          </w:p>
          <w:p w14:paraId="654B9FEB" w14:textId="48782E87" w:rsidR="006A183C" w:rsidRDefault="006A183C" w:rsidP="006A183C">
            <w:pPr>
              <w:pStyle w:val="TableParagraph"/>
              <w:numPr>
                <w:ilvl w:val="0"/>
                <w:numId w:val="7"/>
              </w:numPr>
              <w:spacing w:before="53"/>
              <w:rPr>
                <w:b/>
                <w:sz w:val="24"/>
              </w:rPr>
            </w:pPr>
            <w:r>
              <w:rPr>
                <w:sz w:val="24"/>
              </w:rPr>
              <w:t xml:space="preserve">statement of </w:t>
            </w:r>
            <w:r>
              <w:rPr>
                <w:spacing w:val="-2"/>
                <w:sz w:val="24"/>
              </w:rPr>
              <w:t>cleanliness</w:t>
            </w:r>
          </w:p>
        </w:tc>
        <w:tc>
          <w:tcPr>
            <w:tcW w:w="3690" w:type="dxa"/>
            <w:gridSpan w:val="3"/>
          </w:tcPr>
          <w:p w14:paraId="12FE72D8" w14:textId="35CF0693" w:rsidR="006A183C" w:rsidRDefault="00BA77E2" w:rsidP="006A183C">
            <w:pPr>
              <w:rPr>
                <w:rFonts w:ascii="Arial" w:hAnsi="Arial" w:cs="Arial"/>
                <w:sz w:val="24"/>
                <w:szCs w:val="24"/>
              </w:rPr>
            </w:pPr>
            <w:r>
              <w:rPr>
                <w:rFonts w:ascii="Arial" w:hAnsi="Arial" w:cs="Arial"/>
                <w:sz w:val="24"/>
                <w:szCs w:val="24"/>
              </w:rPr>
              <w:t xml:space="preserve">1. </w:t>
            </w:r>
            <w:r w:rsidR="008A664C">
              <w:rPr>
                <w:rFonts w:ascii="Arial" w:hAnsi="Arial" w:cs="Arial"/>
                <w:sz w:val="24"/>
                <w:szCs w:val="24"/>
              </w:rPr>
              <w:t>Duty Holder stored on K2 / Premises folder</w:t>
            </w:r>
            <w:r>
              <w:rPr>
                <w:rFonts w:ascii="Arial" w:hAnsi="Arial" w:cs="Arial"/>
                <w:sz w:val="24"/>
                <w:szCs w:val="24"/>
              </w:rPr>
              <w:t>.</w:t>
            </w:r>
          </w:p>
          <w:p w14:paraId="2142E871" w14:textId="2B755C9C" w:rsidR="00BA77E2" w:rsidRPr="00966E82" w:rsidRDefault="00BA77E2" w:rsidP="006A183C">
            <w:pPr>
              <w:rPr>
                <w:rFonts w:ascii="Arial" w:hAnsi="Arial" w:cs="Arial"/>
                <w:sz w:val="24"/>
                <w:szCs w:val="24"/>
              </w:rPr>
            </w:pPr>
            <w:r>
              <w:rPr>
                <w:rFonts w:ascii="Arial" w:hAnsi="Arial" w:cs="Arial"/>
                <w:sz w:val="24"/>
                <w:szCs w:val="24"/>
              </w:rPr>
              <w:t xml:space="preserve">2. </w:t>
            </w:r>
            <w:r w:rsidR="009E4FA9">
              <w:rPr>
                <w:rFonts w:ascii="Arial" w:hAnsi="Arial" w:cs="Arial"/>
                <w:sz w:val="24"/>
                <w:szCs w:val="24"/>
              </w:rPr>
              <w:t>N</w:t>
            </w:r>
            <w:r>
              <w:rPr>
                <w:rFonts w:ascii="Arial" w:hAnsi="Arial" w:cs="Arial"/>
                <w:sz w:val="24"/>
                <w:szCs w:val="24"/>
              </w:rPr>
              <w:t xml:space="preserve">P / Deputy </w:t>
            </w:r>
            <w:r w:rsidR="009E4FA9">
              <w:rPr>
                <w:rFonts w:ascii="Arial" w:hAnsi="Arial" w:cs="Arial"/>
                <w:sz w:val="24"/>
                <w:szCs w:val="24"/>
              </w:rPr>
              <w:t>N</w:t>
            </w:r>
            <w:r>
              <w:rPr>
                <w:rFonts w:ascii="Arial" w:hAnsi="Arial" w:cs="Arial"/>
                <w:sz w:val="24"/>
                <w:szCs w:val="24"/>
              </w:rPr>
              <w:t>P retain records on site.</w:t>
            </w:r>
          </w:p>
        </w:tc>
      </w:tr>
      <w:tr w:rsidR="006A183C" w14:paraId="18DB44FC" w14:textId="77777777" w:rsidTr="00740321">
        <w:trPr>
          <w:trHeight w:val="890"/>
        </w:trPr>
        <w:tc>
          <w:tcPr>
            <w:tcW w:w="6210" w:type="dxa"/>
            <w:gridSpan w:val="5"/>
          </w:tcPr>
          <w:p w14:paraId="2A8686B6" w14:textId="097203B3" w:rsidR="006A183C" w:rsidRDefault="006A183C" w:rsidP="006A183C">
            <w:pPr>
              <w:pStyle w:val="TableParagraph"/>
              <w:spacing w:before="53"/>
              <w:rPr>
                <w:b/>
                <w:sz w:val="24"/>
              </w:rPr>
            </w:pPr>
            <w:r>
              <w:rPr>
                <w:b/>
                <w:sz w:val="24"/>
              </w:rPr>
              <w:t>Providing</w:t>
            </w:r>
            <w:r>
              <w:rPr>
                <w:b/>
                <w:spacing w:val="-6"/>
                <w:sz w:val="24"/>
              </w:rPr>
              <w:t xml:space="preserve"> </w:t>
            </w:r>
            <w:r>
              <w:rPr>
                <w:b/>
                <w:sz w:val="24"/>
              </w:rPr>
              <w:t>asbestos</w:t>
            </w:r>
            <w:r>
              <w:rPr>
                <w:b/>
                <w:spacing w:val="-6"/>
                <w:sz w:val="24"/>
              </w:rPr>
              <w:t xml:space="preserve"> </w:t>
            </w:r>
            <w:r>
              <w:rPr>
                <w:b/>
                <w:sz w:val="24"/>
              </w:rPr>
              <w:t>register</w:t>
            </w:r>
            <w:r>
              <w:rPr>
                <w:b/>
                <w:spacing w:val="-6"/>
                <w:sz w:val="24"/>
              </w:rPr>
              <w:t xml:space="preserve"> </w:t>
            </w:r>
            <w:r>
              <w:rPr>
                <w:b/>
                <w:sz w:val="24"/>
              </w:rPr>
              <w:t>and</w:t>
            </w:r>
            <w:r>
              <w:rPr>
                <w:b/>
                <w:spacing w:val="-6"/>
                <w:sz w:val="24"/>
              </w:rPr>
              <w:t xml:space="preserve"> </w:t>
            </w:r>
            <w:r>
              <w:rPr>
                <w:b/>
                <w:sz w:val="24"/>
              </w:rPr>
              <w:t>site</w:t>
            </w:r>
            <w:r>
              <w:rPr>
                <w:b/>
                <w:spacing w:val="-6"/>
                <w:sz w:val="24"/>
              </w:rPr>
              <w:t xml:space="preserve"> </w:t>
            </w:r>
            <w:r>
              <w:rPr>
                <w:b/>
                <w:sz w:val="24"/>
              </w:rPr>
              <w:t>plans</w:t>
            </w:r>
            <w:r>
              <w:rPr>
                <w:b/>
                <w:spacing w:val="-6"/>
                <w:sz w:val="24"/>
              </w:rPr>
              <w:t xml:space="preserve"> </w:t>
            </w:r>
            <w:r>
              <w:rPr>
                <w:b/>
                <w:sz w:val="24"/>
              </w:rPr>
              <w:t>to</w:t>
            </w:r>
            <w:r>
              <w:rPr>
                <w:b/>
                <w:spacing w:val="-6"/>
                <w:sz w:val="24"/>
              </w:rPr>
              <w:t xml:space="preserve"> </w:t>
            </w:r>
            <w:r>
              <w:rPr>
                <w:b/>
                <w:sz w:val="24"/>
              </w:rPr>
              <w:t xml:space="preserve">emergency </w:t>
            </w:r>
            <w:r>
              <w:rPr>
                <w:b/>
                <w:spacing w:val="-2"/>
                <w:sz w:val="24"/>
              </w:rPr>
              <w:t>services</w:t>
            </w:r>
          </w:p>
        </w:tc>
        <w:tc>
          <w:tcPr>
            <w:tcW w:w="3690" w:type="dxa"/>
            <w:gridSpan w:val="3"/>
          </w:tcPr>
          <w:p w14:paraId="05EAB981" w14:textId="1CD65A9D" w:rsidR="006A183C" w:rsidRPr="00966E82" w:rsidRDefault="009E4FA9" w:rsidP="006A183C">
            <w:pPr>
              <w:rPr>
                <w:rFonts w:ascii="Arial" w:hAnsi="Arial" w:cs="Arial"/>
                <w:sz w:val="24"/>
                <w:szCs w:val="24"/>
              </w:rPr>
            </w:pPr>
            <w:r>
              <w:rPr>
                <w:rFonts w:ascii="Arial" w:hAnsi="Arial" w:cs="Arial"/>
                <w:sz w:val="24"/>
                <w:szCs w:val="24"/>
              </w:rPr>
              <w:t>N</w:t>
            </w:r>
            <w:r w:rsidR="00BD08F7">
              <w:rPr>
                <w:rFonts w:ascii="Arial" w:hAnsi="Arial" w:cs="Arial"/>
                <w:sz w:val="24"/>
                <w:szCs w:val="24"/>
              </w:rPr>
              <w:t xml:space="preserve">P / Deputy </w:t>
            </w:r>
            <w:r>
              <w:rPr>
                <w:rFonts w:ascii="Arial" w:hAnsi="Arial" w:cs="Arial"/>
                <w:sz w:val="24"/>
                <w:szCs w:val="24"/>
              </w:rPr>
              <w:t>N</w:t>
            </w:r>
            <w:r w:rsidR="00BD08F7">
              <w:rPr>
                <w:rFonts w:ascii="Arial" w:hAnsi="Arial" w:cs="Arial"/>
                <w:sz w:val="24"/>
                <w:szCs w:val="24"/>
              </w:rPr>
              <w:t>P</w:t>
            </w:r>
          </w:p>
        </w:tc>
      </w:tr>
      <w:tr w:rsidR="006A183C" w14:paraId="1E9B79DA" w14:textId="77777777" w:rsidTr="00740321">
        <w:trPr>
          <w:trHeight w:val="890"/>
        </w:trPr>
        <w:tc>
          <w:tcPr>
            <w:tcW w:w="6210" w:type="dxa"/>
            <w:gridSpan w:val="5"/>
          </w:tcPr>
          <w:p w14:paraId="02259E21" w14:textId="77777777" w:rsidR="006A183C" w:rsidRDefault="006A183C" w:rsidP="006A183C">
            <w:pPr>
              <w:pStyle w:val="TableParagraph"/>
              <w:spacing w:before="53"/>
              <w:rPr>
                <w:b/>
                <w:sz w:val="24"/>
              </w:rPr>
            </w:pPr>
            <w:r>
              <w:rPr>
                <w:b/>
                <w:sz w:val="24"/>
              </w:rPr>
              <w:t>Resilience</w:t>
            </w:r>
            <w:r>
              <w:rPr>
                <w:b/>
                <w:spacing w:val="-3"/>
                <w:sz w:val="24"/>
              </w:rPr>
              <w:t xml:space="preserve"> </w:t>
            </w:r>
            <w:r>
              <w:rPr>
                <w:b/>
                <w:sz w:val="24"/>
              </w:rPr>
              <w:t>testing</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asbestos</w:t>
            </w:r>
            <w:r>
              <w:rPr>
                <w:b/>
                <w:spacing w:val="-3"/>
                <w:sz w:val="24"/>
              </w:rPr>
              <w:t xml:space="preserve"> </w:t>
            </w:r>
            <w:r>
              <w:rPr>
                <w:b/>
                <w:sz w:val="24"/>
              </w:rPr>
              <w:t>management</w:t>
            </w:r>
            <w:r>
              <w:rPr>
                <w:b/>
                <w:spacing w:val="-3"/>
                <w:sz w:val="24"/>
              </w:rPr>
              <w:t xml:space="preserve"> </w:t>
            </w:r>
            <w:r>
              <w:rPr>
                <w:b/>
                <w:spacing w:val="-4"/>
                <w:sz w:val="24"/>
              </w:rPr>
              <w:t>plan</w:t>
            </w:r>
          </w:p>
          <w:p w14:paraId="5C5ECFC1" w14:textId="77777777" w:rsidR="006A183C" w:rsidRDefault="006A183C" w:rsidP="006A183C">
            <w:pPr>
              <w:pStyle w:val="TableParagraph"/>
              <w:ind w:right="207"/>
              <w:rPr>
                <w:sz w:val="24"/>
              </w:rPr>
            </w:pPr>
            <w:r>
              <w:rPr>
                <w:sz w:val="24"/>
              </w:rPr>
              <w:t>This</w:t>
            </w:r>
            <w:r>
              <w:rPr>
                <w:spacing w:val="-4"/>
                <w:sz w:val="24"/>
              </w:rPr>
              <w:t xml:space="preserve"> </w:t>
            </w:r>
            <w:r>
              <w:rPr>
                <w:sz w:val="24"/>
              </w:rPr>
              <w:t>is</w:t>
            </w:r>
            <w:r>
              <w:rPr>
                <w:spacing w:val="-4"/>
                <w:sz w:val="24"/>
              </w:rPr>
              <w:t xml:space="preserve"> </w:t>
            </w:r>
            <w:r>
              <w:rPr>
                <w:sz w:val="24"/>
              </w:rPr>
              <w:t>to</w:t>
            </w:r>
            <w:r>
              <w:rPr>
                <w:spacing w:val="-4"/>
                <w:sz w:val="24"/>
              </w:rPr>
              <w:t xml:space="preserve"> </w:t>
            </w:r>
            <w:r>
              <w:rPr>
                <w:sz w:val="24"/>
              </w:rPr>
              <w:t>check</w:t>
            </w:r>
            <w:r>
              <w:rPr>
                <w:spacing w:val="-4"/>
                <w:sz w:val="24"/>
              </w:rPr>
              <w:t xml:space="preserve"> </w:t>
            </w:r>
            <w:r>
              <w:rPr>
                <w:sz w:val="24"/>
              </w:rPr>
              <w:t>the</w:t>
            </w:r>
            <w:r>
              <w:rPr>
                <w:spacing w:val="-4"/>
                <w:sz w:val="24"/>
              </w:rPr>
              <w:t xml:space="preserve"> </w:t>
            </w:r>
            <w:r>
              <w:rPr>
                <w:sz w:val="24"/>
              </w:rPr>
              <w:t>procedures</w:t>
            </w:r>
            <w:r>
              <w:rPr>
                <w:spacing w:val="-4"/>
                <w:sz w:val="24"/>
              </w:rPr>
              <w:t xml:space="preserve"> </w:t>
            </w:r>
            <w:r>
              <w:rPr>
                <w:sz w:val="24"/>
              </w:rPr>
              <w:t>work</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range</w:t>
            </w:r>
            <w:r>
              <w:rPr>
                <w:spacing w:val="-4"/>
                <w:sz w:val="24"/>
              </w:rPr>
              <w:t xml:space="preserve"> </w:t>
            </w:r>
            <w:r>
              <w:rPr>
                <w:sz w:val="24"/>
              </w:rPr>
              <w:t>of</w:t>
            </w:r>
            <w:r>
              <w:rPr>
                <w:spacing w:val="-4"/>
                <w:sz w:val="24"/>
              </w:rPr>
              <w:t xml:space="preserve"> </w:t>
            </w:r>
            <w:r>
              <w:rPr>
                <w:sz w:val="24"/>
              </w:rPr>
              <w:t>scenarios, for example:</w:t>
            </w:r>
          </w:p>
          <w:p w14:paraId="63F5BFC5" w14:textId="2FF81C34" w:rsidR="006A183C" w:rsidRDefault="006A183C" w:rsidP="006A183C">
            <w:pPr>
              <w:pStyle w:val="TableParagraph"/>
              <w:numPr>
                <w:ilvl w:val="0"/>
                <w:numId w:val="9"/>
              </w:numPr>
              <w:ind w:right="207"/>
              <w:rPr>
                <w:sz w:val="24"/>
              </w:rPr>
            </w:pPr>
            <w:r>
              <w:rPr>
                <w:sz w:val="24"/>
              </w:rPr>
              <w:t>planned</w:t>
            </w:r>
            <w:r>
              <w:rPr>
                <w:spacing w:val="-8"/>
                <w:sz w:val="24"/>
              </w:rPr>
              <w:t xml:space="preserve"> </w:t>
            </w:r>
            <w:r>
              <w:rPr>
                <w:sz w:val="24"/>
              </w:rPr>
              <w:t>and</w:t>
            </w:r>
            <w:r>
              <w:rPr>
                <w:spacing w:val="-5"/>
                <w:sz w:val="24"/>
              </w:rPr>
              <w:t xml:space="preserve"> </w:t>
            </w:r>
            <w:r>
              <w:rPr>
                <w:sz w:val="24"/>
              </w:rPr>
              <w:t>unplanned</w:t>
            </w:r>
            <w:r>
              <w:rPr>
                <w:spacing w:val="-5"/>
                <w:sz w:val="24"/>
              </w:rPr>
              <w:t xml:space="preserve"> </w:t>
            </w:r>
            <w:r>
              <w:rPr>
                <w:spacing w:val="-4"/>
                <w:sz w:val="24"/>
              </w:rPr>
              <w:t>work</w:t>
            </w:r>
          </w:p>
          <w:p w14:paraId="420B303C" w14:textId="65CAC540" w:rsidR="006A183C" w:rsidRDefault="006A183C" w:rsidP="006A183C">
            <w:pPr>
              <w:pStyle w:val="TableParagraph"/>
              <w:numPr>
                <w:ilvl w:val="0"/>
                <w:numId w:val="9"/>
              </w:numPr>
              <w:spacing w:before="53"/>
              <w:rPr>
                <w:b/>
                <w:sz w:val="24"/>
              </w:rPr>
            </w:pPr>
            <w:r>
              <w:rPr>
                <w:sz w:val="24"/>
              </w:rPr>
              <w:t>accidental</w:t>
            </w:r>
            <w:r>
              <w:rPr>
                <w:spacing w:val="-9"/>
                <w:sz w:val="24"/>
              </w:rPr>
              <w:t xml:space="preserve"> </w:t>
            </w:r>
            <w:r>
              <w:rPr>
                <w:sz w:val="24"/>
              </w:rPr>
              <w:t>disturbance</w:t>
            </w:r>
            <w:r>
              <w:rPr>
                <w:spacing w:val="-7"/>
                <w:sz w:val="24"/>
              </w:rPr>
              <w:t xml:space="preserve"> </w:t>
            </w:r>
            <w:r>
              <w:rPr>
                <w:sz w:val="24"/>
              </w:rPr>
              <w:t>of</w:t>
            </w:r>
            <w:r>
              <w:rPr>
                <w:spacing w:val="-16"/>
                <w:sz w:val="24"/>
              </w:rPr>
              <w:t xml:space="preserve"> </w:t>
            </w:r>
            <w:r>
              <w:rPr>
                <w:spacing w:val="-5"/>
                <w:sz w:val="24"/>
              </w:rPr>
              <w:t>ACM</w:t>
            </w:r>
          </w:p>
        </w:tc>
        <w:tc>
          <w:tcPr>
            <w:tcW w:w="3690" w:type="dxa"/>
            <w:gridSpan w:val="3"/>
          </w:tcPr>
          <w:p w14:paraId="79246520" w14:textId="77777777" w:rsidR="006A183C" w:rsidRDefault="00BD08F7" w:rsidP="006A183C">
            <w:pPr>
              <w:rPr>
                <w:rFonts w:ascii="Arial" w:hAnsi="Arial" w:cs="Arial"/>
                <w:sz w:val="24"/>
                <w:szCs w:val="24"/>
              </w:rPr>
            </w:pPr>
            <w:r>
              <w:rPr>
                <w:rFonts w:ascii="Arial" w:hAnsi="Arial" w:cs="Arial"/>
                <w:sz w:val="24"/>
                <w:szCs w:val="24"/>
              </w:rPr>
              <w:t>1. Duty holder via site audits.</w:t>
            </w:r>
          </w:p>
          <w:p w14:paraId="424650ED" w14:textId="632F26D7" w:rsidR="00BD08F7" w:rsidRPr="00966E82" w:rsidRDefault="00BD08F7" w:rsidP="006A183C">
            <w:pPr>
              <w:rPr>
                <w:rFonts w:ascii="Arial" w:hAnsi="Arial" w:cs="Arial"/>
                <w:sz w:val="24"/>
                <w:szCs w:val="24"/>
              </w:rPr>
            </w:pPr>
            <w:r>
              <w:rPr>
                <w:rFonts w:ascii="Arial" w:hAnsi="Arial" w:cs="Arial"/>
                <w:sz w:val="24"/>
                <w:szCs w:val="24"/>
              </w:rPr>
              <w:t xml:space="preserve">2. </w:t>
            </w:r>
            <w:r w:rsidR="009E4FA9">
              <w:rPr>
                <w:rFonts w:ascii="Arial" w:hAnsi="Arial" w:cs="Arial"/>
                <w:sz w:val="24"/>
                <w:szCs w:val="24"/>
              </w:rPr>
              <w:t>N</w:t>
            </w:r>
            <w:r w:rsidR="00362206">
              <w:rPr>
                <w:rFonts w:ascii="Arial" w:hAnsi="Arial" w:cs="Arial"/>
                <w:sz w:val="24"/>
                <w:szCs w:val="24"/>
              </w:rPr>
              <w:t xml:space="preserve">P / Deputy </w:t>
            </w:r>
            <w:r w:rsidR="009E4FA9">
              <w:rPr>
                <w:rFonts w:ascii="Arial" w:hAnsi="Arial" w:cs="Arial"/>
                <w:sz w:val="24"/>
                <w:szCs w:val="24"/>
              </w:rPr>
              <w:t>N</w:t>
            </w:r>
            <w:r w:rsidR="00362206">
              <w:rPr>
                <w:rFonts w:ascii="Arial" w:hAnsi="Arial" w:cs="Arial"/>
                <w:sz w:val="24"/>
                <w:szCs w:val="24"/>
              </w:rPr>
              <w:t>P</w:t>
            </w:r>
          </w:p>
        </w:tc>
      </w:tr>
      <w:tr w:rsidR="006A183C" w14:paraId="497EC6F0" w14:textId="77777777" w:rsidTr="00740321">
        <w:trPr>
          <w:trHeight w:val="890"/>
        </w:trPr>
        <w:tc>
          <w:tcPr>
            <w:tcW w:w="9900" w:type="dxa"/>
            <w:gridSpan w:val="8"/>
            <w:shd w:val="clear" w:color="auto" w:fill="BFBFBF" w:themeFill="background1" w:themeFillShade="BF"/>
          </w:tcPr>
          <w:p w14:paraId="0187F336" w14:textId="77777777" w:rsidR="006A183C" w:rsidRDefault="006A183C" w:rsidP="006A183C">
            <w:pPr>
              <w:rPr>
                <w:rFonts w:ascii="Arial" w:hAnsi="Arial" w:cs="Arial"/>
                <w:b/>
                <w:color w:val="A32140"/>
                <w:spacing w:val="-2"/>
                <w:sz w:val="24"/>
              </w:rPr>
            </w:pPr>
            <w:r w:rsidRPr="00B561D5">
              <w:rPr>
                <w:rFonts w:ascii="Arial" w:hAnsi="Arial" w:cs="Arial"/>
                <w:b/>
                <w:color w:val="A32140"/>
                <w:sz w:val="24"/>
              </w:rPr>
              <w:t>Asbestos</w:t>
            </w:r>
            <w:r w:rsidRPr="00B561D5">
              <w:rPr>
                <w:rFonts w:ascii="Arial" w:hAnsi="Arial" w:cs="Arial"/>
                <w:b/>
                <w:color w:val="A32140"/>
                <w:spacing w:val="-3"/>
                <w:sz w:val="24"/>
              </w:rPr>
              <w:t xml:space="preserve"> </w:t>
            </w:r>
            <w:r w:rsidRPr="00B561D5">
              <w:rPr>
                <w:rFonts w:ascii="Arial" w:hAnsi="Arial" w:cs="Arial"/>
                <w:b/>
                <w:color w:val="A32140"/>
                <w:sz w:val="24"/>
              </w:rPr>
              <w:t>management</w:t>
            </w:r>
            <w:r w:rsidRPr="00B561D5">
              <w:rPr>
                <w:rFonts w:ascii="Arial" w:hAnsi="Arial" w:cs="Arial"/>
                <w:b/>
                <w:color w:val="A32140"/>
                <w:spacing w:val="-2"/>
                <w:sz w:val="24"/>
              </w:rPr>
              <w:t xml:space="preserve"> </w:t>
            </w:r>
            <w:r w:rsidRPr="00B561D5">
              <w:rPr>
                <w:rFonts w:ascii="Arial" w:hAnsi="Arial" w:cs="Arial"/>
                <w:b/>
                <w:color w:val="A32140"/>
                <w:sz w:val="24"/>
              </w:rPr>
              <w:t>control</w:t>
            </w:r>
            <w:r w:rsidRPr="00B561D5">
              <w:rPr>
                <w:rFonts w:ascii="Arial" w:hAnsi="Arial" w:cs="Arial"/>
                <w:b/>
                <w:color w:val="A32140"/>
                <w:spacing w:val="-2"/>
                <w:sz w:val="24"/>
              </w:rPr>
              <w:t xml:space="preserve"> arrangements</w:t>
            </w:r>
          </w:p>
          <w:p w14:paraId="3DAA4DFD" w14:textId="19C8B347" w:rsidR="00EB4A43" w:rsidRPr="00D85D21" w:rsidRDefault="00EB4A43" w:rsidP="006A183C">
            <w:pPr>
              <w:rPr>
                <w:rFonts w:ascii="Arial" w:hAnsi="Arial" w:cs="Arial"/>
                <w:b/>
                <w:bCs/>
                <w:color w:val="A50021"/>
                <w:sz w:val="24"/>
                <w:szCs w:val="24"/>
              </w:rPr>
            </w:pPr>
            <w:r w:rsidRPr="00D85D21">
              <w:rPr>
                <w:rFonts w:ascii="Arial" w:hAnsi="Arial" w:cs="Arial"/>
                <w:b/>
                <w:bCs/>
                <w:color w:val="A50021"/>
                <w:sz w:val="24"/>
                <w:szCs w:val="24"/>
              </w:rPr>
              <w:t>Condition Monitoring</w:t>
            </w:r>
          </w:p>
        </w:tc>
      </w:tr>
      <w:tr w:rsidR="005811AC" w14:paraId="5E211024" w14:textId="77777777" w:rsidTr="00740321">
        <w:trPr>
          <w:trHeight w:val="530"/>
        </w:trPr>
        <w:tc>
          <w:tcPr>
            <w:tcW w:w="9900" w:type="dxa"/>
            <w:gridSpan w:val="8"/>
            <w:shd w:val="clear" w:color="auto" w:fill="FFFFFF" w:themeFill="background1"/>
          </w:tcPr>
          <w:p w14:paraId="5E06966B" w14:textId="2223E463" w:rsidR="00FE6BD3" w:rsidRDefault="00FE6BD3" w:rsidP="00FE6BD3">
            <w:pPr>
              <w:tabs>
                <w:tab w:val="left" w:pos="142"/>
              </w:tabs>
              <w:ind w:right="1"/>
              <w:jc w:val="both"/>
              <w:rPr>
                <w:rFonts w:ascii="Arial" w:hAnsi="Arial" w:cs="Arial"/>
              </w:rPr>
            </w:pPr>
            <w:r w:rsidRPr="006C7EC6">
              <w:rPr>
                <w:rFonts w:ascii="Arial" w:hAnsi="Arial" w:cs="Arial"/>
                <w:sz w:val="24"/>
                <w:szCs w:val="24"/>
              </w:rPr>
              <w:t>The frequency of the inspections will depend on the risk assessment</w:t>
            </w:r>
            <w:r w:rsidR="003F0D28">
              <w:rPr>
                <w:rFonts w:ascii="Arial" w:hAnsi="Arial" w:cs="Arial"/>
                <w:sz w:val="24"/>
                <w:szCs w:val="24"/>
              </w:rPr>
              <w:t xml:space="preserve"> and undertaken by the </w:t>
            </w:r>
            <w:r w:rsidR="00C55B23">
              <w:rPr>
                <w:rFonts w:ascii="Arial" w:hAnsi="Arial" w:cs="Arial"/>
                <w:sz w:val="24"/>
                <w:szCs w:val="24"/>
              </w:rPr>
              <w:t>N</w:t>
            </w:r>
            <w:r w:rsidR="003F0D28">
              <w:rPr>
                <w:rFonts w:ascii="Arial" w:hAnsi="Arial" w:cs="Arial"/>
                <w:sz w:val="24"/>
                <w:szCs w:val="24"/>
              </w:rPr>
              <w:t xml:space="preserve">P or Deputy </w:t>
            </w:r>
            <w:r w:rsidR="00C55B23">
              <w:rPr>
                <w:rFonts w:ascii="Arial" w:hAnsi="Arial" w:cs="Arial"/>
                <w:sz w:val="24"/>
                <w:szCs w:val="24"/>
              </w:rPr>
              <w:t>N</w:t>
            </w:r>
            <w:r w:rsidR="003F0D28">
              <w:rPr>
                <w:rFonts w:ascii="Arial" w:hAnsi="Arial" w:cs="Arial"/>
                <w:sz w:val="24"/>
                <w:szCs w:val="24"/>
              </w:rPr>
              <w:t>P</w:t>
            </w:r>
            <w:r w:rsidRPr="006C7EC6">
              <w:rPr>
                <w:rFonts w:ascii="Arial" w:hAnsi="Arial" w:cs="Arial"/>
                <w:sz w:val="24"/>
                <w:szCs w:val="24"/>
              </w:rPr>
              <w:t xml:space="preserve">.  The table below outlines how often inspections should be carried out on ACM’s according to the score they have been given. </w:t>
            </w:r>
            <w:r w:rsidR="002B6CC0">
              <w:rPr>
                <w:rFonts w:ascii="Arial" w:hAnsi="Arial" w:cs="Arial"/>
                <w:sz w:val="24"/>
                <w:szCs w:val="24"/>
              </w:rPr>
              <w:t>D</w:t>
            </w:r>
            <w:r w:rsidRPr="006C7EC6">
              <w:rPr>
                <w:rFonts w:ascii="Arial" w:hAnsi="Arial" w:cs="Arial"/>
                <w:sz w:val="24"/>
                <w:szCs w:val="24"/>
              </w:rPr>
              <w:t xml:space="preserve">etails of the scoring system and descriptions of the characteristics </w:t>
            </w:r>
            <w:r w:rsidR="007E4F98" w:rsidRPr="006C7EC6">
              <w:rPr>
                <w:rFonts w:ascii="Arial" w:hAnsi="Arial" w:cs="Arial"/>
                <w:sz w:val="24"/>
                <w:szCs w:val="24"/>
              </w:rPr>
              <w:t>please refer to KCC Asbestos Policy</w:t>
            </w:r>
            <w:r w:rsidR="00E21AB9" w:rsidRPr="006C7EC6">
              <w:rPr>
                <w:rFonts w:ascii="Arial" w:hAnsi="Arial" w:cs="Arial"/>
                <w:sz w:val="24"/>
                <w:szCs w:val="24"/>
              </w:rPr>
              <w:t>,</w:t>
            </w:r>
            <w:r w:rsidRPr="006C7EC6">
              <w:rPr>
                <w:rFonts w:ascii="Arial" w:hAnsi="Arial" w:cs="Arial"/>
                <w:sz w:val="24"/>
                <w:szCs w:val="24"/>
              </w:rPr>
              <w:t xml:space="preserve"> </w:t>
            </w:r>
            <w:r w:rsidR="00AA0CF4">
              <w:rPr>
                <w:rFonts w:ascii="Arial" w:hAnsi="Arial" w:cs="Arial"/>
                <w:sz w:val="24"/>
                <w:szCs w:val="24"/>
              </w:rPr>
              <w:t>Section 17</w:t>
            </w:r>
            <w:r w:rsidR="00FD6B50">
              <w:rPr>
                <w:rFonts w:ascii="Arial" w:hAnsi="Arial" w:cs="Arial"/>
                <w:sz w:val="24"/>
                <w:szCs w:val="24"/>
              </w:rPr>
              <w:t>.</w:t>
            </w:r>
            <w:r w:rsidR="005F78DF">
              <w:rPr>
                <w:rFonts w:ascii="Arial" w:hAnsi="Arial" w:cs="Arial"/>
                <w:sz w:val="24"/>
                <w:szCs w:val="24"/>
              </w:rPr>
              <w:t xml:space="preserve"> Management of Installed</w:t>
            </w:r>
            <w:r w:rsidR="00C97CC2">
              <w:rPr>
                <w:rFonts w:ascii="Arial" w:hAnsi="Arial" w:cs="Arial"/>
                <w:sz w:val="24"/>
                <w:szCs w:val="24"/>
              </w:rPr>
              <w:t xml:space="preserve"> Asbestos Containing Materials.</w:t>
            </w:r>
          </w:p>
          <w:tbl>
            <w:tblPr>
              <w:tblStyle w:val="TableGrid"/>
              <w:tblW w:w="0" w:type="auto"/>
              <w:shd w:val="clear" w:color="auto" w:fill="FFFFFF" w:themeFill="background1"/>
              <w:tblLook w:val="04A0" w:firstRow="1" w:lastRow="0" w:firstColumn="1" w:lastColumn="0" w:noHBand="0" w:noVBand="1"/>
            </w:tblPr>
            <w:tblGrid>
              <w:gridCol w:w="2392"/>
              <w:gridCol w:w="2398"/>
              <w:gridCol w:w="4884"/>
            </w:tblGrid>
            <w:tr w:rsidR="00FE6BD3" w:rsidRPr="00D85D21" w14:paraId="463C6AC5" w14:textId="77777777" w:rsidTr="00CB2331">
              <w:tc>
                <w:tcPr>
                  <w:tcW w:w="9730" w:type="dxa"/>
                  <w:gridSpan w:val="3"/>
                  <w:shd w:val="clear" w:color="auto" w:fill="FFFFFF" w:themeFill="background1"/>
                </w:tcPr>
                <w:p w14:paraId="3DC576BD" w14:textId="77777777" w:rsidR="00FE6BD3" w:rsidRPr="00D85D21" w:rsidRDefault="00FE6BD3" w:rsidP="00FE6BD3">
                  <w:pPr>
                    <w:tabs>
                      <w:tab w:val="left" w:pos="142"/>
                    </w:tabs>
                    <w:ind w:right="1"/>
                    <w:jc w:val="both"/>
                    <w:rPr>
                      <w:rFonts w:ascii="Arial" w:hAnsi="Arial" w:cs="Arial"/>
                      <w:sz w:val="24"/>
                      <w:szCs w:val="24"/>
                    </w:rPr>
                  </w:pPr>
                </w:p>
                <w:p w14:paraId="5B6911C4" w14:textId="77777777" w:rsidR="00FE6BD3" w:rsidRPr="00D85D21" w:rsidRDefault="00FE6BD3" w:rsidP="00FE6BD3">
                  <w:pPr>
                    <w:tabs>
                      <w:tab w:val="left" w:pos="142"/>
                    </w:tabs>
                    <w:ind w:right="1"/>
                    <w:jc w:val="center"/>
                    <w:rPr>
                      <w:rFonts w:ascii="Arial" w:hAnsi="Arial" w:cs="Arial"/>
                      <w:b/>
                      <w:bCs/>
                      <w:sz w:val="24"/>
                      <w:szCs w:val="24"/>
                    </w:rPr>
                  </w:pPr>
                  <w:r w:rsidRPr="00D85D21">
                    <w:rPr>
                      <w:rFonts w:ascii="Arial" w:hAnsi="Arial" w:cs="Arial"/>
                      <w:b/>
                      <w:bCs/>
                      <w:sz w:val="24"/>
                      <w:szCs w:val="24"/>
                    </w:rPr>
                    <w:t>Algorithm Score and Risk Level Key</w:t>
                  </w:r>
                </w:p>
                <w:p w14:paraId="68DB75A0" w14:textId="77777777" w:rsidR="00FE6BD3" w:rsidRPr="00D85D21" w:rsidRDefault="00FE6BD3" w:rsidP="00FE6BD3">
                  <w:pPr>
                    <w:tabs>
                      <w:tab w:val="left" w:pos="142"/>
                    </w:tabs>
                    <w:ind w:right="1"/>
                    <w:jc w:val="both"/>
                    <w:rPr>
                      <w:rFonts w:ascii="Arial" w:hAnsi="Arial" w:cs="Arial"/>
                      <w:sz w:val="24"/>
                      <w:szCs w:val="24"/>
                    </w:rPr>
                  </w:pPr>
                </w:p>
              </w:tc>
            </w:tr>
            <w:tr w:rsidR="00FE6BD3" w:rsidRPr="00D85D21" w14:paraId="08F9DDBB" w14:textId="77777777" w:rsidTr="00CB2331">
              <w:tc>
                <w:tcPr>
                  <w:tcW w:w="2405" w:type="dxa"/>
                  <w:shd w:val="clear" w:color="auto" w:fill="FFFFFF" w:themeFill="background1"/>
                </w:tcPr>
                <w:p w14:paraId="16D8D3C5" w14:textId="77777777" w:rsidR="00FE6BD3" w:rsidRPr="00D85D21" w:rsidRDefault="00FE6BD3" w:rsidP="00FE6BD3">
                  <w:pPr>
                    <w:tabs>
                      <w:tab w:val="left" w:pos="142"/>
                    </w:tabs>
                    <w:ind w:right="1"/>
                    <w:jc w:val="center"/>
                    <w:rPr>
                      <w:rFonts w:ascii="Arial" w:hAnsi="Arial" w:cs="Arial"/>
                      <w:b/>
                      <w:bCs/>
                      <w:sz w:val="24"/>
                      <w:szCs w:val="24"/>
                    </w:rPr>
                  </w:pPr>
                  <w:r w:rsidRPr="00D85D21">
                    <w:rPr>
                      <w:rFonts w:ascii="Arial" w:hAnsi="Arial" w:cs="Arial"/>
                      <w:b/>
                      <w:bCs/>
                      <w:sz w:val="24"/>
                      <w:szCs w:val="24"/>
                    </w:rPr>
                    <w:t>Score</w:t>
                  </w:r>
                </w:p>
              </w:tc>
              <w:tc>
                <w:tcPr>
                  <w:tcW w:w="2410" w:type="dxa"/>
                  <w:shd w:val="clear" w:color="auto" w:fill="FFFFFF" w:themeFill="background1"/>
                </w:tcPr>
                <w:p w14:paraId="1740FBFE" w14:textId="77777777" w:rsidR="00FE6BD3" w:rsidRPr="00D85D21" w:rsidRDefault="00FE6BD3" w:rsidP="00FE6BD3">
                  <w:pPr>
                    <w:tabs>
                      <w:tab w:val="left" w:pos="142"/>
                    </w:tabs>
                    <w:ind w:right="1"/>
                    <w:jc w:val="center"/>
                    <w:rPr>
                      <w:rFonts w:ascii="Arial" w:hAnsi="Arial" w:cs="Arial"/>
                      <w:b/>
                      <w:bCs/>
                      <w:sz w:val="24"/>
                      <w:szCs w:val="24"/>
                    </w:rPr>
                  </w:pPr>
                  <w:r w:rsidRPr="00D85D21">
                    <w:rPr>
                      <w:rFonts w:ascii="Arial" w:hAnsi="Arial" w:cs="Arial"/>
                      <w:b/>
                      <w:bCs/>
                      <w:sz w:val="24"/>
                      <w:szCs w:val="24"/>
                    </w:rPr>
                    <w:t>Risk Level</w:t>
                  </w:r>
                </w:p>
              </w:tc>
              <w:tc>
                <w:tcPr>
                  <w:tcW w:w="4915" w:type="dxa"/>
                  <w:shd w:val="clear" w:color="auto" w:fill="FFFFFF" w:themeFill="background1"/>
                </w:tcPr>
                <w:p w14:paraId="3310076E" w14:textId="77777777" w:rsidR="00FE6BD3" w:rsidRPr="00D85D21" w:rsidRDefault="00FE6BD3" w:rsidP="00FE6BD3">
                  <w:pPr>
                    <w:tabs>
                      <w:tab w:val="left" w:pos="142"/>
                    </w:tabs>
                    <w:ind w:right="1"/>
                    <w:jc w:val="center"/>
                    <w:rPr>
                      <w:rFonts w:ascii="Arial" w:hAnsi="Arial" w:cs="Arial"/>
                      <w:b/>
                      <w:bCs/>
                      <w:sz w:val="24"/>
                      <w:szCs w:val="24"/>
                    </w:rPr>
                  </w:pPr>
                  <w:r w:rsidRPr="00D85D21">
                    <w:rPr>
                      <w:rFonts w:ascii="Arial" w:hAnsi="Arial" w:cs="Arial"/>
                      <w:b/>
                      <w:bCs/>
                      <w:sz w:val="24"/>
                      <w:szCs w:val="24"/>
                    </w:rPr>
                    <w:t>Inspection Frequency</w:t>
                  </w:r>
                </w:p>
              </w:tc>
            </w:tr>
            <w:tr w:rsidR="00FE6BD3" w:rsidRPr="00D85D21" w14:paraId="2624D302" w14:textId="77777777" w:rsidTr="00CB2331">
              <w:tc>
                <w:tcPr>
                  <w:tcW w:w="2405" w:type="dxa"/>
                  <w:shd w:val="clear" w:color="auto" w:fill="FFFFFF" w:themeFill="background1"/>
                </w:tcPr>
                <w:p w14:paraId="74BC0F72" w14:textId="77777777" w:rsidR="00FE6BD3" w:rsidRPr="00D85D21" w:rsidRDefault="00FE6BD3" w:rsidP="00FE6BD3">
                  <w:pPr>
                    <w:tabs>
                      <w:tab w:val="left" w:pos="142"/>
                    </w:tabs>
                    <w:ind w:right="1"/>
                    <w:jc w:val="center"/>
                    <w:rPr>
                      <w:rFonts w:ascii="Arial" w:hAnsi="Arial" w:cs="Arial"/>
                      <w:sz w:val="24"/>
                      <w:szCs w:val="24"/>
                    </w:rPr>
                  </w:pPr>
                  <w:r w:rsidRPr="00D85D21">
                    <w:rPr>
                      <w:rFonts w:ascii="Arial" w:hAnsi="Arial" w:cs="Arial"/>
                      <w:sz w:val="24"/>
                      <w:szCs w:val="24"/>
                    </w:rPr>
                    <w:t>10 or 10+</w:t>
                  </w:r>
                </w:p>
              </w:tc>
              <w:tc>
                <w:tcPr>
                  <w:tcW w:w="2410" w:type="dxa"/>
                  <w:shd w:val="clear" w:color="auto" w:fill="FFFFFF" w:themeFill="background1"/>
                </w:tcPr>
                <w:p w14:paraId="6DA97150" w14:textId="77777777" w:rsidR="00FE6BD3" w:rsidRPr="00D85D21" w:rsidRDefault="00FE6BD3" w:rsidP="00FE6BD3">
                  <w:pPr>
                    <w:tabs>
                      <w:tab w:val="left" w:pos="142"/>
                    </w:tabs>
                    <w:ind w:right="1"/>
                    <w:jc w:val="center"/>
                    <w:rPr>
                      <w:rFonts w:ascii="Arial" w:hAnsi="Arial" w:cs="Arial"/>
                      <w:sz w:val="24"/>
                      <w:szCs w:val="24"/>
                    </w:rPr>
                  </w:pPr>
                  <w:r w:rsidRPr="00D85D21">
                    <w:rPr>
                      <w:rFonts w:ascii="Arial" w:hAnsi="Arial" w:cs="Arial"/>
                      <w:sz w:val="24"/>
                      <w:szCs w:val="24"/>
                    </w:rPr>
                    <w:t>High</w:t>
                  </w:r>
                </w:p>
              </w:tc>
              <w:tc>
                <w:tcPr>
                  <w:tcW w:w="4915" w:type="dxa"/>
                  <w:shd w:val="clear" w:color="auto" w:fill="FFFFFF" w:themeFill="background1"/>
                </w:tcPr>
                <w:p w14:paraId="186CEF4B" w14:textId="77777777" w:rsidR="00FE6BD3" w:rsidRPr="00D85D21" w:rsidRDefault="00FE6BD3" w:rsidP="00FE6BD3">
                  <w:pPr>
                    <w:tabs>
                      <w:tab w:val="left" w:pos="142"/>
                    </w:tabs>
                    <w:ind w:right="1"/>
                    <w:jc w:val="center"/>
                    <w:rPr>
                      <w:rFonts w:ascii="Arial" w:hAnsi="Arial" w:cs="Arial"/>
                      <w:sz w:val="24"/>
                      <w:szCs w:val="24"/>
                    </w:rPr>
                  </w:pPr>
                  <w:r w:rsidRPr="00D85D21">
                    <w:rPr>
                      <w:rFonts w:ascii="Arial" w:hAnsi="Arial" w:cs="Arial"/>
                      <w:sz w:val="24"/>
                      <w:szCs w:val="24"/>
                    </w:rPr>
                    <w:t>Remedial Action required</w:t>
                  </w:r>
                </w:p>
              </w:tc>
            </w:tr>
            <w:tr w:rsidR="00FE6BD3" w:rsidRPr="00D85D21" w14:paraId="02E606F5" w14:textId="77777777" w:rsidTr="00CB2331">
              <w:tc>
                <w:tcPr>
                  <w:tcW w:w="2405" w:type="dxa"/>
                  <w:shd w:val="clear" w:color="auto" w:fill="FFFFFF" w:themeFill="background1"/>
                </w:tcPr>
                <w:p w14:paraId="6DBFC77E" w14:textId="77777777" w:rsidR="00FE6BD3" w:rsidRPr="00D85D21" w:rsidRDefault="00FE6BD3" w:rsidP="00FE6BD3">
                  <w:pPr>
                    <w:tabs>
                      <w:tab w:val="left" w:pos="142"/>
                    </w:tabs>
                    <w:ind w:right="1"/>
                    <w:jc w:val="center"/>
                    <w:rPr>
                      <w:rFonts w:ascii="Arial" w:hAnsi="Arial" w:cs="Arial"/>
                      <w:sz w:val="24"/>
                      <w:szCs w:val="24"/>
                    </w:rPr>
                  </w:pPr>
                  <w:r w:rsidRPr="00D85D21">
                    <w:rPr>
                      <w:rFonts w:ascii="Arial" w:hAnsi="Arial" w:cs="Arial"/>
                      <w:sz w:val="24"/>
                      <w:szCs w:val="24"/>
                    </w:rPr>
                    <w:t>7-9</w:t>
                  </w:r>
                </w:p>
              </w:tc>
              <w:tc>
                <w:tcPr>
                  <w:tcW w:w="2410" w:type="dxa"/>
                  <w:shd w:val="clear" w:color="auto" w:fill="FFFFFF" w:themeFill="background1"/>
                </w:tcPr>
                <w:p w14:paraId="71552FD2" w14:textId="77777777" w:rsidR="00FE6BD3" w:rsidRPr="00D85D21" w:rsidRDefault="00FE6BD3" w:rsidP="00FE6BD3">
                  <w:pPr>
                    <w:tabs>
                      <w:tab w:val="left" w:pos="142"/>
                    </w:tabs>
                    <w:ind w:right="1"/>
                    <w:jc w:val="center"/>
                    <w:rPr>
                      <w:rFonts w:ascii="Arial" w:hAnsi="Arial" w:cs="Arial"/>
                      <w:sz w:val="24"/>
                      <w:szCs w:val="24"/>
                    </w:rPr>
                  </w:pPr>
                  <w:r w:rsidRPr="00D85D21">
                    <w:rPr>
                      <w:rFonts w:ascii="Arial" w:hAnsi="Arial" w:cs="Arial"/>
                      <w:sz w:val="24"/>
                      <w:szCs w:val="24"/>
                    </w:rPr>
                    <w:t>Medium</w:t>
                  </w:r>
                </w:p>
              </w:tc>
              <w:tc>
                <w:tcPr>
                  <w:tcW w:w="4915" w:type="dxa"/>
                  <w:shd w:val="clear" w:color="auto" w:fill="FFFFFF" w:themeFill="background1"/>
                </w:tcPr>
                <w:p w14:paraId="6C187FA6" w14:textId="77777777" w:rsidR="00FE6BD3" w:rsidRPr="00D85D21" w:rsidRDefault="00FE6BD3" w:rsidP="00FE6BD3">
                  <w:pPr>
                    <w:tabs>
                      <w:tab w:val="left" w:pos="142"/>
                    </w:tabs>
                    <w:ind w:right="1"/>
                    <w:jc w:val="center"/>
                    <w:rPr>
                      <w:rFonts w:ascii="Arial" w:hAnsi="Arial" w:cs="Arial"/>
                      <w:sz w:val="24"/>
                      <w:szCs w:val="24"/>
                    </w:rPr>
                  </w:pPr>
                  <w:r w:rsidRPr="00D85D21">
                    <w:rPr>
                      <w:rFonts w:ascii="Arial" w:hAnsi="Arial" w:cs="Arial"/>
                      <w:sz w:val="24"/>
                      <w:szCs w:val="24"/>
                    </w:rPr>
                    <w:t>Every 3 Months or on reported damage</w:t>
                  </w:r>
                </w:p>
              </w:tc>
            </w:tr>
            <w:tr w:rsidR="00FE6BD3" w:rsidRPr="00D85D21" w14:paraId="226BF54E" w14:textId="77777777" w:rsidTr="00CB2331">
              <w:tc>
                <w:tcPr>
                  <w:tcW w:w="2405" w:type="dxa"/>
                  <w:shd w:val="clear" w:color="auto" w:fill="FFFFFF" w:themeFill="background1"/>
                </w:tcPr>
                <w:p w14:paraId="4DA59E06" w14:textId="77777777" w:rsidR="00FE6BD3" w:rsidRPr="00D85D21" w:rsidRDefault="00FE6BD3" w:rsidP="00FE6BD3">
                  <w:pPr>
                    <w:tabs>
                      <w:tab w:val="left" w:pos="142"/>
                    </w:tabs>
                    <w:ind w:right="1"/>
                    <w:jc w:val="center"/>
                    <w:rPr>
                      <w:rFonts w:ascii="Arial" w:hAnsi="Arial" w:cs="Arial"/>
                      <w:sz w:val="24"/>
                      <w:szCs w:val="24"/>
                    </w:rPr>
                  </w:pPr>
                  <w:r w:rsidRPr="00D85D21">
                    <w:rPr>
                      <w:rFonts w:ascii="Arial" w:hAnsi="Arial" w:cs="Arial"/>
                      <w:sz w:val="24"/>
                      <w:szCs w:val="24"/>
                    </w:rPr>
                    <w:t>5-6</w:t>
                  </w:r>
                </w:p>
              </w:tc>
              <w:tc>
                <w:tcPr>
                  <w:tcW w:w="2410" w:type="dxa"/>
                  <w:shd w:val="clear" w:color="auto" w:fill="FFFFFF" w:themeFill="background1"/>
                </w:tcPr>
                <w:p w14:paraId="65AC2EC9" w14:textId="77777777" w:rsidR="00FE6BD3" w:rsidRPr="00D85D21" w:rsidRDefault="00FE6BD3" w:rsidP="00FE6BD3">
                  <w:pPr>
                    <w:tabs>
                      <w:tab w:val="left" w:pos="142"/>
                    </w:tabs>
                    <w:ind w:right="1"/>
                    <w:jc w:val="center"/>
                    <w:rPr>
                      <w:rFonts w:ascii="Arial" w:hAnsi="Arial" w:cs="Arial"/>
                      <w:sz w:val="24"/>
                      <w:szCs w:val="24"/>
                    </w:rPr>
                  </w:pPr>
                  <w:r w:rsidRPr="00D85D21">
                    <w:rPr>
                      <w:rFonts w:ascii="Arial" w:hAnsi="Arial" w:cs="Arial"/>
                      <w:sz w:val="24"/>
                      <w:szCs w:val="24"/>
                    </w:rPr>
                    <w:t>Low</w:t>
                  </w:r>
                </w:p>
              </w:tc>
              <w:tc>
                <w:tcPr>
                  <w:tcW w:w="4915" w:type="dxa"/>
                  <w:shd w:val="clear" w:color="auto" w:fill="FFFFFF" w:themeFill="background1"/>
                </w:tcPr>
                <w:p w14:paraId="198BC75D" w14:textId="77777777" w:rsidR="00FE6BD3" w:rsidRPr="00D85D21" w:rsidRDefault="00FE6BD3" w:rsidP="00FE6BD3">
                  <w:pPr>
                    <w:tabs>
                      <w:tab w:val="left" w:pos="142"/>
                    </w:tabs>
                    <w:ind w:right="1"/>
                    <w:jc w:val="center"/>
                    <w:rPr>
                      <w:rFonts w:ascii="Arial" w:hAnsi="Arial" w:cs="Arial"/>
                      <w:sz w:val="24"/>
                      <w:szCs w:val="24"/>
                    </w:rPr>
                  </w:pPr>
                  <w:r w:rsidRPr="00D85D21">
                    <w:rPr>
                      <w:rFonts w:ascii="Arial" w:hAnsi="Arial" w:cs="Arial"/>
                      <w:sz w:val="24"/>
                      <w:szCs w:val="24"/>
                    </w:rPr>
                    <w:t>Annually or on reported damage</w:t>
                  </w:r>
                </w:p>
              </w:tc>
            </w:tr>
            <w:tr w:rsidR="00FE6BD3" w:rsidRPr="00D85D21" w14:paraId="483DDD15" w14:textId="77777777" w:rsidTr="00D15523">
              <w:trPr>
                <w:trHeight w:val="395"/>
              </w:trPr>
              <w:tc>
                <w:tcPr>
                  <w:tcW w:w="2405" w:type="dxa"/>
                  <w:shd w:val="clear" w:color="auto" w:fill="FFFFFF" w:themeFill="background1"/>
                </w:tcPr>
                <w:p w14:paraId="22AE85DB" w14:textId="77777777" w:rsidR="00FE6BD3" w:rsidRPr="00D85D21" w:rsidRDefault="00FE6BD3" w:rsidP="00FE6BD3">
                  <w:pPr>
                    <w:tabs>
                      <w:tab w:val="left" w:pos="142"/>
                    </w:tabs>
                    <w:ind w:right="1"/>
                    <w:jc w:val="center"/>
                    <w:rPr>
                      <w:rFonts w:ascii="Arial" w:hAnsi="Arial" w:cs="Arial"/>
                      <w:sz w:val="24"/>
                      <w:szCs w:val="24"/>
                    </w:rPr>
                  </w:pPr>
                  <w:r w:rsidRPr="00D85D21">
                    <w:rPr>
                      <w:rFonts w:ascii="Arial" w:hAnsi="Arial" w:cs="Arial"/>
                      <w:sz w:val="24"/>
                      <w:szCs w:val="24"/>
                    </w:rPr>
                    <w:t>4 or &lt;4</w:t>
                  </w:r>
                </w:p>
              </w:tc>
              <w:tc>
                <w:tcPr>
                  <w:tcW w:w="2410" w:type="dxa"/>
                  <w:shd w:val="clear" w:color="auto" w:fill="FFFFFF" w:themeFill="background1"/>
                </w:tcPr>
                <w:p w14:paraId="1C51F834" w14:textId="77777777" w:rsidR="00FE6BD3" w:rsidRPr="00D85D21" w:rsidRDefault="00FE6BD3" w:rsidP="00FE6BD3">
                  <w:pPr>
                    <w:tabs>
                      <w:tab w:val="left" w:pos="142"/>
                    </w:tabs>
                    <w:ind w:right="1"/>
                    <w:jc w:val="center"/>
                    <w:rPr>
                      <w:rFonts w:ascii="Arial" w:hAnsi="Arial" w:cs="Arial"/>
                      <w:sz w:val="24"/>
                      <w:szCs w:val="24"/>
                    </w:rPr>
                  </w:pPr>
                  <w:r w:rsidRPr="00D85D21">
                    <w:rPr>
                      <w:rFonts w:ascii="Arial" w:hAnsi="Arial" w:cs="Arial"/>
                      <w:sz w:val="24"/>
                      <w:szCs w:val="24"/>
                    </w:rPr>
                    <w:t>Very Low</w:t>
                  </w:r>
                </w:p>
              </w:tc>
              <w:tc>
                <w:tcPr>
                  <w:tcW w:w="4915" w:type="dxa"/>
                  <w:shd w:val="clear" w:color="auto" w:fill="FFFFFF" w:themeFill="background1"/>
                </w:tcPr>
                <w:p w14:paraId="0FABADF9" w14:textId="77777777" w:rsidR="00FE6BD3" w:rsidRPr="00D85D21" w:rsidRDefault="00FE6BD3" w:rsidP="00FE6BD3">
                  <w:pPr>
                    <w:tabs>
                      <w:tab w:val="left" w:pos="142"/>
                    </w:tabs>
                    <w:ind w:right="1"/>
                    <w:jc w:val="center"/>
                    <w:rPr>
                      <w:rFonts w:ascii="Arial" w:hAnsi="Arial" w:cs="Arial"/>
                      <w:sz w:val="24"/>
                      <w:szCs w:val="24"/>
                    </w:rPr>
                  </w:pPr>
                  <w:r w:rsidRPr="00D85D21">
                    <w:rPr>
                      <w:rFonts w:ascii="Arial" w:hAnsi="Arial" w:cs="Arial"/>
                      <w:sz w:val="24"/>
                      <w:szCs w:val="24"/>
                    </w:rPr>
                    <w:t>Annually or on reported damage</w:t>
                  </w:r>
                </w:p>
              </w:tc>
            </w:tr>
          </w:tbl>
          <w:p w14:paraId="7CC2F43F" w14:textId="7CDE72AA" w:rsidR="00E1292F" w:rsidRDefault="00E1292F" w:rsidP="006E5ED4">
            <w:pPr>
              <w:pStyle w:val="TableParagraph"/>
              <w:spacing w:before="133"/>
              <w:rPr>
                <w:b/>
                <w:color w:val="A32140"/>
                <w:sz w:val="24"/>
              </w:rPr>
            </w:pPr>
          </w:p>
        </w:tc>
      </w:tr>
      <w:tr w:rsidR="002D154E" w14:paraId="3799E7EE" w14:textId="77777777" w:rsidTr="00740321">
        <w:trPr>
          <w:trHeight w:val="530"/>
        </w:trPr>
        <w:tc>
          <w:tcPr>
            <w:tcW w:w="9900" w:type="dxa"/>
            <w:gridSpan w:val="8"/>
            <w:shd w:val="clear" w:color="auto" w:fill="BFBFBF" w:themeFill="background1" w:themeFillShade="BF"/>
          </w:tcPr>
          <w:p w14:paraId="5E4A5F68" w14:textId="77777777" w:rsidR="002D154E" w:rsidRDefault="002D154E" w:rsidP="002D154E">
            <w:pPr>
              <w:pStyle w:val="TableParagraph"/>
              <w:spacing w:before="133"/>
              <w:rPr>
                <w:b/>
                <w:color w:val="A32140"/>
                <w:spacing w:val="-2"/>
                <w:sz w:val="24"/>
              </w:rPr>
            </w:pPr>
            <w:r>
              <w:rPr>
                <w:b/>
                <w:color w:val="A32140"/>
                <w:sz w:val="24"/>
              </w:rPr>
              <w:t>Access</w:t>
            </w:r>
            <w:r>
              <w:rPr>
                <w:b/>
                <w:color w:val="A32140"/>
                <w:spacing w:val="-4"/>
                <w:sz w:val="24"/>
              </w:rPr>
              <w:t xml:space="preserve"> </w:t>
            </w:r>
            <w:r>
              <w:rPr>
                <w:b/>
                <w:color w:val="A32140"/>
                <w:sz w:val="24"/>
              </w:rPr>
              <w:t>controls</w:t>
            </w:r>
            <w:r>
              <w:rPr>
                <w:b/>
                <w:color w:val="A32140"/>
                <w:spacing w:val="-4"/>
                <w:sz w:val="24"/>
              </w:rPr>
              <w:t xml:space="preserve"> </w:t>
            </w:r>
            <w:r>
              <w:rPr>
                <w:b/>
                <w:color w:val="A32140"/>
                <w:sz w:val="24"/>
              </w:rPr>
              <w:t>such</w:t>
            </w:r>
            <w:r>
              <w:rPr>
                <w:b/>
                <w:color w:val="A32140"/>
                <w:spacing w:val="-4"/>
                <w:sz w:val="24"/>
              </w:rPr>
              <w:t xml:space="preserve"> </w:t>
            </w:r>
            <w:r>
              <w:rPr>
                <w:b/>
                <w:color w:val="A32140"/>
                <w:sz w:val="24"/>
              </w:rPr>
              <w:t>as</w:t>
            </w:r>
            <w:r>
              <w:rPr>
                <w:b/>
                <w:color w:val="A32140"/>
                <w:spacing w:val="-3"/>
                <w:sz w:val="24"/>
              </w:rPr>
              <w:t xml:space="preserve"> </w:t>
            </w:r>
            <w:r>
              <w:rPr>
                <w:b/>
                <w:color w:val="A32140"/>
                <w:sz w:val="24"/>
              </w:rPr>
              <w:t>permit-to-work</w:t>
            </w:r>
            <w:r>
              <w:rPr>
                <w:b/>
                <w:color w:val="A32140"/>
                <w:spacing w:val="-4"/>
                <w:sz w:val="24"/>
              </w:rPr>
              <w:t xml:space="preserve"> </w:t>
            </w:r>
            <w:r>
              <w:rPr>
                <w:b/>
                <w:color w:val="A32140"/>
                <w:sz w:val="24"/>
              </w:rPr>
              <w:t>system,</w:t>
            </w:r>
            <w:r>
              <w:rPr>
                <w:b/>
                <w:color w:val="A32140"/>
                <w:spacing w:val="-4"/>
                <w:sz w:val="24"/>
              </w:rPr>
              <w:t xml:space="preserve"> </w:t>
            </w:r>
            <w:r>
              <w:rPr>
                <w:b/>
                <w:color w:val="A32140"/>
                <w:sz w:val="24"/>
              </w:rPr>
              <w:t>restricted</w:t>
            </w:r>
            <w:r>
              <w:rPr>
                <w:b/>
                <w:color w:val="A32140"/>
                <w:spacing w:val="-3"/>
                <w:sz w:val="24"/>
              </w:rPr>
              <w:t xml:space="preserve"> </w:t>
            </w:r>
            <w:r>
              <w:rPr>
                <w:b/>
                <w:color w:val="A32140"/>
                <w:spacing w:val="-2"/>
                <w:sz w:val="24"/>
              </w:rPr>
              <w:t>areas</w:t>
            </w:r>
          </w:p>
          <w:p w14:paraId="5EA69473" w14:textId="663B062D" w:rsidR="002D154E" w:rsidRPr="00C07B7B" w:rsidRDefault="002D154E" w:rsidP="002D154E">
            <w:pPr>
              <w:tabs>
                <w:tab w:val="left" w:pos="142"/>
              </w:tabs>
              <w:ind w:right="1"/>
              <w:jc w:val="both"/>
              <w:rPr>
                <w:rFonts w:ascii="Arial" w:hAnsi="Arial" w:cs="Arial"/>
                <w:sz w:val="24"/>
                <w:szCs w:val="24"/>
              </w:rPr>
            </w:pPr>
            <w:r w:rsidRPr="00C07B7B">
              <w:rPr>
                <w:rFonts w:ascii="Arial" w:hAnsi="Arial" w:cs="Arial"/>
                <w:sz w:val="24"/>
              </w:rPr>
              <w:t>These</w:t>
            </w:r>
            <w:r w:rsidRPr="00C07B7B">
              <w:rPr>
                <w:rFonts w:ascii="Arial" w:hAnsi="Arial" w:cs="Arial"/>
                <w:spacing w:val="-3"/>
                <w:sz w:val="24"/>
              </w:rPr>
              <w:t xml:space="preserve"> </w:t>
            </w:r>
            <w:r w:rsidRPr="00C07B7B">
              <w:rPr>
                <w:rFonts w:ascii="Arial" w:hAnsi="Arial" w:cs="Arial"/>
                <w:sz w:val="24"/>
              </w:rPr>
              <w:t>may</w:t>
            </w:r>
            <w:r w:rsidRPr="00C07B7B">
              <w:rPr>
                <w:rFonts w:ascii="Arial" w:hAnsi="Arial" w:cs="Arial"/>
                <w:spacing w:val="-3"/>
                <w:sz w:val="24"/>
              </w:rPr>
              <w:t xml:space="preserve"> </w:t>
            </w:r>
            <w:r w:rsidRPr="00C07B7B">
              <w:rPr>
                <w:rFonts w:ascii="Arial" w:hAnsi="Arial" w:cs="Arial"/>
                <w:sz w:val="24"/>
              </w:rPr>
              <w:t>be</w:t>
            </w:r>
            <w:r w:rsidRPr="00C07B7B">
              <w:rPr>
                <w:rFonts w:ascii="Arial" w:hAnsi="Arial" w:cs="Arial"/>
                <w:spacing w:val="-3"/>
                <w:sz w:val="24"/>
              </w:rPr>
              <w:t xml:space="preserve"> </w:t>
            </w:r>
            <w:r w:rsidRPr="00C07B7B">
              <w:rPr>
                <w:rFonts w:ascii="Arial" w:hAnsi="Arial" w:cs="Arial"/>
                <w:sz w:val="24"/>
              </w:rPr>
              <w:t>required</w:t>
            </w:r>
            <w:r w:rsidRPr="00C07B7B">
              <w:rPr>
                <w:rFonts w:ascii="Arial" w:hAnsi="Arial" w:cs="Arial"/>
                <w:spacing w:val="-3"/>
                <w:sz w:val="24"/>
              </w:rPr>
              <w:t xml:space="preserve"> </w:t>
            </w:r>
            <w:r w:rsidRPr="00C07B7B">
              <w:rPr>
                <w:rFonts w:ascii="Arial" w:hAnsi="Arial" w:cs="Arial"/>
                <w:sz w:val="24"/>
              </w:rPr>
              <w:t>for</w:t>
            </w:r>
            <w:r w:rsidRPr="00C07B7B">
              <w:rPr>
                <w:rFonts w:ascii="Arial" w:hAnsi="Arial" w:cs="Arial"/>
                <w:spacing w:val="-3"/>
                <w:sz w:val="24"/>
              </w:rPr>
              <w:t xml:space="preserve"> </w:t>
            </w:r>
            <w:r w:rsidRPr="00C07B7B">
              <w:rPr>
                <w:rFonts w:ascii="Arial" w:hAnsi="Arial" w:cs="Arial"/>
                <w:sz w:val="24"/>
              </w:rPr>
              <w:t>areas</w:t>
            </w:r>
            <w:r w:rsidRPr="00C07B7B">
              <w:rPr>
                <w:rFonts w:ascii="Arial" w:hAnsi="Arial" w:cs="Arial"/>
                <w:spacing w:val="-3"/>
                <w:sz w:val="24"/>
              </w:rPr>
              <w:t xml:space="preserve"> </w:t>
            </w:r>
            <w:r w:rsidRPr="00C07B7B">
              <w:rPr>
                <w:rFonts w:ascii="Arial" w:hAnsi="Arial" w:cs="Arial"/>
                <w:sz w:val="24"/>
              </w:rPr>
              <w:t>where</w:t>
            </w:r>
            <w:r w:rsidRPr="00C07B7B">
              <w:rPr>
                <w:rFonts w:ascii="Arial" w:hAnsi="Arial" w:cs="Arial"/>
                <w:spacing w:val="-3"/>
                <w:sz w:val="24"/>
              </w:rPr>
              <w:t xml:space="preserve"> </w:t>
            </w:r>
            <w:r w:rsidRPr="00C07B7B">
              <w:rPr>
                <w:rFonts w:ascii="Arial" w:hAnsi="Arial" w:cs="Arial"/>
                <w:sz w:val="24"/>
              </w:rPr>
              <w:t>asbestos</w:t>
            </w:r>
            <w:r w:rsidRPr="00C07B7B">
              <w:rPr>
                <w:rFonts w:ascii="Arial" w:hAnsi="Arial" w:cs="Arial"/>
                <w:spacing w:val="-3"/>
                <w:sz w:val="24"/>
              </w:rPr>
              <w:t xml:space="preserve"> </w:t>
            </w:r>
            <w:r w:rsidRPr="00C07B7B">
              <w:rPr>
                <w:rFonts w:ascii="Arial" w:hAnsi="Arial" w:cs="Arial"/>
                <w:sz w:val="24"/>
              </w:rPr>
              <w:t>is</w:t>
            </w:r>
            <w:r w:rsidRPr="00C07B7B">
              <w:rPr>
                <w:rFonts w:ascii="Arial" w:hAnsi="Arial" w:cs="Arial"/>
                <w:spacing w:val="-3"/>
                <w:sz w:val="24"/>
              </w:rPr>
              <w:t xml:space="preserve"> </w:t>
            </w:r>
            <w:r w:rsidRPr="00C07B7B">
              <w:rPr>
                <w:rFonts w:ascii="Arial" w:hAnsi="Arial" w:cs="Arial"/>
                <w:sz w:val="24"/>
              </w:rPr>
              <w:t>present</w:t>
            </w:r>
            <w:r w:rsidRPr="00C07B7B">
              <w:rPr>
                <w:rFonts w:ascii="Arial" w:hAnsi="Arial" w:cs="Arial"/>
                <w:spacing w:val="-3"/>
                <w:sz w:val="24"/>
              </w:rPr>
              <w:t xml:space="preserve"> </w:t>
            </w:r>
            <w:r w:rsidRPr="00C07B7B">
              <w:rPr>
                <w:rFonts w:ascii="Arial" w:hAnsi="Arial" w:cs="Arial"/>
                <w:sz w:val="24"/>
              </w:rPr>
              <w:t>or</w:t>
            </w:r>
            <w:r w:rsidRPr="00C07B7B">
              <w:rPr>
                <w:rFonts w:ascii="Arial" w:hAnsi="Arial" w:cs="Arial"/>
                <w:spacing w:val="-3"/>
                <w:sz w:val="24"/>
              </w:rPr>
              <w:t xml:space="preserve"> </w:t>
            </w:r>
            <w:r w:rsidRPr="00C07B7B">
              <w:rPr>
                <w:rFonts w:ascii="Arial" w:hAnsi="Arial" w:cs="Arial"/>
                <w:sz w:val="24"/>
              </w:rPr>
              <w:t>presumed</w:t>
            </w:r>
            <w:r w:rsidRPr="00C07B7B">
              <w:rPr>
                <w:rFonts w:ascii="Arial" w:hAnsi="Arial" w:cs="Arial"/>
                <w:spacing w:val="-3"/>
                <w:sz w:val="24"/>
              </w:rPr>
              <w:t xml:space="preserve"> </w:t>
            </w:r>
            <w:r w:rsidRPr="00C07B7B">
              <w:rPr>
                <w:rFonts w:ascii="Arial" w:hAnsi="Arial" w:cs="Arial"/>
                <w:sz w:val="24"/>
              </w:rPr>
              <w:t>and</w:t>
            </w:r>
            <w:r w:rsidRPr="00C07B7B">
              <w:rPr>
                <w:rFonts w:ascii="Arial" w:hAnsi="Arial" w:cs="Arial"/>
                <w:spacing w:val="-3"/>
                <w:sz w:val="24"/>
              </w:rPr>
              <w:t xml:space="preserve"> </w:t>
            </w:r>
            <w:r w:rsidRPr="00C07B7B">
              <w:rPr>
                <w:rFonts w:ascii="Arial" w:hAnsi="Arial" w:cs="Arial"/>
                <w:sz w:val="24"/>
              </w:rPr>
              <w:t>it</w:t>
            </w:r>
            <w:r w:rsidRPr="00C07B7B">
              <w:rPr>
                <w:rFonts w:ascii="Arial" w:hAnsi="Arial" w:cs="Arial"/>
                <w:spacing w:val="-3"/>
                <w:sz w:val="24"/>
              </w:rPr>
              <w:t xml:space="preserve"> </w:t>
            </w:r>
            <w:r w:rsidRPr="00C07B7B">
              <w:rPr>
                <w:rFonts w:ascii="Arial" w:hAnsi="Arial" w:cs="Arial"/>
                <w:sz w:val="24"/>
              </w:rPr>
              <w:t>is</w:t>
            </w:r>
            <w:r w:rsidRPr="00C07B7B">
              <w:rPr>
                <w:rFonts w:ascii="Arial" w:hAnsi="Arial" w:cs="Arial"/>
                <w:spacing w:val="-3"/>
                <w:sz w:val="24"/>
              </w:rPr>
              <w:t xml:space="preserve"> </w:t>
            </w:r>
            <w:r w:rsidRPr="00C07B7B">
              <w:rPr>
                <w:rFonts w:ascii="Arial" w:hAnsi="Arial" w:cs="Arial"/>
                <w:sz w:val="24"/>
              </w:rPr>
              <w:t>at</w:t>
            </w:r>
            <w:r w:rsidRPr="00C07B7B">
              <w:rPr>
                <w:rFonts w:ascii="Arial" w:hAnsi="Arial" w:cs="Arial"/>
                <w:spacing w:val="-3"/>
                <w:sz w:val="24"/>
              </w:rPr>
              <w:t xml:space="preserve"> </w:t>
            </w:r>
            <w:r w:rsidRPr="00C07B7B">
              <w:rPr>
                <w:rFonts w:ascii="Arial" w:hAnsi="Arial" w:cs="Arial"/>
                <w:sz w:val="24"/>
              </w:rPr>
              <w:t>risk</w:t>
            </w:r>
            <w:r w:rsidRPr="00C07B7B">
              <w:rPr>
                <w:rFonts w:ascii="Arial" w:hAnsi="Arial" w:cs="Arial"/>
                <w:spacing w:val="-3"/>
                <w:sz w:val="24"/>
              </w:rPr>
              <w:t xml:space="preserve"> </w:t>
            </w:r>
            <w:r w:rsidRPr="00C07B7B">
              <w:rPr>
                <w:rFonts w:ascii="Arial" w:hAnsi="Arial" w:cs="Arial"/>
                <w:sz w:val="24"/>
              </w:rPr>
              <w:t>of</w:t>
            </w:r>
            <w:r w:rsidRPr="00C07B7B">
              <w:rPr>
                <w:rFonts w:ascii="Arial" w:hAnsi="Arial" w:cs="Arial"/>
                <w:spacing w:val="-3"/>
                <w:sz w:val="24"/>
              </w:rPr>
              <w:t xml:space="preserve"> </w:t>
            </w:r>
            <w:r w:rsidRPr="00C07B7B">
              <w:rPr>
                <w:rFonts w:ascii="Arial" w:hAnsi="Arial" w:cs="Arial"/>
                <w:sz w:val="24"/>
              </w:rPr>
              <w:t xml:space="preserve">being </w:t>
            </w:r>
            <w:r w:rsidRPr="00C07B7B">
              <w:rPr>
                <w:rFonts w:ascii="Arial" w:hAnsi="Arial" w:cs="Arial"/>
                <w:spacing w:val="-2"/>
                <w:sz w:val="24"/>
              </w:rPr>
              <w:t>disturbed</w:t>
            </w:r>
          </w:p>
        </w:tc>
      </w:tr>
      <w:tr w:rsidR="00650C82" w14:paraId="3B09B6C9" w14:textId="77777777" w:rsidTr="00740321">
        <w:trPr>
          <w:trHeight w:val="890"/>
        </w:trPr>
        <w:tc>
          <w:tcPr>
            <w:tcW w:w="9900" w:type="dxa"/>
            <w:gridSpan w:val="8"/>
            <w:shd w:val="clear" w:color="auto" w:fill="FFFFFF" w:themeFill="background1"/>
          </w:tcPr>
          <w:p w14:paraId="5BFE04C4" w14:textId="5BA33518" w:rsidR="00354B96" w:rsidRDefault="006C3F4B" w:rsidP="00091BA9">
            <w:pPr>
              <w:pStyle w:val="TableParagraph"/>
              <w:spacing w:before="133"/>
              <w:ind w:left="113"/>
              <w:rPr>
                <w:sz w:val="24"/>
              </w:rPr>
            </w:pPr>
            <w:r>
              <w:rPr>
                <w:sz w:val="24"/>
              </w:rPr>
              <w:t xml:space="preserve">Please refer to KCCs Asbestos Policy and Procedures </w:t>
            </w:r>
            <w:r w:rsidR="008323F5">
              <w:rPr>
                <w:sz w:val="24"/>
              </w:rPr>
              <w:t xml:space="preserve">Section </w:t>
            </w:r>
            <w:r w:rsidR="0041464E">
              <w:rPr>
                <w:sz w:val="24"/>
              </w:rPr>
              <w:t>15. Management of Installed Asbestos Containing Material</w:t>
            </w:r>
            <w:r w:rsidR="00F973F7">
              <w:rPr>
                <w:sz w:val="24"/>
              </w:rPr>
              <w:t>:</w:t>
            </w:r>
            <w:r w:rsidR="00091BA9">
              <w:rPr>
                <w:sz w:val="24"/>
              </w:rPr>
              <w:t xml:space="preserve"> </w:t>
            </w:r>
            <w:r w:rsidR="00F973F7">
              <w:rPr>
                <w:sz w:val="24"/>
              </w:rPr>
              <w:t>Safe Working Permits and Access Restriction – Permit to Work</w:t>
            </w:r>
            <w:r w:rsidR="00FE2C20">
              <w:rPr>
                <w:sz w:val="24"/>
              </w:rPr>
              <w:t xml:space="preserve">, </w:t>
            </w:r>
            <w:r w:rsidR="00DF2CCC">
              <w:rPr>
                <w:sz w:val="24"/>
              </w:rPr>
              <w:t xml:space="preserve">Appendix 3 </w:t>
            </w:r>
            <w:r w:rsidR="00216947">
              <w:rPr>
                <w:sz w:val="24"/>
              </w:rPr>
              <w:t>Safe Working Permit</w:t>
            </w:r>
            <w:r w:rsidR="00872710">
              <w:rPr>
                <w:sz w:val="24"/>
              </w:rPr>
              <w:t xml:space="preserve">s and </w:t>
            </w:r>
            <w:r w:rsidR="00D961F8">
              <w:rPr>
                <w:sz w:val="24"/>
              </w:rPr>
              <w:t xml:space="preserve">Appendix </w:t>
            </w:r>
            <w:r w:rsidR="0051579C">
              <w:rPr>
                <w:sz w:val="24"/>
              </w:rPr>
              <w:t>5 Access to Restricted Areas.</w:t>
            </w:r>
            <w:r w:rsidR="00216947">
              <w:rPr>
                <w:sz w:val="24"/>
              </w:rPr>
              <w:t xml:space="preserve"> </w:t>
            </w:r>
          </w:p>
        </w:tc>
      </w:tr>
      <w:tr w:rsidR="00B45F74" w14:paraId="3FB7B176" w14:textId="77777777" w:rsidTr="00740321">
        <w:trPr>
          <w:trHeight w:val="890"/>
        </w:trPr>
        <w:tc>
          <w:tcPr>
            <w:tcW w:w="9900" w:type="dxa"/>
            <w:gridSpan w:val="8"/>
            <w:shd w:val="clear" w:color="auto" w:fill="BFBFBF" w:themeFill="background1" w:themeFillShade="BF"/>
          </w:tcPr>
          <w:p w14:paraId="23639E2C" w14:textId="6896919E" w:rsidR="00B45F74" w:rsidRDefault="00B35E49" w:rsidP="00B35E49">
            <w:pPr>
              <w:pStyle w:val="TableParagraph"/>
              <w:spacing w:before="133"/>
              <w:rPr>
                <w:sz w:val="24"/>
              </w:rPr>
            </w:pPr>
            <w:r>
              <w:rPr>
                <w:b/>
                <w:color w:val="A32140"/>
                <w:spacing w:val="-2"/>
                <w:sz w:val="24"/>
              </w:rPr>
              <w:lastRenderedPageBreak/>
              <w:t>Maintenance</w:t>
            </w:r>
            <w:r>
              <w:rPr>
                <w:b/>
                <w:color w:val="A32140"/>
                <w:spacing w:val="-9"/>
                <w:sz w:val="24"/>
              </w:rPr>
              <w:t xml:space="preserve"> </w:t>
            </w:r>
            <w:r>
              <w:rPr>
                <w:b/>
                <w:color w:val="A32140"/>
                <w:spacing w:val="-2"/>
                <w:sz w:val="24"/>
              </w:rPr>
              <w:t>tasks</w:t>
            </w:r>
            <w:r>
              <w:rPr>
                <w:b/>
                <w:color w:val="A32140"/>
                <w:spacing w:val="-7"/>
                <w:sz w:val="24"/>
              </w:rPr>
              <w:t xml:space="preserve"> </w:t>
            </w:r>
            <w:r>
              <w:rPr>
                <w:b/>
                <w:color w:val="A32140"/>
                <w:spacing w:val="-2"/>
                <w:sz w:val="24"/>
              </w:rPr>
              <w:t>on</w:t>
            </w:r>
            <w:r>
              <w:rPr>
                <w:b/>
                <w:color w:val="A32140"/>
                <w:spacing w:val="-15"/>
                <w:sz w:val="24"/>
              </w:rPr>
              <w:t xml:space="preserve"> </w:t>
            </w:r>
            <w:r>
              <w:rPr>
                <w:b/>
                <w:color w:val="A32140"/>
                <w:spacing w:val="-2"/>
                <w:sz w:val="24"/>
              </w:rPr>
              <w:t>ACMs</w:t>
            </w:r>
            <w:r>
              <w:rPr>
                <w:b/>
                <w:color w:val="A32140"/>
                <w:spacing w:val="-7"/>
                <w:sz w:val="24"/>
              </w:rPr>
              <w:t xml:space="preserve"> </w:t>
            </w:r>
            <w:r>
              <w:rPr>
                <w:b/>
                <w:color w:val="A32140"/>
                <w:spacing w:val="-2"/>
                <w:sz w:val="24"/>
              </w:rPr>
              <w:t>that</w:t>
            </w:r>
            <w:r>
              <w:rPr>
                <w:b/>
                <w:color w:val="A32140"/>
                <w:spacing w:val="-8"/>
                <w:sz w:val="24"/>
              </w:rPr>
              <w:t xml:space="preserve"> </w:t>
            </w:r>
            <w:r>
              <w:rPr>
                <w:b/>
                <w:color w:val="A32140"/>
                <w:spacing w:val="-2"/>
                <w:sz w:val="24"/>
              </w:rPr>
              <w:t>can</w:t>
            </w:r>
            <w:r>
              <w:rPr>
                <w:b/>
                <w:color w:val="A32140"/>
                <w:spacing w:val="-7"/>
                <w:sz w:val="24"/>
              </w:rPr>
              <w:t xml:space="preserve"> </w:t>
            </w:r>
            <w:r>
              <w:rPr>
                <w:b/>
                <w:color w:val="A32140"/>
                <w:spacing w:val="-2"/>
                <w:sz w:val="24"/>
              </w:rPr>
              <w:t>be</w:t>
            </w:r>
            <w:r>
              <w:rPr>
                <w:b/>
                <w:color w:val="A32140"/>
                <w:spacing w:val="-7"/>
                <w:sz w:val="24"/>
              </w:rPr>
              <w:t xml:space="preserve"> </w:t>
            </w:r>
            <w:r>
              <w:rPr>
                <w:b/>
                <w:color w:val="A32140"/>
                <w:spacing w:val="-2"/>
                <w:sz w:val="24"/>
              </w:rPr>
              <w:t>carried</w:t>
            </w:r>
            <w:r>
              <w:rPr>
                <w:b/>
                <w:color w:val="A32140"/>
                <w:spacing w:val="-7"/>
                <w:sz w:val="24"/>
              </w:rPr>
              <w:t xml:space="preserve"> </w:t>
            </w:r>
            <w:r>
              <w:rPr>
                <w:b/>
                <w:color w:val="A32140"/>
                <w:spacing w:val="-2"/>
                <w:sz w:val="24"/>
              </w:rPr>
              <w:t>out</w:t>
            </w:r>
            <w:r>
              <w:rPr>
                <w:b/>
                <w:color w:val="A32140"/>
                <w:spacing w:val="-8"/>
                <w:sz w:val="24"/>
              </w:rPr>
              <w:t xml:space="preserve"> </w:t>
            </w:r>
            <w:r>
              <w:rPr>
                <w:b/>
                <w:color w:val="A32140"/>
                <w:spacing w:val="-2"/>
                <w:sz w:val="24"/>
              </w:rPr>
              <w:t>by</w:t>
            </w:r>
            <w:r>
              <w:rPr>
                <w:b/>
                <w:color w:val="A32140"/>
                <w:spacing w:val="-7"/>
                <w:sz w:val="24"/>
              </w:rPr>
              <w:t xml:space="preserve"> </w:t>
            </w:r>
            <w:r>
              <w:rPr>
                <w:b/>
                <w:color w:val="A32140"/>
                <w:spacing w:val="-2"/>
                <w:sz w:val="24"/>
              </w:rPr>
              <w:t>non-licensed,</w:t>
            </w:r>
            <w:r>
              <w:rPr>
                <w:b/>
                <w:color w:val="A32140"/>
                <w:spacing w:val="-7"/>
                <w:sz w:val="24"/>
              </w:rPr>
              <w:t xml:space="preserve"> </w:t>
            </w:r>
            <w:r>
              <w:rPr>
                <w:b/>
                <w:color w:val="A32140"/>
                <w:spacing w:val="-2"/>
                <w:sz w:val="24"/>
              </w:rPr>
              <w:t>trained</w:t>
            </w:r>
            <w:r>
              <w:rPr>
                <w:b/>
                <w:color w:val="A32140"/>
                <w:spacing w:val="-7"/>
                <w:sz w:val="24"/>
              </w:rPr>
              <w:t xml:space="preserve"> </w:t>
            </w:r>
            <w:r>
              <w:rPr>
                <w:b/>
                <w:color w:val="A32140"/>
                <w:spacing w:val="-2"/>
                <w:sz w:val="24"/>
              </w:rPr>
              <w:t>workers</w:t>
            </w:r>
          </w:p>
        </w:tc>
      </w:tr>
      <w:tr w:rsidR="00FC4F5B" w14:paraId="43F56B87" w14:textId="77777777" w:rsidTr="00740321">
        <w:trPr>
          <w:trHeight w:val="890"/>
        </w:trPr>
        <w:tc>
          <w:tcPr>
            <w:tcW w:w="9900" w:type="dxa"/>
            <w:gridSpan w:val="8"/>
            <w:shd w:val="clear" w:color="auto" w:fill="BFBFBF" w:themeFill="background1" w:themeFillShade="BF"/>
          </w:tcPr>
          <w:p w14:paraId="40597BF6" w14:textId="7EAC18B4" w:rsidR="00FC4F5B" w:rsidRPr="00110C62" w:rsidRDefault="00DC3BA8" w:rsidP="00F40C37">
            <w:pPr>
              <w:pStyle w:val="TableParagraph"/>
              <w:spacing w:before="53"/>
              <w:rPr>
                <w:b/>
                <w:color w:val="A32140"/>
                <w:spacing w:val="-2"/>
                <w:sz w:val="24"/>
              </w:rPr>
            </w:pPr>
            <w:r>
              <w:rPr>
                <w:sz w:val="24"/>
              </w:rPr>
              <w:t>Some</w:t>
            </w:r>
            <w:r>
              <w:rPr>
                <w:spacing w:val="-3"/>
                <w:sz w:val="24"/>
              </w:rPr>
              <w:t xml:space="preserve"> </w:t>
            </w:r>
            <w:r>
              <w:rPr>
                <w:sz w:val="24"/>
              </w:rPr>
              <w:t>tasks,</w:t>
            </w:r>
            <w:r>
              <w:rPr>
                <w:spacing w:val="-3"/>
                <w:sz w:val="24"/>
              </w:rPr>
              <w:t xml:space="preserve"> </w:t>
            </w:r>
            <w:r>
              <w:rPr>
                <w:sz w:val="24"/>
              </w:rPr>
              <w:t>like</w:t>
            </w:r>
            <w:r>
              <w:rPr>
                <w:spacing w:val="-3"/>
                <w:sz w:val="24"/>
              </w:rPr>
              <w:t xml:space="preserve"> </w:t>
            </w:r>
            <w:r>
              <w:rPr>
                <w:sz w:val="24"/>
              </w:rPr>
              <w:t>cleaning</w:t>
            </w:r>
            <w:r>
              <w:rPr>
                <w:spacing w:val="-3"/>
                <w:sz w:val="24"/>
              </w:rPr>
              <w:t xml:space="preserve"> </w:t>
            </w:r>
            <w:r>
              <w:rPr>
                <w:sz w:val="24"/>
              </w:rPr>
              <w:t>vinyl</w:t>
            </w:r>
            <w:r>
              <w:rPr>
                <w:spacing w:val="-3"/>
                <w:sz w:val="24"/>
              </w:rPr>
              <w:t xml:space="preserve"> </w:t>
            </w:r>
            <w:r>
              <w:rPr>
                <w:sz w:val="24"/>
              </w:rPr>
              <w:t>floor</w:t>
            </w:r>
            <w:r>
              <w:rPr>
                <w:spacing w:val="-3"/>
                <w:sz w:val="24"/>
              </w:rPr>
              <w:t xml:space="preserve"> </w:t>
            </w:r>
            <w:r>
              <w:rPr>
                <w:sz w:val="24"/>
              </w:rPr>
              <w:t>tiles,</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done</w:t>
            </w:r>
            <w:r>
              <w:rPr>
                <w:spacing w:val="-3"/>
                <w:sz w:val="24"/>
              </w:rPr>
              <w:t xml:space="preserve"> </w:t>
            </w:r>
            <w:r>
              <w:rPr>
                <w:sz w:val="24"/>
              </w:rPr>
              <w:t>by</w:t>
            </w:r>
            <w:r>
              <w:rPr>
                <w:spacing w:val="-3"/>
                <w:sz w:val="24"/>
              </w:rPr>
              <w:t xml:space="preserve"> </w:t>
            </w:r>
            <w:r>
              <w:rPr>
                <w:sz w:val="24"/>
              </w:rPr>
              <w:t>workers</w:t>
            </w:r>
            <w:r>
              <w:rPr>
                <w:spacing w:val="-3"/>
                <w:sz w:val="24"/>
              </w:rPr>
              <w:t xml:space="preserve"> </w:t>
            </w:r>
            <w:r>
              <w:rPr>
                <w:sz w:val="24"/>
              </w:rPr>
              <w:t>who</w:t>
            </w:r>
            <w:r>
              <w:rPr>
                <w:spacing w:val="-3"/>
                <w:sz w:val="24"/>
              </w:rPr>
              <w:t xml:space="preserve"> </w:t>
            </w:r>
            <w:r>
              <w:rPr>
                <w:sz w:val="24"/>
              </w:rPr>
              <w:t>have</w:t>
            </w:r>
            <w:r>
              <w:rPr>
                <w:spacing w:val="-3"/>
                <w:sz w:val="24"/>
              </w:rPr>
              <w:t xml:space="preserve"> </w:t>
            </w:r>
            <w:r>
              <w:rPr>
                <w:sz w:val="24"/>
              </w:rPr>
              <w:t>had</w:t>
            </w:r>
            <w:r>
              <w:rPr>
                <w:spacing w:val="-3"/>
                <w:sz w:val="24"/>
              </w:rPr>
              <w:t xml:space="preserve"> </w:t>
            </w:r>
            <w:r>
              <w:rPr>
                <w:sz w:val="24"/>
              </w:rPr>
              <w:t>asbestos awareness training</w:t>
            </w:r>
            <w:r w:rsidR="00110C62">
              <w:rPr>
                <w:sz w:val="24"/>
              </w:rPr>
              <w:t>.</w:t>
            </w:r>
          </w:p>
        </w:tc>
      </w:tr>
      <w:tr w:rsidR="0053108D" w14:paraId="2532A500" w14:textId="77777777" w:rsidTr="00740321">
        <w:trPr>
          <w:trHeight w:val="890"/>
        </w:trPr>
        <w:tc>
          <w:tcPr>
            <w:tcW w:w="9900" w:type="dxa"/>
            <w:gridSpan w:val="8"/>
            <w:shd w:val="clear" w:color="auto" w:fill="FFFFFF" w:themeFill="background1"/>
          </w:tcPr>
          <w:p w14:paraId="0237793C" w14:textId="73A71FB2" w:rsidR="00FD4CFB" w:rsidRPr="00CB64E7" w:rsidRDefault="00123FB9" w:rsidP="00D57C5F">
            <w:pPr>
              <w:pStyle w:val="TableParagraph"/>
              <w:spacing w:before="53"/>
              <w:rPr>
                <w:b/>
                <w:sz w:val="24"/>
              </w:rPr>
            </w:pPr>
            <w:r w:rsidRPr="00CB64E7">
              <w:rPr>
                <w:b/>
                <w:color w:val="000000" w:themeColor="text1"/>
                <w:spacing w:val="-2"/>
                <w:sz w:val="24"/>
              </w:rPr>
              <w:t xml:space="preserve">KCC’s Policy is </w:t>
            </w:r>
            <w:r w:rsidR="00595E24" w:rsidRPr="00CB64E7">
              <w:rPr>
                <w:b/>
                <w:color w:val="000000" w:themeColor="text1"/>
                <w:spacing w:val="-2"/>
                <w:sz w:val="24"/>
              </w:rPr>
              <w:t>th</w:t>
            </w:r>
            <w:r w:rsidRPr="00CB64E7">
              <w:rPr>
                <w:b/>
                <w:color w:val="000000" w:themeColor="text1"/>
                <w:spacing w:val="-2"/>
                <w:sz w:val="24"/>
              </w:rPr>
              <w:t>a</w:t>
            </w:r>
            <w:r w:rsidR="00595E24" w:rsidRPr="00CB64E7">
              <w:rPr>
                <w:b/>
                <w:color w:val="000000" w:themeColor="text1"/>
                <w:spacing w:val="-2"/>
                <w:sz w:val="24"/>
              </w:rPr>
              <w:t>t a</w:t>
            </w:r>
            <w:r w:rsidRPr="00CB64E7">
              <w:rPr>
                <w:b/>
                <w:color w:val="000000" w:themeColor="text1"/>
                <w:spacing w:val="-2"/>
                <w:sz w:val="24"/>
              </w:rPr>
              <w:t xml:space="preserve">ll works </w:t>
            </w:r>
            <w:r w:rsidR="00595E24" w:rsidRPr="00CB64E7">
              <w:rPr>
                <w:b/>
                <w:color w:val="000000" w:themeColor="text1"/>
                <w:spacing w:val="-2"/>
                <w:sz w:val="24"/>
              </w:rPr>
              <w:t xml:space="preserve">that </w:t>
            </w:r>
            <w:r w:rsidRPr="00CB64E7">
              <w:rPr>
                <w:b/>
                <w:color w:val="000000" w:themeColor="text1"/>
                <w:spacing w:val="-2"/>
                <w:sz w:val="24"/>
              </w:rPr>
              <w:t>involve</w:t>
            </w:r>
            <w:r w:rsidR="00595E24" w:rsidRPr="00CB64E7">
              <w:rPr>
                <w:b/>
                <w:color w:val="000000" w:themeColor="text1"/>
                <w:spacing w:val="-2"/>
                <w:sz w:val="24"/>
              </w:rPr>
              <w:t>s</w:t>
            </w:r>
            <w:r w:rsidRPr="00CB64E7">
              <w:rPr>
                <w:b/>
                <w:color w:val="000000" w:themeColor="text1"/>
                <w:spacing w:val="-2"/>
                <w:sz w:val="24"/>
              </w:rPr>
              <w:t xml:space="preserve"> Asbestos must be undertaken by a Licensed Asbestos Contractor.</w:t>
            </w:r>
          </w:p>
        </w:tc>
      </w:tr>
      <w:tr w:rsidR="00FD4CFB" w14:paraId="7789A0E7" w14:textId="77777777" w:rsidTr="00740321">
        <w:trPr>
          <w:trHeight w:val="890"/>
        </w:trPr>
        <w:tc>
          <w:tcPr>
            <w:tcW w:w="9900" w:type="dxa"/>
            <w:gridSpan w:val="8"/>
            <w:shd w:val="clear" w:color="auto" w:fill="D9D9D9" w:themeFill="background1" w:themeFillShade="D9"/>
          </w:tcPr>
          <w:p w14:paraId="17E9986F" w14:textId="525B58B5" w:rsidR="00FD4CFB" w:rsidRDefault="00926AB8" w:rsidP="00DC3BA8">
            <w:pPr>
              <w:pStyle w:val="TableParagraph"/>
              <w:spacing w:before="53"/>
              <w:rPr>
                <w:sz w:val="24"/>
              </w:rPr>
            </w:pPr>
            <w:r>
              <w:rPr>
                <w:b/>
                <w:color w:val="A32140"/>
                <w:sz w:val="24"/>
              </w:rPr>
              <w:t>Maintenance</w:t>
            </w:r>
            <w:r>
              <w:rPr>
                <w:b/>
                <w:color w:val="A32140"/>
                <w:spacing w:val="-3"/>
                <w:sz w:val="24"/>
              </w:rPr>
              <w:t xml:space="preserve"> </w:t>
            </w:r>
            <w:r>
              <w:rPr>
                <w:b/>
                <w:color w:val="A32140"/>
                <w:sz w:val="24"/>
              </w:rPr>
              <w:t>tasks</w:t>
            </w:r>
            <w:r>
              <w:rPr>
                <w:b/>
                <w:color w:val="A32140"/>
                <w:spacing w:val="-2"/>
                <w:sz w:val="24"/>
              </w:rPr>
              <w:t xml:space="preserve"> </w:t>
            </w:r>
            <w:r>
              <w:rPr>
                <w:b/>
                <w:color w:val="A32140"/>
                <w:sz w:val="24"/>
              </w:rPr>
              <w:t>on</w:t>
            </w:r>
            <w:r>
              <w:rPr>
                <w:b/>
                <w:color w:val="A32140"/>
                <w:spacing w:val="-11"/>
                <w:sz w:val="24"/>
              </w:rPr>
              <w:t xml:space="preserve"> </w:t>
            </w:r>
            <w:r>
              <w:rPr>
                <w:b/>
                <w:color w:val="A32140"/>
                <w:sz w:val="24"/>
              </w:rPr>
              <w:t>ACMs</w:t>
            </w:r>
            <w:r>
              <w:rPr>
                <w:b/>
                <w:color w:val="A32140"/>
                <w:spacing w:val="-2"/>
                <w:sz w:val="24"/>
              </w:rPr>
              <w:t xml:space="preserve"> </w:t>
            </w:r>
            <w:r>
              <w:rPr>
                <w:b/>
                <w:color w:val="A32140"/>
                <w:sz w:val="24"/>
              </w:rPr>
              <w:t>that</w:t>
            </w:r>
            <w:r>
              <w:rPr>
                <w:b/>
                <w:color w:val="A32140"/>
                <w:spacing w:val="-2"/>
                <w:sz w:val="24"/>
              </w:rPr>
              <w:t xml:space="preserve"> </w:t>
            </w:r>
            <w:r>
              <w:rPr>
                <w:b/>
                <w:color w:val="A32140"/>
                <w:sz w:val="24"/>
              </w:rPr>
              <w:t>can</w:t>
            </w:r>
            <w:r>
              <w:rPr>
                <w:b/>
                <w:color w:val="A32140"/>
                <w:spacing w:val="-2"/>
                <w:sz w:val="24"/>
              </w:rPr>
              <w:t xml:space="preserve"> </w:t>
            </w:r>
            <w:r>
              <w:rPr>
                <w:b/>
                <w:color w:val="A32140"/>
                <w:sz w:val="24"/>
              </w:rPr>
              <w:t>only</w:t>
            </w:r>
            <w:r>
              <w:rPr>
                <w:b/>
                <w:color w:val="A32140"/>
                <w:spacing w:val="-2"/>
                <w:sz w:val="24"/>
              </w:rPr>
              <w:t xml:space="preserve"> </w:t>
            </w:r>
            <w:r>
              <w:rPr>
                <w:b/>
                <w:color w:val="A32140"/>
                <w:sz w:val="24"/>
              </w:rPr>
              <w:t>be</w:t>
            </w:r>
            <w:r>
              <w:rPr>
                <w:b/>
                <w:color w:val="A32140"/>
                <w:spacing w:val="-2"/>
                <w:sz w:val="24"/>
              </w:rPr>
              <w:t xml:space="preserve"> </w:t>
            </w:r>
            <w:r>
              <w:rPr>
                <w:b/>
                <w:color w:val="A32140"/>
                <w:sz w:val="24"/>
              </w:rPr>
              <w:t>done</w:t>
            </w:r>
            <w:r>
              <w:rPr>
                <w:b/>
                <w:color w:val="A32140"/>
                <w:spacing w:val="-2"/>
                <w:sz w:val="24"/>
              </w:rPr>
              <w:t xml:space="preserve"> </w:t>
            </w:r>
            <w:r>
              <w:rPr>
                <w:b/>
                <w:color w:val="A32140"/>
                <w:sz w:val="24"/>
              </w:rPr>
              <w:t>with</w:t>
            </w:r>
            <w:r>
              <w:rPr>
                <w:b/>
                <w:color w:val="A32140"/>
                <w:spacing w:val="-2"/>
                <w:sz w:val="24"/>
              </w:rPr>
              <w:t xml:space="preserve"> </w:t>
            </w:r>
            <w:r>
              <w:rPr>
                <w:b/>
                <w:color w:val="A32140"/>
                <w:sz w:val="24"/>
              </w:rPr>
              <w:t>help</w:t>
            </w:r>
            <w:r>
              <w:rPr>
                <w:b/>
                <w:color w:val="A32140"/>
                <w:spacing w:val="-2"/>
                <w:sz w:val="24"/>
              </w:rPr>
              <w:t xml:space="preserve"> </w:t>
            </w:r>
            <w:r>
              <w:rPr>
                <w:b/>
                <w:color w:val="A32140"/>
                <w:sz w:val="24"/>
              </w:rPr>
              <w:t>from</w:t>
            </w:r>
            <w:r>
              <w:rPr>
                <w:b/>
                <w:color w:val="A32140"/>
                <w:spacing w:val="-2"/>
                <w:sz w:val="24"/>
              </w:rPr>
              <w:t xml:space="preserve"> </w:t>
            </w:r>
            <w:r>
              <w:rPr>
                <w:b/>
                <w:color w:val="A32140"/>
                <w:sz w:val="24"/>
              </w:rPr>
              <w:t>licensed</w:t>
            </w:r>
            <w:r>
              <w:rPr>
                <w:b/>
                <w:color w:val="A32140"/>
                <w:spacing w:val="-2"/>
                <w:sz w:val="24"/>
              </w:rPr>
              <w:t xml:space="preserve"> contractors</w:t>
            </w:r>
            <w:r w:rsidR="004467A4">
              <w:rPr>
                <w:b/>
                <w:color w:val="A32140"/>
                <w:spacing w:val="-2"/>
                <w:sz w:val="24"/>
              </w:rPr>
              <w:t xml:space="preserve">. </w:t>
            </w:r>
            <w:r w:rsidR="004467A4">
              <w:rPr>
                <w:sz w:val="24"/>
              </w:rPr>
              <w:t>Some</w:t>
            </w:r>
            <w:r w:rsidR="004467A4">
              <w:rPr>
                <w:spacing w:val="-3"/>
                <w:sz w:val="24"/>
              </w:rPr>
              <w:t xml:space="preserve"> </w:t>
            </w:r>
            <w:r w:rsidR="004467A4">
              <w:rPr>
                <w:sz w:val="24"/>
              </w:rPr>
              <w:t>tasks,</w:t>
            </w:r>
            <w:r w:rsidR="004467A4">
              <w:rPr>
                <w:spacing w:val="-3"/>
                <w:sz w:val="24"/>
              </w:rPr>
              <w:t xml:space="preserve"> </w:t>
            </w:r>
            <w:r w:rsidR="004467A4">
              <w:rPr>
                <w:sz w:val="24"/>
              </w:rPr>
              <w:t>for</w:t>
            </w:r>
            <w:r w:rsidR="004467A4">
              <w:rPr>
                <w:spacing w:val="-3"/>
                <w:sz w:val="24"/>
              </w:rPr>
              <w:t xml:space="preserve"> </w:t>
            </w:r>
            <w:r w:rsidR="004467A4">
              <w:rPr>
                <w:sz w:val="24"/>
              </w:rPr>
              <w:t>example</w:t>
            </w:r>
            <w:r w:rsidR="004467A4">
              <w:rPr>
                <w:spacing w:val="-3"/>
                <w:sz w:val="24"/>
              </w:rPr>
              <w:t xml:space="preserve"> </w:t>
            </w:r>
            <w:r w:rsidR="004467A4">
              <w:rPr>
                <w:sz w:val="24"/>
              </w:rPr>
              <w:t>removal</w:t>
            </w:r>
            <w:r w:rsidR="004467A4">
              <w:rPr>
                <w:spacing w:val="-3"/>
                <w:sz w:val="24"/>
              </w:rPr>
              <w:t xml:space="preserve"> </w:t>
            </w:r>
            <w:r w:rsidR="004467A4">
              <w:rPr>
                <w:sz w:val="24"/>
              </w:rPr>
              <w:t>of</w:t>
            </w:r>
            <w:r w:rsidR="004467A4">
              <w:rPr>
                <w:spacing w:val="-3"/>
                <w:sz w:val="24"/>
              </w:rPr>
              <w:t xml:space="preserve"> </w:t>
            </w:r>
            <w:r w:rsidR="004467A4">
              <w:rPr>
                <w:sz w:val="24"/>
              </w:rPr>
              <w:t>multiple</w:t>
            </w:r>
            <w:r w:rsidR="004467A4">
              <w:rPr>
                <w:spacing w:val="-3"/>
                <w:sz w:val="24"/>
              </w:rPr>
              <w:t xml:space="preserve"> </w:t>
            </w:r>
            <w:r w:rsidR="004467A4">
              <w:rPr>
                <w:sz w:val="24"/>
              </w:rPr>
              <w:t>damaged</w:t>
            </w:r>
            <w:r w:rsidR="004467A4">
              <w:rPr>
                <w:spacing w:val="-16"/>
                <w:sz w:val="24"/>
              </w:rPr>
              <w:t xml:space="preserve"> </w:t>
            </w:r>
            <w:r w:rsidR="004467A4">
              <w:rPr>
                <w:sz w:val="24"/>
              </w:rPr>
              <w:t>AIB</w:t>
            </w:r>
            <w:r w:rsidR="004467A4">
              <w:rPr>
                <w:spacing w:val="-3"/>
                <w:sz w:val="24"/>
              </w:rPr>
              <w:t xml:space="preserve"> </w:t>
            </w:r>
            <w:r w:rsidR="004467A4">
              <w:rPr>
                <w:sz w:val="24"/>
              </w:rPr>
              <w:t>ceiling</w:t>
            </w:r>
            <w:r w:rsidR="004467A4">
              <w:rPr>
                <w:spacing w:val="-3"/>
                <w:sz w:val="24"/>
              </w:rPr>
              <w:t xml:space="preserve"> </w:t>
            </w:r>
            <w:r w:rsidR="004467A4">
              <w:rPr>
                <w:sz w:val="24"/>
              </w:rPr>
              <w:t>tiles,</w:t>
            </w:r>
            <w:r w:rsidR="004467A4">
              <w:rPr>
                <w:spacing w:val="-3"/>
                <w:sz w:val="24"/>
              </w:rPr>
              <w:t xml:space="preserve"> </w:t>
            </w:r>
            <w:r w:rsidR="004467A4">
              <w:rPr>
                <w:sz w:val="24"/>
              </w:rPr>
              <w:t>must</w:t>
            </w:r>
            <w:r w:rsidR="004467A4">
              <w:rPr>
                <w:spacing w:val="-3"/>
                <w:sz w:val="24"/>
              </w:rPr>
              <w:t xml:space="preserve"> </w:t>
            </w:r>
            <w:r w:rsidR="004467A4">
              <w:rPr>
                <w:sz w:val="24"/>
              </w:rPr>
              <w:t>be</w:t>
            </w:r>
            <w:r w:rsidR="004467A4">
              <w:rPr>
                <w:spacing w:val="-3"/>
                <w:sz w:val="24"/>
              </w:rPr>
              <w:t xml:space="preserve"> </w:t>
            </w:r>
            <w:r w:rsidR="004467A4">
              <w:rPr>
                <w:sz w:val="24"/>
              </w:rPr>
              <w:t>done</w:t>
            </w:r>
            <w:r w:rsidR="004467A4">
              <w:rPr>
                <w:spacing w:val="-3"/>
                <w:sz w:val="24"/>
              </w:rPr>
              <w:t xml:space="preserve"> </w:t>
            </w:r>
            <w:r w:rsidR="004467A4">
              <w:rPr>
                <w:sz w:val="24"/>
              </w:rPr>
              <w:t>by</w:t>
            </w:r>
            <w:r w:rsidR="004467A4">
              <w:rPr>
                <w:spacing w:val="-3"/>
                <w:sz w:val="24"/>
              </w:rPr>
              <w:t xml:space="preserve"> </w:t>
            </w:r>
            <w:r w:rsidR="004467A4">
              <w:rPr>
                <w:sz w:val="24"/>
              </w:rPr>
              <w:t>a licensed contracto</w:t>
            </w:r>
            <w:r w:rsidR="0024322E">
              <w:rPr>
                <w:sz w:val="24"/>
              </w:rPr>
              <w:t>r</w:t>
            </w:r>
          </w:p>
        </w:tc>
      </w:tr>
      <w:tr w:rsidR="00FA4079" w14:paraId="5E569B86" w14:textId="77777777" w:rsidTr="00740321">
        <w:trPr>
          <w:trHeight w:val="890"/>
        </w:trPr>
        <w:tc>
          <w:tcPr>
            <w:tcW w:w="9900" w:type="dxa"/>
            <w:gridSpan w:val="8"/>
            <w:shd w:val="clear" w:color="auto" w:fill="FFFFFF" w:themeFill="background1"/>
          </w:tcPr>
          <w:p w14:paraId="580F4F00" w14:textId="35F7E1A4" w:rsidR="00BA6B48" w:rsidRPr="001D23C0" w:rsidRDefault="00595E24" w:rsidP="009434FB">
            <w:pPr>
              <w:pStyle w:val="TableParagraph"/>
              <w:spacing w:before="53"/>
              <w:rPr>
                <w:b/>
                <w:color w:val="A32140"/>
                <w:sz w:val="24"/>
              </w:rPr>
            </w:pPr>
            <w:r w:rsidRPr="001D23C0">
              <w:rPr>
                <w:b/>
                <w:color w:val="000000" w:themeColor="text1"/>
                <w:spacing w:val="-2"/>
                <w:sz w:val="24"/>
              </w:rPr>
              <w:t>KCC’s Policy is that all works that involves Asbestos must be undertaken by a Licensed Asbestos Contractor.</w:t>
            </w:r>
          </w:p>
        </w:tc>
      </w:tr>
      <w:tr w:rsidR="00BA6B48" w:rsidRPr="007D26C3" w14:paraId="20C2C56A" w14:textId="77777777" w:rsidTr="00740321">
        <w:trPr>
          <w:trHeight w:val="890"/>
        </w:trPr>
        <w:tc>
          <w:tcPr>
            <w:tcW w:w="9900" w:type="dxa"/>
            <w:gridSpan w:val="8"/>
            <w:shd w:val="clear" w:color="auto" w:fill="BFBFBF" w:themeFill="background1" w:themeFillShade="BF"/>
          </w:tcPr>
          <w:p w14:paraId="584DEB12" w14:textId="77777777" w:rsidR="00BA6B48" w:rsidRDefault="00370E69" w:rsidP="00DC3BA8">
            <w:pPr>
              <w:pStyle w:val="TableParagraph"/>
              <w:spacing w:before="53"/>
              <w:rPr>
                <w:b/>
                <w:color w:val="A32140"/>
                <w:spacing w:val="-2"/>
                <w:sz w:val="24"/>
              </w:rPr>
            </w:pPr>
            <w:r>
              <w:rPr>
                <w:b/>
                <w:color w:val="A32140"/>
                <w:sz w:val="24"/>
              </w:rPr>
              <w:t>Labelling</w:t>
            </w:r>
            <w:r>
              <w:rPr>
                <w:b/>
                <w:color w:val="A32140"/>
                <w:spacing w:val="-2"/>
                <w:sz w:val="24"/>
              </w:rPr>
              <w:t xml:space="preserve"> </w:t>
            </w:r>
            <w:r>
              <w:rPr>
                <w:b/>
                <w:color w:val="A32140"/>
                <w:sz w:val="24"/>
              </w:rPr>
              <w:t>of</w:t>
            </w:r>
            <w:r>
              <w:rPr>
                <w:b/>
                <w:color w:val="A32140"/>
                <w:spacing w:val="-10"/>
                <w:sz w:val="24"/>
              </w:rPr>
              <w:t xml:space="preserve"> </w:t>
            </w:r>
            <w:r>
              <w:rPr>
                <w:b/>
                <w:color w:val="A32140"/>
                <w:sz w:val="24"/>
              </w:rPr>
              <w:t>ACMs</w:t>
            </w:r>
            <w:r>
              <w:rPr>
                <w:b/>
                <w:color w:val="A32140"/>
                <w:spacing w:val="-1"/>
                <w:sz w:val="24"/>
              </w:rPr>
              <w:t xml:space="preserve"> </w:t>
            </w:r>
            <w:r>
              <w:rPr>
                <w:b/>
                <w:color w:val="A32140"/>
                <w:spacing w:val="-2"/>
                <w:sz w:val="24"/>
              </w:rPr>
              <w:t>(optional)</w:t>
            </w:r>
          </w:p>
          <w:p w14:paraId="703E2E02" w14:textId="2DA8267A" w:rsidR="007D26C3" w:rsidRDefault="007D26C3" w:rsidP="007D26C3">
            <w:pPr>
              <w:pStyle w:val="TableParagraph"/>
              <w:spacing w:before="53"/>
              <w:rPr>
                <w:sz w:val="20"/>
              </w:rPr>
            </w:pPr>
            <w:r>
              <w:rPr>
                <w:sz w:val="24"/>
              </w:rPr>
              <w:t>ACMs</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labelled</w:t>
            </w:r>
            <w:r>
              <w:rPr>
                <w:spacing w:val="-3"/>
                <w:sz w:val="24"/>
              </w:rPr>
              <w:t xml:space="preserve"> </w:t>
            </w:r>
            <w:r>
              <w:rPr>
                <w:sz w:val="24"/>
              </w:rPr>
              <w:t>clearly</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asbestos</w:t>
            </w:r>
            <w:r>
              <w:rPr>
                <w:spacing w:val="-3"/>
                <w:sz w:val="24"/>
              </w:rPr>
              <w:t xml:space="preserve"> </w:t>
            </w:r>
            <w:r>
              <w:rPr>
                <w:sz w:val="24"/>
              </w:rPr>
              <w:t>warning</w:t>
            </w:r>
            <w:r>
              <w:rPr>
                <w:spacing w:val="-3"/>
                <w:sz w:val="24"/>
              </w:rPr>
              <w:t xml:space="preserve"> </w:t>
            </w:r>
            <w:r w:rsidR="006D6008">
              <w:rPr>
                <w:sz w:val="24"/>
              </w:rPr>
              <w:t>sign,</w:t>
            </w:r>
            <w:r>
              <w:rPr>
                <w:spacing w:val="-3"/>
                <w:sz w:val="24"/>
              </w:rPr>
              <w:t xml:space="preserve"> </w:t>
            </w:r>
            <w:r>
              <w:rPr>
                <w:sz w:val="24"/>
              </w:rPr>
              <w:t>or</w:t>
            </w:r>
            <w:r>
              <w:rPr>
                <w:spacing w:val="-3"/>
                <w:sz w:val="24"/>
              </w:rPr>
              <w:t xml:space="preserve"> </w:t>
            </w:r>
            <w:r>
              <w:rPr>
                <w:sz w:val="24"/>
              </w:rPr>
              <w:t>some</w:t>
            </w:r>
            <w:r>
              <w:rPr>
                <w:spacing w:val="-3"/>
                <w:sz w:val="24"/>
              </w:rPr>
              <w:t xml:space="preserve"> </w:t>
            </w:r>
            <w:r>
              <w:rPr>
                <w:sz w:val="24"/>
              </w:rPr>
              <w:t>other</w:t>
            </w:r>
            <w:r>
              <w:rPr>
                <w:spacing w:val="-3"/>
                <w:sz w:val="24"/>
              </w:rPr>
              <w:t xml:space="preserve"> </w:t>
            </w:r>
            <w:r>
              <w:rPr>
                <w:sz w:val="24"/>
              </w:rPr>
              <w:t>warning</w:t>
            </w:r>
            <w:r>
              <w:rPr>
                <w:spacing w:val="-3"/>
                <w:sz w:val="24"/>
              </w:rPr>
              <w:t xml:space="preserve"> </w:t>
            </w:r>
            <w:r>
              <w:rPr>
                <w:sz w:val="24"/>
              </w:rPr>
              <w:t>system</w:t>
            </w:r>
            <w:r>
              <w:rPr>
                <w:spacing w:val="-3"/>
                <w:sz w:val="24"/>
              </w:rPr>
              <w:t xml:space="preserve"> </w:t>
            </w:r>
            <w:r>
              <w:rPr>
                <w:sz w:val="24"/>
              </w:rPr>
              <w:t>(for example colour coding) can be used.</w:t>
            </w:r>
          </w:p>
          <w:p w14:paraId="1598C4CE" w14:textId="1C7806FA" w:rsidR="007D26C3" w:rsidRPr="0024322E" w:rsidRDefault="007D26C3" w:rsidP="007D26C3">
            <w:pPr>
              <w:pStyle w:val="TableParagraph"/>
              <w:spacing w:before="53"/>
              <w:rPr>
                <w:bCs/>
                <w:color w:val="000000" w:themeColor="text1"/>
                <w:sz w:val="24"/>
              </w:rPr>
            </w:pPr>
            <w:r>
              <w:rPr>
                <w:sz w:val="24"/>
              </w:rPr>
              <w:t>Labelling</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mandatory</w:t>
            </w:r>
            <w:r>
              <w:rPr>
                <w:spacing w:val="-3"/>
                <w:sz w:val="24"/>
              </w:rPr>
              <w:t xml:space="preserve"> </w:t>
            </w:r>
            <w:r>
              <w:rPr>
                <w:sz w:val="24"/>
              </w:rPr>
              <w:t>and</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appropriate</w:t>
            </w:r>
            <w:r>
              <w:rPr>
                <w:spacing w:val="-3"/>
                <w:sz w:val="24"/>
              </w:rPr>
              <w:t xml:space="preserve"> </w:t>
            </w:r>
            <w:r>
              <w:rPr>
                <w:sz w:val="24"/>
              </w:rPr>
              <w:t>in</w:t>
            </w:r>
            <w:r>
              <w:rPr>
                <w:spacing w:val="-3"/>
                <w:sz w:val="24"/>
              </w:rPr>
              <w:t xml:space="preserve"> </w:t>
            </w:r>
            <w:r>
              <w:rPr>
                <w:sz w:val="24"/>
              </w:rPr>
              <w:t>some</w:t>
            </w:r>
            <w:r>
              <w:rPr>
                <w:spacing w:val="-3"/>
                <w:sz w:val="24"/>
              </w:rPr>
              <w:t xml:space="preserve"> </w:t>
            </w:r>
            <w:r>
              <w:rPr>
                <w:sz w:val="24"/>
              </w:rPr>
              <w:t>settings</w:t>
            </w:r>
            <w:r>
              <w:rPr>
                <w:spacing w:val="-3"/>
                <w:sz w:val="24"/>
              </w:rPr>
              <w:t xml:space="preserve"> </w:t>
            </w:r>
            <w:r>
              <w:rPr>
                <w:sz w:val="24"/>
              </w:rPr>
              <w:t>and</w:t>
            </w:r>
            <w:r>
              <w:rPr>
                <w:spacing w:val="-3"/>
                <w:sz w:val="24"/>
              </w:rPr>
              <w:t xml:space="preserve"> </w:t>
            </w:r>
            <w:r>
              <w:rPr>
                <w:sz w:val="24"/>
              </w:rPr>
              <w:t>should</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relied on as a standalone control measure</w:t>
            </w:r>
          </w:p>
        </w:tc>
      </w:tr>
      <w:tr w:rsidR="00C77027" w:rsidRPr="007D26C3" w14:paraId="6CD937E2" w14:textId="77777777" w:rsidTr="00740321">
        <w:trPr>
          <w:trHeight w:val="890"/>
        </w:trPr>
        <w:tc>
          <w:tcPr>
            <w:tcW w:w="9900" w:type="dxa"/>
            <w:gridSpan w:val="8"/>
            <w:shd w:val="clear" w:color="auto" w:fill="FFFFFF" w:themeFill="background1"/>
          </w:tcPr>
          <w:p w14:paraId="37344F76" w14:textId="0E521D30" w:rsidR="00A87081" w:rsidRPr="00C77027" w:rsidRDefault="008431C4" w:rsidP="008C188E">
            <w:pPr>
              <w:pStyle w:val="TableParagraph"/>
              <w:spacing w:before="53"/>
              <w:rPr>
                <w:bCs/>
                <w:color w:val="A32140"/>
                <w:sz w:val="24"/>
              </w:rPr>
            </w:pPr>
            <w:r w:rsidRPr="008431C4">
              <w:rPr>
                <w:sz w:val="24"/>
                <w:szCs w:val="24"/>
              </w:rPr>
              <w:t xml:space="preserve">Labelling is not always appropriate in certain environments and is only an additional precaution and is not the sole method of indicating presence of asbestos. </w:t>
            </w:r>
            <w:r>
              <w:rPr>
                <w:sz w:val="24"/>
                <w:szCs w:val="24"/>
              </w:rPr>
              <w:t xml:space="preserve">Please refer to </w:t>
            </w:r>
            <w:r w:rsidR="00394DE0">
              <w:rPr>
                <w:sz w:val="24"/>
                <w:szCs w:val="24"/>
              </w:rPr>
              <w:t xml:space="preserve">KCCs Asbestos Policy and Procedures </w:t>
            </w:r>
            <w:r w:rsidR="00E056E2">
              <w:rPr>
                <w:sz w:val="24"/>
                <w:szCs w:val="24"/>
              </w:rPr>
              <w:t>Section 18 Management of Installed Asbestos Containing Materials.</w:t>
            </w:r>
          </w:p>
        </w:tc>
      </w:tr>
      <w:tr w:rsidR="00A87081" w:rsidRPr="007D26C3" w14:paraId="2F55E484" w14:textId="77777777" w:rsidTr="00740321">
        <w:trPr>
          <w:trHeight w:val="890"/>
        </w:trPr>
        <w:tc>
          <w:tcPr>
            <w:tcW w:w="9900" w:type="dxa"/>
            <w:gridSpan w:val="8"/>
            <w:shd w:val="clear" w:color="auto" w:fill="BFBFBF" w:themeFill="background1" w:themeFillShade="BF"/>
          </w:tcPr>
          <w:p w14:paraId="3370B435" w14:textId="77777777" w:rsidR="00A87081" w:rsidRDefault="007076FB" w:rsidP="00DC3BA8">
            <w:pPr>
              <w:pStyle w:val="TableParagraph"/>
              <w:spacing w:before="53"/>
              <w:rPr>
                <w:b/>
                <w:color w:val="A32140"/>
                <w:spacing w:val="-2"/>
                <w:sz w:val="24"/>
              </w:rPr>
            </w:pPr>
            <w:r>
              <w:rPr>
                <w:b/>
                <w:color w:val="A32140"/>
                <w:sz w:val="24"/>
              </w:rPr>
              <w:t>Controls</w:t>
            </w:r>
            <w:r>
              <w:rPr>
                <w:b/>
                <w:color w:val="A32140"/>
                <w:spacing w:val="-6"/>
                <w:sz w:val="24"/>
              </w:rPr>
              <w:t xml:space="preserve"> </w:t>
            </w:r>
            <w:r>
              <w:rPr>
                <w:b/>
                <w:color w:val="A32140"/>
                <w:sz w:val="24"/>
              </w:rPr>
              <w:t>for</w:t>
            </w:r>
            <w:r>
              <w:rPr>
                <w:b/>
                <w:color w:val="A32140"/>
                <w:spacing w:val="-3"/>
                <w:sz w:val="24"/>
              </w:rPr>
              <w:t xml:space="preserve"> </w:t>
            </w:r>
            <w:r>
              <w:rPr>
                <w:b/>
                <w:color w:val="A32140"/>
                <w:sz w:val="24"/>
              </w:rPr>
              <w:t>planned</w:t>
            </w:r>
            <w:r>
              <w:rPr>
                <w:b/>
                <w:color w:val="A32140"/>
                <w:spacing w:val="-3"/>
                <w:sz w:val="24"/>
              </w:rPr>
              <w:t xml:space="preserve"> </w:t>
            </w:r>
            <w:r>
              <w:rPr>
                <w:b/>
                <w:color w:val="A32140"/>
                <w:sz w:val="24"/>
              </w:rPr>
              <w:t>maintenance</w:t>
            </w:r>
            <w:r>
              <w:rPr>
                <w:b/>
                <w:color w:val="A32140"/>
                <w:spacing w:val="-3"/>
                <w:sz w:val="24"/>
              </w:rPr>
              <w:t xml:space="preserve"> </w:t>
            </w:r>
            <w:r>
              <w:rPr>
                <w:b/>
                <w:color w:val="A32140"/>
                <w:sz w:val="24"/>
              </w:rPr>
              <w:t>or</w:t>
            </w:r>
            <w:r>
              <w:rPr>
                <w:b/>
                <w:color w:val="A32140"/>
                <w:spacing w:val="-4"/>
                <w:sz w:val="24"/>
              </w:rPr>
              <w:t xml:space="preserve"> </w:t>
            </w:r>
            <w:r>
              <w:rPr>
                <w:b/>
                <w:color w:val="A32140"/>
                <w:sz w:val="24"/>
              </w:rPr>
              <w:t>other</w:t>
            </w:r>
            <w:r>
              <w:rPr>
                <w:b/>
                <w:color w:val="A32140"/>
                <w:spacing w:val="-3"/>
                <w:sz w:val="24"/>
              </w:rPr>
              <w:t xml:space="preserve"> </w:t>
            </w:r>
            <w:r>
              <w:rPr>
                <w:b/>
                <w:color w:val="A32140"/>
                <w:sz w:val="24"/>
              </w:rPr>
              <w:t>work</w:t>
            </w:r>
            <w:r>
              <w:rPr>
                <w:b/>
                <w:color w:val="A32140"/>
                <w:spacing w:val="-3"/>
                <w:sz w:val="24"/>
              </w:rPr>
              <w:t xml:space="preserve"> </w:t>
            </w:r>
            <w:r>
              <w:rPr>
                <w:b/>
                <w:color w:val="A32140"/>
                <w:sz w:val="24"/>
              </w:rPr>
              <w:t>on</w:t>
            </w:r>
            <w:r>
              <w:rPr>
                <w:b/>
                <w:color w:val="A32140"/>
                <w:spacing w:val="-3"/>
                <w:sz w:val="24"/>
              </w:rPr>
              <w:t xml:space="preserve"> </w:t>
            </w:r>
            <w:r>
              <w:rPr>
                <w:b/>
                <w:color w:val="A32140"/>
                <w:sz w:val="24"/>
              </w:rPr>
              <w:t>the</w:t>
            </w:r>
            <w:r>
              <w:rPr>
                <w:b/>
                <w:color w:val="A32140"/>
                <w:spacing w:val="-3"/>
                <w:sz w:val="24"/>
              </w:rPr>
              <w:t xml:space="preserve"> </w:t>
            </w:r>
            <w:r>
              <w:rPr>
                <w:b/>
                <w:color w:val="A32140"/>
                <w:spacing w:val="-2"/>
                <w:sz w:val="24"/>
              </w:rPr>
              <w:t>building</w:t>
            </w:r>
          </w:p>
          <w:p w14:paraId="35EC4F0B" w14:textId="77777777" w:rsidR="0094684A" w:rsidRDefault="0094684A" w:rsidP="0094684A">
            <w:pPr>
              <w:pStyle w:val="TableParagraph"/>
              <w:ind w:left="113"/>
              <w:rPr>
                <w:sz w:val="24"/>
              </w:rPr>
            </w:pPr>
            <w:r>
              <w:rPr>
                <w:sz w:val="24"/>
              </w:rPr>
              <w:t>The</w:t>
            </w:r>
            <w:r>
              <w:rPr>
                <w:spacing w:val="-2"/>
                <w:sz w:val="24"/>
              </w:rPr>
              <w:t xml:space="preserve"> </w:t>
            </w:r>
            <w:r>
              <w:rPr>
                <w:sz w:val="24"/>
              </w:rPr>
              <w:t>plan</w:t>
            </w:r>
            <w:r>
              <w:rPr>
                <w:spacing w:val="-2"/>
                <w:sz w:val="24"/>
              </w:rPr>
              <w:t xml:space="preserve"> </w:t>
            </w:r>
            <w:r>
              <w:rPr>
                <w:sz w:val="24"/>
              </w:rPr>
              <w:t>should</w:t>
            </w:r>
            <w:r>
              <w:rPr>
                <w:spacing w:val="-2"/>
                <w:sz w:val="24"/>
              </w:rPr>
              <w:t xml:space="preserve"> </w:t>
            </w:r>
            <w:r>
              <w:rPr>
                <w:sz w:val="24"/>
              </w:rPr>
              <w:t>identify</w:t>
            </w:r>
            <w:r>
              <w:rPr>
                <w:spacing w:val="-2"/>
                <w:sz w:val="24"/>
              </w:rPr>
              <w:t xml:space="preserve"> </w:t>
            </w:r>
            <w:r>
              <w:rPr>
                <w:sz w:val="24"/>
              </w:rPr>
              <w:t>procedures</w:t>
            </w:r>
            <w:r>
              <w:rPr>
                <w:spacing w:val="-1"/>
                <w:sz w:val="24"/>
              </w:rPr>
              <w:t xml:space="preserve"> </w:t>
            </w:r>
            <w:r>
              <w:rPr>
                <w:sz w:val="24"/>
              </w:rPr>
              <w:t>and</w:t>
            </w:r>
            <w:r>
              <w:rPr>
                <w:spacing w:val="-2"/>
                <w:sz w:val="24"/>
              </w:rPr>
              <w:t xml:space="preserve"> </w:t>
            </w:r>
            <w:r>
              <w:rPr>
                <w:sz w:val="24"/>
              </w:rPr>
              <w:t>arrangements</w:t>
            </w:r>
            <w:r>
              <w:rPr>
                <w:spacing w:val="-2"/>
                <w:sz w:val="24"/>
              </w:rPr>
              <w:t xml:space="preserve"> </w:t>
            </w:r>
            <w:r>
              <w:rPr>
                <w:sz w:val="24"/>
              </w:rPr>
              <w:t>to</w:t>
            </w:r>
            <w:r>
              <w:rPr>
                <w:spacing w:val="-2"/>
                <w:sz w:val="24"/>
              </w:rPr>
              <w:t xml:space="preserve"> </w:t>
            </w:r>
            <w:r>
              <w:rPr>
                <w:sz w:val="24"/>
              </w:rPr>
              <w:t>make</w:t>
            </w:r>
            <w:r>
              <w:rPr>
                <w:spacing w:val="-1"/>
                <w:sz w:val="24"/>
              </w:rPr>
              <w:t xml:space="preserve"> </w:t>
            </w:r>
            <w:r>
              <w:rPr>
                <w:spacing w:val="-2"/>
                <w:sz w:val="24"/>
              </w:rPr>
              <w:t>sure:</w:t>
            </w:r>
          </w:p>
          <w:p w14:paraId="45A125F3" w14:textId="77777777" w:rsidR="0094684A" w:rsidRDefault="0094684A" w:rsidP="0094684A">
            <w:pPr>
              <w:pStyle w:val="TableParagraph"/>
              <w:rPr>
                <w:sz w:val="23"/>
              </w:rPr>
            </w:pPr>
          </w:p>
          <w:p w14:paraId="5239A3A8" w14:textId="735A95D0" w:rsidR="0094684A" w:rsidRDefault="0094684A" w:rsidP="0094684A">
            <w:pPr>
              <w:pStyle w:val="TableParagraph"/>
              <w:numPr>
                <w:ilvl w:val="0"/>
                <w:numId w:val="11"/>
              </w:numPr>
              <w:tabs>
                <w:tab w:val="left" w:pos="395"/>
              </w:tabs>
              <w:ind w:left="395" w:hanging="282"/>
              <w:rPr>
                <w:sz w:val="24"/>
              </w:rPr>
            </w:pPr>
            <w:r>
              <w:rPr>
                <w:sz w:val="24"/>
              </w:rPr>
              <w:t>the</w:t>
            </w:r>
            <w:r>
              <w:rPr>
                <w:spacing w:val="-3"/>
                <w:sz w:val="24"/>
              </w:rPr>
              <w:t xml:space="preserve"> </w:t>
            </w:r>
            <w:r>
              <w:rPr>
                <w:sz w:val="24"/>
              </w:rPr>
              <w:t>record/register</w:t>
            </w:r>
            <w:r>
              <w:rPr>
                <w:spacing w:val="-2"/>
                <w:sz w:val="24"/>
              </w:rPr>
              <w:t xml:space="preserve"> </w:t>
            </w:r>
            <w:r>
              <w:rPr>
                <w:sz w:val="24"/>
              </w:rPr>
              <w:t>is</w:t>
            </w:r>
            <w:r>
              <w:rPr>
                <w:spacing w:val="-2"/>
                <w:sz w:val="24"/>
              </w:rPr>
              <w:t xml:space="preserve"> </w:t>
            </w:r>
            <w:r>
              <w:rPr>
                <w:sz w:val="24"/>
              </w:rPr>
              <w:t>checked</w:t>
            </w:r>
            <w:r>
              <w:rPr>
                <w:spacing w:val="-2"/>
                <w:sz w:val="24"/>
              </w:rPr>
              <w:t xml:space="preserve"> </w:t>
            </w:r>
            <w:r>
              <w:rPr>
                <w:sz w:val="24"/>
              </w:rPr>
              <w:t>in</w:t>
            </w:r>
            <w:r>
              <w:rPr>
                <w:spacing w:val="-2"/>
                <w:sz w:val="24"/>
              </w:rPr>
              <w:t xml:space="preserve"> </w:t>
            </w:r>
            <w:r>
              <w:rPr>
                <w:sz w:val="24"/>
              </w:rPr>
              <w:t>good</w:t>
            </w:r>
            <w:r>
              <w:rPr>
                <w:spacing w:val="-3"/>
                <w:sz w:val="24"/>
              </w:rPr>
              <w:t xml:space="preserve"> </w:t>
            </w:r>
            <w:r>
              <w:rPr>
                <w:sz w:val="24"/>
              </w:rPr>
              <w:t>time</w:t>
            </w:r>
            <w:r>
              <w:rPr>
                <w:spacing w:val="-2"/>
                <w:sz w:val="24"/>
              </w:rPr>
              <w:t xml:space="preserve"> </w:t>
            </w:r>
            <w:r>
              <w:rPr>
                <w:sz w:val="24"/>
              </w:rPr>
              <w:t>before</w:t>
            </w:r>
            <w:r>
              <w:rPr>
                <w:spacing w:val="-2"/>
                <w:sz w:val="24"/>
              </w:rPr>
              <w:t xml:space="preserve"> </w:t>
            </w:r>
            <w:r>
              <w:rPr>
                <w:sz w:val="24"/>
              </w:rPr>
              <w:t>the</w:t>
            </w:r>
            <w:r>
              <w:rPr>
                <w:spacing w:val="-2"/>
                <w:sz w:val="24"/>
              </w:rPr>
              <w:t xml:space="preserve"> </w:t>
            </w:r>
            <w:r>
              <w:rPr>
                <w:sz w:val="24"/>
              </w:rPr>
              <w:t>work</w:t>
            </w:r>
            <w:r>
              <w:rPr>
                <w:spacing w:val="-2"/>
                <w:sz w:val="24"/>
              </w:rPr>
              <w:t xml:space="preserve"> </w:t>
            </w:r>
            <w:r w:rsidR="00C84E1C">
              <w:rPr>
                <w:spacing w:val="-2"/>
                <w:sz w:val="24"/>
              </w:rPr>
              <w:t>starts.</w:t>
            </w:r>
          </w:p>
          <w:p w14:paraId="08484FB5" w14:textId="2005B122" w:rsidR="0094684A" w:rsidRDefault="0094684A" w:rsidP="0094684A">
            <w:pPr>
              <w:pStyle w:val="TableParagraph"/>
              <w:numPr>
                <w:ilvl w:val="0"/>
                <w:numId w:val="11"/>
              </w:numPr>
              <w:tabs>
                <w:tab w:val="left" w:pos="394"/>
                <w:tab w:val="left" w:pos="396"/>
              </w:tabs>
              <w:spacing w:before="24" w:line="261" w:lineRule="auto"/>
              <w:ind w:right="941"/>
              <w:rPr>
                <w:sz w:val="24"/>
              </w:rPr>
            </w:pPr>
            <w:r>
              <w:rPr>
                <w:sz w:val="24"/>
              </w:rPr>
              <w:t>the</w:t>
            </w:r>
            <w:r>
              <w:rPr>
                <w:spacing w:val="-3"/>
                <w:sz w:val="24"/>
              </w:rPr>
              <w:t xml:space="preserve"> </w:t>
            </w:r>
            <w:r>
              <w:rPr>
                <w:sz w:val="24"/>
              </w:rPr>
              <w:t>information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presence</w:t>
            </w:r>
            <w:r>
              <w:rPr>
                <w:spacing w:val="-3"/>
                <w:sz w:val="24"/>
              </w:rPr>
              <w:t xml:space="preserve"> </w:t>
            </w:r>
            <w:r>
              <w:rPr>
                <w:sz w:val="24"/>
              </w:rPr>
              <w:t>of</w:t>
            </w:r>
            <w:r>
              <w:rPr>
                <w:spacing w:val="-3"/>
                <w:sz w:val="24"/>
              </w:rPr>
              <w:t xml:space="preserve"> </w:t>
            </w:r>
            <w:r>
              <w:rPr>
                <w:sz w:val="24"/>
              </w:rPr>
              <w:t>asbestos</w:t>
            </w:r>
            <w:r>
              <w:rPr>
                <w:spacing w:val="-3"/>
                <w:sz w:val="24"/>
              </w:rPr>
              <w:t xml:space="preserve"> </w:t>
            </w:r>
            <w:r>
              <w:rPr>
                <w:sz w:val="24"/>
              </w:rPr>
              <w:t>has</w:t>
            </w:r>
            <w:r>
              <w:rPr>
                <w:spacing w:val="-3"/>
                <w:sz w:val="24"/>
              </w:rPr>
              <w:t xml:space="preserve"> </w:t>
            </w:r>
            <w:r>
              <w:rPr>
                <w:sz w:val="24"/>
              </w:rPr>
              <w:t>been</w:t>
            </w:r>
            <w:r>
              <w:rPr>
                <w:spacing w:val="-3"/>
                <w:sz w:val="24"/>
              </w:rPr>
              <w:t xml:space="preserve"> </w:t>
            </w:r>
            <w:r>
              <w:rPr>
                <w:sz w:val="24"/>
              </w:rPr>
              <w:t>understood</w:t>
            </w:r>
            <w:r>
              <w:rPr>
                <w:spacing w:val="-3"/>
                <w:sz w:val="24"/>
              </w:rPr>
              <w:t xml:space="preserve"> </w:t>
            </w:r>
            <w:r>
              <w:rPr>
                <w:sz w:val="24"/>
              </w:rPr>
              <w:t>and</w:t>
            </w:r>
            <w:r>
              <w:rPr>
                <w:spacing w:val="-3"/>
                <w:sz w:val="24"/>
              </w:rPr>
              <w:t xml:space="preserve"> </w:t>
            </w:r>
            <w:r>
              <w:rPr>
                <w:sz w:val="24"/>
              </w:rPr>
              <w:t>will</w:t>
            </w:r>
            <w:r>
              <w:rPr>
                <w:spacing w:val="-3"/>
                <w:sz w:val="24"/>
              </w:rPr>
              <w:t xml:space="preserve"> </w:t>
            </w:r>
            <w:r>
              <w:rPr>
                <w:sz w:val="24"/>
              </w:rPr>
              <w:t>be</w:t>
            </w:r>
            <w:r w:rsidR="00243BC7">
              <w:rPr>
                <w:sz w:val="24"/>
              </w:rPr>
              <w:t xml:space="preserve"> </w:t>
            </w:r>
            <w:r w:rsidR="00D14855">
              <w:rPr>
                <w:sz w:val="24"/>
              </w:rPr>
              <w:t>considered</w:t>
            </w:r>
            <w:r w:rsidR="00C84E1C">
              <w:rPr>
                <w:spacing w:val="-2"/>
                <w:sz w:val="24"/>
              </w:rPr>
              <w:t>.</w:t>
            </w:r>
          </w:p>
          <w:p w14:paraId="592686E7" w14:textId="7C7BD293" w:rsidR="0094684A" w:rsidRDefault="0094684A" w:rsidP="0094684A">
            <w:pPr>
              <w:pStyle w:val="TableParagraph"/>
              <w:numPr>
                <w:ilvl w:val="0"/>
                <w:numId w:val="11"/>
              </w:numPr>
              <w:tabs>
                <w:tab w:val="left" w:pos="395"/>
              </w:tabs>
              <w:spacing w:line="274" w:lineRule="exact"/>
              <w:ind w:left="395" w:hanging="282"/>
              <w:rPr>
                <w:sz w:val="24"/>
              </w:rPr>
            </w:pPr>
            <w:r>
              <w:rPr>
                <w:sz w:val="24"/>
              </w:rPr>
              <w:t>the</w:t>
            </w:r>
            <w:r>
              <w:rPr>
                <w:spacing w:val="-1"/>
                <w:sz w:val="24"/>
              </w:rPr>
              <w:t xml:space="preserve"> </w:t>
            </w:r>
            <w:r>
              <w:rPr>
                <w:sz w:val="24"/>
              </w:rPr>
              <w:t>permit-to-work (or</w:t>
            </w:r>
            <w:r>
              <w:rPr>
                <w:spacing w:val="-1"/>
                <w:sz w:val="24"/>
              </w:rPr>
              <w:t xml:space="preserve"> </w:t>
            </w:r>
            <w:r>
              <w:rPr>
                <w:sz w:val="24"/>
              </w:rPr>
              <w:t xml:space="preserve">similar) is </w:t>
            </w:r>
            <w:r w:rsidR="00C84E1C">
              <w:rPr>
                <w:spacing w:val="-2"/>
                <w:sz w:val="24"/>
              </w:rPr>
              <w:t>completed.</w:t>
            </w:r>
          </w:p>
          <w:p w14:paraId="361235F1" w14:textId="1C56E2CB" w:rsidR="0094684A" w:rsidRDefault="0094684A" w:rsidP="0094684A">
            <w:pPr>
              <w:pStyle w:val="TableParagraph"/>
              <w:numPr>
                <w:ilvl w:val="0"/>
                <w:numId w:val="11"/>
              </w:numPr>
              <w:tabs>
                <w:tab w:val="left" w:pos="395"/>
              </w:tabs>
              <w:spacing w:before="24"/>
              <w:ind w:left="395" w:hanging="282"/>
              <w:rPr>
                <w:sz w:val="24"/>
              </w:rPr>
            </w:pPr>
            <w:r>
              <w:rPr>
                <w:sz w:val="24"/>
              </w:rPr>
              <w:t>the</w:t>
            </w:r>
            <w:r>
              <w:rPr>
                <w:spacing w:val="-2"/>
                <w:sz w:val="24"/>
              </w:rPr>
              <w:t xml:space="preserve"> </w:t>
            </w:r>
            <w:r>
              <w:rPr>
                <w:sz w:val="24"/>
              </w:rPr>
              <w:t>correct</w:t>
            </w:r>
            <w:r>
              <w:rPr>
                <w:spacing w:val="-1"/>
                <w:sz w:val="24"/>
              </w:rPr>
              <w:t xml:space="preserve"> </w:t>
            </w:r>
            <w:r>
              <w:rPr>
                <w:sz w:val="24"/>
              </w:rPr>
              <w:t>controls</w:t>
            </w:r>
            <w:r>
              <w:rPr>
                <w:spacing w:val="-1"/>
                <w:sz w:val="24"/>
              </w:rPr>
              <w:t xml:space="preserve"> </w:t>
            </w:r>
            <w:r>
              <w:rPr>
                <w:sz w:val="24"/>
              </w:rPr>
              <w:t>will</w:t>
            </w:r>
            <w:r>
              <w:rPr>
                <w:spacing w:val="-1"/>
                <w:sz w:val="24"/>
              </w:rPr>
              <w:t xml:space="preserve"> </w:t>
            </w:r>
            <w:r>
              <w:rPr>
                <w:sz w:val="24"/>
              </w:rPr>
              <w:t>be</w:t>
            </w:r>
            <w:r>
              <w:rPr>
                <w:spacing w:val="-1"/>
                <w:sz w:val="24"/>
              </w:rPr>
              <w:t xml:space="preserve"> </w:t>
            </w:r>
            <w:r w:rsidR="00C84E1C">
              <w:rPr>
                <w:spacing w:val="-4"/>
                <w:sz w:val="24"/>
              </w:rPr>
              <w:t>used.</w:t>
            </w:r>
          </w:p>
          <w:p w14:paraId="440FB472" w14:textId="2126A91C" w:rsidR="00AC7402" w:rsidRPr="00AC7402" w:rsidRDefault="0094684A" w:rsidP="00AC7402">
            <w:pPr>
              <w:pStyle w:val="TableParagraph"/>
              <w:numPr>
                <w:ilvl w:val="0"/>
                <w:numId w:val="11"/>
              </w:numPr>
              <w:tabs>
                <w:tab w:val="left" w:pos="395"/>
              </w:tabs>
              <w:spacing w:before="24"/>
              <w:ind w:left="395" w:hanging="282"/>
              <w:rPr>
                <w:bCs/>
                <w:color w:val="000000" w:themeColor="text1"/>
                <w:sz w:val="24"/>
              </w:rPr>
            </w:pPr>
            <w:r>
              <w:rPr>
                <w:sz w:val="24"/>
              </w:rPr>
              <w:t>competent</w:t>
            </w:r>
            <w:r>
              <w:rPr>
                <w:spacing w:val="-3"/>
                <w:sz w:val="24"/>
              </w:rPr>
              <w:t xml:space="preserve"> </w:t>
            </w:r>
            <w:r>
              <w:rPr>
                <w:sz w:val="24"/>
              </w:rPr>
              <w:t>asbestos-trained</w:t>
            </w:r>
            <w:r>
              <w:rPr>
                <w:spacing w:val="-3"/>
                <w:sz w:val="24"/>
              </w:rPr>
              <w:t xml:space="preserve"> </w:t>
            </w:r>
            <w:r>
              <w:rPr>
                <w:sz w:val="24"/>
              </w:rPr>
              <w:t>contractors</w:t>
            </w:r>
            <w:r>
              <w:rPr>
                <w:spacing w:val="-3"/>
                <w:sz w:val="24"/>
              </w:rPr>
              <w:t xml:space="preserve"> </w:t>
            </w:r>
            <w:r>
              <w:rPr>
                <w:sz w:val="24"/>
              </w:rPr>
              <w:t>will</w:t>
            </w:r>
            <w:r>
              <w:rPr>
                <w:spacing w:val="-3"/>
                <w:sz w:val="24"/>
              </w:rPr>
              <w:t xml:space="preserve"> </w:t>
            </w:r>
            <w:r w:rsidR="002872AC">
              <w:rPr>
                <w:sz w:val="24"/>
              </w:rPr>
              <w:t>conduct</w:t>
            </w:r>
            <w:r>
              <w:rPr>
                <w:spacing w:val="-3"/>
                <w:sz w:val="24"/>
              </w:rPr>
              <w:t xml:space="preserve"> </w:t>
            </w:r>
            <w:r>
              <w:rPr>
                <w:sz w:val="24"/>
              </w:rPr>
              <w:t>the</w:t>
            </w:r>
            <w:r>
              <w:rPr>
                <w:spacing w:val="-2"/>
                <w:sz w:val="24"/>
              </w:rPr>
              <w:t xml:space="preserve"> </w:t>
            </w:r>
            <w:r w:rsidR="00C84E1C">
              <w:rPr>
                <w:spacing w:val="-4"/>
                <w:sz w:val="24"/>
              </w:rPr>
              <w:t>work.</w:t>
            </w:r>
            <w:r w:rsidR="00AC7402">
              <w:rPr>
                <w:spacing w:val="-4"/>
                <w:sz w:val="24"/>
              </w:rPr>
              <w:t xml:space="preserve"> </w:t>
            </w:r>
          </w:p>
          <w:p w14:paraId="34C97337" w14:textId="359766F1" w:rsidR="00853F42" w:rsidRPr="00C77027" w:rsidRDefault="0094684A" w:rsidP="00D57C5F">
            <w:pPr>
              <w:pStyle w:val="TableParagraph"/>
              <w:numPr>
                <w:ilvl w:val="0"/>
                <w:numId w:val="11"/>
              </w:numPr>
              <w:tabs>
                <w:tab w:val="left" w:pos="395"/>
              </w:tabs>
              <w:spacing w:before="24"/>
              <w:ind w:left="395" w:hanging="282"/>
              <w:rPr>
                <w:bCs/>
                <w:color w:val="000000" w:themeColor="text1"/>
                <w:sz w:val="24"/>
              </w:rPr>
            </w:pPr>
            <w:r>
              <w:rPr>
                <w:sz w:val="24"/>
              </w:rPr>
              <w:t>handover</w:t>
            </w:r>
            <w:r>
              <w:rPr>
                <w:spacing w:val="-2"/>
                <w:sz w:val="24"/>
              </w:rPr>
              <w:t xml:space="preserve"> </w:t>
            </w:r>
            <w:r>
              <w:rPr>
                <w:sz w:val="24"/>
              </w:rPr>
              <w:t>arrangements</w:t>
            </w:r>
            <w:r>
              <w:rPr>
                <w:spacing w:val="-1"/>
                <w:sz w:val="24"/>
              </w:rPr>
              <w:t xml:space="preserve"> </w:t>
            </w:r>
            <w:r>
              <w:rPr>
                <w:sz w:val="24"/>
              </w:rPr>
              <w:t>are</w:t>
            </w:r>
            <w:r>
              <w:rPr>
                <w:spacing w:val="-1"/>
                <w:sz w:val="24"/>
              </w:rPr>
              <w:t xml:space="preserve"> </w:t>
            </w:r>
            <w:r>
              <w:rPr>
                <w:sz w:val="24"/>
              </w:rPr>
              <w:t>in</w:t>
            </w:r>
            <w:r>
              <w:rPr>
                <w:spacing w:val="-1"/>
                <w:sz w:val="24"/>
              </w:rPr>
              <w:t xml:space="preserve"> </w:t>
            </w:r>
            <w:r>
              <w:rPr>
                <w:sz w:val="24"/>
              </w:rPr>
              <w:t>place</w:t>
            </w:r>
            <w:r>
              <w:rPr>
                <w:spacing w:val="-1"/>
                <w:sz w:val="24"/>
              </w:rPr>
              <w:t xml:space="preserve"> </w:t>
            </w:r>
            <w:r>
              <w:rPr>
                <w:sz w:val="24"/>
              </w:rPr>
              <w:t>at</w:t>
            </w:r>
            <w:r>
              <w:rPr>
                <w:spacing w:val="-2"/>
                <w:sz w:val="24"/>
              </w:rPr>
              <w:t xml:space="preserve"> </w:t>
            </w:r>
            <w:r>
              <w:rPr>
                <w:sz w:val="24"/>
              </w:rPr>
              <w:t>the</w:t>
            </w:r>
            <w:r>
              <w:rPr>
                <w:spacing w:val="-1"/>
                <w:sz w:val="24"/>
              </w:rPr>
              <w:t xml:space="preserve"> </w:t>
            </w:r>
            <w:r>
              <w:rPr>
                <w:sz w:val="24"/>
              </w:rPr>
              <w:t>start</w:t>
            </w:r>
            <w:r>
              <w:rPr>
                <w:spacing w:val="-1"/>
                <w:sz w:val="24"/>
              </w:rPr>
              <w:t xml:space="preserve"> </w:t>
            </w:r>
            <w:r>
              <w:rPr>
                <w:sz w:val="24"/>
              </w:rPr>
              <w:t>and</w:t>
            </w:r>
            <w:r>
              <w:rPr>
                <w:spacing w:val="-1"/>
                <w:sz w:val="24"/>
              </w:rPr>
              <w:t xml:space="preserve"> </w:t>
            </w:r>
            <w:r>
              <w:rPr>
                <w:sz w:val="24"/>
              </w:rPr>
              <w:t>end</w:t>
            </w:r>
            <w:r>
              <w:rPr>
                <w:spacing w:val="-1"/>
                <w:sz w:val="24"/>
              </w:rPr>
              <w:t xml:space="preserve"> </w:t>
            </w:r>
            <w:r>
              <w:rPr>
                <w:sz w:val="24"/>
              </w:rPr>
              <w:t>of</w:t>
            </w:r>
            <w:r>
              <w:rPr>
                <w:spacing w:val="-1"/>
                <w:sz w:val="24"/>
              </w:rPr>
              <w:t xml:space="preserve"> </w:t>
            </w:r>
            <w:r w:rsidR="00C84E1C">
              <w:rPr>
                <w:spacing w:val="-4"/>
                <w:sz w:val="24"/>
              </w:rPr>
              <w:t>work.</w:t>
            </w:r>
          </w:p>
        </w:tc>
      </w:tr>
      <w:tr w:rsidR="00DF5145" w:rsidRPr="007D26C3" w14:paraId="29C850B2" w14:textId="77777777" w:rsidTr="00740321">
        <w:trPr>
          <w:trHeight w:val="890"/>
        </w:trPr>
        <w:tc>
          <w:tcPr>
            <w:tcW w:w="9900" w:type="dxa"/>
            <w:gridSpan w:val="8"/>
            <w:shd w:val="clear" w:color="auto" w:fill="FFFFFF" w:themeFill="background1"/>
          </w:tcPr>
          <w:p w14:paraId="25FE293A" w14:textId="77777777" w:rsidR="00FA6AB5" w:rsidRPr="00DF5CB2" w:rsidRDefault="00FA6AB5" w:rsidP="00FA6AB5">
            <w:pPr>
              <w:pStyle w:val="TableParagraph"/>
              <w:spacing w:before="53"/>
              <w:rPr>
                <w:bCs/>
                <w:sz w:val="24"/>
              </w:rPr>
            </w:pPr>
            <w:r w:rsidRPr="00DF5CB2">
              <w:rPr>
                <w:bCs/>
                <w:color w:val="000000" w:themeColor="text1"/>
                <w:spacing w:val="-2"/>
                <w:sz w:val="24"/>
              </w:rPr>
              <w:t>KCC’s Policy is that all works that involves Asbestos must be undertaken by a Licensed Asbestos Contractor.</w:t>
            </w:r>
          </w:p>
          <w:p w14:paraId="75D444B6" w14:textId="77777777" w:rsidR="00C63C03" w:rsidRDefault="00140989" w:rsidP="00DC3BA8">
            <w:pPr>
              <w:pStyle w:val="TableParagraph"/>
              <w:spacing w:before="53"/>
              <w:rPr>
                <w:bCs/>
                <w:color w:val="000000" w:themeColor="text1"/>
                <w:sz w:val="24"/>
              </w:rPr>
            </w:pPr>
            <w:r>
              <w:rPr>
                <w:bCs/>
                <w:color w:val="000000" w:themeColor="text1"/>
                <w:sz w:val="24"/>
              </w:rPr>
              <w:t>Duty Holder</w:t>
            </w:r>
            <w:r w:rsidR="00A709B8">
              <w:rPr>
                <w:bCs/>
                <w:color w:val="000000" w:themeColor="text1"/>
                <w:sz w:val="24"/>
              </w:rPr>
              <w:t xml:space="preserve"> -</w:t>
            </w:r>
            <w:r w:rsidR="00F8400E">
              <w:rPr>
                <w:bCs/>
                <w:color w:val="000000" w:themeColor="text1"/>
                <w:sz w:val="24"/>
              </w:rPr>
              <w:t xml:space="preserve"> If works are instructed / managed by KCC Infrastructure</w:t>
            </w:r>
          </w:p>
          <w:p w14:paraId="7C6A49A5" w14:textId="77777777" w:rsidR="004377CC" w:rsidRDefault="00C63C03" w:rsidP="00C63C03">
            <w:pPr>
              <w:pStyle w:val="TableParagraph"/>
              <w:numPr>
                <w:ilvl w:val="0"/>
                <w:numId w:val="26"/>
              </w:numPr>
              <w:spacing w:before="53"/>
              <w:rPr>
                <w:bCs/>
                <w:color w:val="000000" w:themeColor="text1"/>
                <w:sz w:val="24"/>
              </w:rPr>
            </w:pPr>
            <w:r>
              <w:rPr>
                <w:bCs/>
                <w:color w:val="000000" w:themeColor="text1"/>
                <w:sz w:val="24"/>
              </w:rPr>
              <w:t>R</w:t>
            </w:r>
            <w:r w:rsidR="002173B5">
              <w:rPr>
                <w:bCs/>
                <w:color w:val="000000" w:themeColor="text1"/>
                <w:sz w:val="24"/>
              </w:rPr>
              <w:t>eview all Plan of Works</w:t>
            </w:r>
            <w:r w:rsidR="00070E8B">
              <w:rPr>
                <w:bCs/>
                <w:color w:val="000000" w:themeColor="text1"/>
                <w:sz w:val="24"/>
              </w:rPr>
              <w:t xml:space="preserve"> (PoW)</w:t>
            </w:r>
            <w:r w:rsidR="002173B5">
              <w:rPr>
                <w:bCs/>
                <w:color w:val="000000" w:themeColor="text1"/>
                <w:sz w:val="24"/>
              </w:rPr>
              <w:t xml:space="preserve"> / Risk Assessments</w:t>
            </w:r>
            <w:r w:rsidR="00070E8B">
              <w:rPr>
                <w:bCs/>
                <w:color w:val="000000" w:themeColor="text1"/>
                <w:sz w:val="24"/>
              </w:rPr>
              <w:t xml:space="preserve"> (RA)</w:t>
            </w:r>
          </w:p>
          <w:p w14:paraId="1FB89805" w14:textId="7409D15F" w:rsidR="00062C8A" w:rsidRDefault="004377CC" w:rsidP="00C63C03">
            <w:pPr>
              <w:pStyle w:val="TableParagraph"/>
              <w:numPr>
                <w:ilvl w:val="0"/>
                <w:numId w:val="26"/>
              </w:numPr>
              <w:spacing w:before="53"/>
              <w:rPr>
                <w:bCs/>
                <w:color w:val="000000" w:themeColor="text1"/>
                <w:sz w:val="24"/>
              </w:rPr>
            </w:pPr>
            <w:r>
              <w:rPr>
                <w:bCs/>
                <w:color w:val="000000" w:themeColor="text1"/>
                <w:sz w:val="24"/>
              </w:rPr>
              <w:t>E</w:t>
            </w:r>
            <w:r w:rsidR="00DD161F">
              <w:rPr>
                <w:bCs/>
                <w:color w:val="000000" w:themeColor="text1"/>
                <w:sz w:val="24"/>
              </w:rPr>
              <w:t>nsur</w:t>
            </w:r>
            <w:r>
              <w:rPr>
                <w:bCs/>
                <w:color w:val="000000" w:themeColor="text1"/>
                <w:sz w:val="24"/>
              </w:rPr>
              <w:t>e</w:t>
            </w:r>
            <w:r w:rsidR="00B608AF">
              <w:rPr>
                <w:bCs/>
                <w:color w:val="000000" w:themeColor="text1"/>
                <w:sz w:val="24"/>
              </w:rPr>
              <w:t xml:space="preserve"> </w:t>
            </w:r>
            <w:r w:rsidR="00DD161F">
              <w:rPr>
                <w:bCs/>
                <w:color w:val="000000" w:themeColor="text1"/>
                <w:sz w:val="24"/>
              </w:rPr>
              <w:t>HSE ASB</w:t>
            </w:r>
            <w:r w:rsidR="009B31D7">
              <w:rPr>
                <w:bCs/>
                <w:color w:val="000000" w:themeColor="text1"/>
                <w:sz w:val="24"/>
              </w:rPr>
              <w:t>5 has been submitted</w:t>
            </w:r>
            <w:r>
              <w:rPr>
                <w:bCs/>
                <w:color w:val="000000" w:themeColor="text1"/>
                <w:sz w:val="24"/>
              </w:rPr>
              <w:t xml:space="preserve"> if works are </w:t>
            </w:r>
            <w:r w:rsidR="00062C8A">
              <w:rPr>
                <w:bCs/>
                <w:color w:val="000000" w:themeColor="text1"/>
                <w:sz w:val="24"/>
              </w:rPr>
              <w:t>notifiable.</w:t>
            </w:r>
          </w:p>
          <w:p w14:paraId="641A102A" w14:textId="24F53332" w:rsidR="00A25C06" w:rsidRDefault="00062C8A" w:rsidP="00C63C03">
            <w:pPr>
              <w:pStyle w:val="TableParagraph"/>
              <w:numPr>
                <w:ilvl w:val="0"/>
                <w:numId w:val="26"/>
              </w:numPr>
              <w:spacing w:before="53"/>
              <w:rPr>
                <w:bCs/>
                <w:color w:val="000000" w:themeColor="text1"/>
                <w:sz w:val="24"/>
              </w:rPr>
            </w:pPr>
            <w:r>
              <w:rPr>
                <w:bCs/>
                <w:color w:val="000000" w:themeColor="text1"/>
                <w:sz w:val="24"/>
              </w:rPr>
              <w:t>A</w:t>
            </w:r>
            <w:r w:rsidR="00E01354">
              <w:rPr>
                <w:bCs/>
                <w:color w:val="000000" w:themeColor="text1"/>
                <w:sz w:val="24"/>
              </w:rPr>
              <w:t xml:space="preserve">ppoint UKAS accredited </w:t>
            </w:r>
            <w:r w:rsidR="00AF26FA">
              <w:rPr>
                <w:bCs/>
                <w:color w:val="000000" w:themeColor="text1"/>
                <w:sz w:val="24"/>
              </w:rPr>
              <w:t>analyst</w:t>
            </w:r>
            <w:r w:rsidR="00E01354">
              <w:rPr>
                <w:bCs/>
                <w:color w:val="000000" w:themeColor="text1"/>
                <w:sz w:val="24"/>
              </w:rPr>
              <w:t xml:space="preserve"> </w:t>
            </w:r>
            <w:r w:rsidR="00AF26FA">
              <w:rPr>
                <w:bCs/>
                <w:color w:val="000000" w:themeColor="text1"/>
                <w:sz w:val="24"/>
              </w:rPr>
              <w:t xml:space="preserve">to complete 4 stage clearance </w:t>
            </w:r>
            <w:r w:rsidR="0009753A">
              <w:rPr>
                <w:bCs/>
                <w:color w:val="000000" w:themeColor="text1"/>
                <w:sz w:val="24"/>
              </w:rPr>
              <w:t>independent</w:t>
            </w:r>
            <w:r>
              <w:rPr>
                <w:bCs/>
                <w:color w:val="000000" w:themeColor="text1"/>
                <w:sz w:val="24"/>
              </w:rPr>
              <w:t xml:space="preserve"> of the </w:t>
            </w:r>
            <w:r w:rsidR="009B31D7">
              <w:rPr>
                <w:bCs/>
                <w:color w:val="000000" w:themeColor="text1"/>
                <w:sz w:val="24"/>
              </w:rPr>
              <w:t>contractor</w:t>
            </w:r>
            <w:r w:rsidR="00A80061">
              <w:rPr>
                <w:bCs/>
                <w:color w:val="000000" w:themeColor="text1"/>
                <w:sz w:val="24"/>
              </w:rPr>
              <w:t>.</w:t>
            </w:r>
          </w:p>
          <w:p w14:paraId="1769F70C" w14:textId="332D5DF1" w:rsidR="0009753A" w:rsidRDefault="0009753A" w:rsidP="00C63C03">
            <w:pPr>
              <w:pStyle w:val="TableParagraph"/>
              <w:numPr>
                <w:ilvl w:val="0"/>
                <w:numId w:val="26"/>
              </w:numPr>
              <w:spacing w:before="53"/>
              <w:rPr>
                <w:bCs/>
                <w:color w:val="000000" w:themeColor="text1"/>
                <w:sz w:val="24"/>
              </w:rPr>
            </w:pPr>
            <w:r>
              <w:rPr>
                <w:bCs/>
                <w:color w:val="000000" w:themeColor="text1"/>
                <w:sz w:val="24"/>
              </w:rPr>
              <w:t xml:space="preserve">Retain </w:t>
            </w:r>
            <w:r w:rsidR="00863846">
              <w:rPr>
                <w:bCs/>
                <w:color w:val="000000" w:themeColor="text1"/>
                <w:sz w:val="24"/>
              </w:rPr>
              <w:t>Completion letter / file and provide a copy to site.</w:t>
            </w:r>
          </w:p>
          <w:p w14:paraId="4F4C9435" w14:textId="1BCFAE64" w:rsidR="00863846" w:rsidRDefault="00863846" w:rsidP="00C63C03">
            <w:pPr>
              <w:pStyle w:val="TableParagraph"/>
              <w:numPr>
                <w:ilvl w:val="0"/>
                <w:numId w:val="26"/>
              </w:numPr>
              <w:spacing w:before="53"/>
              <w:rPr>
                <w:bCs/>
                <w:color w:val="000000" w:themeColor="text1"/>
                <w:sz w:val="24"/>
              </w:rPr>
            </w:pPr>
            <w:r>
              <w:rPr>
                <w:bCs/>
                <w:color w:val="000000" w:themeColor="text1"/>
                <w:sz w:val="24"/>
              </w:rPr>
              <w:lastRenderedPageBreak/>
              <w:t xml:space="preserve">Update </w:t>
            </w:r>
            <w:r w:rsidR="00A80061">
              <w:rPr>
                <w:bCs/>
                <w:color w:val="000000" w:themeColor="text1"/>
                <w:sz w:val="24"/>
              </w:rPr>
              <w:t>Asbestos Survey / Register</w:t>
            </w:r>
            <w:r w:rsidR="00D76D70">
              <w:rPr>
                <w:bCs/>
                <w:color w:val="000000" w:themeColor="text1"/>
                <w:sz w:val="24"/>
              </w:rPr>
              <w:t xml:space="preserve"> and plans</w:t>
            </w:r>
            <w:r w:rsidR="00A80061">
              <w:rPr>
                <w:bCs/>
                <w:color w:val="000000" w:themeColor="text1"/>
                <w:sz w:val="24"/>
              </w:rPr>
              <w:t>.</w:t>
            </w:r>
          </w:p>
          <w:p w14:paraId="3A541AE5" w14:textId="521A9F0D" w:rsidR="000316AA" w:rsidRDefault="00A3705A" w:rsidP="000316AA">
            <w:pPr>
              <w:pStyle w:val="TableParagraph"/>
              <w:spacing w:before="53"/>
              <w:rPr>
                <w:bCs/>
                <w:color w:val="000000" w:themeColor="text1"/>
                <w:sz w:val="24"/>
              </w:rPr>
            </w:pPr>
            <w:r>
              <w:rPr>
                <w:bCs/>
                <w:color w:val="000000" w:themeColor="text1"/>
                <w:sz w:val="24"/>
              </w:rPr>
              <w:t>N</w:t>
            </w:r>
            <w:r w:rsidR="000316AA">
              <w:rPr>
                <w:bCs/>
                <w:color w:val="000000" w:themeColor="text1"/>
                <w:sz w:val="24"/>
              </w:rPr>
              <w:t>P</w:t>
            </w:r>
            <w:r w:rsidR="00BF0420">
              <w:rPr>
                <w:bCs/>
                <w:color w:val="000000" w:themeColor="text1"/>
                <w:sz w:val="24"/>
              </w:rPr>
              <w:t xml:space="preserve"> - If works are instructed / managed by the site.</w:t>
            </w:r>
          </w:p>
          <w:p w14:paraId="59A21BC2" w14:textId="77777777" w:rsidR="00D76D70" w:rsidRDefault="00D76D70" w:rsidP="00D76D70">
            <w:pPr>
              <w:pStyle w:val="TableParagraph"/>
              <w:numPr>
                <w:ilvl w:val="0"/>
                <w:numId w:val="26"/>
              </w:numPr>
              <w:spacing w:before="53"/>
              <w:rPr>
                <w:bCs/>
                <w:color w:val="000000" w:themeColor="text1"/>
                <w:sz w:val="24"/>
              </w:rPr>
            </w:pPr>
            <w:r>
              <w:rPr>
                <w:bCs/>
                <w:color w:val="000000" w:themeColor="text1"/>
                <w:sz w:val="24"/>
              </w:rPr>
              <w:t>Review all Plan of Works (PoW) / Risk Assessments (RA)</w:t>
            </w:r>
          </w:p>
          <w:p w14:paraId="3B0FBB2B" w14:textId="77777777" w:rsidR="00D76D70" w:rsidRDefault="00D76D70" w:rsidP="00D76D70">
            <w:pPr>
              <w:pStyle w:val="TableParagraph"/>
              <w:numPr>
                <w:ilvl w:val="0"/>
                <w:numId w:val="26"/>
              </w:numPr>
              <w:spacing w:before="53"/>
              <w:rPr>
                <w:bCs/>
                <w:color w:val="000000" w:themeColor="text1"/>
                <w:sz w:val="24"/>
              </w:rPr>
            </w:pPr>
            <w:r>
              <w:rPr>
                <w:bCs/>
                <w:color w:val="000000" w:themeColor="text1"/>
                <w:sz w:val="24"/>
              </w:rPr>
              <w:t>Ensure HSE ASB5 has been submitted if works are notifiable.</w:t>
            </w:r>
          </w:p>
          <w:p w14:paraId="658C245B" w14:textId="77777777" w:rsidR="00D76D70" w:rsidRDefault="00D76D70" w:rsidP="00D76D70">
            <w:pPr>
              <w:pStyle w:val="TableParagraph"/>
              <w:numPr>
                <w:ilvl w:val="0"/>
                <w:numId w:val="26"/>
              </w:numPr>
              <w:spacing w:before="53"/>
              <w:rPr>
                <w:bCs/>
                <w:color w:val="000000" w:themeColor="text1"/>
                <w:sz w:val="24"/>
              </w:rPr>
            </w:pPr>
            <w:r>
              <w:rPr>
                <w:bCs/>
                <w:color w:val="000000" w:themeColor="text1"/>
                <w:sz w:val="24"/>
              </w:rPr>
              <w:t>Appoint UKAS accredited analyst to complete 4 stage clearance independent of the contractor.</w:t>
            </w:r>
          </w:p>
          <w:p w14:paraId="7DB9DB41" w14:textId="77777777" w:rsidR="00D76D70" w:rsidRDefault="00D76D70" w:rsidP="00D76D70">
            <w:pPr>
              <w:pStyle w:val="TableParagraph"/>
              <w:numPr>
                <w:ilvl w:val="0"/>
                <w:numId w:val="26"/>
              </w:numPr>
              <w:spacing w:before="53"/>
              <w:rPr>
                <w:bCs/>
                <w:color w:val="000000" w:themeColor="text1"/>
                <w:sz w:val="24"/>
              </w:rPr>
            </w:pPr>
            <w:r>
              <w:rPr>
                <w:bCs/>
                <w:color w:val="000000" w:themeColor="text1"/>
                <w:sz w:val="24"/>
              </w:rPr>
              <w:t>Retain Completion letter / file and provide a copy to site.</w:t>
            </w:r>
          </w:p>
          <w:p w14:paraId="71E29FDE" w14:textId="0370CB5A" w:rsidR="005F6E93" w:rsidRPr="00A76704" w:rsidRDefault="00D76D70" w:rsidP="00DC3BA8">
            <w:pPr>
              <w:pStyle w:val="TableParagraph"/>
              <w:numPr>
                <w:ilvl w:val="0"/>
                <w:numId w:val="26"/>
              </w:numPr>
              <w:spacing w:before="53"/>
              <w:rPr>
                <w:bCs/>
                <w:color w:val="000000" w:themeColor="text1"/>
                <w:sz w:val="24"/>
              </w:rPr>
            </w:pPr>
            <w:r w:rsidRPr="00A76704">
              <w:rPr>
                <w:bCs/>
                <w:color w:val="000000" w:themeColor="text1"/>
                <w:sz w:val="24"/>
              </w:rPr>
              <w:t>Update Asbestos Survey / Register and plans.</w:t>
            </w:r>
          </w:p>
          <w:p w14:paraId="77298FAB" w14:textId="77777777" w:rsidR="001F3A7D" w:rsidRPr="001F3A7D" w:rsidRDefault="00091C16" w:rsidP="00FD4DAE">
            <w:pPr>
              <w:pStyle w:val="TableParagraph"/>
              <w:numPr>
                <w:ilvl w:val="0"/>
                <w:numId w:val="26"/>
              </w:numPr>
              <w:spacing w:before="53"/>
              <w:rPr>
                <w:bCs/>
                <w:color w:val="A32140"/>
                <w:sz w:val="24"/>
              </w:rPr>
            </w:pPr>
            <w:r>
              <w:rPr>
                <w:bCs/>
                <w:color w:val="000000" w:themeColor="text1"/>
                <w:sz w:val="24"/>
              </w:rPr>
              <w:t xml:space="preserve">Issue </w:t>
            </w:r>
            <w:r w:rsidR="00E83E4F">
              <w:rPr>
                <w:bCs/>
                <w:color w:val="000000" w:themeColor="text1"/>
                <w:sz w:val="24"/>
              </w:rPr>
              <w:t>Safe Working Permits</w:t>
            </w:r>
            <w:r w:rsidR="001B5187">
              <w:rPr>
                <w:bCs/>
                <w:color w:val="000000" w:themeColor="text1"/>
                <w:sz w:val="24"/>
              </w:rPr>
              <w:t xml:space="preserve"> to c</w:t>
            </w:r>
            <w:r w:rsidR="002648FE">
              <w:rPr>
                <w:bCs/>
                <w:color w:val="000000" w:themeColor="text1"/>
                <w:sz w:val="24"/>
              </w:rPr>
              <w:t>o</w:t>
            </w:r>
            <w:r w:rsidR="001B5187">
              <w:rPr>
                <w:bCs/>
                <w:color w:val="000000" w:themeColor="text1"/>
                <w:sz w:val="24"/>
              </w:rPr>
              <w:t>ntactors</w:t>
            </w:r>
            <w:r w:rsidR="002648FE">
              <w:rPr>
                <w:bCs/>
                <w:color w:val="000000" w:themeColor="text1"/>
                <w:sz w:val="24"/>
              </w:rPr>
              <w:t xml:space="preserve"> who are </w:t>
            </w:r>
            <w:r w:rsidR="009305B9">
              <w:rPr>
                <w:bCs/>
                <w:color w:val="000000" w:themeColor="text1"/>
                <w:sz w:val="24"/>
              </w:rPr>
              <w:t xml:space="preserve">planning to undertake other maintenance tasks </w:t>
            </w:r>
            <w:r w:rsidR="00755D2F">
              <w:rPr>
                <w:bCs/>
                <w:color w:val="000000" w:themeColor="text1"/>
                <w:sz w:val="24"/>
              </w:rPr>
              <w:t>(excluding asbestos remediation works)</w:t>
            </w:r>
            <w:r w:rsidR="00EC062E">
              <w:rPr>
                <w:bCs/>
                <w:color w:val="000000" w:themeColor="text1"/>
                <w:sz w:val="24"/>
              </w:rPr>
              <w:t xml:space="preserve"> where the area is known to contain </w:t>
            </w:r>
            <w:r w:rsidR="001405FB">
              <w:rPr>
                <w:bCs/>
                <w:color w:val="000000" w:themeColor="text1"/>
                <w:sz w:val="24"/>
              </w:rPr>
              <w:t>ACMs or</w:t>
            </w:r>
            <w:r w:rsidR="00901B27">
              <w:rPr>
                <w:bCs/>
                <w:color w:val="000000" w:themeColor="text1"/>
                <w:sz w:val="24"/>
              </w:rPr>
              <w:t xml:space="preserve"> is suspected.</w:t>
            </w:r>
          </w:p>
          <w:p w14:paraId="7087EE27" w14:textId="03733E4C" w:rsidR="00A25C06" w:rsidRPr="00DF5145" w:rsidRDefault="00091C16" w:rsidP="001F3A7D">
            <w:pPr>
              <w:pStyle w:val="TableParagraph"/>
              <w:spacing w:before="53"/>
              <w:ind w:left="780"/>
              <w:rPr>
                <w:bCs/>
                <w:color w:val="A32140"/>
                <w:sz w:val="24"/>
              </w:rPr>
            </w:pPr>
            <w:r>
              <w:rPr>
                <w:bCs/>
                <w:color w:val="000000" w:themeColor="text1"/>
                <w:sz w:val="24"/>
              </w:rPr>
              <w:t xml:space="preserve"> </w:t>
            </w:r>
          </w:p>
        </w:tc>
      </w:tr>
      <w:tr w:rsidR="008D4EB5" w:rsidRPr="007D26C3" w14:paraId="50F3BB00" w14:textId="77777777" w:rsidTr="00740321">
        <w:trPr>
          <w:trHeight w:val="890"/>
        </w:trPr>
        <w:tc>
          <w:tcPr>
            <w:tcW w:w="9900" w:type="dxa"/>
            <w:gridSpan w:val="8"/>
            <w:shd w:val="clear" w:color="auto" w:fill="BFBFBF" w:themeFill="background1" w:themeFillShade="BF"/>
          </w:tcPr>
          <w:p w14:paraId="16BACCEA" w14:textId="67E2A2DD" w:rsidR="002D4447" w:rsidRDefault="002D4447" w:rsidP="008D4EB5">
            <w:pPr>
              <w:pStyle w:val="TableParagraph"/>
              <w:spacing w:before="215"/>
              <w:ind w:left="123" w:right="458"/>
              <w:rPr>
                <w:sz w:val="24"/>
              </w:rPr>
            </w:pPr>
            <w:r>
              <w:rPr>
                <w:b/>
                <w:color w:val="A32140"/>
                <w:sz w:val="24"/>
              </w:rPr>
              <w:lastRenderedPageBreak/>
              <w:t>Action</w:t>
            </w:r>
            <w:r>
              <w:rPr>
                <w:b/>
                <w:color w:val="A32140"/>
                <w:spacing w:val="-1"/>
                <w:sz w:val="24"/>
              </w:rPr>
              <w:t xml:space="preserve"> </w:t>
            </w:r>
            <w:r>
              <w:rPr>
                <w:b/>
                <w:color w:val="A32140"/>
                <w:sz w:val="24"/>
              </w:rPr>
              <w:t>plan for</w:t>
            </w:r>
            <w:r>
              <w:rPr>
                <w:b/>
                <w:color w:val="A32140"/>
                <w:spacing w:val="-11"/>
                <w:sz w:val="24"/>
              </w:rPr>
              <w:t xml:space="preserve"> </w:t>
            </w:r>
            <w:r>
              <w:rPr>
                <w:b/>
                <w:color w:val="A32140"/>
                <w:sz w:val="24"/>
              </w:rPr>
              <w:t xml:space="preserve">ACM removal, </w:t>
            </w:r>
            <w:r w:rsidR="00D01A02">
              <w:rPr>
                <w:b/>
                <w:color w:val="A32140"/>
                <w:sz w:val="24"/>
              </w:rPr>
              <w:t>remediation,</w:t>
            </w:r>
            <w:r>
              <w:rPr>
                <w:b/>
                <w:color w:val="A32140"/>
                <w:spacing w:val="-1"/>
                <w:sz w:val="24"/>
              </w:rPr>
              <w:t xml:space="preserve"> </w:t>
            </w:r>
            <w:r>
              <w:rPr>
                <w:b/>
                <w:color w:val="A32140"/>
                <w:sz w:val="24"/>
              </w:rPr>
              <w:t xml:space="preserve">or ongoing </w:t>
            </w:r>
            <w:r>
              <w:rPr>
                <w:b/>
                <w:color w:val="A32140"/>
                <w:spacing w:val="-2"/>
                <w:sz w:val="24"/>
              </w:rPr>
              <w:t>management</w:t>
            </w:r>
          </w:p>
          <w:p w14:paraId="4B6DDE3E" w14:textId="09E360A3" w:rsidR="008D4EB5" w:rsidRPr="00DF5145" w:rsidRDefault="008D4EB5" w:rsidP="005C61C3">
            <w:pPr>
              <w:pStyle w:val="TableParagraph"/>
              <w:tabs>
                <w:tab w:val="left" w:pos="405"/>
              </w:tabs>
              <w:spacing w:line="266" w:lineRule="auto"/>
              <w:ind w:left="123" w:right="718"/>
              <w:rPr>
                <w:bCs/>
                <w:color w:val="000000" w:themeColor="text1"/>
                <w:sz w:val="24"/>
              </w:rPr>
            </w:pPr>
          </w:p>
        </w:tc>
      </w:tr>
      <w:tr w:rsidR="00933990" w:rsidRPr="007D26C3" w14:paraId="1B315E3F" w14:textId="77777777" w:rsidTr="00740321">
        <w:trPr>
          <w:trHeight w:val="890"/>
        </w:trPr>
        <w:tc>
          <w:tcPr>
            <w:tcW w:w="9900" w:type="dxa"/>
            <w:gridSpan w:val="8"/>
            <w:shd w:val="clear" w:color="auto" w:fill="FFFFFF" w:themeFill="background1"/>
          </w:tcPr>
          <w:p w14:paraId="159F9077" w14:textId="77777777" w:rsidR="005C4952" w:rsidRDefault="005C4952" w:rsidP="00346E67">
            <w:pPr>
              <w:tabs>
                <w:tab w:val="left" w:pos="142"/>
              </w:tabs>
              <w:ind w:right="1"/>
              <w:jc w:val="both"/>
              <w:rPr>
                <w:rFonts w:ascii="Arial" w:hAnsi="Arial" w:cs="Arial"/>
                <w:sz w:val="24"/>
                <w:szCs w:val="24"/>
              </w:rPr>
            </w:pPr>
          </w:p>
          <w:p w14:paraId="29AE619E" w14:textId="3C1CAC73" w:rsidR="00DB490D" w:rsidRPr="005C17F2" w:rsidRDefault="0042127A" w:rsidP="00346E67">
            <w:pPr>
              <w:tabs>
                <w:tab w:val="left" w:pos="142"/>
              </w:tabs>
              <w:ind w:right="1"/>
              <w:jc w:val="both"/>
              <w:rPr>
                <w:rFonts w:ascii="Arial" w:hAnsi="Arial" w:cs="Arial"/>
                <w:sz w:val="24"/>
                <w:szCs w:val="24"/>
              </w:rPr>
            </w:pPr>
            <w:r w:rsidRPr="006C7EC6">
              <w:rPr>
                <w:rFonts w:ascii="Arial" w:hAnsi="Arial" w:cs="Arial"/>
                <w:sz w:val="24"/>
                <w:szCs w:val="24"/>
              </w:rPr>
              <w:t xml:space="preserve">The </w:t>
            </w:r>
            <w:r>
              <w:rPr>
                <w:rFonts w:ascii="Arial" w:hAnsi="Arial" w:cs="Arial"/>
                <w:sz w:val="24"/>
                <w:szCs w:val="24"/>
              </w:rPr>
              <w:t xml:space="preserve">action plan </w:t>
            </w:r>
            <w:r w:rsidR="00AF63CE">
              <w:rPr>
                <w:rFonts w:ascii="Arial" w:hAnsi="Arial" w:cs="Arial"/>
                <w:sz w:val="24"/>
                <w:szCs w:val="24"/>
              </w:rPr>
              <w:t xml:space="preserve">for ACM removal, remediation or </w:t>
            </w:r>
            <w:r w:rsidR="0049546E">
              <w:rPr>
                <w:rFonts w:ascii="Arial" w:hAnsi="Arial" w:cs="Arial"/>
                <w:sz w:val="24"/>
                <w:szCs w:val="24"/>
              </w:rPr>
              <w:t>on-going</w:t>
            </w:r>
            <w:r w:rsidR="00AF63CE">
              <w:rPr>
                <w:rFonts w:ascii="Arial" w:hAnsi="Arial" w:cs="Arial"/>
                <w:sz w:val="24"/>
                <w:szCs w:val="24"/>
              </w:rPr>
              <w:t xml:space="preserve"> management </w:t>
            </w:r>
            <w:r w:rsidR="004A5DC7">
              <w:rPr>
                <w:rFonts w:ascii="Arial" w:hAnsi="Arial" w:cs="Arial"/>
                <w:sz w:val="24"/>
                <w:szCs w:val="24"/>
              </w:rPr>
              <w:t xml:space="preserve">will be </w:t>
            </w:r>
            <w:r w:rsidR="0049546E">
              <w:rPr>
                <w:rFonts w:ascii="Arial" w:hAnsi="Arial" w:cs="Arial"/>
                <w:sz w:val="24"/>
                <w:szCs w:val="24"/>
              </w:rPr>
              <w:t>dependent</w:t>
            </w:r>
            <w:r w:rsidR="004A5DC7">
              <w:rPr>
                <w:rFonts w:ascii="Arial" w:hAnsi="Arial" w:cs="Arial"/>
                <w:sz w:val="24"/>
                <w:szCs w:val="24"/>
              </w:rPr>
              <w:t xml:space="preserve"> on </w:t>
            </w:r>
            <w:r w:rsidRPr="006C7EC6">
              <w:rPr>
                <w:rFonts w:ascii="Arial" w:hAnsi="Arial" w:cs="Arial"/>
                <w:sz w:val="24"/>
                <w:szCs w:val="24"/>
              </w:rPr>
              <w:t>the risk assessment.</w:t>
            </w:r>
            <w:r w:rsidR="00B22CF4">
              <w:rPr>
                <w:rFonts w:ascii="Arial" w:hAnsi="Arial" w:cs="Arial"/>
                <w:sz w:val="24"/>
                <w:szCs w:val="24"/>
              </w:rPr>
              <w:t xml:space="preserve"> </w:t>
            </w:r>
            <w:r w:rsidRPr="006C7EC6">
              <w:rPr>
                <w:rFonts w:ascii="Arial" w:hAnsi="Arial" w:cs="Arial"/>
                <w:sz w:val="24"/>
                <w:szCs w:val="24"/>
              </w:rPr>
              <w:t xml:space="preserve">The table below outlines </w:t>
            </w:r>
            <w:r w:rsidR="004A5DC7">
              <w:rPr>
                <w:rFonts w:ascii="Arial" w:hAnsi="Arial" w:cs="Arial"/>
                <w:sz w:val="24"/>
                <w:szCs w:val="24"/>
              </w:rPr>
              <w:t>what remediation works</w:t>
            </w:r>
            <w:r w:rsidR="00753BD7">
              <w:rPr>
                <w:rFonts w:ascii="Arial" w:hAnsi="Arial" w:cs="Arial"/>
                <w:sz w:val="24"/>
                <w:szCs w:val="24"/>
              </w:rPr>
              <w:t xml:space="preserve"> / monitoring is</w:t>
            </w:r>
            <w:r w:rsidR="0049546E">
              <w:rPr>
                <w:rFonts w:ascii="Arial" w:hAnsi="Arial" w:cs="Arial"/>
                <w:sz w:val="24"/>
                <w:szCs w:val="24"/>
              </w:rPr>
              <w:t xml:space="preserve"> required</w:t>
            </w:r>
            <w:r w:rsidR="00DF40CA">
              <w:rPr>
                <w:rFonts w:ascii="Arial" w:hAnsi="Arial" w:cs="Arial"/>
                <w:sz w:val="24"/>
                <w:szCs w:val="24"/>
              </w:rPr>
              <w:t>.</w:t>
            </w:r>
            <w:r w:rsidR="00B22CF4">
              <w:rPr>
                <w:rFonts w:ascii="Arial" w:hAnsi="Arial" w:cs="Arial"/>
                <w:sz w:val="24"/>
                <w:szCs w:val="24"/>
              </w:rPr>
              <w:t xml:space="preserve"> </w:t>
            </w:r>
            <w:r w:rsidR="00D62BEF" w:rsidRPr="005C17F2">
              <w:rPr>
                <w:rFonts w:ascii="Arial" w:hAnsi="Arial" w:cs="Arial"/>
                <w:sz w:val="24"/>
              </w:rPr>
              <w:t xml:space="preserve">Please refer to KCCs Asbestos Policy and Procedures Section 11. </w:t>
            </w:r>
            <w:r w:rsidR="005C17F2" w:rsidRPr="005C17F2">
              <w:rPr>
                <w:rFonts w:ascii="Arial" w:hAnsi="Arial" w:cs="Arial"/>
                <w:sz w:val="24"/>
              </w:rPr>
              <w:t>Decorating, Repair and Removal of Asbestos.</w:t>
            </w:r>
          </w:p>
          <w:p w14:paraId="55B19D80" w14:textId="77777777" w:rsidR="006C48E9" w:rsidRDefault="006C48E9" w:rsidP="00346E67">
            <w:pPr>
              <w:tabs>
                <w:tab w:val="left" w:pos="142"/>
              </w:tabs>
              <w:ind w:right="1"/>
              <w:jc w:val="both"/>
              <w:rPr>
                <w:rFonts w:ascii="Arial" w:hAnsi="Arial" w:cs="Arial"/>
                <w:sz w:val="24"/>
                <w:szCs w:val="24"/>
              </w:rPr>
            </w:pPr>
          </w:p>
          <w:tbl>
            <w:tblPr>
              <w:tblStyle w:val="TableGrid"/>
              <w:tblW w:w="0" w:type="auto"/>
              <w:shd w:val="clear" w:color="auto" w:fill="FFFFFF" w:themeFill="background1"/>
              <w:tblLook w:val="04A0" w:firstRow="1" w:lastRow="0" w:firstColumn="1" w:lastColumn="0" w:noHBand="0" w:noVBand="1"/>
            </w:tblPr>
            <w:tblGrid>
              <w:gridCol w:w="2392"/>
              <w:gridCol w:w="2398"/>
              <w:gridCol w:w="4884"/>
            </w:tblGrid>
            <w:tr w:rsidR="00307678" w14:paraId="6F8590DC" w14:textId="77777777" w:rsidTr="00DB490D">
              <w:tc>
                <w:tcPr>
                  <w:tcW w:w="9674" w:type="dxa"/>
                  <w:gridSpan w:val="3"/>
                  <w:shd w:val="clear" w:color="auto" w:fill="FFFFFF" w:themeFill="background1"/>
                </w:tcPr>
                <w:p w14:paraId="36ED793D" w14:textId="77777777" w:rsidR="00307678" w:rsidRDefault="00307678" w:rsidP="00307678">
                  <w:pPr>
                    <w:tabs>
                      <w:tab w:val="left" w:pos="142"/>
                    </w:tabs>
                    <w:ind w:right="1"/>
                    <w:jc w:val="both"/>
                    <w:rPr>
                      <w:rFonts w:ascii="Arial" w:hAnsi="Arial" w:cs="Arial"/>
                    </w:rPr>
                  </w:pPr>
                </w:p>
                <w:p w14:paraId="4F50FBEA" w14:textId="77777777" w:rsidR="00307678" w:rsidRPr="00F35E77" w:rsidRDefault="00307678" w:rsidP="00307678">
                  <w:pPr>
                    <w:tabs>
                      <w:tab w:val="left" w:pos="142"/>
                    </w:tabs>
                    <w:ind w:right="1"/>
                    <w:jc w:val="center"/>
                    <w:rPr>
                      <w:rFonts w:ascii="Arial" w:hAnsi="Arial" w:cs="Arial"/>
                      <w:b/>
                      <w:bCs/>
                    </w:rPr>
                  </w:pPr>
                  <w:r w:rsidRPr="00F35E77">
                    <w:rPr>
                      <w:rFonts w:ascii="Arial" w:hAnsi="Arial" w:cs="Arial"/>
                      <w:b/>
                      <w:bCs/>
                    </w:rPr>
                    <w:t>Algorithm Score and Risk Level Key</w:t>
                  </w:r>
                </w:p>
                <w:p w14:paraId="70DD2948" w14:textId="77777777" w:rsidR="00307678" w:rsidRDefault="00307678" w:rsidP="00307678">
                  <w:pPr>
                    <w:tabs>
                      <w:tab w:val="left" w:pos="142"/>
                    </w:tabs>
                    <w:ind w:right="1"/>
                    <w:jc w:val="both"/>
                    <w:rPr>
                      <w:rFonts w:ascii="Arial" w:hAnsi="Arial" w:cs="Arial"/>
                    </w:rPr>
                  </w:pPr>
                </w:p>
              </w:tc>
            </w:tr>
            <w:tr w:rsidR="00307678" w14:paraId="14195F64" w14:textId="77777777" w:rsidTr="00DB490D">
              <w:trPr>
                <w:trHeight w:val="467"/>
              </w:trPr>
              <w:tc>
                <w:tcPr>
                  <w:tcW w:w="2392" w:type="dxa"/>
                  <w:shd w:val="clear" w:color="auto" w:fill="FFFFFF" w:themeFill="background1"/>
                </w:tcPr>
                <w:p w14:paraId="721342BA" w14:textId="77777777" w:rsidR="00307678" w:rsidRPr="00F35E77" w:rsidRDefault="00307678" w:rsidP="00307678">
                  <w:pPr>
                    <w:tabs>
                      <w:tab w:val="left" w:pos="142"/>
                    </w:tabs>
                    <w:ind w:right="1"/>
                    <w:jc w:val="center"/>
                    <w:rPr>
                      <w:rFonts w:ascii="Arial" w:hAnsi="Arial" w:cs="Arial"/>
                      <w:b/>
                      <w:bCs/>
                    </w:rPr>
                  </w:pPr>
                  <w:r w:rsidRPr="00F35E77">
                    <w:rPr>
                      <w:rFonts w:ascii="Arial" w:hAnsi="Arial" w:cs="Arial"/>
                      <w:b/>
                      <w:bCs/>
                    </w:rPr>
                    <w:t>Score</w:t>
                  </w:r>
                </w:p>
              </w:tc>
              <w:tc>
                <w:tcPr>
                  <w:tcW w:w="2398" w:type="dxa"/>
                  <w:shd w:val="clear" w:color="auto" w:fill="FFFFFF" w:themeFill="background1"/>
                </w:tcPr>
                <w:p w14:paraId="67F3CEAE" w14:textId="77777777" w:rsidR="00307678" w:rsidRPr="00F35E77" w:rsidRDefault="00307678" w:rsidP="00307678">
                  <w:pPr>
                    <w:tabs>
                      <w:tab w:val="left" w:pos="142"/>
                    </w:tabs>
                    <w:ind w:right="1"/>
                    <w:jc w:val="center"/>
                    <w:rPr>
                      <w:rFonts w:ascii="Arial" w:hAnsi="Arial" w:cs="Arial"/>
                      <w:b/>
                      <w:bCs/>
                    </w:rPr>
                  </w:pPr>
                  <w:r w:rsidRPr="00F35E77">
                    <w:rPr>
                      <w:rFonts w:ascii="Arial" w:hAnsi="Arial" w:cs="Arial"/>
                      <w:b/>
                      <w:bCs/>
                    </w:rPr>
                    <w:t>Risk Level</w:t>
                  </w:r>
                </w:p>
              </w:tc>
              <w:tc>
                <w:tcPr>
                  <w:tcW w:w="4884" w:type="dxa"/>
                  <w:shd w:val="clear" w:color="auto" w:fill="FFFFFF" w:themeFill="background1"/>
                </w:tcPr>
                <w:p w14:paraId="0F4CE5D2" w14:textId="77777777" w:rsidR="00307678" w:rsidRPr="00F35E77" w:rsidRDefault="00307678" w:rsidP="00307678">
                  <w:pPr>
                    <w:tabs>
                      <w:tab w:val="left" w:pos="142"/>
                    </w:tabs>
                    <w:ind w:right="1"/>
                    <w:jc w:val="center"/>
                    <w:rPr>
                      <w:rFonts w:ascii="Arial" w:hAnsi="Arial" w:cs="Arial"/>
                      <w:b/>
                      <w:bCs/>
                    </w:rPr>
                  </w:pPr>
                  <w:r w:rsidRPr="00F35E77">
                    <w:rPr>
                      <w:rFonts w:ascii="Arial" w:hAnsi="Arial" w:cs="Arial"/>
                      <w:b/>
                      <w:bCs/>
                    </w:rPr>
                    <w:t>Inspection Frequency</w:t>
                  </w:r>
                </w:p>
              </w:tc>
            </w:tr>
            <w:tr w:rsidR="00307678" w14:paraId="7FD958B3" w14:textId="77777777" w:rsidTr="00DB490D">
              <w:trPr>
                <w:trHeight w:val="377"/>
              </w:trPr>
              <w:tc>
                <w:tcPr>
                  <w:tcW w:w="2392" w:type="dxa"/>
                  <w:shd w:val="clear" w:color="auto" w:fill="FFFFFF" w:themeFill="background1"/>
                </w:tcPr>
                <w:p w14:paraId="2C6D385A" w14:textId="77777777" w:rsidR="00307678" w:rsidRDefault="00307678" w:rsidP="00307678">
                  <w:pPr>
                    <w:tabs>
                      <w:tab w:val="left" w:pos="142"/>
                    </w:tabs>
                    <w:ind w:right="1"/>
                    <w:jc w:val="center"/>
                    <w:rPr>
                      <w:rFonts w:ascii="Arial" w:hAnsi="Arial" w:cs="Arial"/>
                    </w:rPr>
                  </w:pPr>
                  <w:r>
                    <w:rPr>
                      <w:rFonts w:ascii="Arial" w:hAnsi="Arial" w:cs="Arial"/>
                    </w:rPr>
                    <w:t>10 or 10+</w:t>
                  </w:r>
                </w:p>
              </w:tc>
              <w:tc>
                <w:tcPr>
                  <w:tcW w:w="2398" w:type="dxa"/>
                  <w:shd w:val="clear" w:color="auto" w:fill="FFFFFF" w:themeFill="background1"/>
                </w:tcPr>
                <w:p w14:paraId="751790EF" w14:textId="77777777" w:rsidR="00307678" w:rsidRDefault="00307678" w:rsidP="00307678">
                  <w:pPr>
                    <w:tabs>
                      <w:tab w:val="left" w:pos="142"/>
                    </w:tabs>
                    <w:ind w:right="1"/>
                    <w:jc w:val="center"/>
                    <w:rPr>
                      <w:rFonts w:ascii="Arial" w:hAnsi="Arial" w:cs="Arial"/>
                    </w:rPr>
                  </w:pPr>
                  <w:r>
                    <w:rPr>
                      <w:rFonts w:ascii="Arial" w:hAnsi="Arial" w:cs="Arial"/>
                    </w:rPr>
                    <w:t>High</w:t>
                  </w:r>
                </w:p>
              </w:tc>
              <w:tc>
                <w:tcPr>
                  <w:tcW w:w="4884" w:type="dxa"/>
                  <w:shd w:val="clear" w:color="auto" w:fill="FFFFFF" w:themeFill="background1"/>
                </w:tcPr>
                <w:p w14:paraId="24202287" w14:textId="77777777" w:rsidR="00307678" w:rsidRDefault="00307678" w:rsidP="00307678">
                  <w:pPr>
                    <w:tabs>
                      <w:tab w:val="left" w:pos="142"/>
                    </w:tabs>
                    <w:ind w:right="1"/>
                    <w:jc w:val="center"/>
                    <w:rPr>
                      <w:rFonts w:ascii="Arial" w:hAnsi="Arial" w:cs="Arial"/>
                    </w:rPr>
                  </w:pPr>
                  <w:r>
                    <w:rPr>
                      <w:rFonts w:ascii="Arial" w:hAnsi="Arial" w:cs="Arial"/>
                    </w:rPr>
                    <w:t>Remedial Action required</w:t>
                  </w:r>
                </w:p>
              </w:tc>
            </w:tr>
            <w:tr w:rsidR="00307678" w14:paraId="2C4891C4" w14:textId="77777777" w:rsidTr="00DB490D">
              <w:trPr>
                <w:trHeight w:val="395"/>
              </w:trPr>
              <w:tc>
                <w:tcPr>
                  <w:tcW w:w="2392" w:type="dxa"/>
                  <w:shd w:val="clear" w:color="auto" w:fill="FFFFFF" w:themeFill="background1"/>
                </w:tcPr>
                <w:p w14:paraId="502CCC0E" w14:textId="77777777" w:rsidR="00307678" w:rsidRDefault="00307678" w:rsidP="00307678">
                  <w:pPr>
                    <w:tabs>
                      <w:tab w:val="left" w:pos="142"/>
                    </w:tabs>
                    <w:ind w:right="1"/>
                    <w:jc w:val="center"/>
                    <w:rPr>
                      <w:rFonts w:ascii="Arial" w:hAnsi="Arial" w:cs="Arial"/>
                    </w:rPr>
                  </w:pPr>
                  <w:r>
                    <w:rPr>
                      <w:rFonts w:ascii="Arial" w:hAnsi="Arial" w:cs="Arial"/>
                    </w:rPr>
                    <w:t>7-9</w:t>
                  </w:r>
                </w:p>
              </w:tc>
              <w:tc>
                <w:tcPr>
                  <w:tcW w:w="2398" w:type="dxa"/>
                  <w:shd w:val="clear" w:color="auto" w:fill="FFFFFF" w:themeFill="background1"/>
                </w:tcPr>
                <w:p w14:paraId="619D06D5" w14:textId="77777777" w:rsidR="00307678" w:rsidRDefault="00307678" w:rsidP="00307678">
                  <w:pPr>
                    <w:tabs>
                      <w:tab w:val="left" w:pos="142"/>
                    </w:tabs>
                    <w:ind w:right="1"/>
                    <w:jc w:val="center"/>
                    <w:rPr>
                      <w:rFonts w:ascii="Arial" w:hAnsi="Arial" w:cs="Arial"/>
                    </w:rPr>
                  </w:pPr>
                  <w:r>
                    <w:rPr>
                      <w:rFonts w:ascii="Arial" w:hAnsi="Arial" w:cs="Arial"/>
                    </w:rPr>
                    <w:t>Medium</w:t>
                  </w:r>
                </w:p>
              </w:tc>
              <w:tc>
                <w:tcPr>
                  <w:tcW w:w="4884" w:type="dxa"/>
                  <w:shd w:val="clear" w:color="auto" w:fill="FFFFFF" w:themeFill="background1"/>
                </w:tcPr>
                <w:p w14:paraId="601BF9BC" w14:textId="77777777" w:rsidR="00307678" w:rsidRDefault="00307678" w:rsidP="00307678">
                  <w:pPr>
                    <w:tabs>
                      <w:tab w:val="left" w:pos="142"/>
                    </w:tabs>
                    <w:ind w:right="1"/>
                    <w:jc w:val="center"/>
                    <w:rPr>
                      <w:rFonts w:ascii="Arial" w:hAnsi="Arial" w:cs="Arial"/>
                    </w:rPr>
                  </w:pPr>
                  <w:r>
                    <w:rPr>
                      <w:rFonts w:ascii="Arial" w:hAnsi="Arial" w:cs="Arial"/>
                    </w:rPr>
                    <w:t>Every 3 Months or on reported damage</w:t>
                  </w:r>
                </w:p>
              </w:tc>
            </w:tr>
            <w:tr w:rsidR="00307678" w14:paraId="00ACDC95" w14:textId="77777777" w:rsidTr="00DB490D">
              <w:trPr>
                <w:trHeight w:val="395"/>
              </w:trPr>
              <w:tc>
                <w:tcPr>
                  <w:tcW w:w="2392" w:type="dxa"/>
                  <w:shd w:val="clear" w:color="auto" w:fill="FFFFFF" w:themeFill="background1"/>
                </w:tcPr>
                <w:p w14:paraId="770CD854" w14:textId="77777777" w:rsidR="00307678" w:rsidRDefault="00307678" w:rsidP="00307678">
                  <w:pPr>
                    <w:tabs>
                      <w:tab w:val="left" w:pos="142"/>
                    </w:tabs>
                    <w:ind w:right="1"/>
                    <w:jc w:val="center"/>
                    <w:rPr>
                      <w:rFonts w:ascii="Arial" w:hAnsi="Arial" w:cs="Arial"/>
                    </w:rPr>
                  </w:pPr>
                  <w:r>
                    <w:rPr>
                      <w:rFonts w:ascii="Arial" w:hAnsi="Arial" w:cs="Arial"/>
                    </w:rPr>
                    <w:t>5-6</w:t>
                  </w:r>
                </w:p>
              </w:tc>
              <w:tc>
                <w:tcPr>
                  <w:tcW w:w="2398" w:type="dxa"/>
                  <w:shd w:val="clear" w:color="auto" w:fill="FFFFFF" w:themeFill="background1"/>
                </w:tcPr>
                <w:p w14:paraId="42D3FD56" w14:textId="77777777" w:rsidR="00307678" w:rsidRDefault="00307678" w:rsidP="00307678">
                  <w:pPr>
                    <w:tabs>
                      <w:tab w:val="left" w:pos="142"/>
                    </w:tabs>
                    <w:ind w:right="1"/>
                    <w:jc w:val="center"/>
                    <w:rPr>
                      <w:rFonts w:ascii="Arial" w:hAnsi="Arial" w:cs="Arial"/>
                    </w:rPr>
                  </w:pPr>
                  <w:r>
                    <w:rPr>
                      <w:rFonts w:ascii="Arial" w:hAnsi="Arial" w:cs="Arial"/>
                    </w:rPr>
                    <w:t>Low</w:t>
                  </w:r>
                </w:p>
              </w:tc>
              <w:tc>
                <w:tcPr>
                  <w:tcW w:w="4884" w:type="dxa"/>
                  <w:shd w:val="clear" w:color="auto" w:fill="FFFFFF" w:themeFill="background1"/>
                </w:tcPr>
                <w:p w14:paraId="59AA9898" w14:textId="77777777" w:rsidR="00307678" w:rsidRDefault="00307678" w:rsidP="00307678">
                  <w:pPr>
                    <w:tabs>
                      <w:tab w:val="left" w:pos="142"/>
                    </w:tabs>
                    <w:ind w:right="1"/>
                    <w:jc w:val="center"/>
                    <w:rPr>
                      <w:rFonts w:ascii="Arial" w:hAnsi="Arial" w:cs="Arial"/>
                    </w:rPr>
                  </w:pPr>
                  <w:r>
                    <w:rPr>
                      <w:rFonts w:ascii="Arial" w:hAnsi="Arial" w:cs="Arial"/>
                    </w:rPr>
                    <w:t>Annually or on reported damage</w:t>
                  </w:r>
                </w:p>
              </w:tc>
            </w:tr>
            <w:tr w:rsidR="00307678" w14:paraId="03673C79" w14:textId="77777777" w:rsidTr="00DB490D">
              <w:trPr>
                <w:trHeight w:val="503"/>
              </w:trPr>
              <w:tc>
                <w:tcPr>
                  <w:tcW w:w="2392" w:type="dxa"/>
                  <w:shd w:val="clear" w:color="auto" w:fill="FFFFFF" w:themeFill="background1"/>
                </w:tcPr>
                <w:p w14:paraId="0297000C" w14:textId="77777777" w:rsidR="00307678" w:rsidRDefault="00307678" w:rsidP="00307678">
                  <w:pPr>
                    <w:tabs>
                      <w:tab w:val="left" w:pos="142"/>
                    </w:tabs>
                    <w:ind w:right="1"/>
                    <w:jc w:val="center"/>
                    <w:rPr>
                      <w:rFonts w:ascii="Arial" w:hAnsi="Arial" w:cs="Arial"/>
                    </w:rPr>
                  </w:pPr>
                  <w:r>
                    <w:rPr>
                      <w:rFonts w:ascii="Arial" w:hAnsi="Arial" w:cs="Arial"/>
                    </w:rPr>
                    <w:t>4 or &lt;4</w:t>
                  </w:r>
                </w:p>
              </w:tc>
              <w:tc>
                <w:tcPr>
                  <w:tcW w:w="2398" w:type="dxa"/>
                  <w:shd w:val="clear" w:color="auto" w:fill="FFFFFF" w:themeFill="background1"/>
                </w:tcPr>
                <w:p w14:paraId="75E97D83" w14:textId="77777777" w:rsidR="00307678" w:rsidRDefault="00307678" w:rsidP="00307678">
                  <w:pPr>
                    <w:tabs>
                      <w:tab w:val="left" w:pos="142"/>
                    </w:tabs>
                    <w:ind w:right="1"/>
                    <w:jc w:val="center"/>
                    <w:rPr>
                      <w:rFonts w:ascii="Arial" w:hAnsi="Arial" w:cs="Arial"/>
                    </w:rPr>
                  </w:pPr>
                  <w:r>
                    <w:rPr>
                      <w:rFonts w:ascii="Arial" w:hAnsi="Arial" w:cs="Arial"/>
                    </w:rPr>
                    <w:t>Very Low</w:t>
                  </w:r>
                </w:p>
              </w:tc>
              <w:tc>
                <w:tcPr>
                  <w:tcW w:w="4884" w:type="dxa"/>
                  <w:shd w:val="clear" w:color="auto" w:fill="FFFFFF" w:themeFill="background1"/>
                </w:tcPr>
                <w:p w14:paraId="1980F5ED" w14:textId="77777777" w:rsidR="00307678" w:rsidRDefault="00307678" w:rsidP="00307678">
                  <w:pPr>
                    <w:tabs>
                      <w:tab w:val="left" w:pos="142"/>
                    </w:tabs>
                    <w:ind w:right="1"/>
                    <w:jc w:val="center"/>
                    <w:rPr>
                      <w:rFonts w:ascii="Arial" w:hAnsi="Arial" w:cs="Arial"/>
                    </w:rPr>
                  </w:pPr>
                  <w:r>
                    <w:rPr>
                      <w:rFonts w:ascii="Arial" w:hAnsi="Arial" w:cs="Arial"/>
                    </w:rPr>
                    <w:t>Annually or on reported damage</w:t>
                  </w:r>
                </w:p>
              </w:tc>
            </w:tr>
          </w:tbl>
          <w:p w14:paraId="77CD548B" w14:textId="14FD72D5" w:rsidR="00DF2E39" w:rsidRPr="00DF2E39" w:rsidRDefault="00DF2E39" w:rsidP="00DF2E39">
            <w:pPr>
              <w:pStyle w:val="TableParagraph"/>
              <w:spacing w:before="215"/>
              <w:ind w:right="458"/>
              <w:rPr>
                <w:bCs/>
                <w:color w:val="A32140"/>
                <w:sz w:val="24"/>
              </w:rPr>
            </w:pPr>
          </w:p>
        </w:tc>
      </w:tr>
      <w:tr w:rsidR="00344EF5" w:rsidRPr="007D26C3" w14:paraId="5B901EC5" w14:textId="77777777" w:rsidTr="00740321">
        <w:trPr>
          <w:trHeight w:val="620"/>
        </w:trPr>
        <w:tc>
          <w:tcPr>
            <w:tcW w:w="9900" w:type="dxa"/>
            <w:gridSpan w:val="8"/>
            <w:shd w:val="clear" w:color="auto" w:fill="BFBFBF" w:themeFill="background1" w:themeFillShade="BF"/>
          </w:tcPr>
          <w:p w14:paraId="34487A7F" w14:textId="05B86606" w:rsidR="00344EF5" w:rsidRDefault="00B74776" w:rsidP="001A00E1">
            <w:pPr>
              <w:pStyle w:val="TableParagraph"/>
              <w:spacing w:before="215"/>
              <w:ind w:right="458"/>
              <w:rPr>
                <w:b/>
                <w:color w:val="A32140"/>
                <w:sz w:val="24"/>
              </w:rPr>
            </w:pPr>
            <w:r>
              <w:rPr>
                <w:b/>
                <w:color w:val="A32140"/>
                <w:sz w:val="24"/>
              </w:rPr>
              <w:t>Project / Construction Management</w:t>
            </w:r>
          </w:p>
        </w:tc>
      </w:tr>
      <w:tr w:rsidR="00B74776" w:rsidRPr="007D26C3" w14:paraId="2E110A58" w14:textId="77777777" w:rsidTr="00740321">
        <w:trPr>
          <w:trHeight w:val="620"/>
        </w:trPr>
        <w:tc>
          <w:tcPr>
            <w:tcW w:w="4896" w:type="dxa"/>
            <w:gridSpan w:val="3"/>
            <w:shd w:val="clear" w:color="auto" w:fill="FFFFFF" w:themeFill="background1"/>
          </w:tcPr>
          <w:p w14:paraId="0FF2FDB6" w14:textId="77777777" w:rsidR="00DA0728" w:rsidRPr="003C1152" w:rsidRDefault="00DA0728" w:rsidP="00DA0728">
            <w:pPr>
              <w:pStyle w:val="Default"/>
            </w:pPr>
            <w:r w:rsidRPr="003C1152">
              <w:rPr>
                <w:b/>
                <w:bCs/>
              </w:rPr>
              <w:t xml:space="preserve">KCC Managed </w:t>
            </w:r>
          </w:p>
          <w:p w14:paraId="77FBEA15" w14:textId="77777777" w:rsidR="00DA0728" w:rsidRPr="003C1152" w:rsidRDefault="00DA0728" w:rsidP="00DA0728">
            <w:pPr>
              <w:pStyle w:val="Default"/>
            </w:pPr>
            <w:r w:rsidRPr="003C1152">
              <w:t xml:space="preserve">Ensure that a refurbishment / demolition survey is undertaken prior to the commence of any works and actioning the outcomes and a copy must be sent to site. </w:t>
            </w:r>
          </w:p>
          <w:p w14:paraId="72467970" w14:textId="165025F6" w:rsidR="00DA0728" w:rsidRPr="003C1152" w:rsidRDefault="00DA0728" w:rsidP="00DA0728">
            <w:pPr>
              <w:pStyle w:val="Default"/>
            </w:pPr>
            <w:r w:rsidRPr="003C1152">
              <w:t>Conduct a new asbestos management survey on completion of works.</w:t>
            </w:r>
          </w:p>
          <w:p w14:paraId="2FF82AFB" w14:textId="77777777" w:rsidR="00B74776" w:rsidRPr="00DA0728" w:rsidRDefault="00B74776" w:rsidP="008D4EB5">
            <w:pPr>
              <w:pStyle w:val="TableParagraph"/>
              <w:spacing w:before="215"/>
              <w:ind w:left="123" w:right="458"/>
              <w:rPr>
                <w:b/>
                <w:color w:val="A32140"/>
                <w:sz w:val="24"/>
                <w:lang w:val="en-GB"/>
              </w:rPr>
            </w:pPr>
          </w:p>
        </w:tc>
        <w:tc>
          <w:tcPr>
            <w:tcW w:w="5004" w:type="dxa"/>
            <w:gridSpan w:val="5"/>
            <w:shd w:val="clear" w:color="auto" w:fill="FFFFFF" w:themeFill="background1"/>
          </w:tcPr>
          <w:p w14:paraId="25E14AD7" w14:textId="77777777" w:rsidR="003C1152" w:rsidRPr="003C1152" w:rsidRDefault="003C1152" w:rsidP="003C1152">
            <w:pPr>
              <w:pStyle w:val="Default"/>
            </w:pPr>
            <w:r w:rsidRPr="003C1152">
              <w:rPr>
                <w:b/>
                <w:bCs/>
              </w:rPr>
              <w:t xml:space="preserve">School Managed </w:t>
            </w:r>
          </w:p>
          <w:p w14:paraId="4F00D659" w14:textId="77777777" w:rsidR="003C1152" w:rsidRPr="003C1152" w:rsidRDefault="003C1152" w:rsidP="003C1152">
            <w:pPr>
              <w:pStyle w:val="Default"/>
            </w:pPr>
            <w:r w:rsidRPr="003C1152">
              <w:t xml:space="preserve">Ensure that a refurbishment / demolition survey is undertaken prior to the commence of any works and actioning the outcomes. </w:t>
            </w:r>
          </w:p>
          <w:p w14:paraId="4C7E8DC1" w14:textId="3F268AEA" w:rsidR="00B74776" w:rsidRPr="003C1152" w:rsidRDefault="003C1152" w:rsidP="003C1152">
            <w:pPr>
              <w:pStyle w:val="Default"/>
              <w:rPr>
                <w:b/>
                <w:color w:val="A32140"/>
              </w:rPr>
            </w:pPr>
            <w:r w:rsidRPr="003C1152">
              <w:t>Conduct a new asbestos management survey on completion of works. This is paid for by the school as part of the project undertakings.</w:t>
            </w:r>
          </w:p>
        </w:tc>
      </w:tr>
      <w:tr w:rsidR="001A00E1" w:rsidRPr="007D26C3" w14:paraId="057B5866" w14:textId="77777777" w:rsidTr="00740321">
        <w:trPr>
          <w:trHeight w:val="620"/>
        </w:trPr>
        <w:tc>
          <w:tcPr>
            <w:tcW w:w="9900" w:type="dxa"/>
            <w:gridSpan w:val="8"/>
            <w:shd w:val="clear" w:color="auto" w:fill="BFBFBF" w:themeFill="background1" w:themeFillShade="BF"/>
          </w:tcPr>
          <w:p w14:paraId="43F2B5F2" w14:textId="77777777" w:rsidR="001A00E1" w:rsidRDefault="00953C1F" w:rsidP="003C1152">
            <w:pPr>
              <w:pStyle w:val="Default"/>
              <w:rPr>
                <w:b/>
                <w:color w:val="A32140"/>
                <w:spacing w:val="-4"/>
              </w:rPr>
            </w:pPr>
            <w:r>
              <w:rPr>
                <w:b/>
                <w:color w:val="A32140"/>
              </w:rPr>
              <w:lastRenderedPageBreak/>
              <w:t>Asbestos</w:t>
            </w:r>
            <w:r>
              <w:rPr>
                <w:b/>
                <w:color w:val="A32140"/>
                <w:spacing w:val="-4"/>
              </w:rPr>
              <w:t xml:space="preserve"> </w:t>
            </w:r>
            <w:r>
              <w:rPr>
                <w:b/>
                <w:color w:val="A32140"/>
              </w:rPr>
              <w:t>communication</w:t>
            </w:r>
            <w:r>
              <w:rPr>
                <w:b/>
                <w:color w:val="A32140"/>
                <w:spacing w:val="-3"/>
              </w:rPr>
              <w:t xml:space="preserve"> </w:t>
            </w:r>
            <w:r>
              <w:rPr>
                <w:b/>
                <w:color w:val="A32140"/>
                <w:spacing w:val="-4"/>
              </w:rPr>
              <w:t>plan</w:t>
            </w:r>
          </w:p>
          <w:p w14:paraId="710CABB9" w14:textId="19E21F95" w:rsidR="004E4031" w:rsidRDefault="004E4031" w:rsidP="004E4031">
            <w:pPr>
              <w:pStyle w:val="TableParagraph"/>
              <w:spacing w:before="53"/>
              <w:ind w:left="113"/>
              <w:rPr>
                <w:sz w:val="24"/>
              </w:rPr>
            </w:pPr>
            <w:r>
              <w:rPr>
                <w:sz w:val="24"/>
              </w:rPr>
              <w:t>Everyone</w:t>
            </w:r>
            <w:r>
              <w:rPr>
                <w:spacing w:val="-3"/>
                <w:sz w:val="24"/>
              </w:rPr>
              <w:t xml:space="preserve"> </w:t>
            </w:r>
            <w:r>
              <w:rPr>
                <w:sz w:val="24"/>
              </w:rPr>
              <w:t>who</w:t>
            </w:r>
            <w:r>
              <w:rPr>
                <w:spacing w:val="-3"/>
                <w:sz w:val="24"/>
              </w:rPr>
              <w:t xml:space="preserve"> </w:t>
            </w:r>
            <w:r>
              <w:rPr>
                <w:sz w:val="24"/>
              </w:rPr>
              <w:t>needs</w:t>
            </w:r>
            <w:r>
              <w:rPr>
                <w:spacing w:val="-3"/>
                <w:sz w:val="24"/>
              </w:rPr>
              <w:t xml:space="preserve"> </w:t>
            </w:r>
            <w:r>
              <w:rPr>
                <w:sz w:val="24"/>
              </w:rPr>
              <w:t>to</w:t>
            </w:r>
            <w:r>
              <w:rPr>
                <w:spacing w:val="-3"/>
                <w:sz w:val="24"/>
              </w:rPr>
              <w:t xml:space="preserve"> </w:t>
            </w:r>
            <w:r>
              <w:rPr>
                <w:sz w:val="24"/>
              </w:rPr>
              <w:t>know</w:t>
            </w:r>
            <w:r>
              <w:rPr>
                <w:spacing w:val="-3"/>
                <w:sz w:val="24"/>
              </w:rPr>
              <w:t xml:space="preserve"> </w:t>
            </w:r>
            <w:r>
              <w:rPr>
                <w:sz w:val="24"/>
              </w:rPr>
              <w:t>about</w:t>
            </w:r>
            <w:r>
              <w:rPr>
                <w:spacing w:val="-3"/>
                <w:sz w:val="24"/>
              </w:rPr>
              <w:t xml:space="preserve"> </w:t>
            </w:r>
            <w:r>
              <w:rPr>
                <w:sz w:val="24"/>
              </w:rPr>
              <w:t>the</w:t>
            </w:r>
            <w:r>
              <w:rPr>
                <w:spacing w:val="-16"/>
                <w:sz w:val="24"/>
              </w:rPr>
              <w:t xml:space="preserve"> </w:t>
            </w:r>
            <w:r>
              <w:rPr>
                <w:sz w:val="24"/>
              </w:rPr>
              <w:t>ACMs</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site,</w:t>
            </w:r>
            <w:r>
              <w:rPr>
                <w:spacing w:val="-3"/>
                <w:sz w:val="24"/>
              </w:rPr>
              <w:t xml:space="preserve"> </w:t>
            </w:r>
            <w:r>
              <w:rPr>
                <w:sz w:val="24"/>
              </w:rPr>
              <w:t>for</w:t>
            </w:r>
            <w:r>
              <w:rPr>
                <w:spacing w:val="-3"/>
                <w:sz w:val="24"/>
              </w:rPr>
              <w:t xml:space="preserve"> </w:t>
            </w:r>
            <w:r>
              <w:rPr>
                <w:sz w:val="24"/>
              </w:rPr>
              <w:t>example</w:t>
            </w:r>
            <w:r>
              <w:rPr>
                <w:spacing w:val="-3"/>
                <w:sz w:val="24"/>
              </w:rPr>
              <w:t xml:space="preserve"> </w:t>
            </w:r>
            <w:r>
              <w:rPr>
                <w:sz w:val="24"/>
              </w:rPr>
              <w:t>maintenance</w:t>
            </w:r>
            <w:r>
              <w:rPr>
                <w:spacing w:val="-3"/>
                <w:sz w:val="24"/>
              </w:rPr>
              <w:t xml:space="preserve"> </w:t>
            </w:r>
            <w:r>
              <w:rPr>
                <w:sz w:val="24"/>
              </w:rPr>
              <w:t xml:space="preserve">workers, </w:t>
            </w:r>
            <w:r w:rsidR="00D01A02">
              <w:rPr>
                <w:sz w:val="24"/>
              </w:rPr>
              <w:t>contractors,</w:t>
            </w:r>
            <w:r>
              <w:rPr>
                <w:sz w:val="24"/>
              </w:rPr>
              <w:t xml:space="preserve"> and occupants, should be provided with information in sufficient </w:t>
            </w:r>
            <w:r w:rsidR="006D6008">
              <w:rPr>
                <w:sz w:val="24"/>
              </w:rPr>
              <w:t>detail.</w:t>
            </w:r>
          </w:p>
          <w:p w14:paraId="37721BC0" w14:textId="4C62726A" w:rsidR="004E4031" w:rsidRDefault="004E4031" w:rsidP="00D11E59">
            <w:pPr>
              <w:pStyle w:val="TableParagraph"/>
              <w:ind w:left="113" w:right="384"/>
              <w:rPr>
                <w:sz w:val="24"/>
              </w:rPr>
            </w:pPr>
            <w:r>
              <w:rPr>
                <w:spacing w:val="-6"/>
                <w:sz w:val="24"/>
              </w:rPr>
              <w:t>This</w:t>
            </w:r>
            <w:r>
              <w:rPr>
                <w:spacing w:val="-17"/>
                <w:sz w:val="24"/>
              </w:rPr>
              <w:t xml:space="preserve"> </w:t>
            </w:r>
            <w:r>
              <w:rPr>
                <w:spacing w:val="-6"/>
                <w:sz w:val="24"/>
              </w:rPr>
              <w:t>should</w:t>
            </w:r>
            <w:r>
              <w:rPr>
                <w:spacing w:val="-15"/>
                <w:sz w:val="24"/>
              </w:rPr>
              <w:t xml:space="preserve"> </w:t>
            </w:r>
            <w:r>
              <w:rPr>
                <w:spacing w:val="-6"/>
                <w:sz w:val="24"/>
              </w:rPr>
              <w:t>include</w:t>
            </w:r>
            <w:r>
              <w:rPr>
                <w:spacing w:val="-15"/>
                <w:sz w:val="24"/>
              </w:rPr>
              <w:t xml:space="preserve"> </w:t>
            </w:r>
            <w:r>
              <w:rPr>
                <w:spacing w:val="-6"/>
                <w:sz w:val="24"/>
              </w:rPr>
              <w:t>the</w:t>
            </w:r>
            <w:r>
              <w:rPr>
                <w:spacing w:val="-15"/>
                <w:sz w:val="24"/>
              </w:rPr>
              <w:t xml:space="preserve"> </w:t>
            </w:r>
            <w:r>
              <w:rPr>
                <w:spacing w:val="-6"/>
                <w:sz w:val="24"/>
              </w:rPr>
              <w:t>location</w:t>
            </w:r>
            <w:r>
              <w:rPr>
                <w:spacing w:val="-15"/>
                <w:sz w:val="24"/>
              </w:rPr>
              <w:t xml:space="preserve"> </w:t>
            </w:r>
            <w:r>
              <w:rPr>
                <w:spacing w:val="-6"/>
                <w:sz w:val="24"/>
              </w:rPr>
              <w:t>of</w:t>
            </w:r>
            <w:r>
              <w:rPr>
                <w:spacing w:val="-28"/>
                <w:sz w:val="24"/>
              </w:rPr>
              <w:t xml:space="preserve"> </w:t>
            </w:r>
            <w:r>
              <w:rPr>
                <w:spacing w:val="-6"/>
                <w:sz w:val="24"/>
              </w:rPr>
              <w:t>ACMs</w:t>
            </w:r>
            <w:r>
              <w:rPr>
                <w:spacing w:val="-15"/>
                <w:sz w:val="24"/>
              </w:rPr>
              <w:t xml:space="preserve"> </w:t>
            </w:r>
            <w:r>
              <w:rPr>
                <w:spacing w:val="-6"/>
                <w:sz w:val="24"/>
              </w:rPr>
              <w:t>and</w:t>
            </w:r>
            <w:r>
              <w:rPr>
                <w:spacing w:val="-15"/>
                <w:sz w:val="24"/>
              </w:rPr>
              <w:t xml:space="preserve"> </w:t>
            </w:r>
            <w:r>
              <w:rPr>
                <w:spacing w:val="-6"/>
                <w:sz w:val="24"/>
              </w:rPr>
              <w:t>relevant</w:t>
            </w:r>
            <w:r>
              <w:rPr>
                <w:spacing w:val="-15"/>
                <w:sz w:val="24"/>
              </w:rPr>
              <w:t xml:space="preserve"> </w:t>
            </w:r>
            <w:r>
              <w:rPr>
                <w:spacing w:val="-6"/>
                <w:sz w:val="24"/>
              </w:rPr>
              <w:t>arrangements</w:t>
            </w:r>
            <w:r>
              <w:rPr>
                <w:spacing w:val="-15"/>
                <w:sz w:val="24"/>
              </w:rPr>
              <w:t xml:space="preserve"> </w:t>
            </w:r>
            <w:r>
              <w:rPr>
                <w:spacing w:val="-6"/>
                <w:sz w:val="24"/>
              </w:rPr>
              <w:t>set</w:t>
            </w:r>
            <w:r>
              <w:rPr>
                <w:spacing w:val="-15"/>
                <w:sz w:val="24"/>
              </w:rPr>
              <w:t xml:space="preserve"> </w:t>
            </w:r>
            <w:r>
              <w:rPr>
                <w:spacing w:val="-6"/>
                <w:sz w:val="24"/>
              </w:rPr>
              <w:t>out</w:t>
            </w:r>
            <w:r>
              <w:rPr>
                <w:spacing w:val="-15"/>
                <w:sz w:val="24"/>
              </w:rPr>
              <w:t xml:space="preserve"> </w:t>
            </w:r>
            <w:r>
              <w:rPr>
                <w:spacing w:val="-6"/>
                <w:sz w:val="24"/>
              </w:rPr>
              <w:t>in</w:t>
            </w:r>
            <w:r>
              <w:rPr>
                <w:spacing w:val="-15"/>
                <w:sz w:val="24"/>
              </w:rPr>
              <w:t xml:space="preserve"> </w:t>
            </w:r>
            <w:r w:rsidR="002C5703">
              <w:rPr>
                <w:spacing w:val="-6"/>
                <w:sz w:val="24"/>
              </w:rPr>
              <w:t>this</w:t>
            </w:r>
            <w:r w:rsidR="002C5703">
              <w:rPr>
                <w:spacing w:val="-15"/>
                <w:sz w:val="24"/>
              </w:rPr>
              <w:t xml:space="preserve"> management</w:t>
            </w:r>
            <w:r>
              <w:rPr>
                <w:spacing w:val="-15"/>
                <w:sz w:val="24"/>
              </w:rPr>
              <w:t xml:space="preserve"> </w:t>
            </w:r>
            <w:r>
              <w:rPr>
                <w:spacing w:val="-6"/>
                <w:sz w:val="24"/>
              </w:rPr>
              <w:t xml:space="preserve">plan </w:t>
            </w:r>
            <w:r>
              <w:rPr>
                <w:sz w:val="24"/>
              </w:rPr>
              <w:t>A</w:t>
            </w:r>
            <w:r>
              <w:rPr>
                <w:spacing w:val="-1"/>
                <w:sz w:val="24"/>
              </w:rPr>
              <w:t xml:space="preserve"> </w:t>
            </w:r>
            <w:r>
              <w:rPr>
                <w:sz w:val="24"/>
              </w:rPr>
              <w:t>communication plan can be helpful and could include:</w:t>
            </w:r>
          </w:p>
          <w:p w14:paraId="2F9F696C" w14:textId="038435EF" w:rsidR="004E4031" w:rsidRDefault="004E4031" w:rsidP="004E4031">
            <w:pPr>
              <w:pStyle w:val="TableParagraph"/>
              <w:numPr>
                <w:ilvl w:val="0"/>
                <w:numId w:val="13"/>
              </w:numPr>
              <w:tabs>
                <w:tab w:val="left" w:pos="395"/>
              </w:tabs>
              <w:spacing w:before="24"/>
              <w:ind w:left="395" w:hanging="282"/>
              <w:rPr>
                <w:sz w:val="24"/>
              </w:rPr>
            </w:pPr>
            <w:r>
              <w:rPr>
                <w:sz w:val="24"/>
              </w:rPr>
              <w:t>the</w:t>
            </w:r>
            <w:r>
              <w:rPr>
                <w:spacing w:val="-3"/>
                <w:sz w:val="24"/>
              </w:rPr>
              <w:t xml:space="preserve"> </w:t>
            </w:r>
            <w:r>
              <w:rPr>
                <w:sz w:val="24"/>
              </w:rPr>
              <w:t>strategy</w:t>
            </w:r>
            <w:r>
              <w:rPr>
                <w:spacing w:val="-3"/>
                <w:sz w:val="24"/>
              </w:rPr>
              <w:t xml:space="preserve"> </w:t>
            </w:r>
            <w:r>
              <w:rPr>
                <w:sz w:val="24"/>
              </w:rPr>
              <w:t>for</w:t>
            </w:r>
            <w:r>
              <w:rPr>
                <w:spacing w:val="-2"/>
                <w:sz w:val="24"/>
              </w:rPr>
              <w:t xml:space="preserve"> </w:t>
            </w:r>
            <w:r>
              <w:rPr>
                <w:sz w:val="24"/>
              </w:rPr>
              <w:t>sharing</w:t>
            </w:r>
            <w:r>
              <w:rPr>
                <w:spacing w:val="-3"/>
                <w:sz w:val="24"/>
              </w:rPr>
              <w:t xml:space="preserve"> </w:t>
            </w:r>
            <w:r>
              <w:rPr>
                <w:sz w:val="24"/>
              </w:rPr>
              <w:t>information</w:t>
            </w:r>
            <w:r>
              <w:rPr>
                <w:spacing w:val="-2"/>
                <w:sz w:val="24"/>
              </w:rPr>
              <w:t xml:space="preserve"> </w:t>
            </w:r>
            <w:r>
              <w:rPr>
                <w:sz w:val="24"/>
              </w:rPr>
              <w:t>about</w:t>
            </w:r>
            <w:r>
              <w:rPr>
                <w:spacing w:val="-3"/>
                <w:sz w:val="24"/>
              </w:rPr>
              <w:t xml:space="preserve"> </w:t>
            </w:r>
            <w:r>
              <w:rPr>
                <w:sz w:val="24"/>
              </w:rPr>
              <w:t>the</w:t>
            </w:r>
            <w:r>
              <w:rPr>
                <w:spacing w:val="-3"/>
                <w:sz w:val="24"/>
              </w:rPr>
              <w:t xml:space="preserve"> </w:t>
            </w:r>
            <w:r>
              <w:rPr>
                <w:sz w:val="24"/>
              </w:rPr>
              <w:t>location</w:t>
            </w:r>
            <w:r>
              <w:rPr>
                <w:spacing w:val="-2"/>
                <w:sz w:val="24"/>
              </w:rPr>
              <w:t xml:space="preserve"> </w:t>
            </w:r>
            <w:r>
              <w:rPr>
                <w:sz w:val="24"/>
              </w:rPr>
              <w:t>of</w:t>
            </w:r>
            <w:r>
              <w:rPr>
                <w:spacing w:val="-15"/>
                <w:sz w:val="24"/>
              </w:rPr>
              <w:t xml:space="preserve"> </w:t>
            </w:r>
            <w:r>
              <w:rPr>
                <w:sz w:val="24"/>
              </w:rPr>
              <w:t>ACMs</w:t>
            </w:r>
            <w:r>
              <w:rPr>
                <w:spacing w:val="-3"/>
                <w:sz w:val="24"/>
              </w:rPr>
              <w:t xml:space="preserve"> </w:t>
            </w:r>
            <w:r>
              <w:rPr>
                <w:sz w:val="24"/>
              </w:rPr>
              <w:t>on</w:t>
            </w:r>
            <w:r>
              <w:rPr>
                <w:spacing w:val="-2"/>
                <w:sz w:val="24"/>
              </w:rPr>
              <w:t xml:space="preserve"> </w:t>
            </w:r>
            <w:r w:rsidR="006D6008">
              <w:rPr>
                <w:spacing w:val="-4"/>
                <w:sz w:val="24"/>
              </w:rPr>
              <w:t>site.</w:t>
            </w:r>
          </w:p>
          <w:p w14:paraId="119C1174" w14:textId="0421DFA6" w:rsidR="004E4031" w:rsidRDefault="004E4031" w:rsidP="004E4031">
            <w:pPr>
              <w:pStyle w:val="TableParagraph"/>
              <w:numPr>
                <w:ilvl w:val="0"/>
                <w:numId w:val="13"/>
              </w:numPr>
              <w:tabs>
                <w:tab w:val="left" w:pos="395"/>
              </w:tabs>
              <w:spacing w:before="24"/>
              <w:ind w:left="395" w:hanging="282"/>
              <w:rPr>
                <w:sz w:val="24"/>
              </w:rPr>
            </w:pPr>
            <w:r>
              <w:rPr>
                <w:sz w:val="24"/>
              </w:rPr>
              <w:t>how</w:t>
            </w:r>
            <w:r>
              <w:rPr>
                <w:spacing w:val="-2"/>
                <w:sz w:val="24"/>
              </w:rPr>
              <w:t xml:space="preserve"> </w:t>
            </w:r>
            <w:r>
              <w:rPr>
                <w:sz w:val="24"/>
              </w:rPr>
              <w:t>the</w:t>
            </w:r>
            <w:r>
              <w:rPr>
                <w:spacing w:val="-2"/>
                <w:sz w:val="24"/>
              </w:rPr>
              <w:t xml:space="preserve"> </w:t>
            </w:r>
            <w:r>
              <w:rPr>
                <w:sz w:val="24"/>
              </w:rPr>
              <w:t>asbestos</w:t>
            </w:r>
            <w:r>
              <w:rPr>
                <w:spacing w:val="-2"/>
                <w:sz w:val="24"/>
              </w:rPr>
              <w:t xml:space="preserve"> </w:t>
            </w:r>
            <w:r>
              <w:rPr>
                <w:sz w:val="24"/>
              </w:rPr>
              <w:t>register</w:t>
            </w:r>
            <w:r>
              <w:rPr>
                <w:spacing w:val="-2"/>
                <w:sz w:val="24"/>
              </w:rPr>
              <w:t xml:space="preserve"> </w:t>
            </w:r>
            <w:r>
              <w:rPr>
                <w:sz w:val="24"/>
              </w:rPr>
              <w:t>is</w:t>
            </w:r>
            <w:r>
              <w:rPr>
                <w:spacing w:val="-2"/>
                <w:sz w:val="24"/>
              </w:rPr>
              <w:t xml:space="preserve"> </w:t>
            </w:r>
            <w:r>
              <w:rPr>
                <w:sz w:val="24"/>
              </w:rPr>
              <w:t>maintained</w:t>
            </w:r>
            <w:r>
              <w:rPr>
                <w:spacing w:val="-1"/>
                <w:sz w:val="24"/>
              </w:rPr>
              <w:t xml:space="preserve"> </w:t>
            </w:r>
            <w:r>
              <w:rPr>
                <w:sz w:val="24"/>
              </w:rPr>
              <w:t>as</w:t>
            </w:r>
            <w:r>
              <w:rPr>
                <w:spacing w:val="-2"/>
                <w:sz w:val="24"/>
              </w:rPr>
              <w:t xml:space="preserve"> </w:t>
            </w:r>
            <w:r>
              <w:rPr>
                <w:sz w:val="24"/>
              </w:rPr>
              <w:t>a</w:t>
            </w:r>
            <w:r>
              <w:rPr>
                <w:spacing w:val="-2"/>
                <w:sz w:val="24"/>
              </w:rPr>
              <w:t xml:space="preserve"> </w:t>
            </w:r>
            <w:r>
              <w:rPr>
                <w:sz w:val="24"/>
              </w:rPr>
              <w:t>‘live’</w:t>
            </w:r>
            <w:r>
              <w:rPr>
                <w:spacing w:val="-11"/>
                <w:sz w:val="24"/>
              </w:rPr>
              <w:t xml:space="preserve"> </w:t>
            </w:r>
            <w:r>
              <w:rPr>
                <w:sz w:val="24"/>
              </w:rPr>
              <w:t>current</w:t>
            </w:r>
            <w:r>
              <w:rPr>
                <w:spacing w:val="-1"/>
                <w:sz w:val="24"/>
              </w:rPr>
              <w:t xml:space="preserve"> </w:t>
            </w:r>
            <w:r w:rsidR="006D6008">
              <w:rPr>
                <w:spacing w:val="-2"/>
                <w:sz w:val="24"/>
              </w:rPr>
              <w:t>document.</w:t>
            </w:r>
          </w:p>
          <w:p w14:paraId="2B5651FA" w14:textId="77777777" w:rsidR="004E4031" w:rsidRDefault="004E4031" w:rsidP="004E4031">
            <w:pPr>
              <w:pStyle w:val="TableParagraph"/>
              <w:numPr>
                <w:ilvl w:val="0"/>
                <w:numId w:val="13"/>
              </w:numPr>
              <w:tabs>
                <w:tab w:val="left" w:pos="395"/>
              </w:tabs>
              <w:spacing w:before="24"/>
              <w:ind w:left="395" w:hanging="282"/>
              <w:rPr>
                <w:sz w:val="24"/>
              </w:rPr>
            </w:pPr>
            <w:r>
              <w:rPr>
                <w:sz w:val="24"/>
              </w:rPr>
              <w:t>where</w:t>
            </w:r>
            <w:r>
              <w:rPr>
                <w:spacing w:val="-5"/>
                <w:sz w:val="24"/>
              </w:rPr>
              <w:t xml:space="preserve"> </w:t>
            </w:r>
            <w:r>
              <w:rPr>
                <w:sz w:val="24"/>
              </w:rPr>
              <w:t>information</w:t>
            </w:r>
            <w:r>
              <w:rPr>
                <w:spacing w:val="-5"/>
                <w:sz w:val="24"/>
              </w:rPr>
              <w:t xml:space="preserve"> </w:t>
            </w:r>
            <w:r>
              <w:rPr>
                <w:sz w:val="24"/>
              </w:rPr>
              <w:t>is</w:t>
            </w:r>
            <w:r>
              <w:rPr>
                <w:spacing w:val="-4"/>
                <w:sz w:val="24"/>
              </w:rPr>
              <w:t xml:space="preserve"> kept</w:t>
            </w:r>
          </w:p>
          <w:p w14:paraId="2993BE8F" w14:textId="77777777" w:rsidR="004E4031" w:rsidRDefault="004E4031" w:rsidP="004E4031">
            <w:pPr>
              <w:pStyle w:val="TableParagraph"/>
              <w:numPr>
                <w:ilvl w:val="0"/>
                <w:numId w:val="13"/>
              </w:numPr>
              <w:tabs>
                <w:tab w:val="left" w:pos="395"/>
              </w:tabs>
              <w:spacing w:before="24"/>
              <w:ind w:left="395" w:hanging="282"/>
              <w:rPr>
                <w:sz w:val="24"/>
              </w:rPr>
            </w:pPr>
            <w:r>
              <w:rPr>
                <w:sz w:val="24"/>
              </w:rPr>
              <w:t>how</w:t>
            </w:r>
            <w:r>
              <w:rPr>
                <w:spacing w:val="-3"/>
                <w:sz w:val="24"/>
              </w:rPr>
              <w:t xml:space="preserve"> </w:t>
            </w:r>
            <w:r>
              <w:rPr>
                <w:sz w:val="24"/>
              </w:rPr>
              <w:t>to</w:t>
            </w:r>
            <w:r>
              <w:rPr>
                <w:spacing w:val="-1"/>
                <w:sz w:val="24"/>
              </w:rPr>
              <w:t xml:space="preserve"> </w:t>
            </w:r>
            <w:r>
              <w:rPr>
                <w:sz w:val="24"/>
              </w:rPr>
              <w:t>access</w:t>
            </w:r>
            <w:r>
              <w:rPr>
                <w:spacing w:val="-1"/>
                <w:sz w:val="24"/>
              </w:rPr>
              <w:t xml:space="preserve"> </w:t>
            </w:r>
            <w:r>
              <w:rPr>
                <w:sz w:val="24"/>
              </w:rPr>
              <w:t xml:space="preserve">that </w:t>
            </w:r>
            <w:r>
              <w:rPr>
                <w:spacing w:val="-2"/>
                <w:sz w:val="24"/>
              </w:rPr>
              <w:t>information</w:t>
            </w:r>
          </w:p>
          <w:p w14:paraId="3AC3D2D0" w14:textId="280CBBD7" w:rsidR="004E4031" w:rsidRPr="003C1152" w:rsidRDefault="00D11E59" w:rsidP="004E4031">
            <w:pPr>
              <w:pStyle w:val="Default"/>
              <w:rPr>
                <w:b/>
                <w:bCs/>
              </w:rPr>
            </w:pPr>
            <w:r>
              <w:t>W</w:t>
            </w:r>
            <w:r w:rsidR="004E4031">
              <w:t>hat</w:t>
            </w:r>
            <w:r w:rsidR="004E4031">
              <w:rPr>
                <w:spacing w:val="-3"/>
              </w:rPr>
              <w:t xml:space="preserve"> </w:t>
            </w:r>
            <w:r w:rsidR="004E4031">
              <w:t>to</w:t>
            </w:r>
            <w:r w:rsidR="004E4031">
              <w:rPr>
                <w:spacing w:val="-3"/>
              </w:rPr>
              <w:t xml:space="preserve"> </w:t>
            </w:r>
            <w:r w:rsidR="004E4031">
              <w:t>do</w:t>
            </w:r>
            <w:r w:rsidR="004E4031">
              <w:rPr>
                <w:spacing w:val="-3"/>
              </w:rPr>
              <w:t xml:space="preserve"> </w:t>
            </w:r>
            <w:r w:rsidR="004E4031">
              <w:t>in</w:t>
            </w:r>
            <w:r w:rsidR="004E4031">
              <w:rPr>
                <w:spacing w:val="-2"/>
              </w:rPr>
              <w:t xml:space="preserve"> </w:t>
            </w:r>
            <w:r w:rsidR="004E4031">
              <w:t>the</w:t>
            </w:r>
            <w:r w:rsidR="004E4031">
              <w:rPr>
                <w:spacing w:val="-3"/>
              </w:rPr>
              <w:t xml:space="preserve"> </w:t>
            </w:r>
            <w:r w:rsidR="004E4031">
              <w:t>event</w:t>
            </w:r>
            <w:r w:rsidR="004E4031">
              <w:rPr>
                <w:spacing w:val="-3"/>
              </w:rPr>
              <w:t xml:space="preserve"> </w:t>
            </w:r>
            <w:r w:rsidR="004E4031">
              <w:t>of</w:t>
            </w:r>
            <w:r w:rsidR="004E4031">
              <w:rPr>
                <w:spacing w:val="-3"/>
              </w:rPr>
              <w:t xml:space="preserve"> </w:t>
            </w:r>
            <w:r w:rsidR="004E4031">
              <w:t>an</w:t>
            </w:r>
            <w:r w:rsidR="004E4031">
              <w:rPr>
                <w:spacing w:val="-2"/>
              </w:rPr>
              <w:t xml:space="preserve"> </w:t>
            </w:r>
            <w:r w:rsidR="004E4031">
              <w:t>accidental</w:t>
            </w:r>
            <w:r w:rsidR="004E4031">
              <w:rPr>
                <w:spacing w:val="-3"/>
              </w:rPr>
              <w:t xml:space="preserve"> </w:t>
            </w:r>
            <w:r w:rsidR="004E4031">
              <w:t>disturbance</w:t>
            </w:r>
            <w:r w:rsidR="004E4031">
              <w:rPr>
                <w:spacing w:val="-3"/>
              </w:rPr>
              <w:t xml:space="preserve"> </w:t>
            </w:r>
            <w:r w:rsidR="004E4031">
              <w:t>including</w:t>
            </w:r>
            <w:r w:rsidR="004E4031">
              <w:rPr>
                <w:spacing w:val="-3"/>
              </w:rPr>
              <w:t xml:space="preserve"> </w:t>
            </w:r>
            <w:r w:rsidR="004E4031">
              <w:t>emergency</w:t>
            </w:r>
            <w:r w:rsidR="004E4031">
              <w:rPr>
                <w:spacing w:val="-2"/>
              </w:rPr>
              <w:t xml:space="preserve"> contacts</w:t>
            </w:r>
          </w:p>
        </w:tc>
      </w:tr>
      <w:tr w:rsidR="00EA301E" w:rsidRPr="007D26C3" w14:paraId="53C28549" w14:textId="77777777" w:rsidTr="00740321">
        <w:trPr>
          <w:trHeight w:val="620"/>
        </w:trPr>
        <w:tc>
          <w:tcPr>
            <w:tcW w:w="9900" w:type="dxa"/>
            <w:gridSpan w:val="8"/>
            <w:shd w:val="clear" w:color="auto" w:fill="FFFFFF" w:themeFill="background1"/>
          </w:tcPr>
          <w:p w14:paraId="3F809269" w14:textId="126018CA" w:rsidR="00EA301E" w:rsidRDefault="00837B74" w:rsidP="00F36865">
            <w:pPr>
              <w:pStyle w:val="Default"/>
              <w:rPr>
                <w:b/>
                <w:i/>
                <w:iCs/>
                <w:color w:val="auto"/>
                <w:sz w:val="20"/>
                <w:szCs w:val="20"/>
              </w:rPr>
            </w:pPr>
            <w:r w:rsidRPr="00F36865">
              <w:rPr>
                <w:b/>
                <w:i/>
                <w:iCs/>
                <w:color w:val="auto"/>
                <w:sz w:val="20"/>
                <w:szCs w:val="20"/>
              </w:rPr>
              <w:t>(</w:t>
            </w:r>
            <w:r w:rsidR="00F36865" w:rsidRPr="00F36865">
              <w:rPr>
                <w:b/>
                <w:i/>
                <w:iCs/>
                <w:color w:val="auto"/>
                <w:sz w:val="20"/>
                <w:szCs w:val="20"/>
              </w:rPr>
              <w:t>Details t</w:t>
            </w:r>
            <w:r w:rsidRPr="00F36865">
              <w:rPr>
                <w:b/>
                <w:i/>
                <w:iCs/>
                <w:color w:val="auto"/>
                <w:sz w:val="20"/>
                <w:szCs w:val="20"/>
              </w:rPr>
              <w:t xml:space="preserve">o be provided by </w:t>
            </w:r>
            <w:r w:rsidR="0036360A">
              <w:rPr>
                <w:b/>
                <w:i/>
                <w:iCs/>
                <w:color w:val="auto"/>
                <w:sz w:val="20"/>
                <w:szCs w:val="20"/>
              </w:rPr>
              <w:t>N</w:t>
            </w:r>
            <w:r w:rsidRPr="00F36865">
              <w:rPr>
                <w:b/>
                <w:i/>
                <w:iCs/>
                <w:color w:val="auto"/>
                <w:sz w:val="20"/>
                <w:szCs w:val="20"/>
              </w:rPr>
              <w:t xml:space="preserve">P </w:t>
            </w:r>
            <w:r w:rsidR="00F36865" w:rsidRPr="00F36865">
              <w:rPr>
                <w:b/>
                <w:i/>
                <w:iCs/>
                <w:color w:val="auto"/>
                <w:sz w:val="20"/>
                <w:szCs w:val="20"/>
              </w:rPr>
              <w:t xml:space="preserve">/ Deputy </w:t>
            </w:r>
            <w:r w:rsidR="0036360A">
              <w:rPr>
                <w:b/>
                <w:i/>
                <w:iCs/>
                <w:color w:val="auto"/>
                <w:sz w:val="20"/>
                <w:szCs w:val="20"/>
              </w:rPr>
              <w:t>N</w:t>
            </w:r>
            <w:r w:rsidR="00F36865" w:rsidRPr="00F36865">
              <w:rPr>
                <w:b/>
                <w:i/>
                <w:iCs/>
                <w:color w:val="auto"/>
                <w:sz w:val="20"/>
                <w:szCs w:val="20"/>
              </w:rPr>
              <w:t>P)</w:t>
            </w:r>
          </w:p>
          <w:p w14:paraId="3D810C51" w14:textId="77777777" w:rsidR="00F36865" w:rsidRDefault="00F36865" w:rsidP="007F2ED4">
            <w:pPr>
              <w:pStyle w:val="TableParagraph"/>
              <w:spacing w:before="169"/>
              <w:ind w:left="113"/>
              <w:rPr>
                <w:b/>
                <w:i/>
                <w:iCs/>
                <w:color w:val="A32140"/>
                <w:sz w:val="20"/>
                <w:szCs w:val="20"/>
              </w:rPr>
            </w:pPr>
          </w:p>
          <w:p w14:paraId="2AB9B077" w14:textId="77777777" w:rsidR="007F2ED4" w:rsidRDefault="007F2ED4" w:rsidP="007F2ED4">
            <w:pPr>
              <w:pStyle w:val="TableParagraph"/>
              <w:spacing w:before="169"/>
              <w:ind w:left="113"/>
              <w:rPr>
                <w:b/>
                <w:i/>
                <w:iCs/>
                <w:color w:val="A32140"/>
                <w:sz w:val="20"/>
                <w:szCs w:val="20"/>
              </w:rPr>
            </w:pPr>
          </w:p>
          <w:p w14:paraId="74ED5297" w14:textId="77777777" w:rsidR="007F2ED4" w:rsidRDefault="007F2ED4" w:rsidP="007F2ED4">
            <w:pPr>
              <w:pStyle w:val="TableParagraph"/>
              <w:spacing w:before="169"/>
              <w:ind w:left="113"/>
              <w:rPr>
                <w:b/>
                <w:i/>
                <w:iCs/>
                <w:color w:val="A32140"/>
                <w:sz w:val="20"/>
                <w:szCs w:val="20"/>
              </w:rPr>
            </w:pPr>
          </w:p>
          <w:p w14:paraId="7338424A" w14:textId="77777777" w:rsidR="007F2ED4" w:rsidRDefault="007F2ED4" w:rsidP="007F2ED4">
            <w:pPr>
              <w:pStyle w:val="TableParagraph"/>
              <w:spacing w:before="169"/>
              <w:ind w:left="113"/>
              <w:rPr>
                <w:b/>
                <w:i/>
                <w:iCs/>
                <w:color w:val="A32140"/>
                <w:sz w:val="20"/>
                <w:szCs w:val="20"/>
              </w:rPr>
            </w:pPr>
          </w:p>
          <w:p w14:paraId="40ED0FAC" w14:textId="77777777" w:rsidR="00A906AF" w:rsidRDefault="00A906AF" w:rsidP="007F2ED4">
            <w:pPr>
              <w:pStyle w:val="TableParagraph"/>
              <w:spacing w:before="169"/>
              <w:ind w:left="113"/>
              <w:rPr>
                <w:b/>
                <w:i/>
                <w:iCs/>
                <w:color w:val="A32140"/>
                <w:sz w:val="20"/>
                <w:szCs w:val="20"/>
              </w:rPr>
            </w:pPr>
          </w:p>
          <w:p w14:paraId="06BCC5C1" w14:textId="77777777" w:rsidR="00A906AF" w:rsidRDefault="00A906AF" w:rsidP="007F2ED4">
            <w:pPr>
              <w:pStyle w:val="TableParagraph"/>
              <w:spacing w:before="169"/>
              <w:ind w:left="113"/>
              <w:rPr>
                <w:b/>
                <w:i/>
                <w:iCs/>
                <w:color w:val="A32140"/>
                <w:sz w:val="20"/>
                <w:szCs w:val="20"/>
              </w:rPr>
            </w:pPr>
          </w:p>
          <w:p w14:paraId="4BE826FB" w14:textId="77777777" w:rsidR="00D11E59" w:rsidRDefault="00D11E59" w:rsidP="007F2ED4">
            <w:pPr>
              <w:pStyle w:val="TableParagraph"/>
              <w:spacing w:before="169"/>
              <w:ind w:left="113"/>
              <w:rPr>
                <w:b/>
                <w:i/>
                <w:iCs/>
                <w:color w:val="A32140"/>
                <w:sz w:val="20"/>
                <w:szCs w:val="20"/>
              </w:rPr>
            </w:pPr>
          </w:p>
          <w:p w14:paraId="07794E6E" w14:textId="1CE0F68B" w:rsidR="00D11E59" w:rsidRPr="00F36865" w:rsidRDefault="00D11E59" w:rsidP="007F2ED4">
            <w:pPr>
              <w:pStyle w:val="TableParagraph"/>
              <w:spacing w:before="169"/>
              <w:ind w:left="113"/>
              <w:rPr>
                <w:b/>
                <w:i/>
                <w:iCs/>
                <w:color w:val="A32140"/>
                <w:sz w:val="20"/>
                <w:szCs w:val="20"/>
              </w:rPr>
            </w:pPr>
          </w:p>
        </w:tc>
      </w:tr>
      <w:tr w:rsidR="005B038A" w:rsidRPr="007D26C3" w14:paraId="5AABDACB" w14:textId="77777777" w:rsidTr="00740321">
        <w:trPr>
          <w:trHeight w:val="156"/>
        </w:trPr>
        <w:tc>
          <w:tcPr>
            <w:tcW w:w="3228" w:type="dxa"/>
            <w:gridSpan w:val="2"/>
            <w:shd w:val="clear" w:color="auto" w:fill="BFBFBF" w:themeFill="background1" w:themeFillShade="BF"/>
          </w:tcPr>
          <w:p w14:paraId="56CAA82D" w14:textId="088E2D1B" w:rsidR="005B038A" w:rsidRPr="00EA301E" w:rsidRDefault="00464DC1" w:rsidP="003C1152">
            <w:pPr>
              <w:pStyle w:val="Default"/>
              <w:rPr>
                <w:bCs/>
                <w:color w:val="auto"/>
              </w:rPr>
            </w:pPr>
            <w:r w:rsidRPr="002F06FB">
              <w:rPr>
                <w:b/>
                <w:color w:val="000000" w:themeColor="text1"/>
              </w:rPr>
              <w:t>Designated</w:t>
            </w:r>
            <w:r w:rsidRPr="002F06FB">
              <w:rPr>
                <w:b/>
                <w:color w:val="000000" w:themeColor="text1"/>
                <w:spacing w:val="-1"/>
              </w:rPr>
              <w:t xml:space="preserve"> </w:t>
            </w:r>
            <w:r w:rsidRPr="002F06FB">
              <w:rPr>
                <w:b/>
                <w:color w:val="000000" w:themeColor="text1"/>
              </w:rPr>
              <w:t xml:space="preserve">person or </w:t>
            </w:r>
            <w:r w:rsidRPr="002F06FB">
              <w:rPr>
                <w:b/>
                <w:color w:val="000000" w:themeColor="text1"/>
                <w:spacing w:val="-2"/>
              </w:rPr>
              <w:t>people</w:t>
            </w:r>
          </w:p>
        </w:tc>
        <w:tc>
          <w:tcPr>
            <w:tcW w:w="3336" w:type="dxa"/>
            <w:gridSpan w:val="4"/>
            <w:shd w:val="clear" w:color="auto" w:fill="BFBFBF" w:themeFill="background1" w:themeFillShade="BF"/>
          </w:tcPr>
          <w:p w14:paraId="37A29E9D" w14:textId="64731105" w:rsidR="005B038A" w:rsidRPr="00EA301E" w:rsidRDefault="00C47B7C" w:rsidP="003C1152">
            <w:pPr>
              <w:pStyle w:val="Default"/>
              <w:rPr>
                <w:bCs/>
                <w:color w:val="auto"/>
              </w:rPr>
            </w:pPr>
            <w:r w:rsidRPr="002F06FB">
              <w:rPr>
                <w:b/>
                <w:color w:val="000000" w:themeColor="text1"/>
              </w:rPr>
              <w:t>Type</w:t>
            </w:r>
            <w:r w:rsidRPr="002F06FB">
              <w:rPr>
                <w:b/>
                <w:color w:val="000000" w:themeColor="text1"/>
                <w:spacing w:val="-7"/>
              </w:rPr>
              <w:t xml:space="preserve"> </w:t>
            </w:r>
            <w:r w:rsidRPr="002F06FB">
              <w:rPr>
                <w:b/>
                <w:color w:val="000000" w:themeColor="text1"/>
              </w:rPr>
              <w:t>of</w:t>
            </w:r>
            <w:r w:rsidRPr="002F06FB">
              <w:rPr>
                <w:b/>
                <w:color w:val="000000" w:themeColor="text1"/>
                <w:spacing w:val="53"/>
              </w:rPr>
              <w:t xml:space="preserve"> </w:t>
            </w:r>
            <w:r w:rsidRPr="002F06FB">
              <w:rPr>
                <w:b/>
                <w:color w:val="000000" w:themeColor="text1"/>
                <w:spacing w:val="-2"/>
              </w:rPr>
              <w:t>information</w:t>
            </w:r>
          </w:p>
        </w:tc>
        <w:tc>
          <w:tcPr>
            <w:tcW w:w="3336" w:type="dxa"/>
            <w:gridSpan w:val="2"/>
            <w:shd w:val="clear" w:color="auto" w:fill="BFBFBF" w:themeFill="background1" w:themeFillShade="BF"/>
          </w:tcPr>
          <w:p w14:paraId="78CFE5B2" w14:textId="000E80DF" w:rsidR="005B038A" w:rsidRPr="00EA301E" w:rsidRDefault="00193D90" w:rsidP="003C1152">
            <w:pPr>
              <w:pStyle w:val="Default"/>
              <w:rPr>
                <w:bCs/>
                <w:color w:val="auto"/>
              </w:rPr>
            </w:pPr>
            <w:r w:rsidRPr="002F06FB">
              <w:rPr>
                <w:b/>
                <w:color w:val="000000" w:themeColor="text1"/>
              </w:rPr>
              <w:t>Method</w:t>
            </w:r>
            <w:r w:rsidRPr="002F06FB">
              <w:rPr>
                <w:b/>
                <w:color w:val="000000" w:themeColor="text1"/>
                <w:spacing w:val="-17"/>
              </w:rPr>
              <w:t xml:space="preserve"> </w:t>
            </w:r>
            <w:r w:rsidRPr="002F06FB">
              <w:rPr>
                <w:b/>
                <w:color w:val="000000" w:themeColor="text1"/>
              </w:rPr>
              <w:t>of</w:t>
            </w:r>
            <w:r w:rsidRPr="002F06FB">
              <w:rPr>
                <w:b/>
                <w:color w:val="000000" w:themeColor="text1"/>
                <w:spacing w:val="-17"/>
              </w:rPr>
              <w:t xml:space="preserve"> </w:t>
            </w:r>
            <w:r w:rsidRPr="002F06FB">
              <w:rPr>
                <w:b/>
                <w:color w:val="000000" w:themeColor="text1"/>
              </w:rPr>
              <w:t xml:space="preserve">communication, who is responsible and </w:t>
            </w:r>
            <w:r w:rsidRPr="002F06FB">
              <w:rPr>
                <w:b/>
                <w:color w:val="000000" w:themeColor="text1"/>
                <w:spacing w:val="-2"/>
              </w:rPr>
              <w:t>confirmation</w:t>
            </w:r>
          </w:p>
        </w:tc>
      </w:tr>
      <w:tr w:rsidR="009512BC" w:rsidRPr="007D26C3" w14:paraId="1242CE27" w14:textId="77777777" w:rsidTr="00174EAF">
        <w:trPr>
          <w:trHeight w:val="2015"/>
        </w:trPr>
        <w:tc>
          <w:tcPr>
            <w:tcW w:w="3228" w:type="dxa"/>
            <w:gridSpan w:val="2"/>
            <w:shd w:val="clear" w:color="auto" w:fill="FFFFFF" w:themeFill="background1"/>
          </w:tcPr>
          <w:p w14:paraId="07912EA9" w14:textId="6A53F198" w:rsidR="009512BC" w:rsidRPr="00EA301E" w:rsidRDefault="009512BC" w:rsidP="009512BC">
            <w:pPr>
              <w:pStyle w:val="Pa1"/>
              <w:spacing w:after="240"/>
              <w:rPr>
                <w:bCs/>
              </w:rPr>
            </w:pPr>
            <w:r w:rsidRPr="005C61A6">
              <w:rPr>
                <w:color w:val="000000"/>
              </w:rPr>
              <w:t>In-house maintenance and cleaning staff</w:t>
            </w:r>
          </w:p>
        </w:tc>
        <w:tc>
          <w:tcPr>
            <w:tcW w:w="3336" w:type="dxa"/>
            <w:gridSpan w:val="4"/>
            <w:shd w:val="clear" w:color="auto" w:fill="FFFFFF" w:themeFill="background1"/>
          </w:tcPr>
          <w:p w14:paraId="67B7CA5B" w14:textId="0AAECF72" w:rsidR="009512BC" w:rsidRPr="00EA301E" w:rsidRDefault="009512BC" w:rsidP="006A4F72">
            <w:pPr>
              <w:pStyle w:val="Pa1"/>
              <w:spacing w:after="240"/>
              <w:rPr>
                <w:bCs/>
              </w:rPr>
            </w:pPr>
            <w:r w:rsidRPr="005C61A6">
              <w:rPr>
                <w:color w:val="000000"/>
              </w:rPr>
              <w:t>Asbestos register</w:t>
            </w:r>
            <w:r>
              <w:rPr>
                <w:color w:val="000000"/>
              </w:rPr>
              <w:t xml:space="preserve"> / survey</w:t>
            </w:r>
            <w:r w:rsidRPr="005C61A6">
              <w:rPr>
                <w:color w:val="000000"/>
              </w:rPr>
              <w:t>, site plan and asbestos management plan</w:t>
            </w:r>
            <w:r>
              <w:rPr>
                <w:color w:val="000000"/>
              </w:rPr>
              <w:t>, emergency procedure</w:t>
            </w:r>
            <w:r w:rsidR="00545170">
              <w:rPr>
                <w:color w:val="000000"/>
              </w:rPr>
              <w:t xml:space="preserve">, which will be provided </w:t>
            </w:r>
            <w:r w:rsidR="006A4F72">
              <w:rPr>
                <w:color w:val="000000"/>
              </w:rPr>
              <w:t>on staff induction training and refreshed every 2 years.</w:t>
            </w:r>
          </w:p>
        </w:tc>
        <w:tc>
          <w:tcPr>
            <w:tcW w:w="3336" w:type="dxa"/>
            <w:gridSpan w:val="2"/>
            <w:shd w:val="clear" w:color="auto" w:fill="FFFFFF" w:themeFill="background1"/>
          </w:tcPr>
          <w:p w14:paraId="0A28739C" w14:textId="79E6F589" w:rsidR="00174EAF" w:rsidRDefault="00174EAF" w:rsidP="00174EAF">
            <w:pPr>
              <w:pStyle w:val="Pa1"/>
              <w:spacing w:after="240"/>
              <w:rPr>
                <w:color w:val="000000"/>
              </w:rPr>
            </w:pPr>
            <w:r>
              <w:rPr>
                <w:color w:val="000000"/>
              </w:rPr>
              <w:t xml:space="preserve">Verbal by </w:t>
            </w:r>
            <w:r w:rsidR="007F2ED4">
              <w:rPr>
                <w:color w:val="000000"/>
              </w:rPr>
              <w:t xml:space="preserve">Nominated </w:t>
            </w:r>
            <w:r w:rsidR="00D5388E">
              <w:rPr>
                <w:color w:val="000000"/>
              </w:rPr>
              <w:t>or</w:t>
            </w:r>
            <w:r w:rsidR="00963078">
              <w:rPr>
                <w:color w:val="000000"/>
              </w:rPr>
              <w:t xml:space="preserve"> Deputy </w:t>
            </w:r>
            <w:r w:rsidR="007F2ED4">
              <w:rPr>
                <w:color w:val="000000"/>
              </w:rPr>
              <w:t xml:space="preserve">Nominated </w:t>
            </w:r>
            <w:r w:rsidR="00D5388E">
              <w:rPr>
                <w:color w:val="000000"/>
              </w:rPr>
              <w:t>Person</w:t>
            </w:r>
            <w:r>
              <w:rPr>
                <w:color w:val="000000"/>
              </w:rPr>
              <w:t>.</w:t>
            </w:r>
          </w:p>
          <w:p w14:paraId="1E2BD2CD" w14:textId="4CE7D36E" w:rsidR="009512BC" w:rsidRPr="00EA301E" w:rsidRDefault="00174EAF" w:rsidP="00174EAF">
            <w:pPr>
              <w:pStyle w:val="Default"/>
              <w:rPr>
                <w:bCs/>
                <w:color w:val="auto"/>
              </w:rPr>
            </w:pPr>
            <w:r>
              <w:t>Sign the register</w:t>
            </w:r>
          </w:p>
        </w:tc>
      </w:tr>
      <w:tr w:rsidR="009512BC" w:rsidRPr="007D26C3" w14:paraId="0EAE6A5B" w14:textId="77777777" w:rsidTr="00740321">
        <w:trPr>
          <w:trHeight w:val="153"/>
        </w:trPr>
        <w:tc>
          <w:tcPr>
            <w:tcW w:w="3228" w:type="dxa"/>
            <w:gridSpan w:val="2"/>
            <w:shd w:val="clear" w:color="auto" w:fill="FFFFFF" w:themeFill="background1"/>
          </w:tcPr>
          <w:p w14:paraId="17EFAF0A" w14:textId="4D8A07E4" w:rsidR="009512BC" w:rsidRPr="00EA301E" w:rsidRDefault="00174EAF" w:rsidP="00900B57">
            <w:pPr>
              <w:pStyle w:val="Default"/>
              <w:rPr>
                <w:bCs/>
                <w:color w:val="auto"/>
              </w:rPr>
            </w:pPr>
            <w:r>
              <w:rPr>
                <w:bCs/>
                <w:color w:val="auto"/>
              </w:rPr>
              <w:t xml:space="preserve">External contractors including </w:t>
            </w:r>
            <w:r w:rsidR="006E3FE8">
              <w:rPr>
                <w:bCs/>
                <w:color w:val="auto"/>
              </w:rPr>
              <w:t>but not limited to electricians, plumbers</w:t>
            </w:r>
            <w:r w:rsidR="005A2187">
              <w:rPr>
                <w:bCs/>
                <w:color w:val="auto"/>
              </w:rPr>
              <w:t>,</w:t>
            </w:r>
            <w:r w:rsidR="006E3FE8">
              <w:rPr>
                <w:bCs/>
                <w:color w:val="auto"/>
              </w:rPr>
              <w:t xml:space="preserve"> and IT</w:t>
            </w:r>
            <w:r w:rsidR="00900B57">
              <w:rPr>
                <w:bCs/>
                <w:color w:val="auto"/>
              </w:rPr>
              <w:t xml:space="preserve"> engineers.</w:t>
            </w:r>
          </w:p>
        </w:tc>
        <w:tc>
          <w:tcPr>
            <w:tcW w:w="3336" w:type="dxa"/>
            <w:gridSpan w:val="4"/>
            <w:shd w:val="clear" w:color="auto" w:fill="FFFFFF" w:themeFill="background1"/>
          </w:tcPr>
          <w:p w14:paraId="611ABE9D" w14:textId="482E53F4" w:rsidR="009512BC" w:rsidRPr="00EA301E" w:rsidRDefault="005A2187" w:rsidP="00ED0327">
            <w:pPr>
              <w:pStyle w:val="Pa1"/>
              <w:spacing w:after="240"/>
              <w:rPr>
                <w:bCs/>
              </w:rPr>
            </w:pPr>
            <w:r w:rsidRPr="005C61A6">
              <w:rPr>
                <w:color w:val="000000"/>
              </w:rPr>
              <w:t>Asbestos register</w:t>
            </w:r>
            <w:r>
              <w:rPr>
                <w:color w:val="000000"/>
              </w:rPr>
              <w:t xml:space="preserve"> / survey</w:t>
            </w:r>
            <w:r w:rsidRPr="005C61A6">
              <w:rPr>
                <w:color w:val="000000"/>
              </w:rPr>
              <w:t>, site plans and incident procedure</w:t>
            </w:r>
          </w:p>
        </w:tc>
        <w:tc>
          <w:tcPr>
            <w:tcW w:w="3336" w:type="dxa"/>
            <w:gridSpan w:val="2"/>
            <w:shd w:val="clear" w:color="auto" w:fill="FFFFFF" w:themeFill="background1"/>
          </w:tcPr>
          <w:p w14:paraId="73ADF272" w14:textId="38913266" w:rsidR="00D5388E" w:rsidRDefault="00D5388E" w:rsidP="00D5388E">
            <w:pPr>
              <w:pStyle w:val="Pa1"/>
              <w:spacing w:after="240"/>
              <w:rPr>
                <w:color w:val="000000"/>
              </w:rPr>
            </w:pPr>
            <w:r>
              <w:rPr>
                <w:color w:val="000000"/>
              </w:rPr>
              <w:t xml:space="preserve">Verbal by </w:t>
            </w:r>
            <w:r w:rsidR="007F2ED4">
              <w:rPr>
                <w:color w:val="000000"/>
              </w:rPr>
              <w:t>Nominated</w:t>
            </w:r>
            <w:r>
              <w:rPr>
                <w:color w:val="000000"/>
              </w:rPr>
              <w:t xml:space="preserve"> or Deputy Person.</w:t>
            </w:r>
          </w:p>
          <w:p w14:paraId="27EB732E" w14:textId="733B023C" w:rsidR="009512BC" w:rsidRPr="00EA301E" w:rsidRDefault="00D5388E" w:rsidP="00D5388E">
            <w:pPr>
              <w:pStyle w:val="Default"/>
              <w:rPr>
                <w:bCs/>
                <w:color w:val="auto"/>
              </w:rPr>
            </w:pPr>
            <w:r>
              <w:t>Sign the register</w:t>
            </w:r>
          </w:p>
        </w:tc>
      </w:tr>
      <w:tr w:rsidR="009512BC" w:rsidRPr="007D26C3" w14:paraId="3CCF5B45" w14:textId="77777777" w:rsidTr="00740321">
        <w:trPr>
          <w:trHeight w:val="153"/>
        </w:trPr>
        <w:tc>
          <w:tcPr>
            <w:tcW w:w="3228" w:type="dxa"/>
            <w:gridSpan w:val="2"/>
            <w:shd w:val="clear" w:color="auto" w:fill="FFFFFF" w:themeFill="background1"/>
          </w:tcPr>
          <w:p w14:paraId="383F878C" w14:textId="15054027" w:rsidR="009512BC" w:rsidRDefault="00C84F84" w:rsidP="009512BC">
            <w:pPr>
              <w:pStyle w:val="Default"/>
              <w:rPr>
                <w:bCs/>
                <w:color w:val="auto"/>
              </w:rPr>
            </w:pPr>
            <w:r>
              <w:rPr>
                <w:bCs/>
                <w:color w:val="auto"/>
              </w:rPr>
              <w:t>Site staff including volunteers &amp; after school clubs</w:t>
            </w:r>
            <w:r w:rsidR="0055524D">
              <w:rPr>
                <w:bCs/>
                <w:color w:val="auto"/>
              </w:rPr>
              <w:t>.</w:t>
            </w:r>
          </w:p>
          <w:p w14:paraId="41D2519A" w14:textId="77777777" w:rsidR="009512BC" w:rsidRDefault="009512BC" w:rsidP="009512BC">
            <w:pPr>
              <w:pStyle w:val="Default"/>
              <w:rPr>
                <w:bCs/>
                <w:color w:val="auto"/>
              </w:rPr>
            </w:pPr>
          </w:p>
          <w:p w14:paraId="6BC551F2" w14:textId="77777777" w:rsidR="009512BC" w:rsidRPr="00EA301E" w:rsidRDefault="009512BC" w:rsidP="009512BC">
            <w:pPr>
              <w:pStyle w:val="Default"/>
              <w:rPr>
                <w:bCs/>
                <w:color w:val="auto"/>
              </w:rPr>
            </w:pPr>
          </w:p>
        </w:tc>
        <w:tc>
          <w:tcPr>
            <w:tcW w:w="3336" w:type="dxa"/>
            <w:gridSpan w:val="4"/>
            <w:shd w:val="clear" w:color="auto" w:fill="FFFFFF" w:themeFill="background1"/>
          </w:tcPr>
          <w:p w14:paraId="0BE5B371" w14:textId="010BBA2C" w:rsidR="009512BC" w:rsidRPr="00EA301E" w:rsidRDefault="00506C1F" w:rsidP="009512BC">
            <w:pPr>
              <w:pStyle w:val="Default"/>
              <w:rPr>
                <w:bCs/>
                <w:color w:val="auto"/>
              </w:rPr>
            </w:pPr>
            <w:r w:rsidRPr="005C61A6">
              <w:t>Asbestos register</w:t>
            </w:r>
            <w:r>
              <w:t xml:space="preserve"> / survey</w:t>
            </w:r>
            <w:r w:rsidRPr="005C61A6">
              <w:t>, site plan and asbestos management plan</w:t>
            </w:r>
            <w:r>
              <w:t xml:space="preserve">, emergency procedure, which will be provided </w:t>
            </w:r>
            <w:r w:rsidR="0055524D">
              <w:t>during site</w:t>
            </w:r>
            <w:r>
              <w:t xml:space="preserve"> induction training</w:t>
            </w:r>
            <w:r w:rsidR="00D82F17">
              <w:t xml:space="preserve"> and refreshed </w:t>
            </w:r>
            <w:r>
              <w:t>every 2 years.</w:t>
            </w:r>
          </w:p>
        </w:tc>
        <w:tc>
          <w:tcPr>
            <w:tcW w:w="3336" w:type="dxa"/>
            <w:gridSpan w:val="2"/>
            <w:shd w:val="clear" w:color="auto" w:fill="FFFFFF" w:themeFill="background1"/>
          </w:tcPr>
          <w:p w14:paraId="0F5F31B7" w14:textId="429EB457" w:rsidR="00506C1F" w:rsidRDefault="00506C1F" w:rsidP="00506C1F">
            <w:pPr>
              <w:pStyle w:val="Pa1"/>
              <w:spacing w:after="240"/>
              <w:rPr>
                <w:color w:val="000000"/>
              </w:rPr>
            </w:pPr>
            <w:r>
              <w:rPr>
                <w:color w:val="000000"/>
              </w:rPr>
              <w:t xml:space="preserve">Verbal by </w:t>
            </w:r>
            <w:r w:rsidR="007F2ED4">
              <w:rPr>
                <w:color w:val="000000"/>
              </w:rPr>
              <w:t>Nominated</w:t>
            </w:r>
            <w:r>
              <w:rPr>
                <w:color w:val="000000"/>
              </w:rPr>
              <w:t xml:space="preserve"> or Deputy </w:t>
            </w:r>
            <w:r w:rsidR="007F2ED4">
              <w:rPr>
                <w:color w:val="000000"/>
              </w:rPr>
              <w:t>Nominated</w:t>
            </w:r>
            <w:r>
              <w:rPr>
                <w:color w:val="000000"/>
              </w:rPr>
              <w:t xml:space="preserve"> Person.</w:t>
            </w:r>
          </w:p>
          <w:p w14:paraId="5432D2D7" w14:textId="5202E3AA" w:rsidR="009512BC" w:rsidRPr="00EA301E" w:rsidRDefault="00506C1F" w:rsidP="00506C1F">
            <w:pPr>
              <w:pStyle w:val="Default"/>
              <w:rPr>
                <w:bCs/>
                <w:color w:val="auto"/>
              </w:rPr>
            </w:pPr>
            <w:r>
              <w:t>Sign the register</w:t>
            </w:r>
          </w:p>
        </w:tc>
      </w:tr>
      <w:tr w:rsidR="009512BC" w:rsidRPr="007D26C3" w14:paraId="13FB7AFA" w14:textId="77777777" w:rsidTr="00740321">
        <w:trPr>
          <w:trHeight w:val="153"/>
        </w:trPr>
        <w:tc>
          <w:tcPr>
            <w:tcW w:w="9900" w:type="dxa"/>
            <w:gridSpan w:val="8"/>
            <w:shd w:val="clear" w:color="auto" w:fill="BFBFBF" w:themeFill="background1" w:themeFillShade="BF"/>
          </w:tcPr>
          <w:p w14:paraId="1C1A54DD" w14:textId="77777777" w:rsidR="009512BC" w:rsidRDefault="009512BC" w:rsidP="009512BC">
            <w:pPr>
              <w:pStyle w:val="TableParagraph"/>
              <w:spacing w:before="53"/>
              <w:ind w:left="113"/>
              <w:rPr>
                <w:b/>
                <w:sz w:val="24"/>
              </w:rPr>
            </w:pPr>
            <w:r>
              <w:rPr>
                <w:b/>
                <w:color w:val="A32140"/>
                <w:sz w:val="24"/>
              </w:rPr>
              <w:lastRenderedPageBreak/>
              <w:t>Arrangements</w:t>
            </w:r>
            <w:r>
              <w:rPr>
                <w:b/>
                <w:color w:val="A32140"/>
                <w:spacing w:val="-7"/>
                <w:sz w:val="24"/>
              </w:rPr>
              <w:t xml:space="preserve"> </w:t>
            </w:r>
            <w:r>
              <w:rPr>
                <w:b/>
                <w:color w:val="A32140"/>
                <w:sz w:val="24"/>
              </w:rPr>
              <w:t>for</w:t>
            </w:r>
            <w:r>
              <w:rPr>
                <w:b/>
                <w:color w:val="A32140"/>
                <w:spacing w:val="-7"/>
                <w:sz w:val="24"/>
              </w:rPr>
              <w:t xml:space="preserve"> </w:t>
            </w:r>
            <w:r>
              <w:rPr>
                <w:b/>
                <w:color w:val="A32140"/>
                <w:sz w:val="24"/>
              </w:rPr>
              <w:t>asbestos</w:t>
            </w:r>
            <w:r>
              <w:rPr>
                <w:b/>
                <w:color w:val="A32140"/>
                <w:spacing w:val="-6"/>
                <w:sz w:val="24"/>
              </w:rPr>
              <w:t xml:space="preserve"> </w:t>
            </w:r>
            <w:r>
              <w:rPr>
                <w:b/>
                <w:color w:val="A32140"/>
                <w:spacing w:val="-2"/>
                <w:sz w:val="24"/>
              </w:rPr>
              <w:t>training</w:t>
            </w:r>
          </w:p>
          <w:p w14:paraId="746DEC8B" w14:textId="4700E235" w:rsidR="009512BC" w:rsidRDefault="009512BC" w:rsidP="009512BC">
            <w:pPr>
              <w:pStyle w:val="TableParagraph"/>
              <w:ind w:left="113"/>
              <w:rPr>
                <w:sz w:val="24"/>
              </w:rPr>
            </w:pPr>
            <w:r>
              <w:rPr>
                <w:spacing w:val="-6"/>
                <w:sz w:val="24"/>
              </w:rPr>
              <w:t>Determine</w:t>
            </w:r>
            <w:r>
              <w:rPr>
                <w:spacing w:val="-15"/>
                <w:sz w:val="24"/>
              </w:rPr>
              <w:t xml:space="preserve"> </w:t>
            </w:r>
            <w:r>
              <w:rPr>
                <w:spacing w:val="-6"/>
                <w:sz w:val="24"/>
              </w:rPr>
              <w:t>the</w:t>
            </w:r>
            <w:r>
              <w:rPr>
                <w:spacing w:val="-15"/>
                <w:sz w:val="24"/>
              </w:rPr>
              <w:t xml:space="preserve"> </w:t>
            </w:r>
            <w:r>
              <w:rPr>
                <w:spacing w:val="-6"/>
                <w:sz w:val="24"/>
              </w:rPr>
              <w:t>content</w:t>
            </w:r>
            <w:r>
              <w:rPr>
                <w:spacing w:val="-15"/>
                <w:sz w:val="24"/>
              </w:rPr>
              <w:t xml:space="preserve"> </w:t>
            </w:r>
            <w:r>
              <w:rPr>
                <w:spacing w:val="-6"/>
                <w:sz w:val="24"/>
              </w:rPr>
              <w:t>of</w:t>
            </w:r>
            <w:r>
              <w:rPr>
                <w:spacing w:val="-15"/>
                <w:sz w:val="24"/>
              </w:rPr>
              <w:t xml:space="preserve"> </w:t>
            </w:r>
            <w:r>
              <w:rPr>
                <w:spacing w:val="-6"/>
                <w:sz w:val="24"/>
              </w:rPr>
              <w:t>asbestos</w:t>
            </w:r>
            <w:r>
              <w:rPr>
                <w:spacing w:val="-15"/>
                <w:sz w:val="24"/>
              </w:rPr>
              <w:t xml:space="preserve"> </w:t>
            </w:r>
            <w:r>
              <w:rPr>
                <w:spacing w:val="-6"/>
                <w:sz w:val="24"/>
              </w:rPr>
              <w:t>training</w:t>
            </w:r>
            <w:r>
              <w:rPr>
                <w:spacing w:val="-15"/>
                <w:sz w:val="24"/>
              </w:rPr>
              <w:t xml:space="preserve"> </w:t>
            </w:r>
            <w:r>
              <w:rPr>
                <w:spacing w:val="-6"/>
                <w:sz w:val="24"/>
              </w:rPr>
              <w:t>by</w:t>
            </w:r>
            <w:r>
              <w:rPr>
                <w:spacing w:val="-15"/>
                <w:sz w:val="24"/>
              </w:rPr>
              <w:t xml:space="preserve"> </w:t>
            </w:r>
            <w:r>
              <w:rPr>
                <w:spacing w:val="-6"/>
                <w:sz w:val="24"/>
              </w:rPr>
              <w:t>the</w:t>
            </w:r>
            <w:r>
              <w:rPr>
                <w:spacing w:val="-15"/>
                <w:sz w:val="24"/>
              </w:rPr>
              <w:t xml:space="preserve"> </w:t>
            </w:r>
            <w:r>
              <w:rPr>
                <w:spacing w:val="-6"/>
                <w:sz w:val="24"/>
              </w:rPr>
              <w:t>role</w:t>
            </w:r>
            <w:r>
              <w:rPr>
                <w:spacing w:val="-15"/>
                <w:sz w:val="24"/>
              </w:rPr>
              <w:t xml:space="preserve"> </w:t>
            </w:r>
            <w:r>
              <w:rPr>
                <w:spacing w:val="-6"/>
                <w:sz w:val="24"/>
              </w:rPr>
              <w:t>and responsibilities</w:t>
            </w:r>
            <w:r>
              <w:rPr>
                <w:spacing w:val="-8"/>
                <w:sz w:val="24"/>
              </w:rPr>
              <w:t xml:space="preserve"> </w:t>
            </w:r>
            <w:r>
              <w:rPr>
                <w:spacing w:val="-6"/>
                <w:sz w:val="24"/>
              </w:rPr>
              <w:t>assigned</w:t>
            </w:r>
            <w:r>
              <w:rPr>
                <w:spacing w:val="-8"/>
                <w:sz w:val="24"/>
              </w:rPr>
              <w:t xml:space="preserve"> </w:t>
            </w:r>
            <w:r>
              <w:rPr>
                <w:spacing w:val="-6"/>
                <w:sz w:val="24"/>
              </w:rPr>
              <w:t>and</w:t>
            </w:r>
            <w:r>
              <w:rPr>
                <w:spacing w:val="-8"/>
                <w:sz w:val="24"/>
              </w:rPr>
              <w:t xml:space="preserve"> </w:t>
            </w:r>
            <w:r>
              <w:rPr>
                <w:spacing w:val="-6"/>
                <w:sz w:val="24"/>
              </w:rPr>
              <w:t>include</w:t>
            </w:r>
            <w:r>
              <w:rPr>
                <w:spacing w:val="-8"/>
                <w:sz w:val="24"/>
              </w:rPr>
              <w:t xml:space="preserve"> </w:t>
            </w:r>
            <w:r>
              <w:rPr>
                <w:spacing w:val="-6"/>
                <w:sz w:val="24"/>
              </w:rPr>
              <w:t>those</w:t>
            </w:r>
            <w:r>
              <w:rPr>
                <w:spacing w:val="-8"/>
                <w:sz w:val="24"/>
              </w:rPr>
              <w:t xml:space="preserve"> </w:t>
            </w:r>
            <w:r>
              <w:rPr>
                <w:spacing w:val="-6"/>
                <w:sz w:val="24"/>
              </w:rPr>
              <w:t>relating</w:t>
            </w:r>
            <w:r>
              <w:rPr>
                <w:spacing w:val="-8"/>
                <w:sz w:val="24"/>
              </w:rPr>
              <w:t xml:space="preserve"> </w:t>
            </w:r>
            <w:r>
              <w:rPr>
                <w:spacing w:val="-6"/>
                <w:sz w:val="24"/>
              </w:rPr>
              <w:t>to</w:t>
            </w:r>
            <w:r>
              <w:rPr>
                <w:spacing w:val="-8"/>
                <w:sz w:val="24"/>
              </w:rPr>
              <w:t xml:space="preserve"> </w:t>
            </w:r>
            <w:r>
              <w:rPr>
                <w:spacing w:val="-6"/>
                <w:sz w:val="24"/>
              </w:rPr>
              <w:t>asbestos</w:t>
            </w:r>
            <w:r>
              <w:rPr>
                <w:spacing w:val="-8"/>
                <w:sz w:val="24"/>
              </w:rPr>
              <w:t xml:space="preserve"> </w:t>
            </w:r>
            <w:r>
              <w:rPr>
                <w:spacing w:val="-6"/>
                <w:sz w:val="24"/>
              </w:rPr>
              <w:t>management</w:t>
            </w:r>
            <w:r>
              <w:rPr>
                <w:spacing w:val="-8"/>
                <w:sz w:val="24"/>
              </w:rPr>
              <w:t xml:space="preserve"> </w:t>
            </w:r>
            <w:r>
              <w:rPr>
                <w:spacing w:val="-6"/>
                <w:sz w:val="24"/>
              </w:rPr>
              <w:t>detailed</w:t>
            </w:r>
            <w:r>
              <w:rPr>
                <w:spacing w:val="-8"/>
                <w:sz w:val="24"/>
              </w:rPr>
              <w:t xml:space="preserve"> </w:t>
            </w:r>
            <w:r>
              <w:rPr>
                <w:spacing w:val="-6"/>
                <w:sz w:val="24"/>
              </w:rPr>
              <w:t>in</w:t>
            </w:r>
            <w:r>
              <w:rPr>
                <w:spacing w:val="-8"/>
                <w:sz w:val="24"/>
              </w:rPr>
              <w:t xml:space="preserve"> </w:t>
            </w:r>
            <w:r>
              <w:rPr>
                <w:spacing w:val="-6"/>
                <w:sz w:val="24"/>
              </w:rPr>
              <w:t>this</w:t>
            </w:r>
            <w:r>
              <w:rPr>
                <w:spacing w:val="-8"/>
                <w:sz w:val="24"/>
              </w:rPr>
              <w:t xml:space="preserve"> </w:t>
            </w:r>
            <w:r>
              <w:rPr>
                <w:spacing w:val="-6"/>
                <w:sz w:val="24"/>
              </w:rPr>
              <w:t>plan.</w:t>
            </w:r>
          </w:p>
          <w:p w14:paraId="38188ADB" w14:textId="77777777" w:rsidR="009512BC" w:rsidRDefault="009512BC" w:rsidP="009512BC">
            <w:pPr>
              <w:pStyle w:val="TableParagraph"/>
              <w:spacing w:before="10"/>
              <w:rPr>
                <w:sz w:val="20"/>
              </w:rPr>
            </w:pPr>
          </w:p>
          <w:p w14:paraId="190C9D4E" w14:textId="6A4ADFA3" w:rsidR="009512BC" w:rsidRPr="00EA301E" w:rsidRDefault="009512BC" w:rsidP="009512BC">
            <w:pPr>
              <w:pStyle w:val="TableParagraph"/>
              <w:ind w:left="113" w:right="114"/>
              <w:rPr>
                <w:bCs/>
              </w:rPr>
            </w:pPr>
            <w:r>
              <w:rPr>
                <w:sz w:val="24"/>
              </w:rPr>
              <w:t>Asbestos awareness training is a minimum requirement for those who could disturb asbestos, such</w:t>
            </w:r>
            <w:r>
              <w:rPr>
                <w:spacing w:val="-3"/>
                <w:sz w:val="24"/>
              </w:rPr>
              <w:t xml:space="preserve"> </w:t>
            </w:r>
            <w:r>
              <w:rPr>
                <w:sz w:val="24"/>
              </w:rPr>
              <w:t>as</w:t>
            </w:r>
            <w:r>
              <w:rPr>
                <w:spacing w:val="-3"/>
                <w:sz w:val="24"/>
              </w:rPr>
              <w:t xml:space="preserve"> </w:t>
            </w:r>
            <w:r>
              <w:rPr>
                <w:sz w:val="24"/>
              </w:rPr>
              <w:t>maintenance</w:t>
            </w:r>
            <w:r>
              <w:rPr>
                <w:spacing w:val="-3"/>
                <w:sz w:val="24"/>
              </w:rPr>
              <w:t xml:space="preserve"> </w:t>
            </w:r>
            <w:r>
              <w:rPr>
                <w:sz w:val="24"/>
              </w:rPr>
              <w:t>staff</w:t>
            </w:r>
            <w:r>
              <w:rPr>
                <w:spacing w:val="-3"/>
                <w:sz w:val="24"/>
              </w:rPr>
              <w:t xml:space="preserve"> </w:t>
            </w:r>
            <w:r>
              <w:rPr>
                <w:sz w:val="24"/>
              </w:rPr>
              <w:t>or</w:t>
            </w:r>
            <w:r>
              <w:rPr>
                <w:spacing w:val="-3"/>
                <w:sz w:val="24"/>
              </w:rPr>
              <w:t xml:space="preserve"> </w:t>
            </w:r>
            <w:r>
              <w:rPr>
                <w:sz w:val="24"/>
              </w:rPr>
              <w:t>those</w:t>
            </w:r>
            <w:r>
              <w:rPr>
                <w:spacing w:val="-3"/>
                <w:sz w:val="24"/>
              </w:rPr>
              <w:t xml:space="preserve"> </w:t>
            </w:r>
            <w:r>
              <w:rPr>
                <w:sz w:val="24"/>
              </w:rPr>
              <w:t>who</w:t>
            </w:r>
            <w:r>
              <w:rPr>
                <w:spacing w:val="-3"/>
                <w:sz w:val="24"/>
              </w:rPr>
              <w:t xml:space="preserve"> </w:t>
            </w:r>
            <w:r>
              <w:rPr>
                <w:sz w:val="24"/>
              </w:rPr>
              <w:t>supervise</w:t>
            </w:r>
            <w:r>
              <w:rPr>
                <w:spacing w:val="-3"/>
                <w:sz w:val="24"/>
              </w:rPr>
              <w:t xml:space="preserve"> </w:t>
            </w:r>
            <w:r>
              <w:rPr>
                <w:sz w:val="24"/>
              </w:rPr>
              <w:t>or</w:t>
            </w:r>
            <w:r>
              <w:rPr>
                <w:spacing w:val="-3"/>
                <w:sz w:val="24"/>
              </w:rPr>
              <w:t xml:space="preserve"> </w:t>
            </w:r>
            <w:r>
              <w:rPr>
                <w:sz w:val="24"/>
              </w:rPr>
              <w:t>influence</w:t>
            </w:r>
            <w:r>
              <w:rPr>
                <w:spacing w:val="-3"/>
                <w:sz w:val="24"/>
              </w:rPr>
              <w:t xml:space="preserve"> </w:t>
            </w:r>
            <w:r>
              <w:rPr>
                <w:sz w:val="24"/>
              </w:rPr>
              <w:t>the</w:t>
            </w:r>
            <w:r>
              <w:rPr>
                <w:spacing w:val="-3"/>
                <w:sz w:val="24"/>
              </w:rPr>
              <w:t xml:space="preserve"> </w:t>
            </w:r>
            <w:r>
              <w:rPr>
                <w:sz w:val="24"/>
              </w:rPr>
              <w:t>work,</w:t>
            </w:r>
            <w:r>
              <w:rPr>
                <w:spacing w:val="-3"/>
                <w:sz w:val="24"/>
              </w:rPr>
              <w:t xml:space="preserve"> </w:t>
            </w:r>
            <w:r>
              <w:rPr>
                <w:sz w:val="24"/>
              </w:rPr>
              <w:t>but</w:t>
            </w:r>
            <w:r>
              <w:rPr>
                <w:spacing w:val="-3"/>
                <w:sz w:val="24"/>
              </w:rPr>
              <w:t xml:space="preserve"> </w:t>
            </w:r>
            <w:r>
              <w:rPr>
                <w:sz w:val="24"/>
              </w:rPr>
              <w:t>it</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allow</w:t>
            </w:r>
            <w:r>
              <w:rPr>
                <w:spacing w:val="-3"/>
                <w:sz w:val="24"/>
              </w:rPr>
              <w:t xml:space="preserve"> </w:t>
            </w:r>
            <w:r>
              <w:rPr>
                <w:sz w:val="24"/>
              </w:rPr>
              <w:t>the person to work on asbestos</w:t>
            </w:r>
          </w:p>
        </w:tc>
      </w:tr>
      <w:tr w:rsidR="009512BC" w:rsidRPr="007D26C3" w14:paraId="71422117" w14:textId="77777777" w:rsidTr="00FC0C9E">
        <w:trPr>
          <w:trHeight w:val="620"/>
        </w:trPr>
        <w:tc>
          <w:tcPr>
            <w:tcW w:w="9900" w:type="dxa"/>
            <w:gridSpan w:val="8"/>
            <w:shd w:val="clear" w:color="auto" w:fill="FFFFFF" w:themeFill="background1"/>
          </w:tcPr>
          <w:p w14:paraId="60BDA758" w14:textId="024E7FE0" w:rsidR="009512BC" w:rsidRDefault="009512BC" w:rsidP="009512BC">
            <w:pPr>
              <w:pStyle w:val="TableParagraph"/>
              <w:spacing w:before="53"/>
              <w:ind w:left="113"/>
              <w:rPr>
                <w:bCs/>
                <w:sz w:val="24"/>
              </w:rPr>
            </w:pPr>
            <w:r>
              <w:rPr>
                <w:bCs/>
                <w:sz w:val="24"/>
              </w:rPr>
              <w:t xml:space="preserve">Site induction training to staff / contractors will be given by the </w:t>
            </w:r>
            <w:r w:rsidR="00A643C3">
              <w:rPr>
                <w:bCs/>
                <w:sz w:val="24"/>
              </w:rPr>
              <w:t>Nominated</w:t>
            </w:r>
            <w:r>
              <w:rPr>
                <w:bCs/>
                <w:sz w:val="24"/>
              </w:rPr>
              <w:t xml:space="preserve"> / Deputy</w:t>
            </w:r>
            <w:r w:rsidR="00A643C3">
              <w:rPr>
                <w:bCs/>
                <w:sz w:val="24"/>
              </w:rPr>
              <w:t xml:space="preserve"> Nominated Person</w:t>
            </w:r>
            <w:r>
              <w:rPr>
                <w:bCs/>
                <w:sz w:val="24"/>
              </w:rPr>
              <w:t xml:space="preserve"> identifying the locations, presumed </w:t>
            </w:r>
            <w:r w:rsidR="00D11E59">
              <w:rPr>
                <w:bCs/>
                <w:sz w:val="24"/>
              </w:rPr>
              <w:t>locations,</w:t>
            </w:r>
            <w:r>
              <w:rPr>
                <w:bCs/>
                <w:sz w:val="24"/>
              </w:rPr>
              <w:t xml:space="preserve"> and areas of no access.</w:t>
            </w:r>
          </w:p>
          <w:p w14:paraId="66C9C717" w14:textId="67D7D882" w:rsidR="009512BC" w:rsidRDefault="009512BC" w:rsidP="009512BC">
            <w:pPr>
              <w:pStyle w:val="TableParagraph"/>
              <w:spacing w:before="53"/>
              <w:ind w:left="113"/>
              <w:rPr>
                <w:bCs/>
                <w:sz w:val="24"/>
              </w:rPr>
            </w:pPr>
            <w:r>
              <w:rPr>
                <w:bCs/>
                <w:sz w:val="24"/>
              </w:rPr>
              <w:t xml:space="preserve">Asbestos Awareness training for all staff and contractors who could potentially disturb asbestos. Staff training will be facilitated by the Duty Holder via DELTA </w:t>
            </w:r>
            <w:r w:rsidR="00BE5B74">
              <w:rPr>
                <w:bCs/>
                <w:sz w:val="24"/>
              </w:rPr>
              <w:t>/ KELSI TEP</w:t>
            </w:r>
            <w:r w:rsidR="009E098C">
              <w:rPr>
                <w:bCs/>
                <w:sz w:val="24"/>
              </w:rPr>
              <w:t xml:space="preserve"> </w:t>
            </w:r>
            <w:r>
              <w:rPr>
                <w:bCs/>
                <w:sz w:val="24"/>
              </w:rPr>
              <w:t>online training. Contactors will be responsible in delivering their own training.</w:t>
            </w:r>
          </w:p>
          <w:p w14:paraId="24B5E5EB" w14:textId="5F6359F4" w:rsidR="009512BC" w:rsidRPr="00C612AF" w:rsidRDefault="009512BC" w:rsidP="009512BC">
            <w:pPr>
              <w:pStyle w:val="TableParagraph"/>
              <w:spacing w:before="53"/>
              <w:ind w:left="113"/>
              <w:rPr>
                <w:b/>
                <w:color w:val="000000" w:themeColor="text1"/>
                <w:sz w:val="24"/>
              </w:rPr>
            </w:pPr>
            <w:r>
              <w:rPr>
                <w:bCs/>
                <w:sz w:val="24"/>
              </w:rPr>
              <w:t>The appointed and deputy appointed person(s) must complete Duty to Manage Asbestos training which will be facilitated by the Duty Holder via DELTA online training.</w:t>
            </w:r>
          </w:p>
        </w:tc>
      </w:tr>
      <w:tr w:rsidR="009512BC" w:rsidRPr="007D26C3" w14:paraId="169AAE84" w14:textId="77777777" w:rsidTr="00404BBE">
        <w:trPr>
          <w:trHeight w:val="413"/>
        </w:trPr>
        <w:tc>
          <w:tcPr>
            <w:tcW w:w="3228" w:type="dxa"/>
            <w:gridSpan w:val="2"/>
            <w:shd w:val="clear" w:color="auto" w:fill="BFBFBF" w:themeFill="background1" w:themeFillShade="BF"/>
          </w:tcPr>
          <w:p w14:paraId="623570A6" w14:textId="66A9A43D" w:rsidR="009512BC" w:rsidRPr="00C612AF" w:rsidRDefault="009512BC" w:rsidP="009512BC">
            <w:pPr>
              <w:pStyle w:val="TableParagraph"/>
              <w:spacing w:before="53"/>
              <w:rPr>
                <w:b/>
                <w:color w:val="000000" w:themeColor="text1"/>
                <w:sz w:val="24"/>
              </w:rPr>
            </w:pPr>
            <w:r>
              <w:rPr>
                <w:b/>
                <w:color w:val="000000" w:themeColor="text1"/>
                <w:sz w:val="24"/>
              </w:rPr>
              <w:t>Name</w:t>
            </w:r>
          </w:p>
        </w:tc>
        <w:tc>
          <w:tcPr>
            <w:tcW w:w="3336" w:type="dxa"/>
            <w:gridSpan w:val="4"/>
            <w:shd w:val="clear" w:color="auto" w:fill="BFBFBF" w:themeFill="background1" w:themeFillShade="BF"/>
          </w:tcPr>
          <w:p w14:paraId="372F851E" w14:textId="4D9F39BE" w:rsidR="009512BC" w:rsidRPr="00C612AF" w:rsidRDefault="009512BC" w:rsidP="009512BC">
            <w:pPr>
              <w:pStyle w:val="TableParagraph"/>
              <w:spacing w:before="53"/>
              <w:rPr>
                <w:b/>
                <w:color w:val="000000" w:themeColor="text1"/>
                <w:sz w:val="24"/>
              </w:rPr>
            </w:pPr>
            <w:r w:rsidRPr="00C612AF">
              <w:rPr>
                <w:b/>
                <w:color w:val="000000" w:themeColor="text1"/>
                <w:sz w:val="24"/>
              </w:rPr>
              <w:t>Training undertaken</w:t>
            </w:r>
          </w:p>
        </w:tc>
        <w:tc>
          <w:tcPr>
            <w:tcW w:w="3336" w:type="dxa"/>
            <w:gridSpan w:val="2"/>
            <w:shd w:val="clear" w:color="auto" w:fill="BFBFBF" w:themeFill="background1" w:themeFillShade="BF"/>
          </w:tcPr>
          <w:p w14:paraId="4A9D7B94" w14:textId="0CACD21C" w:rsidR="009512BC" w:rsidRPr="00C612AF" w:rsidRDefault="009512BC" w:rsidP="009512BC">
            <w:pPr>
              <w:pStyle w:val="TableParagraph"/>
              <w:spacing w:before="53"/>
              <w:rPr>
                <w:b/>
                <w:color w:val="000000" w:themeColor="text1"/>
                <w:sz w:val="24"/>
              </w:rPr>
            </w:pPr>
            <w:r w:rsidRPr="00C612AF">
              <w:rPr>
                <w:b/>
                <w:color w:val="000000" w:themeColor="text1"/>
                <w:sz w:val="24"/>
              </w:rPr>
              <w:t>Date Completed</w:t>
            </w:r>
          </w:p>
        </w:tc>
      </w:tr>
      <w:tr w:rsidR="009512BC" w:rsidRPr="007D26C3" w14:paraId="543128D9" w14:textId="77777777" w:rsidTr="00740321">
        <w:trPr>
          <w:trHeight w:val="153"/>
        </w:trPr>
        <w:tc>
          <w:tcPr>
            <w:tcW w:w="3228" w:type="dxa"/>
            <w:gridSpan w:val="2"/>
            <w:shd w:val="clear" w:color="auto" w:fill="FFFFFF" w:themeFill="background1"/>
          </w:tcPr>
          <w:p w14:paraId="347536F2" w14:textId="1D9394B6" w:rsidR="009512BC" w:rsidRPr="00C612AF" w:rsidRDefault="009512BC" w:rsidP="009512BC">
            <w:pPr>
              <w:pStyle w:val="TableParagraph"/>
              <w:spacing w:before="53"/>
              <w:rPr>
                <w:b/>
                <w:color w:val="000000" w:themeColor="text1"/>
                <w:sz w:val="24"/>
              </w:rPr>
            </w:pPr>
          </w:p>
        </w:tc>
        <w:tc>
          <w:tcPr>
            <w:tcW w:w="3336" w:type="dxa"/>
            <w:gridSpan w:val="4"/>
            <w:shd w:val="clear" w:color="auto" w:fill="FFFFFF" w:themeFill="background1"/>
          </w:tcPr>
          <w:p w14:paraId="0FC9A427" w14:textId="5629D314" w:rsidR="009512BC" w:rsidRPr="00C612AF" w:rsidRDefault="009512BC" w:rsidP="009512BC">
            <w:pPr>
              <w:pStyle w:val="TableParagraph"/>
              <w:spacing w:before="53"/>
              <w:rPr>
                <w:b/>
                <w:color w:val="000000" w:themeColor="text1"/>
                <w:sz w:val="24"/>
              </w:rPr>
            </w:pPr>
          </w:p>
        </w:tc>
        <w:tc>
          <w:tcPr>
            <w:tcW w:w="3336" w:type="dxa"/>
            <w:gridSpan w:val="2"/>
            <w:shd w:val="clear" w:color="auto" w:fill="FFFFFF" w:themeFill="background1"/>
          </w:tcPr>
          <w:p w14:paraId="45AB3586" w14:textId="2A6A96D9" w:rsidR="009512BC" w:rsidRPr="00C612AF" w:rsidRDefault="009512BC" w:rsidP="009512BC">
            <w:pPr>
              <w:pStyle w:val="TableParagraph"/>
              <w:spacing w:before="53"/>
              <w:rPr>
                <w:b/>
                <w:color w:val="000000" w:themeColor="text1"/>
                <w:sz w:val="24"/>
              </w:rPr>
            </w:pPr>
          </w:p>
        </w:tc>
      </w:tr>
      <w:tr w:rsidR="009512BC" w:rsidRPr="007D26C3" w14:paraId="6F6CF908" w14:textId="77777777" w:rsidTr="00740321">
        <w:trPr>
          <w:trHeight w:val="153"/>
        </w:trPr>
        <w:tc>
          <w:tcPr>
            <w:tcW w:w="3228" w:type="dxa"/>
            <w:gridSpan w:val="2"/>
            <w:shd w:val="clear" w:color="auto" w:fill="FFFFFF" w:themeFill="background1"/>
          </w:tcPr>
          <w:p w14:paraId="499E6B53" w14:textId="77777777" w:rsidR="009512BC" w:rsidRDefault="009512BC" w:rsidP="009512BC">
            <w:pPr>
              <w:pStyle w:val="TableParagraph"/>
              <w:spacing w:before="53"/>
              <w:rPr>
                <w:b/>
                <w:color w:val="000000" w:themeColor="text1"/>
                <w:sz w:val="24"/>
              </w:rPr>
            </w:pPr>
          </w:p>
        </w:tc>
        <w:tc>
          <w:tcPr>
            <w:tcW w:w="3336" w:type="dxa"/>
            <w:gridSpan w:val="4"/>
            <w:shd w:val="clear" w:color="auto" w:fill="FFFFFF" w:themeFill="background1"/>
          </w:tcPr>
          <w:p w14:paraId="5D881D87" w14:textId="30A1E55C" w:rsidR="009512BC" w:rsidRPr="00C612AF" w:rsidRDefault="009512BC" w:rsidP="009512BC">
            <w:pPr>
              <w:pStyle w:val="TableParagraph"/>
              <w:spacing w:before="53"/>
              <w:rPr>
                <w:b/>
                <w:color w:val="000000" w:themeColor="text1"/>
                <w:sz w:val="24"/>
              </w:rPr>
            </w:pPr>
          </w:p>
        </w:tc>
        <w:tc>
          <w:tcPr>
            <w:tcW w:w="3336" w:type="dxa"/>
            <w:gridSpan w:val="2"/>
            <w:shd w:val="clear" w:color="auto" w:fill="FFFFFF" w:themeFill="background1"/>
          </w:tcPr>
          <w:p w14:paraId="49E19DBB" w14:textId="0B5EFBE4" w:rsidR="009512BC" w:rsidRPr="00C612AF" w:rsidRDefault="009512BC" w:rsidP="009512BC">
            <w:pPr>
              <w:pStyle w:val="TableParagraph"/>
              <w:spacing w:before="53"/>
              <w:rPr>
                <w:b/>
                <w:color w:val="000000" w:themeColor="text1"/>
                <w:sz w:val="24"/>
              </w:rPr>
            </w:pPr>
          </w:p>
        </w:tc>
      </w:tr>
      <w:tr w:rsidR="00B67FFE" w:rsidRPr="007D26C3" w14:paraId="0242FB50" w14:textId="77777777" w:rsidTr="00740321">
        <w:trPr>
          <w:trHeight w:val="153"/>
        </w:trPr>
        <w:tc>
          <w:tcPr>
            <w:tcW w:w="3228" w:type="dxa"/>
            <w:gridSpan w:val="2"/>
            <w:shd w:val="clear" w:color="auto" w:fill="FFFFFF" w:themeFill="background1"/>
          </w:tcPr>
          <w:p w14:paraId="429A898A" w14:textId="1718A260" w:rsidR="00B67FFE" w:rsidRDefault="00B67FFE" w:rsidP="00EC2014">
            <w:pPr>
              <w:pStyle w:val="TableParagraph"/>
              <w:spacing w:before="53"/>
              <w:rPr>
                <w:b/>
                <w:color w:val="000000" w:themeColor="text1"/>
                <w:sz w:val="24"/>
              </w:rPr>
            </w:pPr>
          </w:p>
        </w:tc>
        <w:tc>
          <w:tcPr>
            <w:tcW w:w="3336" w:type="dxa"/>
            <w:gridSpan w:val="4"/>
            <w:shd w:val="clear" w:color="auto" w:fill="FFFFFF" w:themeFill="background1"/>
          </w:tcPr>
          <w:p w14:paraId="3D9B40AF" w14:textId="79ED13AC" w:rsidR="00B67FFE" w:rsidRPr="00C612AF" w:rsidRDefault="00B67FFE" w:rsidP="00EC2014">
            <w:pPr>
              <w:pStyle w:val="TableParagraph"/>
              <w:rPr>
                <w:b/>
                <w:color w:val="000000" w:themeColor="text1"/>
                <w:sz w:val="24"/>
              </w:rPr>
            </w:pPr>
          </w:p>
        </w:tc>
        <w:tc>
          <w:tcPr>
            <w:tcW w:w="3336" w:type="dxa"/>
            <w:gridSpan w:val="2"/>
            <w:shd w:val="clear" w:color="auto" w:fill="FFFFFF" w:themeFill="background1"/>
          </w:tcPr>
          <w:p w14:paraId="080D5358" w14:textId="50B99099" w:rsidR="00B67FFE" w:rsidRPr="00C612AF" w:rsidRDefault="00B67FFE" w:rsidP="00B67FFE">
            <w:pPr>
              <w:pStyle w:val="TableParagraph"/>
              <w:spacing w:before="53"/>
              <w:rPr>
                <w:b/>
                <w:color w:val="000000" w:themeColor="text1"/>
                <w:sz w:val="24"/>
              </w:rPr>
            </w:pPr>
          </w:p>
        </w:tc>
      </w:tr>
      <w:tr w:rsidR="00B67FFE" w:rsidRPr="007D26C3" w14:paraId="720C3B86" w14:textId="77777777" w:rsidTr="00740321">
        <w:trPr>
          <w:trHeight w:val="153"/>
        </w:trPr>
        <w:tc>
          <w:tcPr>
            <w:tcW w:w="3228" w:type="dxa"/>
            <w:gridSpan w:val="2"/>
            <w:shd w:val="clear" w:color="auto" w:fill="FFFFFF" w:themeFill="background1"/>
          </w:tcPr>
          <w:p w14:paraId="5EAFE335" w14:textId="0766D16C" w:rsidR="00B67FFE" w:rsidRDefault="00B67FFE" w:rsidP="00B67FFE">
            <w:pPr>
              <w:pStyle w:val="TableParagraph"/>
              <w:spacing w:before="53"/>
              <w:rPr>
                <w:b/>
                <w:color w:val="000000" w:themeColor="text1"/>
                <w:sz w:val="24"/>
              </w:rPr>
            </w:pPr>
          </w:p>
        </w:tc>
        <w:tc>
          <w:tcPr>
            <w:tcW w:w="3336" w:type="dxa"/>
            <w:gridSpan w:val="4"/>
            <w:shd w:val="clear" w:color="auto" w:fill="FFFFFF" w:themeFill="background1"/>
          </w:tcPr>
          <w:p w14:paraId="1CAC5C79" w14:textId="2B376693" w:rsidR="00B67FFE" w:rsidRPr="00C612AF" w:rsidRDefault="00B67FFE" w:rsidP="00B67FFE">
            <w:pPr>
              <w:pStyle w:val="TableParagraph"/>
              <w:spacing w:before="53"/>
              <w:rPr>
                <w:b/>
                <w:color w:val="000000" w:themeColor="text1"/>
                <w:sz w:val="24"/>
              </w:rPr>
            </w:pPr>
          </w:p>
        </w:tc>
        <w:tc>
          <w:tcPr>
            <w:tcW w:w="3336" w:type="dxa"/>
            <w:gridSpan w:val="2"/>
            <w:shd w:val="clear" w:color="auto" w:fill="FFFFFF" w:themeFill="background1"/>
          </w:tcPr>
          <w:p w14:paraId="1B644DE0" w14:textId="2719FE24" w:rsidR="00B67FFE" w:rsidRPr="00C612AF" w:rsidRDefault="00B67FFE" w:rsidP="00B67FFE">
            <w:pPr>
              <w:pStyle w:val="TableParagraph"/>
              <w:spacing w:before="53"/>
              <w:rPr>
                <w:b/>
                <w:color w:val="000000" w:themeColor="text1"/>
                <w:sz w:val="24"/>
              </w:rPr>
            </w:pPr>
          </w:p>
        </w:tc>
      </w:tr>
      <w:tr w:rsidR="00B67FFE" w:rsidRPr="007D26C3" w14:paraId="255415DF" w14:textId="77777777" w:rsidTr="00740321">
        <w:trPr>
          <w:trHeight w:val="153"/>
        </w:trPr>
        <w:tc>
          <w:tcPr>
            <w:tcW w:w="3228" w:type="dxa"/>
            <w:gridSpan w:val="2"/>
            <w:shd w:val="clear" w:color="auto" w:fill="FFFFFF" w:themeFill="background1"/>
          </w:tcPr>
          <w:p w14:paraId="119D40E2" w14:textId="5D8DA71C" w:rsidR="00B67FFE" w:rsidRDefault="00B67FFE" w:rsidP="005A3B4A">
            <w:pPr>
              <w:pStyle w:val="TableParagraph"/>
              <w:spacing w:before="53"/>
              <w:rPr>
                <w:b/>
                <w:color w:val="000000" w:themeColor="text1"/>
                <w:sz w:val="24"/>
              </w:rPr>
            </w:pPr>
          </w:p>
        </w:tc>
        <w:tc>
          <w:tcPr>
            <w:tcW w:w="3336" w:type="dxa"/>
            <w:gridSpan w:val="4"/>
            <w:shd w:val="clear" w:color="auto" w:fill="FFFFFF" w:themeFill="background1"/>
          </w:tcPr>
          <w:p w14:paraId="58CEE4E8" w14:textId="68108A11" w:rsidR="00B67FFE" w:rsidRPr="00C612AF" w:rsidRDefault="00B67FFE" w:rsidP="00B67FFE">
            <w:pPr>
              <w:pStyle w:val="TableParagraph"/>
              <w:spacing w:before="53"/>
              <w:rPr>
                <w:b/>
                <w:color w:val="000000" w:themeColor="text1"/>
                <w:sz w:val="24"/>
              </w:rPr>
            </w:pPr>
          </w:p>
        </w:tc>
        <w:tc>
          <w:tcPr>
            <w:tcW w:w="3336" w:type="dxa"/>
            <w:gridSpan w:val="2"/>
            <w:shd w:val="clear" w:color="auto" w:fill="FFFFFF" w:themeFill="background1"/>
          </w:tcPr>
          <w:p w14:paraId="14308B13" w14:textId="0E7CE2AC" w:rsidR="00B67FFE" w:rsidRPr="00C612AF" w:rsidRDefault="00B67FFE" w:rsidP="00B67FFE">
            <w:pPr>
              <w:pStyle w:val="TableParagraph"/>
              <w:spacing w:before="53"/>
              <w:rPr>
                <w:b/>
                <w:color w:val="000000" w:themeColor="text1"/>
                <w:sz w:val="24"/>
              </w:rPr>
            </w:pPr>
          </w:p>
        </w:tc>
      </w:tr>
      <w:tr w:rsidR="00B67FFE" w:rsidRPr="007D26C3" w14:paraId="10A924F8" w14:textId="77777777" w:rsidTr="00740321">
        <w:trPr>
          <w:trHeight w:val="153"/>
        </w:trPr>
        <w:tc>
          <w:tcPr>
            <w:tcW w:w="3228" w:type="dxa"/>
            <w:gridSpan w:val="2"/>
            <w:shd w:val="clear" w:color="auto" w:fill="FFFFFF" w:themeFill="background1"/>
          </w:tcPr>
          <w:p w14:paraId="1F07EA37" w14:textId="603607D3" w:rsidR="00B67FFE" w:rsidRDefault="00B67FFE" w:rsidP="005A3B4A">
            <w:pPr>
              <w:pStyle w:val="TableParagraph"/>
              <w:spacing w:before="53"/>
              <w:rPr>
                <w:b/>
                <w:color w:val="000000" w:themeColor="text1"/>
                <w:sz w:val="24"/>
              </w:rPr>
            </w:pPr>
          </w:p>
        </w:tc>
        <w:tc>
          <w:tcPr>
            <w:tcW w:w="3336" w:type="dxa"/>
            <w:gridSpan w:val="4"/>
            <w:shd w:val="clear" w:color="auto" w:fill="FFFFFF" w:themeFill="background1"/>
          </w:tcPr>
          <w:p w14:paraId="0DB1067E" w14:textId="1A80F4A4" w:rsidR="00B67FFE" w:rsidRPr="00C612AF" w:rsidRDefault="00B67FFE" w:rsidP="00B67FFE">
            <w:pPr>
              <w:pStyle w:val="TableParagraph"/>
              <w:spacing w:before="53"/>
              <w:rPr>
                <w:b/>
                <w:color w:val="000000" w:themeColor="text1"/>
                <w:sz w:val="24"/>
              </w:rPr>
            </w:pPr>
          </w:p>
        </w:tc>
        <w:tc>
          <w:tcPr>
            <w:tcW w:w="3336" w:type="dxa"/>
            <w:gridSpan w:val="2"/>
            <w:shd w:val="clear" w:color="auto" w:fill="FFFFFF" w:themeFill="background1"/>
          </w:tcPr>
          <w:p w14:paraId="5B52C053" w14:textId="1E50BD75" w:rsidR="00B67FFE" w:rsidRPr="00C612AF" w:rsidRDefault="00B67FFE" w:rsidP="00B67FFE">
            <w:pPr>
              <w:pStyle w:val="TableParagraph"/>
              <w:spacing w:before="53"/>
              <w:rPr>
                <w:b/>
                <w:color w:val="000000" w:themeColor="text1"/>
                <w:sz w:val="24"/>
              </w:rPr>
            </w:pPr>
          </w:p>
        </w:tc>
      </w:tr>
      <w:tr w:rsidR="00B67FFE" w:rsidRPr="007D26C3" w14:paraId="1EA7C9B6" w14:textId="77777777" w:rsidTr="00740321">
        <w:trPr>
          <w:trHeight w:val="153"/>
        </w:trPr>
        <w:tc>
          <w:tcPr>
            <w:tcW w:w="3228" w:type="dxa"/>
            <w:gridSpan w:val="2"/>
            <w:shd w:val="clear" w:color="auto" w:fill="FFFFFF" w:themeFill="background1"/>
          </w:tcPr>
          <w:p w14:paraId="1E4985E8" w14:textId="77777777" w:rsidR="00B67FFE" w:rsidRDefault="00B67FFE" w:rsidP="00B67FFE">
            <w:pPr>
              <w:pStyle w:val="TableParagraph"/>
              <w:spacing w:before="53"/>
              <w:rPr>
                <w:b/>
                <w:color w:val="000000" w:themeColor="text1"/>
                <w:sz w:val="24"/>
              </w:rPr>
            </w:pPr>
          </w:p>
        </w:tc>
        <w:tc>
          <w:tcPr>
            <w:tcW w:w="3336" w:type="dxa"/>
            <w:gridSpan w:val="4"/>
            <w:shd w:val="clear" w:color="auto" w:fill="FFFFFF" w:themeFill="background1"/>
          </w:tcPr>
          <w:p w14:paraId="05A2D37A" w14:textId="77777777" w:rsidR="00B67FFE" w:rsidRPr="00C612AF" w:rsidRDefault="00B67FFE" w:rsidP="00B67FFE">
            <w:pPr>
              <w:pStyle w:val="TableParagraph"/>
              <w:spacing w:before="53"/>
              <w:rPr>
                <w:b/>
                <w:color w:val="000000" w:themeColor="text1"/>
                <w:sz w:val="24"/>
              </w:rPr>
            </w:pPr>
          </w:p>
        </w:tc>
        <w:tc>
          <w:tcPr>
            <w:tcW w:w="3336" w:type="dxa"/>
            <w:gridSpan w:val="2"/>
            <w:shd w:val="clear" w:color="auto" w:fill="FFFFFF" w:themeFill="background1"/>
          </w:tcPr>
          <w:p w14:paraId="5297A528" w14:textId="77777777" w:rsidR="00B67FFE" w:rsidRPr="00C612AF" w:rsidRDefault="00B67FFE" w:rsidP="00B67FFE">
            <w:pPr>
              <w:pStyle w:val="TableParagraph"/>
              <w:spacing w:before="53"/>
              <w:rPr>
                <w:b/>
                <w:color w:val="000000" w:themeColor="text1"/>
                <w:sz w:val="24"/>
              </w:rPr>
            </w:pPr>
          </w:p>
        </w:tc>
      </w:tr>
      <w:tr w:rsidR="00B67FFE" w:rsidRPr="007D26C3" w14:paraId="45780823" w14:textId="77777777" w:rsidTr="00740321">
        <w:trPr>
          <w:trHeight w:val="153"/>
        </w:trPr>
        <w:tc>
          <w:tcPr>
            <w:tcW w:w="3228" w:type="dxa"/>
            <w:gridSpan w:val="2"/>
            <w:shd w:val="clear" w:color="auto" w:fill="FFFFFF" w:themeFill="background1"/>
          </w:tcPr>
          <w:p w14:paraId="22A65BB2" w14:textId="77777777" w:rsidR="00B67FFE" w:rsidRDefault="00B67FFE" w:rsidP="00B67FFE">
            <w:pPr>
              <w:pStyle w:val="TableParagraph"/>
              <w:spacing w:before="53"/>
              <w:rPr>
                <w:b/>
                <w:color w:val="000000" w:themeColor="text1"/>
                <w:sz w:val="24"/>
              </w:rPr>
            </w:pPr>
          </w:p>
        </w:tc>
        <w:tc>
          <w:tcPr>
            <w:tcW w:w="3336" w:type="dxa"/>
            <w:gridSpan w:val="4"/>
            <w:shd w:val="clear" w:color="auto" w:fill="FFFFFF" w:themeFill="background1"/>
          </w:tcPr>
          <w:p w14:paraId="63188671" w14:textId="77777777" w:rsidR="00B67FFE" w:rsidRPr="00C612AF" w:rsidRDefault="00B67FFE" w:rsidP="00B67FFE">
            <w:pPr>
              <w:pStyle w:val="TableParagraph"/>
              <w:spacing w:before="53"/>
              <w:rPr>
                <w:b/>
                <w:color w:val="000000" w:themeColor="text1"/>
                <w:sz w:val="24"/>
              </w:rPr>
            </w:pPr>
          </w:p>
        </w:tc>
        <w:tc>
          <w:tcPr>
            <w:tcW w:w="3336" w:type="dxa"/>
            <w:gridSpan w:val="2"/>
            <w:shd w:val="clear" w:color="auto" w:fill="FFFFFF" w:themeFill="background1"/>
          </w:tcPr>
          <w:p w14:paraId="3EEA8188" w14:textId="77777777" w:rsidR="00B67FFE" w:rsidRPr="00C612AF" w:rsidRDefault="00B67FFE" w:rsidP="00B67FFE">
            <w:pPr>
              <w:pStyle w:val="TableParagraph"/>
              <w:spacing w:before="53"/>
              <w:rPr>
                <w:b/>
                <w:color w:val="000000" w:themeColor="text1"/>
                <w:sz w:val="24"/>
              </w:rPr>
            </w:pPr>
          </w:p>
        </w:tc>
      </w:tr>
      <w:tr w:rsidR="00B67FFE" w:rsidRPr="007D26C3" w14:paraId="276C92CD" w14:textId="77777777" w:rsidTr="00740321">
        <w:trPr>
          <w:trHeight w:val="153"/>
        </w:trPr>
        <w:tc>
          <w:tcPr>
            <w:tcW w:w="3228" w:type="dxa"/>
            <w:gridSpan w:val="2"/>
            <w:shd w:val="clear" w:color="auto" w:fill="FFFFFF" w:themeFill="background1"/>
          </w:tcPr>
          <w:p w14:paraId="28DCF65E" w14:textId="77777777" w:rsidR="00B67FFE" w:rsidRDefault="00B67FFE" w:rsidP="00B67FFE">
            <w:pPr>
              <w:pStyle w:val="TableParagraph"/>
              <w:spacing w:before="53"/>
              <w:rPr>
                <w:b/>
                <w:color w:val="000000" w:themeColor="text1"/>
                <w:sz w:val="24"/>
              </w:rPr>
            </w:pPr>
          </w:p>
        </w:tc>
        <w:tc>
          <w:tcPr>
            <w:tcW w:w="3336" w:type="dxa"/>
            <w:gridSpan w:val="4"/>
            <w:shd w:val="clear" w:color="auto" w:fill="FFFFFF" w:themeFill="background1"/>
          </w:tcPr>
          <w:p w14:paraId="3FE42AD9" w14:textId="77777777" w:rsidR="00B67FFE" w:rsidRPr="00C612AF" w:rsidRDefault="00B67FFE" w:rsidP="00B67FFE">
            <w:pPr>
              <w:pStyle w:val="TableParagraph"/>
              <w:spacing w:before="53"/>
              <w:rPr>
                <w:b/>
                <w:color w:val="000000" w:themeColor="text1"/>
                <w:sz w:val="24"/>
              </w:rPr>
            </w:pPr>
          </w:p>
        </w:tc>
        <w:tc>
          <w:tcPr>
            <w:tcW w:w="3336" w:type="dxa"/>
            <w:gridSpan w:val="2"/>
            <w:shd w:val="clear" w:color="auto" w:fill="FFFFFF" w:themeFill="background1"/>
          </w:tcPr>
          <w:p w14:paraId="2F4C913D" w14:textId="77777777" w:rsidR="00B67FFE" w:rsidRPr="00C612AF" w:rsidRDefault="00B67FFE" w:rsidP="00B67FFE">
            <w:pPr>
              <w:pStyle w:val="TableParagraph"/>
              <w:spacing w:before="53"/>
              <w:rPr>
                <w:b/>
                <w:color w:val="000000" w:themeColor="text1"/>
                <w:sz w:val="24"/>
              </w:rPr>
            </w:pPr>
          </w:p>
        </w:tc>
      </w:tr>
      <w:tr w:rsidR="00B67FFE" w:rsidRPr="007D26C3" w14:paraId="0BE92D97" w14:textId="77777777" w:rsidTr="00740321">
        <w:trPr>
          <w:trHeight w:val="153"/>
        </w:trPr>
        <w:tc>
          <w:tcPr>
            <w:tcW w:w="3228" w:type="dxa"/>
            <w:gridSpan w:val="2"/>
            <w:shd w:val="clear" w:color="auto" w:fill="FFFFFF" w:themeFill="background1"/>
          </w:tcPr>
          <w:p w14:paraId="0B487A73" w14:textId="77777777" w:rsidR="00B67FFE" w:rsidRDefault="00B67FFE" w:rsidP="00B67FFE">
            <w:pPr>
              <w:pStyle w:val="TableParagraph"/>
              <w:spacing w:before="53"/>
              <w:rPr>
                <w:b/>
                <w:color w:val="000000" w:themeColor="text1"/>
                <w:sz w:val="24"/>
              </w:rPr>
            </w:pPr>
          </w:p>
        </w:tc>
        <w:tc>
          <w:tcPr>
            <w:tcW w:w="3336" w:type="dxa"/>
            <w:gridSpan w:val="4"/>
            <w:shd w:val="clear" w:color="auto" w:fill="FFFFFF" w:themeFill="background1"/>
          </w:tcPr>
          <w:p w14:paraId="768E3530" w14:textId="77777777" w:rsidR="00B67FFE" w:rsidRPr="00C612AF" w:rsidRDefault="00B67FFE" w:rsidP="00B67FFE">
            <w:pPr>
              <w:pStyle w:val="TableParagraph"/>
              <w:spacing w:before="53"/>
              <w:rPr>
                <w:b/>
                <w:color w:val="000000" w:themeColor="text1"/>
                <w:sz w:val="24"/>
              </w:rPr>
            </w:pPr>
          </w:p>
        </w:tc>
        <w:tc>
          <w:tcPr>
            <w:tcW w:w="3336" w:type="dxa"/>
            <w:gridSpan w:val="2"/>
            <w:shd w:val="clear" w:color="auto" w:fill="FFFFFF" w:themeFill="background1"/>
          </w:tcPr>
          <w:p w14:paraId="489B611B" w14:textId="77777777" w:rsidR="00B67FFE" w:rsidRPr="00C612AF" w:rsidRDefault="00B67FFE" w:rsidP="00B67FFE">
            <w:pPr>
              <w:pStyle w:val="TableParagraph"/>
              <w:spacing w:before="53"/>
              <w:rPr>
                <w:b/>
                <w:color w:val="000000" w:themeColor="text1"/>
                <w:sz w:val="24"/>
              </w:rPr>
            </w:pPr>
          </w:p>
        </w:tc>
      </w:tr>
      <w:tr w:rsidR="00B67FFE" w:rsidRPr="007D26C3" w14:paraId="26153619" w14:textId="77777777" w:rsidTr="00740321">
        <w:trPr>
          <w:trHeight w:val="153"/>
        </w:trPr>
        <w:tc>
          <w:tcPr>
            <w:tcW w:w="3228" w:type="dxa"/>
            <w:gridSpan w:val="2"/>
            <w:shd w:val="clear" w:color="auto" w:fill="FFFFFF" w:themeFill="background1"/>
          </w:tcPr>
          <w:p w14:paraId="0B86B919" w14:textId="77777777" w:rsidR="00B67FFE" w:rsidRDefault="00B67FFE" w:rsidP="00B67FFE">
            <w:pPr>
              <w:pStyle w:val="TableParagraph"/>
              <w:spacing w:before="53"/>
              <w:rPr>
                <w:b/>
                <w:color w:val="000000" w:themeColor="text1"/>
                <w:sz w:val="24"/>
              </w:rPr>
            </w:pPr>
          </w:p>
        </w:tc>
        <w:tc>
          <w:tcPr>
            <w:tcW w:w="3336" w:type="dxa"/>
            <w:gridSpan w:val="4"/>
            <w:shd w:val="clear" w:color="auto" w:fill="FFFFFF" w:themeFill="background1"/>
          </w:tcPr>
          <w:p w14:paraId="4A77B33F" w14:textId="77777777" w:rsidR="00B67FFE" w:rsidRPr="00C612AF" w:rsidRDefault="00B67FFE" w:rsidP="00B67FFE">
            <w:pPr>
              <w:pStyle w:val="TableParagraph"/>
              <w:spacing w:before="53"/>
              <w:rPr>
                <w:b/>
                <w:color w:val="000000" w:themeColor="text1"/>
                <w:sz w:val="24"/>
              </w:rPr>
            </w:pPr>
          </w:p>
        </w:tc>
        <w:tc>
          <w:tcPr>
            <w:tcW w:w="3336" w:type="dxa"/>
            <w:gridSpan w:val="2"/>
            <w:shd w:val="clear" w:color="auto" w:fill="FFFFFF" w:themeFill="background1"/>
          </w:tcPr>
          <w:p w14:paraId="6D245672" w14:textId="77777777" w:rsidR="00B67FFE" w:rsidRPr="00C612AF" w:rsidRDefault="00B67FFE" w:rsidP="00B67FFE">
            <w:pPr>
              <w:pStyle w:val="TableParagraph"/>
              <w:spacing w:before="53"/>
              <w:rPr>
                <w:b/>
                <w:color w:val="000000" w:themeColor="text1"/>
                <w:sz w:val="24"/>
              </w:rPr>
            </w:pPr>
          </w:p>
        </w:tc>
      </w:tr>
      <w:tr w:rsidR="00B67FFE" w:rsidRPr="007D26C3" w14:paraId="2EE2FD83" w14:textId="77777777" w:rsidTr="00740321">
        <w:trPr>
          <w:trHeight w:val="153"/>
        </w:trPr>
        <w:tc>
          <w:tcPr>
            <w:tcW w:w="3228" w:type="dxa"/>
            <w:gridSpan w:val="2"/>
            <w:shd w:val="clear" w:color="auto" w:fill="FFFFFF" w:themeFill="background1"/>
          </w:tcPr>
          <w:p w14:paraId="16C9191A" w14:textId="77777777" w:rsidR="00B67FFE" w:rsidRDefault="00B67FFE" w:rsidP="00B67FFE">
            <w:pPr>
              <w:pStyle w:val="TableParagraph"/>
              <w:spacing w:before="53"/>
              <w:rPr>
                <w:b/>
                <w:color w:val="000000" w:themeColor="text1"/>
                <w:sz w:val="24"/>
              </w:rPr>
            </w:pPr>
          </w:p>
        </w:tc>
        <w:tc>
          <w:tcPr>
            <w:tcW w:w="3336" w:type="dxa"/>
            <w:gridSpan w:val="4"/>
            <w:shd w:val="clear" w:color="auto" w:fill="FFFFFF" w:themeFill="background1"/>
          </w:tcPr>
          <w:p w14:paraId="3BD4C0E1" w14:textId="77777777" w:rsidR="00B67FFE" w:rsidRPr="00C612AF" w:rsidRDefault="00B67FFE" w:rsidP="00B67FFE">
            <w:pPr>
              <w:pStyle w:val="TableParagraph"/>
              <w:spacing w:before="53"/>
              <w:rPr>
                <w:b/>
                <w:color w:val="000000" w:themeColor="text1"/>
                <w:sz w:val="24"/>
              </w:rPr>
            </w:pPr>
          </w:p>
        </w:tc>
        <w:tc>
          <w:tcPr>
            <w:tcW w:w="3336" w:type="dxa"/>
            <w:gridSpan w:val="2"/>
            <w:shd w:val="clear" w:color="auto" w:fill="FFFFFF" w:themeFill="background1"/>
          </w:tcPr>
          <w:p w14:paraId="6BF847AF" w14:textId="77777777" w:rsidR="00B67FFE" w:rsidRPr="00C612AF" w:rsidRDefault="00B67FFE" w:rsidP="00B67FFE">
            <w:pPr>
              <w:pStyle w:val="TableParagraph"/>
              <w:spacing w:before="53"/>
              <w:rPr>
                <w:b/>
                <w:color w:val="000000" w:themeColor="text1"/>
                <w:sz w:val="24"/>
              </w:rPr>
            </w:pPr>
          </w:p>
        </w:tc>
      </w:tr>
      <w:tr w:rsidR="00B67FFE" w:rsidRPr="007D26C3" w14:paraId="669E4BD9" w14:textId="77777777" w:rsidTr="00740321">
        <w:trPr>
          <w:trHeight w:val="153"/>
        </w:trPr>
        <w:tc>
          <w:tcPr>
            <w:tcW w:w="3228" w:type="dxa"/>
            <w:gridSpan w:val="2"/>
            <w:shd w:val="clear" w:color="auto" w:fill="FFFFFF" w:themeFill="background1"/>
          </w:tcPr>
          <w:p w14:paraId="552444A9" w14:textId="77777777" w:rsidR="00B67FFE" w:rsidRDefault="00B67FFE" w:rsidP="00B67FFE">
            <w:pPr>
              <w:pStyle w:val="TableParagraph"/>
              <w:spacing w:before="53"/>
              <w:rPr>
                <w:b/>
                <w:color w:val="000000" w:themeColor="text1"/>
                <w:sz w:val="24"/>
              </w:rPr>
            </w:pPr>
          </w:p>
        </w:tc>
        <w:tc>
          <w:tcPr>
            <w:tcW w:w="3336" w:type="dxa"/>
            <w:gridSpan w:val="4"/>
            <w:shd w:val="clear" w:color="auto" w:fill="FFFFFF" w:themeFill="background1"/>
          </w:tcPr>
          <w:p w14:paraId="6B6AD877" w14:textId="77777777" w:rsidR="00B67FFE" w:rsidRPr="00C612AF" w:rsidRDefault="00B67FFE" w:rsidP="00B67FFE">
            <w:pPr>
              <w:pStyle w:val="TableParagraph"/>
              <w:spacing w:before="53"/>
              <w:rPr>
                <w:b/>
                <w:color w:val="000000" w:themeColor="text1"/>
                <w:sz w:val="24"/>
              </w:rPr>
            </w:pPr>
          </w:p>
        </w:tc>
        <w:tc>
          <w:tcPr>
            <w:tcW w:w="3336" w:type="dxa"/>
            <w:gridSpan w:val="2"/>
            <w:shd w:val="clear" w:color="auto" w:fill="FFFFFF" w:themeFill="background1"/>
          </w:tcPr>
          <w:p w14:paraId="7CFF3B99" w14:textId="77777777" w:rsidR="00B67FFE" w:rsidRPr="00C612AF" w:rsidRDefault="00B67FFE" w:rsidP="00B67FFE">
            <w:pPr>
              <w:pStyle w:val="TableParagraph"/>
              <w:spacing w:before="53"/>
              <w:rPr>
                <w:b/>
                <w:color w:val="000000" w:themeColor="text1"/>
                <w:sz w:val="24"/>
              </w:rPr>
            </w:pPr>
          </w:p>
        </w:tc>
      </w:tr>
      <w:tr w:rsidR="00B67FFE" w:rsidRPr="007D26C3" w14:paraId="1DE11C9C" w14:textId="77777777" w:rsidTr="00740321">
        <w:trPr>
          <w:trHeight w:val="153"/>
        </w:trPr>
        <w:tc>
          <w:tcPr>
            <w:tcW w:w="3228" w:type="dxa"/>
            <w:gridSpan w:val="2"/>
            <w:shd w:val="clear" w:color="auto" w:fill="FFFFFF" w:themeFill="background1"/>
          </w:tcPr>
          <w:p w14:paraId="61D0B9FE" w14:textId="77777777" w:rsidR="00B67FFE" w:rsidRDefault="00B67FFE" w:rsidP="00B67FFE">
            <w:pPr>
              <w:pStyle w:val="TableParagraph"/>
              <w:spacing w:before="53"/>
              <w:rPr>
                <w:b/>
                <w:color w:val="000000" w:themeColor="text1"/>
                <w:sz w:val="24"/>
              </w:rPr>
            </w:pPr>
          </w:p>
        </w:tc>
        <w:tc>
          <w:tcPr>
            <w:tcW w:w="3336" w:type="dxa"/>
            <w:gridSpan w:val="4"/>
            <w:shd w:val="clear" w:color="auto" w:fill="FFFFFF" w:themeFill="background1"/>
          </w:tcPr>
          <w:p w14:paraId="1F7C3046" w14:textId="77777777" w:rsidR="00B67FFE" w:rsidRPr="00C612AF" w:rsidRDefault="00B67FFE" w:rsidP="00B67FFE">
            <w:pPr>
              <w:pStyle w:val="TableParagraph"/>
              <w:spacing w:before="53"/>
              <w:rPr>
                <w:b/>
                <w:color w:val="000000" w:themeColor="text1"/>
                <w:sz w:val="24"/>
              </w:rPr>
            </w:pPr>
          </w:p>
        </w:tc>
        <w:tc>
          <w:tcPr>
            <w:tcW w:w="3336" w:type="dxa"/>
            <w:gridSpan w:val="2"/>
            <w:shd w:val="clear" w:color="auto" w:fill="FFFFFF" w:themeFill="background1"/>
          </w:tcPr>
          <w:p w14:paraId="7A54AF97" w14:textId="77777777" w:rsidR="00B67FFE" w:rsidRPr="00C612AF" w:rsidRDefault="00B67FFE" w:rsidP="00B67FFE">
            <w:pPr>
              <w:pStyle w:val="TableParagraph"/>
              <w:spacing w:before="53"/>
              <w:rPr>
                <w:b/>
                <w:color w:val="000000" w:themeColor="text1"/>
                <w:sz w:val="24"/>
              </w:rPr>
            </w:pPr>
          </w:p>
        </w:tc>
      </w:tr>
      <w:tr w:rsidR="005A3B4A" w:rsidRPr="007D26C3" w14:paraId="4091EDD6" w14:textId="77777777" w:rsidTr="00740321">
        <w:trPr>
          <w:trHeight w:val="153"/>
        </w:trPr>
        <w:tc>
          <w:tcPr>
            <w:tcW w:w="3228" w:type="dxa"/>
            <w:gridSpan w:val="2"/>
            <w:shd w:val="clear" w:color="auto" w:fill="FFFFFF" w:themeFill="background1"/>
          </w:tcPr>
          <w:p w14:paraId="05E41CF2" w14:textId="77777777" w:rsidR="005A3B4A" w:rsidRDefault="005A3B4A" w:rsidP="00B67FFE">
            <w:pPr>
              <w:pStyle w:val="TableParagraph"/>
              <w:spacing w:before="53"/>
              <w:rPr>
                <w:b/>
                <w:color w:val="000000" w:themeColor="text1"/>
                <w:sz w:val="24"/>
              </w:rPr>
            </w:pPr>
          </w:p>
        </w:tc>
        <w:tc>
          <w:tcPr>
            <w:tcW w:w="3336" w:type="dxa"/>
            <w:gridSpan w:val="4"/>
            <w:shd w:val="clear" w:color="auto" w:fill="FFFFFF" w:themeFill="background1"/>
          </w:tcPr>
          <w:p w14:paraId="1B37317B" w14:textId="77777777" w:rsidR="005A3B4A" w:rsidRPr="00C612AF" w:rsidRDefault="005A3B4A" w:rsidP="00B67FFE">
            <w:pPr>
              <w:pStyle w:val="TableParagraph"/>
              <w:spacing w:before="53"/>
              <w:rPr>
                <w:b/>
                <w:color w:val="000000" w:themeColor="text1"/>
                <w:sz w:val="24"/>
              </w:rPr>
            </w:pPr>
          </w:p>
        </w:tc>
        <w:tc>
          <w:tcPr>
            <w:tcW w:w="3336" w:type="dxa"/>
            <w:gridSpan w:val="2"/>
            <w:shd w:val="clear" w:color="auto" w:fill="FFFFFF" w:themeFill="background1"/>
          </w:tcPr>
          <w:p w14:paraId="2F71ECB0" w14:textId="77777777" w:rsidR="005A3B4A" w:rsidRPr="00C612AF" w:rsidRDefault="005A3B4A" w:rsidP="00B67FFE">
            <w:pPr>
              <w:pStyle w:val="TableParagraph"/>
              <w:spacing w:before="53"/>
              <w:rPr>
                <w:b/>
                <w:color w:val="000000" w:themeColor="text1"/>
                <w:sz w:val="24"/>
              </w:rPr>
            </w:pPr>
          </w:p>
        </w:tc>
      </w:tr>
      <w:tr w:rsidR="005A3B4A" w:rsidRPr="007D26C3" w14:paraId="1727DA0D" w14:textId="77777777" w:rsidTr="00740321">
        <w:trPr>
          <w:trHeight w:val="153"/>
        </w:trPr>
        <w:tc>
          <w:tcPr>
            <w:tcW w:w="3228" w:type="dxa"/>
            <w:gridSpan w:val="2"/>
            <w:shd w:val="clear" w:color="auto" w:fill="FFFFFF" w:themeFill="background1"/>
          </w:tcPr>
          <w:p w14:paraId="395DF2AD" w14:textId="77777777" w:rsidR="005A3B4A" w:rsidRDefault="005A3B4A" w:rsidP="00B67FFE">
            <w:pPr>
              <w:pStyle w:val="TableParagraph"/>
              <w:spacing w:before="53"/>
              <w:rPr>
                <w:b/>
                <w:color w:val="000000" w:themeColor="text1"/>
                <w:sz w:val="24"/>
              </w:rPr>
            </w:pPr>
          </w:p>
        </w:tc>
        <w:tc>
          <w:tcPr>
            <w:tcW w:w="3336" w:type="dxa"/>
            <w:gridSpan w:val="4"/>
            <w:shd w:val="clear" w:color="auto" w:fill="FFFFFF" w:themeFill="background1"/>
          </w:tcPr>
          <w:p w14:paraId="643398B5" w14:textId="77777777" w:rsidR="005A3B4A" w:rsidRPr="00C612AF" w:rsidRDefault="005A3B4A" w:rsidP="00B67FFE">
            <w:pPr>
              <w:pStyle w:val="TableParagraph"/>
              <w:spacing w:before="53"/>
              <w:rPr>
                <w:b/>
                <w:color w:val="000000" w:themeColor="text1"/>
                <w:sz w:val="24"/>
              </w:rPr>
            </w:pPr>
          </w:p>
        </w:tc>
        <w:tc>
          <w:tcPr>
            <w:tcW w:w="3336" w:type="dxa"/>
            <w:gridSpan w:val="2"/>
            <w:shd w:val="clear" w:color="auto" w:fill="FFFFFF" w:themeFill="background1"/>
          </w:tcPr>
          <w:p w14:paraId="2A764AFF" w14:textId="77777777" w:rsidR="005A3B4A" w:rsidRPr="00C612AF" w:rsidRDefault="005A3B4A" w:rsidP="00B67FFE">
            <w:pPr>
              <w:pStyle w:val="TableParagraph"/>
              <w:spacing w:before="53"/>
              <w:rPr>
                <w:b/>
                <w:color w:val="000000" w:themeColor="text1"/>
                <w:sz w:val="24"/>
              </w:rPr>
            </w:pPr>
          </w:p>
        </w:tc>
      </w:tr>
      <w:tr w:rsidR="005A3B4A" w:rsidRPr="007D26C3" w14:paraId="25F0F7E1" w14:textId="77777777" w:rsidTr="00740321">
        <w:trPr>
          <w:trHeight w:val="153"/>
        </w:trPr>
        <w:tc>
          <w:tcPr>
            <w:tcW w:w="3228" w:type="dxa"/>
            <w:gridSpan w:val="2"/>
            <w:shd w:val="clear" w:color="auto" w:fill="FFFFFF" w:themeFill="background1"/>
          </w:tcPr>
          <w:p w14:paraId="6EE4EE26" w14:textId="77777777" w:rsidR="005A3B4A" w:rsidRDefault="005A3B4A" w:rsidP="00B67FFE">
            <w:pPr>
              <w:pStyle w:val="TableParagraph"/>
              <w:spacing w:before="53"/>
              <w:rPr>
                <w:b/>
                <w:color w:val="000000" w:themeColor="text1"/>
                <w:sz w:val="24"/>
              </w:rPr>
            </w:pPr>
          </w:p>
        </w:tc>
        <w:tc>
          <w:tcPr>
            <w:tcW w:w="3336" w:type="dxa"/>
            <w:gridSpan w:val="4"/>
            <w:shd w:val="clear" w:color="auto" w:fill="FFFFFF" w:themeFill="background1"/>
          </w:tcPr>
          <w:p w14:paraId="5F91284E" w14:textId="77777777" w:rsidR="005A3B4A" w:rsidRPr="00C612AF" w:rsidRDefault="005A3B4A" w:rsidP="00B67FFE">
            <w:pPr>
              <w:pStyle w:val="TableParagraph"/>
              <w:spacing w:before="53"/>
              <w:rPr>
                <w:b/>
                <w:color w:val="000000" w:themeColor="text1"/>
                <w:sz w:val="24"/>
              </w:rPr>
            </w:pPr>
          </w:p>
        </w:tc>
        <w:tc>
          <w:tcPr>
            <w:tcW w:w="3336" w:type="dxa"/>
            <w:gridSpan w:val="2"/>
            <w:shd w:val="clear" w:color="auto" w:fill="FFFFFF" w:themeFill="background1"/>
          </w:tcPr>
          <w:p w14:paraId="5EC425F4" w14:textId="77777777" w:rsidR="005A3B4A" w:rsidRPr="00C612AF" w:rsidRDefault="005A3B4A" w:rsidP="00B67FFE">
            <w:pPr>
              <w:pStyle w:val="TableParagraph"/>
              <w:spacing w:before="53"/>
              <w:rPr>
                <w:b/>
                <w:color w:val="000000" w:themeColor="text1"/>
                <w:sz w:val="24"/>
              </w:rPr>
            </w:pPr>
          </w:p>
        </w:tc>
      </w:tr>
      <w:tr w:rsidR="005A3B4A" w:rsidRPr="007D26C3" w14:paraId="0744D3F8" w14:textId="77777777" w:rsidTr="00740321">
        <w:trPr>
          <w:trHeight w:val="153"/>
        </w:trPr>
        <w:tc>
          <w:tcPr>
            <w:tcW w:w="3228" w:type="dxa"/>
            <w:gridSpan w:val="2"/>
            <w:shd w:val="clear" w:color="auto" w:fill="FFFFFF" w:themeFill="background1"/>
          </w:tcPr>
          <w:p w14:paraId="28623E58" w14:textId="77777777" w:rsidR="005A3B4A" w:rsidRDefault="005A3B4A" w:rsidP="00B67FFE">
            <w:pPr>
              <w:pStyle w:val="TableParagraph"/>
              <w:spacing w:before="53"/>
              <w:rPr>
                <w:b/>
                <w:color w:val="000000" w:themeColor="text1"/>
                <w:sz w:val="24"/>
              </w:rPr>
            </w:pPr>
          </w:p>
        </w:tc>
        <w:tc>
          <w:tcPr>
            <w:tcW w:w="3336" w:type="dxa"/>
            <w:gridSpan w:val="4"/>
            <w:shd w:val="clear" w:color="auto" w:fill="FFFFFF" w:themeFill="background1"/>
          </w:tcPr>
          <w:p w14:paraId="5BFE7402" w14:textId="77777777" w:rsidR="005A3B4A" w:rsidRPr="00C612AF" w:rsidRDefault="005A3B4A" w:rsidP="00B67FFE">
            <w:pPr>
              <w:pStyle w:val="TableParagraph"/>
              <w:spacing w:before="53"/>
              <w:rPr>
                <w:b/>
                <w:color w:val="000000" w:themeColor="text1"/>
                <w:sz w:val="24"/>
              </w:rPr>
            </w:pPr>
          </w:p>
        </w:tc>
        <w:tc>
          <w:tcPr>
            <w:tcW w:w="3336" w:type="dxa"/>
            <w:gridSpan w:val="2"/>
            <w:shd w:val="clear" w:color="auto" w:fill="FFFFFF" w:themeFill="background1"/>
          </w:tcPr>
          <w:p w14:paraId="4BB559DA" w14:textId="77777777" w:rsidR="005A3B4A" w:rsidRPr="00C612AF" w:rsidRDefault="005A3B4A" w:rsidP="00B67FFE">
            <w:pPr>
              <w:pStyle w:val="TableParagraph"/>
              <w:spacing w:before="53"/>
              <w:rPr>
                <w:b/>
                <w:color w:val="000000" w:themeColor="text1"/>
                <w:sz w:val="24"/>
              </w:rPr>
            </w:pPr>
          </w:p>
        </w:tc>
      </w:tr>
      <w:tr w:rsidR="005A3B4A" w:rsidRPr="007D26C3" w14:paraId="47FFCA28" w14:textId="77777777" w:rsidTr="00740321">
        <w:trPr>
          <w:trHeight w:val="153"/>
        </w:trPr>
        <w:tc>
          <w:tcPr>
            <w:tcW w:w="3228" w:type="dxa"/>
            <w:gridSpan w:val="2"/>
            <w:shd w:val="clear" w:color="auto" w:fill="FFFFFF" w:themeFill="background1"/>
          </w:tcPr>
          <w:p w14:paraId="7684876A" w14:textId="77777777" w:rsidR="005A3B4A" w:rsidRDefault="005A3B4A" w:rsidP="00B67FFE">
            <w:pPr>
              <w:pStyle w:val="TableParagraph"/>
              <w:spacing w:before="53"/>
              <w:rPr>
                <w:b/>
                <w:color w:val="000000" w:themeColor="text1"/>
                <w:sz w:val="24"/>
              </w:rPr>
            </w:pPr>
          </w:p>
        </w:tc>
        <w:tc>
          <w:tcPr>
            <w:tcW w:w="3336" w:type="dxa"/>
            <w:gridSpan w:val="4"/>
            <w:shd w:val="clear" w:color="auto" w:fill="FFFFFF" w:themeFill="background1"/>
          </w:tcPr>
          <w:p w14:paraId="554BE1CC" w14:textId="77777777" w:rsidR="005A3B4A" w:rsidRPr="00C612AF" w:rsidRDefault="005A3B4A" w:rsidP="00B67FFE">
            <w:pPr>
              <w:pStyle w:val="TableParagraph"/>
              <w:spacing w:before="53"/>
              <w:rPr>
                <w:b/>
                <w:color w:val="000000" w:themeColor="text1"/>
                <w:sz w:val="24"/>
              </w:rPr>
            </w:pPr>
          </w:p>
        </w:tc>
        <w:tc>
          <w:tcPr>
            <w:tcW w:w="3336" w:type="dxa"/>
            <w:gridSpan w:val="2"/>
            <w:shd w:val="clear" w:color="auto" w:fill="FFFFFF" w:themeFill="background1"/>
          </w:tcPr>
          <w:p w14:paraId="5B22255A" w14:textId="77777777" w:rsidR="005A3B4A" w:rsidRPr="00C612AF" w:rsidRDefault="005A3B4A" w:rsidP="00B67FFE">
            <w:pPr>
              <w:pStyle w:val="TableParagraph"/>
              <w:spacing w:before="53"/>
              <w:rPr>
                <w:b/>
                <w:color w:val="000000" w:themeColor="text1"/>
                <w:sz w:val="24"/>
              </w:rPr>
            </w:pPr>
          </w:p>
        </w:tc>
      </w:tr>
      <w:tr w:rsidR="005A3B4A" w:rsidRPr="007D26C3" w14:paraId="470BC676" w14:textId="77777777" w:rsidTr="00740321">
        <w:trPr>
          <w:trHeight w:val="153"/>
        </w:trPr>
        <w:tc>
          <w:tcPr>
            <w:tcW w:w="3228" w:type="dxa"/>
            <w:gridSpan w:val="2"/>
            <w:shd w:val="clear" w:color="auto" w:fill="FFFFFF" w:themeFill="background1"/>
          </w:tcPr>
          <w:p w14:paraId="3AFB3FEA" w14:textId="77777777" w:rsidR="005A3B4A" w:rsidRDefault="005A3B4A" w:rsidP="00B67FFE">
            <w:pPr>
              <w:pStyle w:val="TableParagraph"/>
              <w:spacing w:before="53"/>
              <w:rPr>
                <w:b/>
                <w:color w:val="000000" w:themeColor="text1"/>
                <w:sz w:val="24"/>
              </w:rPr>
            </w:pPr>
          </w:p>
        </w:tc>
        <w:tc>
          <w:tcPr>
            <w:tcW w:w="3336" w:type="dxa"/>
            <w:gridSpan w:val="4"/>
            <w:shd w:val="clear" w:color="auto" w:fill="FFFFFF" w:themeFill="background1"/>
          </w:tcPr>
          <w:p w14:paraId="53CFD69D" w14:textId="77777777" w:rsidR="005A3B4A" w:rsidRPr="00C612AF" w:rsidRDefault="005A3B4A" w:rsidP="00B67FFE">
            <w:pPr>
              <w:pStyle w:val="TableParagraph"/>
              <w:spacing w:before="53"/>
              <w:rPr>
                <w:b/>
                <w:color w:val="000000" w:themeColor="text1"/>
                <w:sz w:val="24"/>
              </w:rPr>
            </w:pPr>
          </w:p>
        </w:tc>
        <w:tc>
          <w:tcPr>
            <w:tcW w:w="3336" w:type="dxa"/>
            <w:gridSpan w:val="2"/>
            <w:shd w:val="clear" w:color="auto" w:fill="FFFFFF" w:themeFill="background1"/>
          </w:tcPr>
          <w:p w14:paraId="6769205F" w14:textId="77777777" w:rsidR="005A3B4A" w:rsidRPr="00C612AF" w:rsidRDefault="005A3B4A" w:rsidP="00B67FFE">
            <w:pPr>
              <w:pStyle w:val="TableParagraph"/>
              <w:spacing w:before="53"/>
              <w:rPr>
                <w:b/>
                <w:color w:val="000000" w:themeColor="text1"/>
                <w:sz w:val="24"/>
              </w:rPr>
            </w:pPr>
          </w:p>
        </w:tc>
      </w:tr>
      <w:tr w:rsidR="005A3B4A" w:rsidRPr="007D26C3" w14:paraId="50974482" w14:textId="77777777" w:rsidTr="00740321">
        <w:trPr>
          <w:trHeight w:val="153"/>
        </w:trPr>
        <w:tc>
          <w:tcPr>
            <w:tcW w:w="3228" w:type="dxa"/>
            <w:gridSpan w:val="2"/>
            <w:shd w:val="clear" w:color="auto" w:fill="FFFFFF" w:themeFill="background1"/>
          </w:tcPr>
          <w:p w14:paraId="29C97090" w14:textId="77777777" w:rsidR="005A3B4A" w:rsidRDefault="005A3B4A" w:rsidP="00B67FFE">
            <w:pPr>
              <w:pStyle w:val="TableParagraph"/>
              <w:spacing w:before="53"/>
              <w:rPr>
                <w:b/>
                <w:color w:val="000000" w:themeColor="text1"/>
                <w:sz w:val="24"/>
              </w:rPr>
            </w:pPr>
          </w:p>
        </w:tc>
        <w:tc>
          <w:tcPr>
            <w:tcW w:w="3336" w:type="dxa"/>
            <w:gridSpan w:val="4"/>
            <w:shd w:val="clear" w:color="auto" w:fill="FFFFFF" w:themeFill="background1"/>
          </w:tcPr>
          <w:p w14:paraId="2FF01A08" w14:textId="77777777" w:rsidR="005A3B4A" w:rsidRPr="00C612AF" w:rsidRDefault="005A3B4A" w:rsidP="00B67FFE">
            <w:pPr>
              <w:pStyle w:val="TableParagraph"/>
              <w:spacing w:before="53"/>
              <w:rPr>
                <w:b/>
                <w:color w:val="000000" w:themeColor="text1"/>
                <w:sz w:val="24"/>
              </w:rPr>
            </w:pPr>
          </w:p>
        </w:tc>
        <w:tc>
          <w:tcPr>
            <w:tcW w:w="3336" w:type="dxa"/>
            <w:gridSpan w:val="2"/>
            <w:shd w:val="clear" w:color="auto" w:fill="FFFFFF" w:themeFill="background1"/>
          </w:tcPr>
          <w:p w14:paraId="292376F4" w14:textId="77777777" w:rsidR="005A3B4A" w:rsidRPr="00C612AF" w:rsidRDefault="005A3B4A" w:rsidP="00B67FFE">
            <w:pPr>
              <w:pStyle w:val="TableParagraph"/>
              <w:spacing w:before="53"/>
              <w:rPr>
                <w:b/>
                <w:color w:val="000000" w:themeColor="text1"/>
                <w:sz w:val="24"/>
              </w:rPr>
            </w:pPr>
          </w:p>
        </w:tc>
      </w:tr>
      <w:tr w:rsidR="005A3B4A" w:rsidRPr="007D26C3" w14:paraId="3F9361A2" w14:textId="77777777" w:rsidTr="00740321">
        <w:trPr>
          <w:trHeight w:val="153"/>
        </w:trPr>
        <w:tc>
          <w:tcPr>
            <w:tcW w:w="3228" w:type="dxa"/>
            <w:gridSpan w:val="2"/>
            <w:shd w:val="clear" w:color="auto" w:fill="FFFFFF" w:themeFill="background1"/>
          </w:tcPr>
          <w:p w14:paraId="562C0F35" w14:textId="77777777" w:rsidR="005A3B4A" w:rsidRDefault="005A3B4A" w:rsidP="00B67FFE">
            <w:pPr>
              <w:pStyle w:val="TableParagraph"/>
              <w:spacing w:before="53"/>
              <w:rPr>
                <w:b/>
                <w:color w:val="000000" w:themeColor="text1"/>
                <w:sz w:val="24"/>
              </w:rPr>
            </w:pPr>
          </w:p>
        </w:tc>
        <w:tc>
          <w:tcPr>
            <w:tcW w:w="3336" w:type="dxa"/>
            <w:gridSpan w:val="4"/>
            <w:shd w:val="clear" w:color="auto" w:fill="FFFFFF" w:themeFill="background1"/>
          </w:tcPr>
          <w:p w14:paraId="7350583D" w14:textId="77777777" w:rsidR="005A3B4A" w:rsidRPr="00C612AF" w:rsidRDefault="005A3B4A" w:rsidP="00B67FFE">
            <w:pPr>
              <w:pStyle w:val="TableParagraph"/>
              <w:spacing w:before="53"/>
              <w:rPr>
                <w:b/>
                <w:color w:val="000000" w:themeColor="text1"/>
                <w:sz w:val="24"/>
              </w:rPr>
            </w:pPr>
          </w:p>
        </w:tc>
        <w:tc>
          <w:tcPr>
            <w:tcW w:w="3336" w:type="dxa"/>
            <w:gridSpan w:val="2"/>
            <w:shd w:val="clear" w:color="auto" w:fill="FFFFFF" w:themeFill="background1"/>
          </w:tcPr>
          <w:p w14:paraId="6C562341" w14:textId="77777777" w:rsidR="005A3B4A" w:rsidRPr="00C612AF" w:rsidRDefault="005A3B4A" w:rsidP="00B67FFE">
            <w:pPr>
              <w:pStyle w:val="TableParagraph"/>
              <w:spacing w:before="53"/>
              <w:rPr>
                <w:b/>
                <w:color w:val="000000" w:themeColor="text1"/>
                <w:sz w:val="24"/>
              </w:rPr>
            </w:pPr>
          </w:p>
        </w:tc>
      </w:tr>
      <w:tr w:rsidR="00B67FFE" w:rsidRPr="007D26C3" w14:paraId="77954BDD" w14:textId="77777777" w:rsidTr="00740321">
        <w:trPr>
          <w:trHeight w:val="153"/>
        </w:trPr>
        <w:tc>
          <w:tcPr>
            <w:tcW w:w="3228" w:type="dxa"/>
            <w:gridSpan w:val="2"/>
            <w:shd w:val="clear" w:color="auto" w:fill="FFFFFF" w:themeFill="background1"/>
          </w:tcPr>
          <w:p w14:paraId="6C820205" w14:textId="77777777" w:rsidR="00B67FFE" w:rsidRDefault="00B67FFE" w:rsidP="00EC2014">
            <w:pPr>
              <w:pStyle w:val="TableParagraph"/>
              <w:spacing w:before="53"/>
              <w:jc w:val="center"/>
              <w:rPr>
                <w:b/>
                <w:color w:val="000000" w:themeColor="text1"/>
                <w:sz w:val="24"/>
              </w:rPr>
            </w:pPr>
          </w:p>
        </w:tc>
        <w:tc>
          <w:tcPr>
            <w:tcW w:w="3336" w:type="dxa"/>
            <w:gridSpan w:val="4"/>
            <w:shd w:val="clear" w:color="auto" w:fill="FFFFFF" w:themeFill="background1"/>
          </w:tcPr>
          <w:p w14:paraId="5294656A" w14:textId="77777777" w:rsidR="00B67FFE" w:rsidRPr="00C612AF" w:rsidRDefault="00B67FFE" w:rsidP="00EC2014">
            <w:pPr>
              <w:pStyle w:val="TableParagraph"/>
              <w:spacing w:before="53"/>
              <w:jc w:val="center"/>
              <w:rPr>
                <w:b/>
                <w:color w:val="000000" w:themeColor="text1"/>
                <w:sz w:val="24"/>
              </w:rPr>
            </w:pPr>
          </w:p>
        </w:tc>
        <w:tc>
          <w:tcPr>
            <w:tcW w:w="3336" w:type="dxa"/>
            <w:gridSpan w:val="2"/>
            <w:shd w:val="clear" w:color="auto" w:fill="FFFFFF" w:themeFill="background1"/>
          </w:tcPr>
          <w:p w14:paraId="2203670E" w14:textId="77777777" w:rsidR="00B67FFE" w:rsidRPr="00C612AF" w:rsidRDefault="00B67FFE" w:rsidP="00EC2014">
            <w:pPr>
              <w:pStyle w:val="TableParagraph"/>
              <w:spacing w:before="53"/>
              <w:jc w:val="center"/>
              <w:rPr>
                <w:b/>
                <w:color w:val="000000" w:themeColor="text1"/>
                <w:sz w:val="24"/>
              </w:rPr>
            </w:pPr>
          </w:p>
        </w:tc>
      </w:tr>
      <w:tr w:rsidR="00B67FFE" w:rsidRPr="007D26C3" w14:paraId="770C0225" w14:textId="77777777" w:rsidTr="00740321">
        <w:trPr>
          <w:trHeight w:val="153"/>
        </w:trPr>
        <w:tc>
          <w:tcPr>
            <w:tcW w:w="3228" w:type="dxa"/>
            <w:gridSpan w:val="2"/>
            <w:shd w:val="clear" w:color="auto" w:fill="FFFFFF" w:themeFill="background1"/>
          </w:tcPr>
          <w:p w14:paraId="358C5DF0" w14:textId="77777777" w:rsidR="00B67FFE" w:rsidRDefault="00B67FFE" w:rsidP="00B67FFE">
            <w:pPr>
              <w:pStyle w:val="TableParagraph"/>
              <w:spacing w:before="53"/>
              <w:rPr>
                <w:b/>
                <w:color w:val="000000" w:themeColor="text1"/>
                <w:sz w:val="24"/>
              </w:rPr>
            </w:pPr>
          </w:p>
        </w:tc>
        <w:tc>
          <w:tcPr>
            <w:tcW w:w="3336" w:type="dxa"/>
            <w:gridSpan w:val="4"/>
            <w:shd w:val="clear" w:color="auto" w:fill="FFFFFF" w:themeFill="background1"/>
          </w:tcPr>
          <w:p w14:paraId="64FC9561" w14:textId="77777777" w:rsidR="00B67FFE" w:rsidRPr="00C612AF" w:rsidRDefault="00B67FFE" w:rsidP="00B67FFE">
            <w:pPr>
              <w:pStyle w:val="TableParagraph"/>
              <w:spacing w:before="53"/>
              <w:rPr>
                <w:b/>
                <w:color w:val="000000" w:themeColor="text1"/>
                <w:sz w:val="24"/>
              </w:rPr>
            </w:pPr>
          </w:p>
        </w:tc>
        <w:tc>
          <w:tcPr>
            <w:tcW w:w="3336" w:type="dxa"/>
            <w:gridSpan w:val="2"/>
            <w:shd w:val="clear" w:color="auto" w:fill="FFFFFF" w:themeFill="background1"/>
          </w:tcPr>
          <w:p w14:paraId="48FB983C" w14:textId="77777777" w:rsidR="00B67FFE" w:rsidRPr="00C612AF" w:rsidRDefault="00B67FFE" w:rsidP="00B67FFE">
            <w:pPr>
              <w:pStyle w:val="TableParagraph"/>
              <w:spacing w:before="53"/>
              <w:rPr>
                <w:b/>
                <w:color w:val="000000" w:themeColor="text1"/>
                <w:sz w:val="24"/>
              </w:rPr>
            </w:pPr>
          </w:p>
        </w:tc>
      </w:tr>
      <w:tr w:rsidR="00404BBE" w:rsidRPr="007D26C3" w14:paraId="2C2E769A" w14:textId="77777777" w:rsidTr="001F3A7D">
        <w:trPr>
          <w:trHeight w:val="153"/>
        </w:trPr>
        <w:tc>
          <w:tcPr>
            <w:tcW w:w="3228" w:type="dxa"/>
            <w:gridSpan w:val="2"/>
            <w:shd w:val="clear" w:color="auto" w:fill="A6A6A6" w:themeFill="background1" w:themeFillShade="A6"/>
          </w:tcPr>
          <w:p w14:paraId="6083087E" w14:textId="7EB8CB58" w:rsidR="00404BBE" w:rsidRDefault="00404BBE" w:rsidP="00404BBE">
            <w:pPr>
              <w:pStyle w:val="TableParagraph"/>
              <w:spacing w:before="53"/>
              <w:rPr>
                <w:b/>
                <w:color w:val="000000" w:themeColor="text1"/>
                <w:sz w:val="24"/>
              </w:rPr>
            </w:pPr>
            <w:r>
              <w:rPr>
                <w:b/>
                <w:color w:val="000000" w:themeColor="text1"/>
                <w:sz w:val="24"/>
              </w:rPr>
              <w:lastRenderedPageBreak/>
              <w:t>Name</w:t>
            </w:r>
          </w:p>
        </w:tc>
        <w:tc>
          <w:tcPr>
            <w:tcW w:w="3336" w:type="dxa"/>
            <w:gridSpan w:val="4"/>
            <w:shd w:val="clear" w:color="auto" w:fill="A6A6A6" w:themeFill="background1" w:themeFillShade="A6"/>
          </w:tcPr>
          <w:p w14:paraId="1DE9A8C9" w14:textId="07AE54DD" w:rsidR="00404BBE" w:rsidRPr="00C612AF" w:rsidRDefault="00404BBE" w:rsidP="00404BBE">
            <w:pPr>
              <w:pStyle w:val="TableParagraph"/>
              <w:spacing w:before="53"/>
              <w:rPr>
                <w:b/>
                <w:color w:val="000000" w:themeColor="text1"/>
                <w:sz w:val="24"/>
              </w:rPr>
            </w:pPr>
            <w:r w:rsidRPr="00C612AF">
              <w:rPr>
                <w:b/>
                <w:color w:val="000000" w:themeColor="text1"/>
                <w:sz w:val="24"/>
              </w:rPr>
              <w:t>Training undertaken</w:t>
            </w:r>
          </w:p>
        </w:tc>
        <w:tc>
          <w:tcPr>
            <w:tcW w:w="3336" w:type="dxa"/>
            <w:gridSpan w:val="2"/>
            <w:shd w:val="clear" w:color="auto" w:fill="A6A6A6" w:themeFill="background1" w:themeFillShade="A6"/>
          </w:tcPr>
          <w:p w14:paraId="27FCE6C9" w14:textId="4CD06181" w:rsidR="00404BBE" w:rsidRPr="00C612AF" w:rsidRDefault="004D2C9D" w:rsidP="00404BBE">
            <w:pPr>
              <w:pStyle w:val="TableParagraph"/>
              <w:spacing w:before="53"/>
              <w:rPr>
                <w:b/>
                <w:color w:val="000000" w:themeColor="text1"/>
                <w:sz w:val="24"/>
              </w:rPr>
            </w:pPr>
            <w:r w:rsidRPr="00C612AF">
              <w:rPr>
                <w:b/>
                <w:color w:val="000000" w:themeColor="text1"/>
                <w:sz w:val="24"/>
              </w:rPr>
              <w:t>Date Completed</w:t>
            </w:r>
          </w:p>
        </w:tc>
      </w:tr>
      <w:tr w:rsidR="00404BBE" w:rsidRPr="007D26C3" w14:paraId="35BC5D3C" w14:textId="77777777" w:rsidTr="00740321">
        <w:trPr>
          <w:trHeight w:val="153"/>
        </w:trPr>
        <w:tc>
          <w:tcPr>
            <w:tcW w:w="3228" w:type="dxa"/>
            <w:gridSpan w:val="2"/>
            <w:shd w:val="clear" w:color="auto" w:fill="FFFFFF" w:themeFill="background1"/>
          </w:tcPr>
          <w:p w14:paraId="0D88B3A9"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50611955"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3815C1E6" w14:textId="77777777" w:rsidR="00404BBE" w:rsidRPr="00C612AF" w:rsidRDefault="00404BBE" w:rsidP="00404BBE">
            <w:pPr>
              <w:pStyle w:val="TableParagraph"/>
              <w:spacing w:before="53"/>
              <w:rPr>
                <w:b/>
                <w:color w:val="000000" w:themeColor="text1"/>
                <w:sz w:val="24"/>
              </w:rPr>
            </w:pPr>
          </w:p>
        </w:tc>
      </w:tr>
      <w:tr w:rsidR="00404BBE" w:rsidRPr="007D26C3" w14:paraId="58D46AA7" w14:textId="77777777" w:rsidTr="00740321">
        <w:trPr>
          <w:trHeight w:val="153"/>
        </w:trPr>
        <w:tc>
          <w:tcPr>
            <w:tcW w:w="3228" w:type="dxa"/>
            <w:gridSpan w:val="2"/>
            <w:shd w:val="clear" w:color="auto" w:fill="FFFFFF" w:themeFill="background1"/>
          </w:tcPr>
          <w:p w14:paraId="1651A7FB"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55A61236"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5F158D23" w14:textId="77777777" w:rsidR="00404BBE" w:rsidRPr="00C612AF" w:rsidRDefault="00404BBE" w:rsidP="00404BBE">
            <w:pPr>
              <w:pStyle w:val="TableParagraph"/>
              <w:spacing w:before="53"/>
              <w:rPr>
                <w:b/>
                <w:color w:val="000000" w:themeColor="text1"/>
                <w:sz w:val="24"/>
              </w:rPr>
            </w:pPr>
          </w:p>
        </w:tc>
      </w:tr>
      <w:tr w:rsidR="00404BBE" w:rsidRPr="007D26C3" w14:paraId="07B4DA3F" w14:textId="77777777" w:rsidTr="00740321">
        <w:trPr>
          <w:trHeight w:val="153"/>
        </w:trPr>
        <w:tc>
          <w:tcPr>
            <w:tcW w:w="3228" w:type="dxa"/>
            <w:gridSpan w:val="2"/>
            <w:shd w:val="clear" w:color="auto" w:fill="FFFFFF" w:themeFill="background1"/>
          </w:tcPr>
          <w:p w14:paraId="680C7AEE"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41D4FCBD"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22F0B74D" w14:textId="77777777" w:rsidR="00404BBE" w:rsidRPr="00C612AF" w:rsidRDefault="00404BBE" w:rsidP="00404BBE">
            <w:pPr>
              <w:pStyle w:val="TableParagraph"/>
              <w:spacing w:before="53"/>
              <w:rPr>
                <w:b/>
                <w:color w:val="000000" w:themeColor="text1"/>
                <w:sz w:val="24"/>
              </w:rPr>
            </w:pPr>
          </w:p>
        </w:tc>
      </w:tr>
      <w:tr w:rsidR="00404BBE" w:rsidRPr="007D26C3" w14:paraId="2518C05D" w14:textId="77777777" w:rsidTr="00740321">
        <w:trPr>
          <w:trHeight w:val="153"/>
        </w:trPr>
        <w:tc>
          <w:tcPr>
            <w:tcW w:w="3228" w:type="dxa"/>
            <w:gridSpan w:val="2"/>
            <w:shd w:val="clear" w:color="auto" w:fill="FFFFFF" w:themeFill="background1"/>
          </w:tcPr>
          <w:p w14:paraId="5E509513"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5473EA25"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7DEA6B06" w14:textId="77777777" w:rsidR="00404BBE" w:rsidRPr="00C612AF" w:rsidRDefault="00404BBE" w:rsidP="00404BBE">
            <w:pPr>
              <w:pStyle w:val="TableParagraph"/>
              <w:spacing w:before="53"/>
              <w:rPr>
                <w:b/>
                <w:color w:val="000000" w:themeColor="text1"/>
                <w:sz w:val="24"/>
              </w:rPr>
            </w:pPr>
          </w:p>
        </w:tc>
      </w:tr>
      <w:tr w:rsidR="00404BBE" w:rsidRPr="007D26C3" w14:paraId="321F83FC" w14:textId="77777777" w:rsidTr="00740321">
        <w:trPr>
          <w:trHeight w:val="153"/>
        </w:trPr>
        <w:tc>
          <w:tcPr>
            <w:tcW w:w="3228" w:type="dxa"/>
            <w:gridSpan w:val="2"/>
            <w:shd w:val="clear" w:color="auto" w:fill="FFFFFF" w:themeFill="background1"/>
          </w:tcPr>
          <w:p w14:paraId="41987AF0"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11B12A26"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54AAA8EE" w14:textId="77777777" w:rsidR="00404BBE" w:rsidRPr="00C612AF" w:rsidRDefault="00404BBE" w:rsidP="00404BBE">
            <w:pPr>
              <w:pStyle w:val="TableParagraph"/>
              <w:spacing w:before="53"/>
              <w:rPr>
                <w:b/>
                <w:color w:val="000000" w:themeColor="text1"/>
                <w:sz w:val="24"/>
              </w:rPr>
            </w:pPr>
          </w:p>
        </w:tc>
      </w:tr>
      <w:tr w:rsidR="00404BBE" w:rsidRPr="007D26C3" w14:paraId="45F13258" w14:textId="77777777" w:rsidTr="00740321">
        <w:trPr>
          <w:trHeight w:val="153"/>
        </w:trPr>
        <w:tc>
          <w:tcPr>
            <w:tcW w:w="3228" w:type="dxa"/>
            <w:gridSpan w:val="2"/>
            <w:shd w:val="clear" w:color="auto" w:fill="FFFFFF" w:themeFill="background1"/>
          </w:tcPr>
          <w:p w14:paraId="7E1725FF"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5919A477"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47C75ABF" w14:textId="77777777" w:rsidR="00404BBE" w:rsidRPr="00C612AF" w:rsidRDefault="00404BBE" w:rsidP="00404BBE">
            <w:pPr>
              <w:pStyle w:val="TableParagraph"/>
              <w:spacing w:before="53"/>
              <w:rPr>
                <w:b/>
                <w:color w:val="000000" w:themeColor="text1"/>
                <w:sz w:val="24"/>
              </w:rPr>
            </w:pPr>
          </w:p>
        </w:tc>
      </w:tr>
      <w:tr w:rsidR="00404BBE" w:rsidRPr="007D26C3" w14:paraId="2C8CDB1B" w14:textId="77777777" w:rsidTr="00740321">
        <w:trPr>
          <w:trHeight w:val="153"/>
        </w:trPr>
        <w:tc>
          <w:tcPr>
            <w:tcW w:w="3228" w:type="dxa"/>
            <w:gridSpan w:val="2"/>
            <w:shd w:val="clear" w:color="auto" w:fill="FFFFFF" w:themeFill="background1"/>
          </w:tcPr>
          <w:p w14:paraId="51253575"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1B809B07"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2FC826FF" w14:textId="77777777" w:rsidR="00404BBE" w:rsidRPr="00C612AF" w:rsidRDefault="00404BBE" w:rsidP="00404BBE">
            <w:pPr>
              <w:pStyle w:val="TableParagraph"/>
              <w:spacing w:before="53"/>
              <w:rPr>
                <w:b/>
                <w:color w:val="000000" w:themeColor="text1"/>
                <w:sz w:val="24"/>
              </w:rPr>
            </w:pPr>
          </w:p>
        </w:tc>
      </w:tr>
      <w:tr w:rsidR="00404BBE" w:rsidRPr="007D26C3" w14:paraId="0F678DBF" w14:textId="77777777" w:rsidTr="00740321">
        <w:trPr>
          <w:trHeight w:val="153"/>
        </w:trPr>
        <w:tc>
          <w:tcPr>
            <w:tcW w:w="3228" w:type="dxa"/>
            <w:gridSpan w:val="2"/>
            <w:shd w:val="clear" w:color="auto" w:fill="FFFFFF" w:themeFill="background1"/>
          </w:tcPr>
          <w:p w14:paraId="7ED32AB1"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0619C12A"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25141B49" w14:textId="77777777" w:rsidR="00404BBE" w:rsidRPr="00C612AF" w:rsidRDefault="00404BBE" w:rsidP="00404BBE">
            <w:pPr>
              <w:pStyle w:val="TableParagraph"/>
              <w:spacing w:before="53"/>
              <w:rPr>
                <w:b/>
                <w:color w:val="000000" w:themeColor="text1"/>
                <w:sz w:val="24"/>
              </w:rPr>
            </w:pPr>
          </w:p>
        </w:tc>
      </w:tr>
      <w:tr w:rsidR="00404BBE" w:rsidRPr="007D26C3" w14:paraId="58BA209D" w14:textId="77777777" w:rsidTr="00740321">
        <w:trPr>
          <w:trHeight w:val="153"/>
        </w:trPr>
        <w:tc>
          <w:tcPr>
            <w:tcW w:w="3228" w:type="dxa"/>
            <w:gridSpan w:val="2"/>
            <w:shd w:val="clear" w:color="auto" w:fill="FFFFFF" w:themeFill="background1"/>
          </w:tcPr>
          <w:p w14:paraId="12B5A424"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5D66C50E"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4AA28AF8" w14:textId="77777777" w:rsidR="00404BBE" w:rsidRPr="00C612AF" w:rsidRDefault="00404BBE" w:rsidP="00404BBE">
            <w:pPr>
              <w:pStyle w:val="TableParagraph"/>
              <w:spacing w:before="53"/>
              <w:rPr>
                <w:b/>
                <w:color w:val="000000" w:themeColor="text1"/>
                <w:sz w:val="24"/>
              </w:rPr>
            </w:pPr>
          </w:p>
        </w:tc>
      </w:tr>
      <w:tr w:rsidR="00404BBE" w:rsidRPr="007D26C3" w14:paraId="3C5A745D" w14:textId="77777777" w:rsidTr="00740321">
        <w:trPr>
          <w:trHeight w:val="153"/>
        </w:trPr>
        <w:tc>
          <w:tcPr>
            <w:tcW w:w="3228" w:type="dxa"/>
            <w:gridSpan w:val="2"/>
            <w:shd w:val="clear" w:color="auto" w:fill="FFFFFF" w:themeFill="background1"/>
          </w:tcPr>
          <w:p w14:paraId="7781FCAD"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50C76A4A"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0D457306" w14:textId="77777777" w:rsidR="00404BBE" w:rsidRPr="00C612AF" w:rsidRDefault="00404BBE" w:rsidP="00404BBE">
            <w:pPr>
              <w:pStyle w:val="TableParagraph"/>
              <w:spacing w:before="53"/>
              <w:rPr>
                <w:b/>
                <w:color w:val="000000" w:themeColor="text1"/>
                <w:sz w:val="24"/>
              </w:rPr>
            </w:pPr>
          </w:p>
        </w:tc>
      </w:tr>
      <w:tr w:rsidR="00404BBE" w:rsidRPr="007D26C3" w14:paraId="3B3E11E7" w14:textId="77777777" w:rsidTr="00740321">
        <w:trPr>
          <w:trHeight w:val="153"/>
        </w:trPr>
        <w:tc>
          <w:tcPr>
            <w:tcW w:w="3228" w:type="dxa"/>
            <w:gridSpan w:val="2"/>
            <w:shd w:val="clear" w:color="auto" w:fill="FFFFFF" w:themeFill="background1"/>
          </w:tcPr>
          <w:p w14:paraId="752EDCB0"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21D54207"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0D52C436" w14:textId="77777777" w:rsidR="00404BBE" w:rsidRPr="00C612AF" w:rsidRDefault="00404BBE" w:rsidP="00404BBE">
            <w:pPr>
              <w:pStyle w:val="TableParagraph"/>
              <w:spacing w:before="53"/>
              <w:rPr>
                <w:b/>
                <w:color w:val="000000" w:themeColor="text1"/>
                <w:sz w:val="24"/>
              </w:rPr>
            </w:pPr>
          </w:p>
        </w:tc>
      </w:tr>
      <w:tr w:rsidR="00404BBE" w:rsidRPr="007D26C3" w14:paraId="541D0E13" w14:textId="77777777" w:rsidTr="00740321">
        <w:trPr>
          <w:trHeight w:val="153"/>
        </w:trPr>
        <w:tc>
          <w:tcPr>
            <w:tcW w:w="3228" w:type="dxa"/>
            <w:gridSpan w:val="2"/>
            <w:shd w:val="clear" w:color="auto" w:fill="FFFFFF" w:themeFill="background1"/>
          </w:tcPr>
          <w:p w14:paraId="1E4762E9"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33AA57BE"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28F4D85C" w14:textId="77777777" w:rsidR="00404BBE" w:rsidRPr="00C612AF" w:rsidRDefault="00404BBE" w:rsidP="00404BBE">
            <w:pPr>
              <w:pStyle w:val="TableParagraph"/>
              <w:spacing w:before="53"/>
              <w:rPr>
                <w:b/>
                <w:color w:val="000000" w:themeColor="text1"/>
                <w:sz w:val="24"/>
              </w:rPr>
            </w:pPr>
          </w:p>
        </w:tc>
      </w:tr>
      <w:tr w:rsidR="00404BBE" w:rsidRPr="007D26C3" w14:paraId="455E5453" w14:textId="77777777" w:rsidTr="00740321">
        <w:trPr>
          <w:trHeight w:val="153"/>
        </w:trPr>
        <w:tc>
          <w:tcPr>
            <w:tcW w:w="3228" w:type="dxa"/>
            <w:gridSpan w:val="2"/>
            <w:shd w:val="clear" w:color="auto" w:fill="FFFFFF" w:themeFill="background1"/>
          </w:tcPr>
          <w:p w14:paraId="79B1C1C5"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33639EB9"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0FCCF84D" w14:textId="77777777" w:rsidR="00404BBE" w:rsidRPr="00C612AF" w:rsidRDefault="00404BBE" w:rsidP="00404BBE">
            <w:pPr>
              <w:pStyle w:val="TableParagraph"/>
              <w:spacing w:before="53"/>
              <w:rPr>
                <w:b/>
                <w:color w:val="000000" w:themeColor="text1"/>
                <w:sz w:val="24"/>
              </w:rPr>
            </w:pPr>
          </w:p>
        </w:tc>
      </w:tr>
      <w:tr w:rsidR="00404BBE" w:rsidRPr="007D26C3" w14:paraId="032CB821" w14:textId="77777777" w:rsidTr="00740321">
        <w:trPr>
          <w:trHeight w:val="153"/>
        </w:trPr>
        <w:tc>
          <w:tcPr>
            <w:tcW w:w="3228" w:type="dxa"/>
            <w:gridSpan w:val="2"/>
            <w:shd w:val="clear" w:color="auto" w:fill="FFFFFF" w:themeFill="background1"/>
          </w:tcPr>
          <w:p w14:paraId="4ED5D063"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7BA856CE"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04170BCF" w14:textId="77777777" w:rsidR="00404BBE" w:rsidRPr="00C612AF" w:rsidRDefault="00404BBE" w:rsidP="00404BBE">
            <w:pPr>
              <w:pStyle w:val="TableParagraph"/>
              <w:spacing w:before="53"/>
              <w:rPr>
                <w:b/>
                <w:color w:val="000000" w:themeColor="text1"/>
                <w:sz w:val="24"/>
              </w:rPr>
            </w:pPr>
          </w:p>
        </w:tc>
      </w:tr>
      <w:tr w:rsidR="00404BBE" w:rsidRPr="007D26C3" w14:paraId="65146272" w14:textId="77777777" w:rsidTr="00740321">
        <w:trPr>
          <w:trHeight w:val="153"/>
        </w:trPr>
        <w:tc>
          <w:tcPr>
            <w:tcW w:w="3228" w:type="dxa"/>
            <w:gridSpan w:val="2"/>
            <w:shd w:val="clear" w:color="auto" w:fill="FFFFFF" w:themeFill="background1"/>
          </w:tcPr>
          <w:p w14:paraId="65A078BE"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5844F80D"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68ECF232" w14:textId="77777777" w:rsidR="00404BBE" w:rsidRPr="00C612AF" w:rsidRDefault="00404BBE" w:rsidP="00404BBE">
            <w:pPr>
              <w:pStyle w:val="TableParagraph"/>
              <w:spacing w:before="53"/>
              <w:rPr>
                <w:b/>
                <w:color w:val="000000" w:themeColor="text1"/>
                <w:sz w:val="24"/>
              </w:rPr>
            </w:pPr>
          </w:p>
        </w:tc>
      </w:tr>
      <w:tr w:rsidR="00404BBE" w:rsidRPr="007D26C3" w14:paraId="0747B266" w14:textId="77777777" w:rsidTr="00740321">
        <w:trPr>
          <w:trHeight w:val="153"/>
        </w:trPr>
        <w:tc>
          <w:tcPr>
            <w:tcW w:w="3228" w:type="dxa"/>
            <w:gridSpan w:val="2"/>
            <w:shd w:val="clear" w:color="auto" w:fill="FFFFFF" w:themeFill="background1"/>
          </w:tcPr>
          <w:p w14:paraId="5B18DF5D"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643DD64A"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3352B71D" w14:textId="77777777" w:rsidR="00404BBE" w:rsidRPr="00C612AF" w:rsidRDefault="00404BBE" w:rsidP="00404BBE">
            <w:pPr>
              <w:pStyle w:val="TableParagraph"/>
              <w:spacing w:before="53"/>
              <w:rPr>
                <w:b/>
                <w:color w:val="000000" w:themeColor="text1"/>
                <w:sz w:val="24"/>
              </w:rPr>
            </w:pPr>
          </w:p>
        </w:tc>
      </w:tr>
      <w:tr w:rsidR="00404BBE" w:rsidRPr="007D26C3" w14:paraId="00B2D7CD" w14:textId="77777777" w:rsidTr="00740321">
        <w:trPr>
          <w:trHeight w:val="153"/>
        </w:trPr>
        <w:tc>
          <w:tcPr>
            <w:tcW w:w="3228" w:type="dxa"/>
            <w:gridSpan w:val="2"/>
            <w:shd w:val="clear" w:color="auto" w:fill="FFFFFF" w:themeFill="background1"/>
          </w:tcPr>
          <w:p w14:paraId="6493A4E1"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0F2943ED"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3D1F9C10" w14:textId="77777777" w:rsidR="00404BBE" w:rsidRPr="00C612AF" w:rsidRDefault="00404BBE" w:rsidP="00404BBE">
            <w:pPr>
              <w:pStyle w:val="TableParagraph"/>
              <w:spacing w:before="53"/>
              <w:rPr>
                <w:b/>
                <w:color w:val="000000" w:themeColor="text1"/>
                <w:sz w:val="24"/>
              </w:rPr>
            </w:pPr>
          </w:p>
        </w:tc>
      </w:tr>
      <w:tr w:rsidR="00404BBE" w:rsidRPr="007D26C3" w14:paraId="44CFBE78" w14:textId="77777777" w:rsidTr="00740321">
        <w:trPr>
          <w:trHeight w:val="153"/>
        </w:trPr>
        <w:tc>
          <w:tcPr>
            <w:tcW w:w="3228" w:type="dxa"/>
            <w:gridSpan w:val="2"/>
            <w:shd w:val="clear" w:color="auto" w:fill="FFFFFF" w:themeFill="background1"/>
          </w:tcPr>
          <w:p w14:paraId="680D799C"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67FF40F8"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466C5398" w14:textId="77777777" w:rsidR="00404BBE" w:rsidRPr="00C612AF" w:rsidRDefault="00404BBE" w:rsidP="00404BBE">
            <w:pPr>
              <w:pStyle w:val="TableParagraph"/>
              <w:spacing w:before="53"/>
              <w:rPr>
                <w:b/>
                <w:color w:val="000000" w:themeColor="text1"/>
                <w:sz w:val="24"/>
              </w:rPr>
            </w:pPr>
          </w:p>
        </w:tc>
      </w:tr>
      <w:tr w:rsidR="00404BBE" w:rsidRPr="007D26C3" w14:paraId="086BDC96" w14:textId="77777777" w:rsidTr="00740321">
        <w:trPr>
          <w:trHeight w:val="153"/>
        </w:trPr>
        <w:tc>
          <w:tcPr>
            <w:tcW w:w="3228" w:type="dxa"/>
            <w:gridSpan w:val="2"/>
            <w:shd w:val="clear" w:color="auto" w:fill="FFFFFF" w:themeFill="background1"/>
          </w:tcPr>
          <w:p w14:paraId="70CAC9AC"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2EA7C1A6"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74BCC203" w14:textId="77777777" w:rsidR="00404BBE" w:rsidRPr="00C612AF" w:rsidRDefault="00404BBE" w:rsidP="00404BBE">
            <w:pPr>
              <w:pStyle w:val="TableParagraph"/>
              <w:spacing w:before="53"/>
              <w:rPr>
                <w:b/>
                <w:color w:val="000000" w:themeColor="text1"/>
                <w:sz w:val="24"/>
              </w:rPr>
            </w:pPr>
          </w:p>
        </w:tc>
      </w:tr>
      <w:tr w:rsidR="00404BBE" w:rsidRPr="007D26C3" w14:paraId="1EE00794" w14:textId="77777777" w:rsidTr="00740321">
        <w:trPr>
          <w:trHeight w:val="153"/>
        </w:trPr>
        <w:tc>
          <w:tcPr>
            <w:tcW w:w="3228" w:type="dxa"/>
            <w:gridSpan w:val="2"/>
            <w:shd w:val="clear" w:color="auto" w:fill="FFFFFF" w:themeFill="background1"/>
          </w:tcPr>
          <w:p w14:paraId="7DAE9AA4"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2E6F6F4E"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040DC234" w14:textId="77777777" w:rsidR="00404BBE" w:rsidRPr="00C612AF" w:rsidRDefault="00404BBE" w:rsidP="00404BBE">
            <w:pPr>
              <w:pStyle w:val="TableParagraph"/>
              <w:spacing w:before="53"/>
              <w:rPr>
                <w:b/>
                <w:color w:val="000000" w:themeColor="text1"/>
                <w:sz w:val="24"/>
              </w:rPr>
            </w:pPr>
          </w:p>
        </w:tc>
      </w:tr>
      <w:tr w:rsidR="00404BBE" w:rsidRPr="007D26C3" w14:paraId="3E66AD59" w14:textId="77777777" w:rsidTr="00740321">
        <w:trPr>
          <w:trHeight w:val="153"/>
        </w:trPr>
        <w:tc>
          <w:tcPr>
            <w:tcW w:w="3228" w:type="dxa"/>
            <w:gridSpan w:val="2"/>
            <w:shd w:val="clear" w:color="auto" w:fill="FFFFFF" w:themeFill="background1"/>
          </w:tcPr>
          <w:p w14:paraId="138F8592"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0403EC7D"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25941E99" w14:textId="77777777" w:rsidR="00404BBE" w:rsidRPr="00C612AF" w:rsidRDefault="00404BBE" w:rsidP="00404BBE">
            <w:pPr>
              <w:pStyle w:val="TableParagraph"/>
              <w:spacing w:before="53"/>
              <w:rPr>
                <w:b/>
                <w:color w:val="000000" w:themeColor="text1"/>
                <w:sz w:val="24"/>
              </w:rPr>
            </w:pPr>
          </w:p>
        </w:tc>
      </w:tr>
      <w:tr w:rsidR="00404BBE" w:rsidRPr="007D26C3" w14:paraId="5ECD8080" w14:textId="77777777" w:rsidTr="00740321">
        <w:trPr>
          <w:trHeight w:val="153"/>
        </w:trPr>
        <w:tc>
          <w:tcPr>
            <w:tcW w:w="3228" w:type="dxa"/>
            <w:gridSpan w:val="2"/>
            <w:shd w:val="clear" w:color="auto" w:fill="FFFFFF" w:themeFill="background1"/>
          </w:tcPr>
          <w:p w14:paraId="0414FA0A"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33C908C8"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4262AE82" w14:textId="77777777" w:rsidR="00404BBE" w:rsidRPr="00C612AF" w:rsidRDefault="00404BBE" w:rsidP="00404BBE">
            <w:pPr>
              <w:pStyle w:val="TableParagraph"/>
              <w:spacing w:before="53"/>
              <w:rPr>
                <w:b/>
                <w:color w:val="000000" w:themeColor="text1"/>
                <w:sz w:val="24"/>
              </w:rPr>
            </w:pPr>
          </w:p>
        </w:tc>
      </w:tr>
      <w:tr w:rsidR="00404BBE" w:rsidRPr="007D26C3" w14:paraId="15200F8D" w14:textId="77777777" w:rsidTr="00740321">
        <w:trPr>
          <w:trHeight w:val="153"/>
        </w:trPr>
        <w:tc>
          <w:tcPr>
            <w:tcW w:w="3228" w:type="dxa"/>
            <w:gridSpan w:val="2"/>
            <w:shd w:val="clear" w:color="auto" w:fill="FFFFFF" w:themeFill="background1"/>
          </w:tcPr>
          <w:p w14:paraId="0CC78F16"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5EC8F7A3"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5ED10E57" w14:textId="77777777" w:rsidR="00404BBE" w:rsidRPr="00C612AF" w:rsidRDefault="00404BBE" w:rsidP="00404BBE">
            <w:pPr>
              <w:pStyle w:val="TableParagraph"/>
              <w:spacing w:before="53"/>
              <w:rPr>
                <w:b/>
                <w:color w:val="000000" w:themeColor="text1"/>
                <w:sz w:val="24"/>
              </w:rPr>
            </w:pPr>
          </w:p>
        </w:tc>
      </w:tr>
      <w:tr w:rsidR="00404BBE" w:rsidRPr="007D26C3" w14:paraId="5F2FB009" w14:textId="77777777" w:rsidTr="00740321">
        <w:trPr>
          <w:trHeight w:val="153"/>
        </w:trPr>
        <w:tc>
          <w:tcPr>
            <w:tcW w:w="3228" w:type="dxa"/>
            <w:gridSpan w:val="2"/>
            <w:shd w:val="clear" w:color="auto" w:fill="FFFFFF" w:themeFill="background1"/>
          </w:tcPr>
          <w:p w14:paraId="776400B2"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527B94E3"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6A0BBBC7" w14:textId="77777777" w:rsidR="00404BBE" w:rsidRPr="00C612AF" w:rsidRDefault="00404BBE" w:rsidP="00404BBE">
            <w:pPr>
              <w:pStyle w:val="TableParagraph"/>
              <w:spacing w:before="53"/>
              <w:rPr>
                <w:b/>
                <w:color w:val="000000" w:themeColor="text1"/>
                <w:sz w:val="24"/>
              </w:rPr>
            </w:pPr>
          </w:p>
        </w:tc>
      </w:tr>
      <w:tr w:rsidR="00404BBE" w:rsidRPr="007D26C3" w14:paraId="5C275B67" w14:textId="77777777" w:rsidTr="00740321">
        <w:trPr>
          <w:trHeight w:val="153"/>
        </w:trPr>
        <w:tc>
          <w:tcPr>
            <w:tcW w:w="3228" w:type="dxa"/>
            <w:gridSpan w:val="2"/>
            <w:shd w:val="clear" w:color="auto" w:fill="FFFFFF" w:themeFill="background1"/>
          </w:tcPr>
          <w:p w14:paraId="438134F1"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4ED8DC10"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707F3BD5" w14:textId="77777777" w:rsidR="00404BBE" w:rsidRPr="00C612AF" w:rsidRDefault="00404BBE" w:rsidP="00404BBE">
            <w:pPr>
              <w:pStyle w:val="TableParagraph"/>
              <w:spacing w:before="53"/>
              <w:rPr>
                <w:b/>
                <w:color w:val="000000" w:themeColor="text1"/>
                <w:sz w:val="24"/>
              </w:rPr>
            </w:pPr>
          </w:p>
        </w:tc>
      </w:tr>
      <w:tr w:rsidR="00404BBE" w:rsidRPr="007D26C3" w14:paraId="168ED6A0" w14:textId="77777777" w:rsidTr="00740321">
        <w:trPr>
          <w:trHeight w:val="153"/>
        </w:trPr>
        <w:tc>
          <w:tcPr>
            <w:tcW w:w="3228" w:type="dxa"/>
            <w:gridSpan w:val="2"/>
            <w:shd w:val="clear" w:color="auto" w:fill="FFFFFF" w:themeFill="background1"/>
          </w:tcPr>
          <w:p w14:paraId="6CEA7687"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79D1F966"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0759AEAD" w14:textId="77777777" w:rsidR="00404BBE" w:rsidRPr="00C612AF" w:rsidRDefault="00404BBE" w:rsidP="00404BBE">
            <w:pPr>
              <w:pStyle w:val="TableParagraph"/>
              <w:spacing w:before="53"/>
              <w:rPr>
                <w:b/>
                <w:color w:val="000000" w:themeColor="text1"/>
                <w:sz w:val="24"/>
              </w:rPr>
            </w:pPr>
          </w:p>
        </w:tc>
      </w:tr>
      <w:tr w:rsidR="00404BBE" w:rsidRPr="007D26C3" w14:paraId="59901666" w14:textId="77777777" w:rsidTr="00740321">
        <w:trPr>
          <w:trHeight w:val="153"/>
        </w:trPr>
        <w:tc>
          <w:tcPr>
            <w:tcW w:w="3228" w:type="dxa"/>
            <w:gridSpan w:val="2"/>
            <w:shd w:val="clear" w:color="auto" w:fill="FFFFFF" w:themeFill="background1"/>
          </w:tcPr>
          <w:p w14:paraId="00CC7F50"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403CC29B"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76028408" w14:textId="77777777" w:rsidR="00404BBE" w:rsidRPr="00C612AF" w:rsidRDefault="00404BBE" w:rsidP="00404BBE">
            <w:pPr>
              <w:pStyle w:val="TableParagraph"/>
              <w:spacing w:before="53"/>
              <w:rPr>
                <w:b/>
                <w:color w:val="000000" w:themeColor="text1"/>
                <w:sz w:val="24"/>
              </w:rPr>
            </w:pPr>
          </w:p>
        </w:tc>
      </w:tr>
      <w:tr w:rsidR="00404BBE" w:rsidRPr="007D26C3" w14:paraId="562D64DA" w14:textId="77777777" w:rsidTr="00740321">
        <w:trPr>
          <w:trHeight w:val="153"/>
        </w:trPr>
        <w:tc>
          <w:tcPr>
            <w:tcW w:w="3228" w:type="dxa"/>
            <w:gridSpan w:val="2"/>
            <w:shd w:val="clear" w:color="auto" w:fill="FFFFFF" w:themeFill="background1"/>
          </w:tcPr>
          <w:p w14:paraId="0A24E546"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447C71CA"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75263788" w14:textId="77777777" w:rsidR="00404BBE" w:rsidRPr="00C612AF" w:rsidRDefault="00404BBE" w:rsidP="00404BBE">
            <w:pPr>
              <w:pStyle w:val="TableParagraph"/>
              <w:spacing w:before="53"/>
              <w:rPr>
                <w:b/>
                <w:color w:val="000000" w:themeColor="text1"/>
                <w:sz w:val="24"/>
              </w:rPr>
            </w:pPr>
          </w:p>
        </w:tc>
      </w:tr>
      <w:tr w:rsidR="00404BBE" w:rsidRPr="007D26C3" w14:paraId="198888DA" w14:textId="77777777" w:rsidTr="00740321">
        <w:trPr>
          <w:trHeight w:val="153"/>
        </w:trPr>
        <w:tc>
          <w:tcPr>
            <w:tcW w:w="3228" w:type="dxa"/>
            <w:gridSpan w:val="2"/>
            <w:shd w:val="clear" w:color="auto" w:fill="FFFFFF" w:themeFill="background1"/>
          </w:tcPr>
          <w:p w14:paraId="2682D032"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0379CF35"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730ECAD7" w14:textId="77777777" w:rsidR="00404BBE" w:rsidRPr="00C612AF" w:rsidRDefault="00404BBE" w:rsidP="00404BBE">
            <w:pPr>
              <w:pStyle w:val="TableParagraph"/>
              <w:spacing w:before="53"/>
              <w:rPr>
                <w:b/>
                <w:color w:val="000000" w:themeColor="text1"/>
                <w:sz w:val="24"/>
              </w:rPr>
            </w:pPr>
          </w:p>
        </w:tc>
      </w:tr>
      <w:tr w:rsidR="00404BBE" w:rsidRPr="007D26C3" w14:paraId="4684ADA0" w14:textId="77777777" w:rsidTr="00740321">
        <w:trPr>
          <w:trHeight w:val="153"/>
        </w:trPr>
        <w:tc>
          <w:tcPr>
            <w:tcW w:w="3228" w:type="dxa"/>
            <w:gridSpan w:val="2"/>
            <w:shd w:val="clear" w:color="auto" w:fill="FFFFFF" w:themeFill="background1"/>
          </w:tcPr>
          <w:p w14:paraId="25F6D8A8"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09E2671F"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4D9ACBAE" w14:textId="77777777" w:rsidR="00404BBE" w:rsidRPr="00C612AF" w:rsidRDefault="00404BBE" w:rsidP="00404BBE">
            <w:pPr>
              <w:pStyle w:val="TableParagraph"/>
              <w:spacing w:before="53"/>
              <w:rPr>
                <w:b/>
                <w:color w:val="000000" w:themeColor="text1"/>
                <w:sz w:val="24"/>
              </w:rPr>
            </w:pPr>
          </w:p>
        </w:tc>
      </w:tr>
      <w:tr w:rsidR="00404BBE" w:rsidRPr="007D26C3" w14:paraId="66158AF5" w14:textId="77777777" w:rsidTr="00740321">
        <w:trPr>
          <w:trHeight w:val="153"/>
        </w:trPr>
        <w:tc>
          <w:tcPr>
            <w:tcW w:w="3228" w:type="dxa"/>
            <w:gridSpan w:val="2"/>
            <w:shd w:val="clear" w:color="auto" w:fill="FFFFFF" w:themeFill="background1"/>
          </w:tcPr>
          <w:p w14:paraId="457897ED"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3E692A1A"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6380FA77" w14:textId="77777777" w:rsidR="00404BBE" w:rsidRPr="00C612AF" w:rsidRDefault="00404BBE" w:rsidP="00404BBE">
            <w:pPr>
              <w:pStyle w:val="TableParagraph"/>
              <w:spacing w:before="53"/>
              <w:rPr>
                <w:b/>
                <w:color w:val="000000" w:themeColor="text1"/>
                <w:sz w:val="24"/>
              </w:rPr>
            </w:pPr>
          </w:p>
        </w:tc>
      </w:tr>
      <w:tr w:rsidR="00404BBE" w:rsidRPr="007D26C3" w14:paraId="76BD8A1D" w14:textId="77777777" w:rsidTr="00740321">
        <w:trPr>
          <w:trHeight w:val="153"/>
        </w:trPr>
        <w:tc>
          <w:tcPr>
            <w:tcW w:w="3228" w:type="dxa"/>
            <w:gridSpan w:val="2"/>
            <w:shd w:val="clear" w:color="auto" w:fill="FFFFFF" w:themeFill="background1"/>
          </w:tcPr>
          <w:p w14:paraId="271277D3"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0A8BB299"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2C4F3C00" w14:textId="77777777" w:rsidR="00404BBE" w:rsidRPr="00C612AF" w:rsidRDefault="00404BBE" w:rsidP="00404BBE">
            <w:pPr>
              <w:pStyle w:val="TableParagraph"/>
              <w:spacing w:before="53"/>
              <w:rPr>
                <w:b/>
                <w:color w:val="000000" w:themeColor="text1"/>
                <w:sz w:val="24"/>
              </w:rPr>
            </w:pPr>
          </w:p>
        </w:tc>
      </w:tr>
      <w:tr w:rsidR="00404BBE" w:rsidRPr="007D26C3" w14:paraId="5F356ACD" w14:textId="77777777" w:rsidTr="00740321">
        <w:trPr>
          <w:trHeight w:val="153"/>
        </w:trPr>
        <w:tc>
          <w:tcPr>
            <w:tcW w:w="3228" w:type="dxa"/>
            <w:gridSpan w:val="2"/>
            <w:shd w:val="clear" w:color="auto" w:fill="FFFFFF" w:themeFill="background1"/>
          </w:tcPr>
          <w:p w14:paraId="6B059DAD"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517EEBC9"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0D285444" w14:textId="77777777" w:rsidR="00404BBE" w:rsidRPr="00C612AF" w:rsidRDefault="00404BBE" w:rsidP="00404BBE">
            <w:pPr>
              <w:pStyle w:val="TableParagraph"/>
              <w:spacing w:before="53"/>
              <w:rPr>
                <w:b/>
                <w:color w:val="000000" w:themeColor="text1"/>
                <w:sz w:val="24"/>
              </w:rPr>
            </w:pPr>
          </w:p>
        </w:tc>
      </w:tr>
      <w:tr w:rsidR="00404BBE" w:rsidRPr="007D26C3" w14:paraId="16FF60F8" w14:textId="77777777" w:rsidTr="00740321">
        <w:trPr>
          <w:trHeight w:val="153"/>
        </w:trPr>
        <w:tc>
          <w:tcPr>
            <w:tcW w:w="3228" w:type="dxa"/>
            <w:gridSpan w:val="2"/>
            <w:shd w:val="clear" w:color="auto" w:fill="FFFFFF" w:themeFill="background1"/>
          </w:tcPr>
          <w:p w14:paraId="679ABB84"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3618B343"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6CA1D1ED" w14:textId="77777777" w:rsidR="00404BBE" w:rsidRPr="00C612AF" w:rsidRDefault="00404BBE" w:rsidP="00404BBE">
            <w:pPr>
              <w:pStyle w:val="TableParagraph"/>
              <w:spacing w:before="53"/>
              <w:rPr>
                <w:b/>
                <w:color w:val="000000" w:themeColor="text1"/>
                <w:sz w:val="24"/>
              </w:rPr>
            </w:pPr>
          </w:p>
        </w:tc>
      </w:tr>
      <w:tr w:rsidR="00404BBE" w:rsidRPr="007D26C3" w14:paraId="5C9C8F7D" w14:textId="77777777" w:rsidTr="00740321">
        <w:trPr>
          <w:trHeight w:val="153"/>
        </w:trPr>
        <w:tc>
          <w:tcPr>
            <w:tcW w:w="3228" w:type="dxa"/>
            <w:gridSpan w:val="2"/>
            <w:shd w:val="clear" w:color="auto" w:fill="FFFFFF" w:themeFill="background1"/>
          </w:tcPr>
          <w:p w14:paraId="2C96502B" w14:textId="77777777" w:rsidR="00404BBE" w:rsidRDefault="00404BBE" w:rsidP="00404BBE">
            <w:pPr>
              <w:pStyle w:val="TableParagraph"/>
              <w:spacing w:before="53"/>
              <w:rPr>
                <w:b/>
                <w:color w:val="000000" w:themeColor="text1"/>
                <w:sz w:val="24"/>
              </w:rPr>
            </w:pPr>
          </w:p>
        </w:tc>
        <w:tc>
          <w:tcPr>
            <w:tcW w:w="3336" w:type="dxa"/>
            <w:gridSpan w:val="4"/>
            <w:shd w:val="clear" w:color="auto" w:fill="FFFFFF" w:themeFill="background1"/>
          </w:tcPr>
          <w:p w14:paraId="1D8E5552" w14:textId="77777777" w:rsidR="00404BBE" w:rsidRPr="00C612AF" w:rsidRDefault="00404BBE" w:rsidP="00404BBE">
            <w:pPr>
              <w:pStyle w:val="TableParagraph"/>
              <w:spacing w:before="53"/>
              <w:rPr>
                <w:b/>
                <w:color w:val="000000" w:themeColor="text1"/>
                <w:sz w:val="24"/>
              </w:rPr>
            </w:pPr>
          </w:p>
        </w:tc>
        <w:tc>
          <w:tcPr>
            <w:tcW w:w="3336" w:type="dxa"/>
            <w:gridSpan w:val="2"/>
            <w:shd w:val="clear" w:color="auto" w:fill="FFFFFF" w:themeFill="background1"/>
          </w:tcPr>
          <w:p w14:paraId="786BDA24" w14:textId="77777777" w:rsidR="00404BBE" w:rsidRPr="00C612AF" w:rsidRDefault="00404BBE" w:rsidP="00404BBE">
            <w:pPr>
              <w:pStyle w:val="TableParagraph"/>
              <w:spacing w:before="53"/>
              <w:rPr>
                <w:b/>
                <w:color w:val="000000" w:themeColor="text1"/>
                <w:sz w:val="24"/>
              </w:rPr>
            </w:pPr>
          </w:p>
        </w:tc>
      </w:tr>
      <w:tr w:rsidR="001F3A7D" w:rsidRPr="007D26C3" w14:paraId="173265AC" w14:textId="77777777" w:rsidTr="00740321">
        <w:trPr>
          <w:trHeight w:val="153"/>
        </w:trPr>
        <w:tc>
          <w:tcPr>
            <w:tcW w:w="3228" w:type="dxa"/>
            <w:gridSpan w:val="2"/>
            <w:shd w:val="clear" w:color="auto" w:fill="FFFFFF" w:themeFill="background1"/>
          </w:tcPr>
          <w:p w14:paraId="6E321C2D" w14:textId="77777777" w:rsidR="001F3A7D" w:rsidRDefault="001F3A7D" w:rsidP="00404BBE">
            <w:pPr>
              <w:pStyle w:val="TableParagraph"/>
              <w:spacing w:before="53"/>
              <w:rPr>
                <w:b/>
                <w:color w:val="000000" w:themeColor="text1"/>
                <w:sz w:val="24"/>
              </w:rPr>
            </w:pPr>
          </w:p>
        </w:tc>
        <w:tc>
          <w:tcPr>
            <w:tcW w:w="3336" w:type="dxa"/>
            <w:gridSpan w:val="4"/>
            <w:shd w:val="clear" w:color="auto" w:fill="FFFFFF" w:themeFill="background1"/>
          </w:tcPr>
          <w:p w14:paraId="136FD3B3" w14:textId="77777777" w:rsidR="001F3A7D" w:rsidRPr="00C612AF" w:rsidRDefault="001F3A7D" w:rsidP="00404BBE">
            <w:pPr>
              <w:pStyle w:val="TableParagraph"/>
              <w:spacing w:before="53"/>
              <w:rPr>
                <w:b/>
                <w:color w:val="000000" w:themeColor="text1"/>
                <w:sz w:val="24"/>
              </w:rPr>
            </w:pPr>
          </w:p>
        </w:tc>
        <w:tc>
          <w:tcPr>
            <w:tcW w:w="3336" w:type="dxa"/>
            <w:gridSpan w:val="2"/>
            <w:shd w:val="clear" w:color="auto" w:fill="FFFFFF" w:themeFill="background1"/>
          </w:tcPr>
          <w:p w14:paraId="44193C7D" w14:textId="77777777" w:rsidR="001F3A7D" w:rsidRPr="00C612AF" w:rsidRDefault="001F3A7D" w:rsidP="00404BBE">
            <w:pPr>
              <w:pStyle w:val="TableParagraph"/>
              <w:spacing w:before="53"/>
              <w:rPr>
                <w:b/>
                <w:color w:val="000000" w:themeColor="text1"/>
                <w:sz w:val="24"/>
              </w:rPr>
            </w:pPr>
          </w:p>
        </w:tc>
      </w:tr>
      <w:tr w:rsidR="00404BBE" w:rsidRPr="007D26C3" w14:paraId="05CA05C3" w14:textId="77777777" w:rsidTr="00740321">
        <w:trPr>
          <w:trHeight w:val="153"/>
        </w:trPr>
        <w:tc>
          <w:tcPr>
            <w:tcW w:w="9900" w:type="dxa"/>
            <w:gridSpan w:val="8"/>
            <w:shd w:val="clear" w:color="auto" w:fill="BFBFBF" w:themeFill="background1" w:themeFillShade="BF"/>
          </w:tcPr>
          <w:p w14:paraId="04CD33BE" w14:textId="77777777" w:rsidR="00404BBE" w:rsidRDefault="00404BBE" w:rsidP="00404BBE">
            <w:pPr>
              <w:pStyle w:val="TableParagraph"/>
              <w:spacing w:before="53"/>
              <w:rPr>
                <w:b/>
                <w:sz w:val="24"/>
              </w:rPr>
            </w:pPr>
            <w:r>
              <w:rPr>
                <w:b/>
                <w:color w:val="A32140"/>
                <w:sz w:val="24"/>
              </w:rPr>
              <w:lastRenderedPageBreak/>
              <w:t xml:space="preserve">Incident </w:t>
            </w:r>
            <w:r>
              <w:rPr>
                <w:b/>
                <w:color w:val="A32140"/>
                <w:spacing w:val="-2"/>
                <w:sz w:val="24"/>
              </w:rPr>
              <w:t>procedure</w:t>
            </w:r>
          </w:p>
          <w:p w14:paraId="02AB6EE5" w14:textId="66EDE0D5" w:rsidR="00404BBE" w:rsidRPr="00EA301E" w:rsidRDefault="00404BBE" w:rsidP="00404BBE">
            <w:pPr>
              <w:pStyle w:val="Default"/>
              <w:rPr>
                <w:bCs/>
                <w:color w:val="auto"/>
              </w:rPr>
            </w:pPr>
            <w:r>
              <w:t>Details</w:t>
            </w:r>
            <w:r>
              <w:rPr>
                <w:spacing w:val="-2"/>
              </w:rPr>
              <w:t xml:space="preserve"> </w:t>
            </w:r>
            <w:r>
              <w:t>of</w:t>
            </w:r>
            <w:r>
              <w:rPr>
                <w:spacing w:val="-1"/>
              </w:rPr>
              <w:t xml:space="preserve"> </w:t>
            </w:r>
            <w:r>
              <w:t>what</w:t>
            </w:r>
            <w:r>
              <w:rPr>
                <w:spacing w:val="-1"/>
              </w:rPr>
              <w:t xml:space="preserve"> </w:t>
            </w:r>
            <w:r>
              <w:t>to</w:t>
            </w:r>
            <w:r>
              <w:rPr>
                <w:spacing w:val="-1"/>
              </w:rPr>
              <w:t xml:space="preserve"> </w:t>
            </w:r>
            <w:r>
              <w:t>do</w:t>
            </w:r>
            <w:r>
              <w:rPr>
                <w:spacing w:val="-1"/>
              </w:rPr>
              <w:t xml:space="preserve"> </w:t>
            </w:r>
            <w:r>
              <w:t>and</w:t>
            </w:r>
            <w:r>
              <w:rPr>
                <w:spacing w:val="-1"/>
              </w:rPr>
              <w:t xml:space="preserve"> </w:t>
            </w:r>
            <w:r>
              <w:t>who</w:t>
            </w:r>
            <w:r>
              <w:rPr>
                <w:spacing w:val="-1"/>
              </w:rPr>
              <w:t xml:space="preserve"> </w:t>
            </w:r>
            <w:r>
              <w:t>to</w:t>
            </w:r>
            <w:r>
              <w:rPr>
                <w:spacing w:val="-1"/>
              </w:rPr>
              <w:t xml:space="preserve"> </w:t>
            </w:r>
            <w:r>
              <w:t>contact</w:t>
            </w:r>
            <w:r>
              <w:rPr>
                <w:spacing w:val="-1"/>
              </w:rPr>
              <w:t xml:space="preserve"> </w:t>
            </w:r>
            <w:r>
              <w:t>if</w:t>
            </w:r>
            <w:r>
              <w:rPr>
                <w:spacing w:val="-1"/>
              </w:rPr>
              <w:t xml:space="preserve"> </w:t>
            </w:r>
            <w:r>
              <w:t>asbestos</w:t>
            </w:r>
            <w:r>
              <w:rPr>
                <w:spacing w:val="-1"/>
              </w:rPr>
              <w:t xml:space="preserve"> </w:t>
            </w:r>
            <w:r>
              <w:t>is</w:t>
            </w:r>
            <w:r>
              <w:rPr>
                <w:spacing w:val="-1"/>
              </w:rPr>
              <w:t xml:space="preserve"> </w:t>
            </w:r>
            <w:r>
              <w:t>discovered</w:t>
            </w:r>
            <w:r>
              <w:rPr>
                <w:spacing w:val="-1"/>
              </w:rPr>
              <w:t xml:space="preserve"> </w:t>
            </w:r>
            <w:r>
              <w:t>or</w:t>
            </w:r>
            <w:r>
              <w:rPr>
                <w:spacing w:val="-1"/>
              </w:rPr>
              <w:t xml:space="preserve"> </w:t>
            </w:r>
            <w:r>
              <w:t>accidentally</w:t>
            </w:r>
            <w:r>
              <w:rPr>
                <w:spacing w:val="-1"/>
              </w:rPr>
              <w:t xml:space="preserve"> </w:t>
            </w:r>
            <w:r>
              <w:rPr>
                <w:spacing w:val="-2"/>
              </w:rPr>
              <w:t>disturbed</w:t>
            </w:r>
          </w:p>
        </w:tc>
      </w:tr>
      <w:tr w:rsidR="00404BBE" w:rsidRPr="007D26C3" w14:paraId="24F6618F" w14:textId="77777777" w:rsidTr="00BB4D30">
        <w:trPr>
          <w:trHeight w:val="8198"/>
        </w:trPr>
        <w:tc>
          <w:tcPr>
            <w:tcW w:w="9900" w:type="dxa"/>
            <w:gridSpan w:val="8"/>
            <w:shd w:val="clear" w:color="auto" w:fill="FFFFFF" w:themeFill="background1"/>
          </w:tcPr>
          <w:p w14:paraId="4F18276A" w14:textId="4084EFBF" w:rsidR="00404BBE" w:rsidRPr="006F536A" w:rsidRDefault="00404BBE" w:rsidP="00404BBE">
            <w:pPr>
              <w:pStyle w:val="Default"/>
            </w:pPr>
            <w:r w:rsidRPr="006F536A">
              <w:rPr>
                <w:b/>
                <w:bCs/>
              </w:rPr>
              <w:t xml:space="preserve">Emergency Procedures </w:t>
            </w:r>
          </w:p>
          <w:p w14:paraId="1FA17ED4" w14:textId="77777777" w:rsidR="00654508" w:rsidRDefault="00404BBE" w:rsidP="00404BBE">
            <w:pPr>
              <w:tabs>
                <w:tab w:val="left" w:pos="142"/>
              </w:tabs>
              <w:ind w:right="-523"/>
              <w:rPr>
                <w:rFonts w:ascii="Arial" w:hAnsi="Arial" w:cs="Arial"/>
                <w:bCs/>
                <w:sz w:val="24"/>
                <w:szCs w:val="24"/>
              </w:rPr>
            </w:pPr>
            <w:r w:rsidRPr="006F536A">
              <w:rPr>
                <w:rFonts w:ascii="Arial" w:hAnsi="Arial" w:cs="Arial"/>
                <w:bCs/>
                <w:sz w:val="24"/>
                <w:szCs w:val="24"/>
              </w:rPr>
              <w:t xml:space="preserve">If any incidents occur whereby ACMs become damaged the following actions MUST be </w:t>
            </w:r>
          </w:p>
          <w:p w14:paraId="4B447E43" w14:textId="12AFE3C4" w:rsidR="00404BBE" w:rsidRPr="006F536A" w:rsidRDefault="00404BBE" w:rsidP="00404BBE">
            <w:pPr>
              <w:tabs>
                <w:tab w:val="left" w:pos="142"/>
              </w:tabs>
              <w:ind w:right="-523"/>
              <w:rPr>
                <w:rFonts w:ascii="Arial" w:hAnsi="Arial" w:cs="Arial"/>
                <w:bCs/>
                <w:sz w:val="24"/>
                <w:szCs w:val="24"/>
              </w:rPr>
            </w:pPr>
            <w:r w:rsidRPr="006F536A">
              <w:rPr>
                <w:rFonts w:ascii="Arial" w:hAnsi="Arial" w:cs="Arial"/>
                <w:bCs/>
                <w:sz w:val="24"/>
                <w:szCs w:val="24"/>
              </w:rPr>
              <w:t>taken:</w:t>
            </w:r>
          </w:p>
          <w:p w14:paraId="1DACB4F9" w14:textId="77777777" w:rsidR="00404BBE" w:rsidRPr="006F536A" w:rsidRDefault="00404BBE" w:rsidP="00404BBE">
            <w:pPr>
              <w:pStyle w:val="ListParagraph"/>
              <w:numPr>
                <w:ilvl w:val="0"/>
                <w:numId w:val="29"/>
              </w:numPr>
              <w:tabs>
                <w:tab w:val="left" w:pos="142"/>
              </w:tabs>
              <w:ind w:right="-523"/>
              <w:rPr>
                <w:rFonts w:ascii="Arial" w:hAnsi="Arial" w:cs="Arial"/>
                <w:bCs/>
                <w:sz w:val="24"/>
                <w:szCs w:val="24"/>
              </w:rPr>
            </w:pPr>
            <w:r w:rsidRPr="006F536A">
              <w:rPr>
                <w:rFonts w:ascii="Arial" w:hAnsi="Arial" w:cs="Arial"/>
                <w:bCs/>
                <w:sz w:val="24"/>
                <w:szCs w:val="24"/>
              </w:rPr>
              <w:t>Immediately isolate the area ensuring access is sealed off to all persons.</w:t>
            </w:r>
          </w:p>
          <w:p w14:paraId="05A765C4" w14:textId="77777777" w:rsidR="00404BBE" w:rsidRPr="006F536A" w:rsidRDefault="00404BBE" w:rsidP="00404BBE">
            <w:pPr>
              <w:pStyle w:val="ListParagraph"/>
              <w:numPr>
                <w:ilvl w:val="0"/>
                <w:numId w:val="29"/>
              </w:numPr>
              <w:tabs>
                <w:tab w:val="left" w:pos="142"/>
              </w:tabs>
              <w:ind w:right="-523"/>
              <w:rPr>
                <w:rFonts w:ascii="Arial" w:hAnsi="Arial" w:cs="Arial"/>
                <w:bCs/>
                <w:sz w:val="24"/>
                <w:szCs w:val="24"/>
              </w:rPr>
            </w:pPr>
            <w:r w:rsidRPr="006F536A">
              <w:rPr>
                <w:rFonts w:ascii="Arial" w:hAnsi="Arial" w:cs="Arial"/>
                <w:bCs/>
                <w:sz w:val="24"/>
                <w:szCs w:val="24"/>
              </w:rPr>
              <w:t>All ventilation equipment must be switched off and isolated.</w:t>
            </w:r>
          </w:p>
          <w:p w14:paraId="608BB4B1" w14:textId="77777777" w:rsidR="00C737B7" w:rsidRDefault="00404BBE" w:rsidP="00404BBE">
            <w:pPr>
              <w:pStyle w:val="ListParagraph"/>
              <w:numPr>
                <w:ilvl w:val="0"/>
                <w:numId w:val="29"/>
              </w:numPr>
              <w:tabs>
                <w:tab w:val="left" w:pos="142"/>
              </w:tabs>
              <w:ind w:right="-523"/>
              <w:rPr>
                <w:rFonts w:ascii="Arial" w:hAnsi="Arial" w:cs="Arial"/>
                <w:bCs/>
                <w:sz w:val="24"/>
                <w:szCs w:val="24"/>
              </w:rPr>
            </w:pPr>
            <w:r w:rsidRPr="006F536A">
              <w:rPr>
                <w:rFonts w:ascii="Arial" w:hAnsi="Arial" w:cs="Arial"/>
                <w:bCs/>
                <w:sz w:val="24"/>
                <w:szCs w:val="24"/>
              </w:rPr>
              <w:t>Report the incident to the KCC</w:t>
            </w:r>
            <w:r w:rsidR="00DF75BA">
              <w:rPr>
                <w:rFonts w:ascii="Arial" w:hAnsi="Arial" w:cs="Arial"/>
                <w:bCs/>
                <w:sz w:val="24"/>
                <w:szCs w:val="24"/>
              </w:rPr>
              <w:t xml:space="preserve"> (Skanska)</w:t>
            </w:r>
            <w:r w:rsidRPr="006F536A">
              <w:rPr>
                <w:rFonts w:ascii="Arial" w:hAnsi="Arial" w:cs="Arial"/>
                <w:bCs/>
                <w:sz w:val="24"/>
                <w:szCs w:val="24"/>
              </w:rPr>
              <w:t xml:space="preserve"> helpdesk and </w:t>
            </w:r>
            <w:r w:rsidR="009A38BC">
              <w:rPr>
                <w:rFonts w:ascii="Arial" w:hAnsi="Arial" w:cs="Arial"/>
                <w:bCs/>
                <w:sz w:val="24"/>
                <w:szCs w:val="24"/>
              </w:rPr>
              <w:t>N</w:t>
            </w:r>
            <w:r w:rsidRPr="006F536A">
              <w:rPr>
                <w:rFonts w:ascii="Arial" w:hAnsi="Arial" w:cs="Arial"/>
                <w:bCs/>
                <w:sz w:val="24"/>
                <w:szCs w:val="24"/>
              </w:rPr>
              <w:t>ominated</w:t>
            </w:r>
            <w:r w:rsidR="005E3FBE">
              <w:rPr>
                <w:rFonts w:ascii="Arial" w:hAnsi="Arial" w:cs="Arial"/>
                <w:bCs/>
                <w:sz w:val="24"/>
                <w:szCs w:val="24"/>
              </w:rPr>
              <w:t xml:space="preserve"> or Deputy </w:t>
            </w:r>
          </w:p>
          <w:p w14:paraId="7985AC6E" w14:textId="197021DB" w:rsidR="0096694D" w:rsidRDefault="005E3FBE" w:rsidP="00C737B7">
            <w:pPr>
              <w:pStyle w:val="ListParagraph"/>
              <w:tabs>
                <w:tab w:val="left" w:pos="142"/>
              </w:tabs>
              <w:ind w:right="-523"/>
              <w:rPr>
                <w:rFonts w:ascii="Arial" w:hAnsi="Arial" w:cs="Arial"/>
                <w:bCs/>
                <w:sz w:val="24"/>
                <w:szCs w:val="24"/>
              </w:rPr>
            </w:pPr>
            <w:r>
              <w:rPr>
                <w:rFonts w:ascii="Arial" w:hAnsi="Arial" w:cs="Arial"/>
                <w:bCs/>
                <w:sz w:val="24"/>
                <w:szCs w:val="24"/>
              </w:rPr>
              <w:t>Nominated</w:t>
            </w:r>
            <w:r w:rsidR="00404BBE" w:rsidRPr="006F536A">
              <w:rPr>
                <w:rFonts w:ascii="Arial" w:hAnsi="Arial" w:cs="Arial"/>
                <w:bCs/>
                <w:sz w:val="24"/>
                <w:szCs w:val="24"/>
              </w:rPr>
              <w:t xml:space="preserve"> </w:t>
            </w:r>
            <w:r w:rsidR="00C737B7">
              <w:rPr>
                <w:rFonts w:ascii="Arial" w:hAnsi="Arial" w:cs="Arial"/>
                <w:bCs/>
                <w:sz w:val="24"/>
                <w:szCs w:val="24"/>
              </w:rPr>
              <w:t>P</w:t>
            </w:r>
            <w:r w:rsidR="00404BBE" w:rsidRPr="006F536A">
              <w:rPr>
                <w:rFonts w:ascii="Arial" w:hAnsi="Arial" w:cs="Arial"/>
                <w:bCs/>
                <w:sz w:val="24"/>
                <w:szCs w:val="24"/>
              </w:rPr>
              <w:t xml:space="preserve">erson </w:t>
            </w:r>
            <w:r w:rsidR="00A46473">
              <w:rPr>
                <w:rFonts w:ascii="Arial" w:hAnsi="Arial" w:cs="Arial"/>
                <w:bCs/>
                <w:sz w:val="24"/>
                <w:szCs w:val="24"/>
              </w:rPr>
              <w:t>in the Asbestos Management Plan</w:t>
            </w:r>
            <w:r w:rsidR="001575CF">
              <w:rPr>
                <w:rFonts w:ascii="Arial" w:hAnsi="Arial" w:cs="Arial"/>
                <w:bCs/>
                <w:sz w:val="24"/>
                <w:szCs w:val="24"/>
              </w:rPr>
              <w:t>.</w:t>
            </w:r>
            <w:r w:rsidR="00404BBE" w:rsidRPr="006F536A">
              <w:rPr>
                <w:rFonts w:ascii="Arial" w:hAnsi="Arial" w:cs="Arial"/>
                <w:bCs/>
                <w:sz w:val="24"/>
                <w:szCs w:val="24"/>
              </w:rPr>
              <w:t xml:space="preserve"> </w:t>
            </w:r>
          </w:p>
          <w:p w14:paraId="01F7B140" w14:textId="0CFDA3E8" w:rsidR="00404BBE" w:rsidRPr="006F536A" w:rsidRDefault="00404BBE" w:rsidP="00404BBE">
            <w:pPr>
              <w:pStyle w:val="ListParagraph"/>
              <w:numPr>
                <w:ilvl w:val="0"/>
                <w:numId w:val="29"/>
              </w:numPr>
              <w:tabs>
                <w:tab w:val="left" w:pos="142"/>
              </w:tabs>
              <w:ind w:right="-523"/>
              <w:rPr>
                <w:rFonts w:ascii="Arial" w:hAnsi="Arial" w:cs="Arial"/>
                <w:bCs/>
                <w:sz w:val="24"/>
                <w:szCs w:val="24"/>
              </w:rPr>
            </w:pPr>
            <w:r w:rsidRPr="006F536A">
              <w:rPr>
                <w:rFonts w:ascii="Arial" w:hAnsi="Arial" w:cs="Arial"/>
                <w:bCs/>
                <w:sz w:val="24"/>
                <w:szCs w:val="24"/>
              </w:rPr>
              <w:t>asbestos survey report or their deputy i.e. the Headteacher.</w:t>
            </w:r>
          </w:p>
          <w:p w14:paraId="16579BB3" w14:textId="5BB0D5D0" w:rsidR="00404BBE" w:rsidRPr="006F536A" w:rsidRDefault="00404BBE" w:rsidP="00404BBE">
            <w:pPr>
              <w:pStyle w:val="ListParagraph"/>
              <w:numPr>
                <w:ilvl w:val="0"/>
                <w:numId w:val="29"/>
              </w:numPr>
              <w:tabs>
                <w:tab w:val="left" w:pos="142"/>
              </w:tabs>
              <w:ind w:right="-523"/>
              <w:rPr>
                <w:rFonts w:ascii="Arial" w:hAnsi="Arial" w:cs="Arial"/>
                <w:bCs/>
                <w:sz w:val="24"/>
                <w:szCs w:val="24"/>
              </w:rPr>
            </w:pPr>
            <w:r w:rsidRPr="006F536A">
              <w:rPr>
                <w:rFonts w:ascii="Arial" w:hAnsi="Arial" w:cs="Arial"/>
                <w:bCs/>
                <w:sz w:val="24"/>
                <w:szCs w:val="24"/>
              </w:rPr>
              <w:t>Consult the asbestos survey report to determine if the materials are known to contain asbestos and if they do, please follow the below.</w:t>
            </w:r>
          </w:p>
          <w:p w14:paraId="39FCE564" w14:textId="77777777" w:rsidR="00404BBE" w:rsidRPr="006F536A" w:rsidRDefault="00404BBE" w:rsidP="00404BBE">
            <w:pPr>
              <w:pStyle w:val="ListParagraph"/>
              <w:numPr>
                <w:ilvl w:val="0"/>
                <w:numId w:val="29"/>
              </w:numPr>
              <w:tabs>
                <w:tab w:val="left" w:pos="142"/>
              </w:tabs>
              <w:ind w:right="-523"/>
              <w:rPr>
                <w:rFonts w:ascii="Arial" w:hAnsi="Arial" w:cs="Arial"/>
                <w:bCs/>
                <w:sz w:val="24"/>
                <w:szCs w:val="24"/>
              </w:rPr>
            </w:pPr>
            <w:r w:rsidRPr="006F536A">
              <w:rPr>
                <w:rFonts w:ascii="Arial" w:hAnsi="Arial" w:cs="Arial"/>
                <w:bCs/>
                <w:sz w:val="24"/>
                <w:szCs w:val="24"/>
              </w:rPr>
              <w:t>Record names and contact details of people involved in the incident.</w:t>
            </w:r>
          </w:p>
          <w:p w14:paraId="4EC4E7C6" w14:textId="77777777" w:rsidR="00A93D6D" w:rsidRDefault="00404BBE" w:rsidP="00404BBE">
            <w:pPr>
              <w:pStyle w:val="ListParagraph"/>
              <w:numPr>
                <w:ilvl w:val="0"/>
                <w:numId w:val="29"/>
              </w:numPr>
              <w:tabs>
                <w:tab w:val="left" w:pos="142"/>
              </w:tabs>
              <w:ind w:right="-523"/>
              <w:rPr>
                <w:rFonts w:ascii="Arial" w:hAnsi="Arial" w:cs="Arial"/>
                <w:bCs/>
                <w:sz w:val="24"/>
                <w:szCs w:val="24"/>
              </w:rPr>
            </w:pPr>
            <w:r w:rsidRPr="006F536A">
              <w:rPr>
                <w:rFonts w:ascii="Arial" w:hAnsi="Arial" w:cs="Arial"/>
                <w:bCs/>
                <w:sz w:val="24"/>
                <w:szCs w:val="24"/>
              </w:rPr>
              <w:t xml:space="preserve">KCC’s contractors will assess any situation and ensure reports are sent to KCC so notifications can be made to relevant parties i.e. The Health and Safety Executive </w:t>
            </w:r>
          </w:p>
          <w:p w14:paraId="35F9031F" w14:textId="365F8467" w:rsidR="00404BBE" w:rsidRPr="006F536A" w:rsidRDefault="00404BBE" w:rsidP="00A93D6D">
            <w:pPr>
              <w:pStyle w:val="ListParagraph"/>
              <w:tabs>
                <w:tab w:val="left" w:pos="142"/>
              </w:tabs>
              <w:ind w:right="-523"/>
              <w:rPr>
                <w:rFonts w:ascii="Arial" w:hAnsi="Arial" w:cs="Arial"/>
                <w:bCs/>
                <w:sz w:val="24"/>
                <w:szCs w:val="24"/>
              </w:rPr>
            </w:pPr>
            <w:r w:rsidRPr="006F536A">
              <w:rPr>
                <w:rFonts w:ascii="Arial" w:hAnsi="Arial" w:cs="Arial"/>
                <w:bCs/>
                <w:sz w:val="24"/>
                <w:szCs w:val="24"/>
              </w:rPr>
              <w:t xml:space="preserve">– if </w:t>
            </w:r>
            <w:r w:rsidR="00A93D6D">
              <w:rPr>
                <w:rFonts w:ascii="Arial" w:hAnsi="Arial" w:cs="Arial"/>
                <w:bCs/>
                <w:sz w:val="24"/>
                <w:szCs w:val="24"/>
              </w:rPr>
              <w:t>i</w:t>
            </w:r>
            <w:r w:rsidRPr="006F536A">
              <w:rPr>
                <w:rFonts w:ascii="Arial" w:hAnsi="Arial" w:cs="Arial"/>
                <w:bCs/>
                <w:sz w:val="24"/>
                <w:szCs w:val="24"/>
              </w:rPr>
              <w:t>t meet</w:t>
            </w:r>
            <w:r w:rsidR="00075B6E">
              <w:rPr>
                <w:rFonts w:ascii="Arial" w:hAnsi="Arial" w:cs="Arial"/>
                <w:bCs/>
                <w:sz w:val="24"/>
                <w:szCs w:val="24"/>
              </w:rPr>
              <w:t>s</w:t>
            </w:r>
            <w:r w:rsidRPr="006F536A">
              <w:rPr>
                <w:rFonts w:ascii="Arial" w:hAnsi="Arial" w:cs="Arial"/>
                <w:bCs/>
                <w:sz w:val="24"/>
                <w:szCs w:val="24"/>
              </w:rPr>
              <w:t xml:space="preserve"> the reporting requirements.</w:t>
            </w:r>
          </w:p>
          <w:p w14:paraId="2CF99547" w14:textId="77777777" w:rsidR="00404BBE" w:rsidRPr="006F536A" w:rsidRDefault="00404BBE" w:rsidP="00404BBE">
            <w:pPr>
              <w:pStyle w:val="ListParagraph"/>
              <w:numPr>
                <w:ilvl w:val="0"/>
                <w:numId w:val="29"/>
              </w:numPr>
              <w:tabs>
                <w:tab w:val="left" w:pos="142"/>
              </w:tabs>
              <w:ind w:right="-523"/>
              <w:rPr>
                <w:rFonts w:ascii="Arial" w:hAnsi="Arial" w:cs="Arial"/>
                <w:bCs/>
                <w:sz w:val="24"/>
                <w:szCs w:val="24"/>
              </w:rPr>
            </w:pPr>
            <w:r w:rsidRPr="006F536A">
              <w:rPr>
                <w:rFonts w:ascii="Arial" w:hAnsi="Arial" w:cs="Arial"/>
                <w:bCs/>
                <w:sz w:val="24"/>
                <w:szCs w:val="24"/>
              </w:rPr>
              <w:t>Seek advice from KCC FM if the building users have concerns and are considering closing the building or a significant part of the site.</w:t>
            </w:r>
          </w:p>
          <w:p w14:paraId="7DE09689" w14:textId="77777777" w:rsidR="00404BBE" w:rsidRPr="006F536A" w:rsidRDefault="00404BBE" w:rsidP="00404BBE">
            <w:pPr>
              <w:pStyle w:val="ListParagraph"/>
              <w:numPr>
                <w:ilvl w:val="0"/>
                <w:numId w:val="29"/>
              </w:numPr>
              <w:tabs>
                <w:tab w:val="left" w:pos="142"/>
              </w:tabs>
              <w:ind w:right="-523"/>
              <w:rPr>
                <w:rFonts w:ascii="Arial" w:hAnsi="Arial" w:cs="Arial"/>
                <w:sz w:val="24"/>
                <w:szCs w:val="24"/>
                <w:u w:val="single"/>
              </w:rPr>
            </w:pPr>
            <w:r w:rsidRPr="006F536A">
              <w:rPr>
                <w:rFonts w:ascii="Arial" w:hAnsi="Arial" w:cs="Arial"/>
                <w:bCs/>
                <w:sz w:val="24"/>
                <w:szCs w:val="24"/>
              </w:rPr>
              <w:t>Ensure that a certificate of re-occupation has been issued by the contractor prior to anybody entering the site.</w:t>
            </w:r>
          </w:p>
          <w:p w14:paraId="1F640BFB" w14:textId="0185ECDD" w:rsidR="00404BBE" w:rsidRPr="006F536A" w:rsidRDefault="00404BBE" w:rsidP="00404BBE">
            <w:pPr>
              <w:rPr>
                <w:rFonts w:ascii="Arial" w:hAnsi="Arial" w:cs="Arial"/>
                <w:sz w:val="24"/>
                <w:szCs w:val="24"/>
              </w:rPr>
            </w:pPr>
            <w:r w:rsidRPr="006F536A">
              <w:rPr>
                <w:rFonts w:ascii="Arial" w:hAnsi="Arial" w:cs="Arial"/>
                <w:sz w:val="24"/>
                <w:szCs w:val="24"/>
              </w:rPr>
              <w:t>C</w:t>
            </w:r>
            <w:r>
              <w:rPr>
                <w:rFonts w:ascii="Arial" w:hAnsi="Arial" w:cs="Arial"/>
                <w:sz w:val="24"/>
                <w:szCs w:val="24"/>
              </w:rPr>
              <w:t>ontact details:</w:t>
            </w:r>
          </w:p>
          <w:p w14:paraId="04A2E3F6" w14:textId="643CB510" w:rsidR="00404BBE" w:rsidRPr="006F536A" w:rsidRDefault="00404BBE" w:rsidP="00404BBE">
            <w:pPr>
              <w:pStyle w:val="ListParagraph"/>
              <w:numPr>
                <w:ilvl w:val="0"/>
                <w:numId w:val="28"/>
              </w:numPr>
              <w:rPr>
                <w:rFonts w:ascii="Arial" w:eastAsia="Times New Roman" w:hAnsi="Arial" w:cs="Arial"/>
                <w:color w:val="242424"/>
                <w:sz w:val="24"/>
                <w:szCs w:val="24"/>
                <w:lang w:eastAsia="en-GB"/>
              </w:rPr>
            </w:pPr>
            <w:r w:rsidRPr="006F536A">
              <w:rPr>
                <w:rFonts w:ascii="Arial" w:eastAsia="Times New Roman" w:hAnsi="Arial" w:cs="Arial"/>
                <w:color w:val="242424"/>
                <w:sz w:val="24"/>
                <w:szCs w:val="24"/>
                <w:lang w:eastAsia="en-GB"/>
              </w:rPr>
              <w:t>Tel No. 0800 901 2464</w:t>
            </w:r>
            <w:bookmarkStart w:id="0" w:name="_Hlk147128821"/>
          </w:p>
          <w:p w14:paraId="4DC165BC" w14:textId="77777777" w:rsidR="00404BBE" w:rsidRPr="006F536A" w:rsidRDefault="00404BBE" w:rsidP="00404BBE">
            <w:pPr>
              <w:pStyle w:val="ListParagraph"/>
              <w:numPr>
                <w:ilvl w:val="0"/>
                <w:numId w:val="28"/>
              </w:numPr>
              <w:rPr>
                <w:rFonts w:ascii="Arial" w:eastAsia="Times New Roman" w:hAnsi="Arial" w:cs="Arial"/>
                <w:color w:val="0078D4"/>
                <w:sz w:val="24"/>
                <w:szCs w:val="24"/>
                <w:u w:val="single"/>
                <w:lang w:eastAsia="en-GB"/>
              </w:rPr>
            </w:pPr>
            <w:r w:rsidRPr="006F536A">
              <w:rPr>
                <w:rFonts w:ascii="Arial" w:eastAsia="Times New Roman" w:hAnsi="Arial" w:cs="Arial"/>
                <w:color w:val="242424"/>
                <w:sz w:val="24"/>
                <w:szCs w:val="24"/>
                <w:lang w:eastAsia="en-GB"/>
              </w:rPr>
              <w:t>Email </w:t>
            </w:r>
            <w:hyperlink r:id="rId9" w:history="1">
              <w:r w:rsidRPr="006F536A">
                <w:rPr>
                  <w:rFonts w:ascii="Arial" w:eastAsia="Times New Roman" w:hAnsi="Arial" w:cs="Arial"/>
                  <w:color w:val="0078D4"/>
                  <w:sz w:val="24"/>
                  <w:szCs w:val="24"/>
                  <w:u w:val="single"/>
                  <w:lang w:eastAsia="en-GB"/>
                </w:rPr>
                <w:t>Kenthelpdesk@skanska.co.uk</w:t>
              </w:r>
            </w:hyperlink>
          </w:p>
          <w:p w14:paraId="36970F03" w14:textId="3873CE62" w:rsidR="00404BBE" w:rsidRPr="006F536A" w:rsidRDefault="00404BBE" w:rsidP="00404BBE">
            <w:pPr>
              <w:pStyle w:val="ListParagraph"/>
              <w:numPr>
                <w:ilvl w:val="0"/>
                <w:numId w:val="28"/>
              </w:numPr>
              <w:rPr>
                <w:rFonts w:ascii="Arial" w:hAnsi="Arial" w:cs="Arial"/>
                <w:sz w:val="24"/>
                <w:szCs w:val="24"/>
              </w:rPr>
            </w:pPr>
            <w:r w:rsidRPr="006F536A">
              <w:rPr>
                <w:rFonts w:ascii="Arial" w:eastAsia="Times New Roman" w:hAnsi="Arial" w:cs="Arial"/>
                <w:sz w:val="24"/>
                <w:szCs w:val="24"/>
                <w:lang w:eastAsia="en-GB"/>
              </w:rPr>
              <w:t xml:space="preserve">Email the KCC Facilities Management Team </w:t>
            </w:r>
            <w:r w:rsidRPr="006F536A">
              <w:rPr>
                <w:rFonts w:ascii="Arial" w:hAnsi="Arial" w:cs="Arial"/>
                <w:color w:val="242424"/>
                <w:sz w:val="24"/>
                <w:szCs w:val="24"/>
                <w:shd w:val="clear" w:color="auto" w:fill="FFFFFF"/>
              </w:rPr>
              <w:t>via </w:t>
            </w:r>
            <w:hyperlink r:id="rId10" w:history="1">
              <w:r w:rsidRPr="006F536A">
                <w:rPr>
                  <w:rFonts w:ascii="Arial" w:hAnsi="Arial" w:cs="Arial"/>
                  <w:color w:val="0078D4"/>
                  <w:sz w:val="24"/>
                  <w:szCs w:val="24"/>
                  <w:u w:val="single"/>
                  <w:shd w:val="clear" w:color="auto" w:fill="FFFFFF"/>
                </w:rPr>
                <w:t>estates.enquiries@kent.gov.uk</w:t>
              </w:r>
            </w:hyperlink>
          </w:p>
          <w:p w14:paraId="5C27BF07" w14:textId="0726EE11" w:rsidR="00404BBE" w:rsidRPr="006F536A" w:rsidRDefault="00404BBE" w:rsidP="00404BBE">
            <w:pPr>
              <w:shd w:val="clear" w:color="auto" w:fill="FFFFFF"/>
              <w:spacing w:before="100" w:beforeAutospacing="1" w:line="336" w:lineRule="atLeast"/>
              <w:rPr>
                <w:rFonts w:ascii="Arial" w:hAnsi="Arial" w:cs="Arial"/>
                <w:sz w:val="24"/>
                <w:szCs w:val="24"/>
              </w:rPr>
            </w:pPr>
            <w:r w:rsidRPr="006F536A">
              <w:rPr>
                <w:rFonts w:ascii="Arial" w:hAnsi="Arial" w:cs="Arial"/>
                <w:sz w:val="24"/>
                <w:szCs w:val="24"/>
              </w:rPr>
              <w:t xml:space="preserve">Contact the KCC Health and Safety Advice line on 03000 418456 or email </w:t>
            </w:r>
            <w:hyperlink r:id="rId11" w:history="1">
              <w:r w:rsidRPr="006F536A">
                <w:rPr>
                  <w:rStyle w:val="Hyperlink"/>
                  <w:rFonts w:ascii="Arial" w:hAnsi="Arial" w:cs="Arial"/>
                  <w:sz w:val="24"/>
                  <w:szCs w:val="24"/>
                </w:rPr>
                <w:t>healthandsafety@kent.gov.uk</w:t>
              </w:r>
            </w:hyperlink>
          </w:p>
          <w:bookmarkEnd w:id="0"/>
          <w:p w14:paraId="7BD860AE" w14:textId="77777777" w:rsidR="00404BBE" w:rsidRDefault="00404BBE" w:rsidP="00404BBE">
            <w:pPr>
              <w:rPr>
                <w:rStyle w:val="Hyperlink"/>
                <w:rFonts w:ascii="Arial" w:hAnsi="Arial" w:cs="Arial"/>
                <w:sz w:val="24"/>
                <w:szCs w:val="24"/>
              </w:rPr>
            </w:pPr>
          </w:p>
          <w:p w14:paraId="57BDBC87" w14:textId="769F9567" w:rsidR="00404BBE" w:rsidRPr="006F536A" w:rsidRDefault="00404BBE" w:rsidP="00146B99">
            <w:pPr>
              <w:rPr>
                <w:b/>
                <w:color w:val="A32140"/>
              </w:rPr>
            </w:pPr>
            <w:r>
              <w:rPr>
                <w:rStyle w:val="Hyperlink"/>
                <w:rFonts w:ascii="Arial" w:hAnsi="Arial" w:cs="Arial"/>
                <w:color w:val="000000" w:themeColor="text1"/>
                <w:sz w:val="24"/>
                <w:szCs w:val="24"/>
                <w:u w:val="none"/>
              </w:rPr>
              <w:t>For further information refer to KCC Asbestos Policy and Procedure Section 16, and Appendix 2 the Asbestos Emergency Checklist.</w:t>
            </w:r>
          </w:p>
        </w:tc>
      </w:tr>
      <w:tr w:rsidR="00404BBE" w:rsidRPr="007D26C3" w14:paraId="35652942" w14:textId="77777777" w:rsidTr="00740321">
        <w:trPr>
          <w:trHeight w:val="153"/>
        </w:trPr>
        <w:tc>
          <w:tcPr>
            <w:tcW w:w="9900" w:type="dxa"/>
            <w:gridSpan w:val="8"/>
            <w:shd w:val="clear" w:color="auto" w:fill="BFBFBF" w:themeFill="background1" w:themeFillShade="BF"/>
          </w:tcPr>
          <w:p w14:paraId="1D9B50DD" w14:textId="77777777" w:rsidR="00404BBE" w:rsidRPr="00622467" w:rsidRDefault="00404BBE" w:rsidP="00404BBE">
            <w:pPr>
              <w:pStyle w:val="Default"/>
              <w:rPr>
                <w:b/>
                <w:bCs/>
                <w:color w:val="C00000"/>
              </w:rPr>
            </w:pPr>
            <w:r w:rsidRPr="00622467">
              <w:rPr>
                <w:b/>
                <w:bCs/>
                <w:color w:val="C00000"/>
              </w:rPr>
              <w:t>Accidental damage and incident log</w:t>
            </w:r>
          </w:p>
          <w:p w14:paraId="65E8F753" w14:textId="71529081" w:rsidR="00404BBE" w:rsidRPr="007820A1" w:rsidRDefault="00404BBE" w:rsidP="00404BBE">
            <w:pPr>
              <w:pStyle w:val="Default"/>
              <w:rPr>
                <w:b/>
                <w:bCs/>
              </w:rPr>
            </w:pPr>
          </w:p>
        </w:tc>
      </w:tr>
      <w:tr w:rsidR="00404BBE" w:rsidRPr="007D26C3" w14:paraId="0EAE66B4" w14:textId="77777777" w:rsidTr="00740321">
        <w:trPr>
          <w:trHeight w:val="153"/>
        </w:trPr>
        <w:tc>
          <w:tcPr>
            <w:tcW w:w="2394" w:type="dxa"/>
            <w:shd w:val="clear" w:color="auto" w:fill="BFBFBF" w:themeFill="background1" w:themeFillShade="BF"/>
          </w:tcPr>
          <w:p w14:paraId="27354386" w14:textId="1BD46BBB" w:rsidR="00404BBE" w:rsidRDefault="00404BBE" w:rsidP="00404BBE">
            <w:pPr>
              <w:pStyle w:val="Default"/>
              <w:rPr>
                <w:b/>
                <w:bCs/>
              </w:rPr>
            </w:pPr>
            <w:r>
              <w:rPr>
                <w:b/>
                <w:bCs/>
              </w:rPr>
              <w:t>Details</w:t>
            </w:r>
          </w:p>
          <w:p w14:paraId="493DC96A" w14:textId="77777777" w:rsidR="00404BBE" w:rsidRPr="007820A1" w:rsidRDefault="00404BBE" w:rsidP="00404BBE">
            <w:pPr>
              <w:pStyle w:val="Default"/>
              <w:rPr>
                <w:b/>
                <w:bCs/>
              </w:rPr>
            </w:pPr>
          </w:p>
        </w:tc>
        <w:tc>
          <w:tcPr>
            <w:tcW w:w="2502" w:type="dxa"/>
            <w:gridSpan w:val="2"/>
            <w:shd w:val="clear" w:color="auto" w:fill="BFBFBF" w:themeFill="background1" w:themeFillShade="BF"/>
          </w:tcPr>
          <w:p w14:paraId="6264C085" w14:textId="749EE943" w:rsidR="00404BBE" w:rsidRPr="007820A1" w:rsidRDefault="00404BBE" w:rsidP="00404BBE">
            <w:pPr>
              <w:pStyle w:val="Default"/>
              <w:rPr>
                <w:b/>
                <w:bCs/>
              </w:rPr>
            </w:pPr>
            <w:r>
              <w:rPr>
                <w:b/>
                <w:bCs/>
              </w:rPr>
              <w:t>Action required</w:t>
            </w:r>
          </w:p>
        </w:tc>
        <w:tc>
          <w:tcPr>
            <w:tcW w:w="2502" w:type="dxa"/>
            <w:gridSpan w:val="4"/>
            <w:shd w:val="clear" w:color="auto" w:fill="BFBFBF" w:themeFill="background1" w:themeFillShade="BF"/>
          </w:tcPr>
          <w:p w14:paraId="4E3AA66D" w14:textId="09281A8C" w:rsidR="00404BBE" w:rsidRPr="007820A1" w:rsidRDefault="00404BBE" w:rsidP="00404BBE">
            <w:pPr>
              <w:pStyle w:val="Default"/>
              <w:rPr>
                <w:b/>
                <w:bCs/>
              </w:rPr>
            </w:pPr>
            <w:r>
              <w:rPr>
                <w:b/>
                <w:bCs/>
              </w:rPr>
              <w:t>Responsible person</w:t>
            </w:r>
          </w:p>
        </w:tc>
        <w:tc>
          <w:tcPr>
            <w:tcW w:w="2502" w:type="dxa"/>
            <w:shd w:val="clear" w:color="auto" w:fill="BFBFBF" w:themeFill="background1" w:themeFillShade="BF"/>
          </w:tcPr>
          <w:p w14:paraId="03773163" w14:textId="5A6751F3" w:rsidR="00404BBE" w:rsidRPr="007820A1" w:rsidRDefault="00404BBE" w:rsidP="00404BBE">
            <w:pPr>
              <w:pStyle w:val="Default"/>
              <w:rPr>
                <w:b/>
                <w:bCs/>
              </w:rPr>
            </w:pPr>
            <w:r>
              <w:rPr>
                <w:b/>
                <w:bCs/>
              </w:rPr>
              <w:t>Completion date</w:t>
            </w:r>
          </w:p>
        </w:tc>
      </w:tr>
      <w:tr w:rsidR="00404BBE" w:rsidRPr="007D26C3" w14:paraId="471E7256" w14:textId="77777777" w:rsidTr="00740321">
        <w:trPr>
          <w:trHeight w:val="153"/>
        </w:trPr>
        <w:tc>
          <w:tcPr>
            <w:tcW w:w="2394" w:type="dxa"/>
            <w:shd w:val="clear" w:color="auto" w:fill="FFFFFF" w:themeFill="background1"/>
          </w:tcPr>
          <w:p w14:paraId="6BC1D165" w14:textId="77777777" w:rsidR="00404BBE" w:rsidRDefault="00404BBE" w:rsidP="00404BBE">
            <w:pPr>
              <w:pStyle w:val="Default"/>
              <w:rPr>
                <w:b/>
                <w:bCs/>
              </w:rPr>
            </w:pPr>
          </w:p>
          <w:p w14:paraId="1FD31551" w14:textId="77777777" w:rsidR="00CF29ED" w:rsidRPr="007820A1" w:rsidRDefault="00CF29ED" w:rsidP="00404BBE">
            <w:pPr>
              <w:pStyle w:val="Default"/>
              <w:rPr>
                <w:b/>
                <w:bCs/>
              </w:rPr>
            </w:pPr>
          </w:p>
        </w:tc>
        <w:tc>
          <w:tcPr>
            <w:tcW w:w="2502" w:type="dxa"/>
            <w:gridSpan w:val="2"/>
            <w:shd w:val="clear" w:color="auto" w:fill="FFFFFF" w:themeFill="background1"/>
          </w:tcPr>
          <w:p w14:paraId="7FE58C5A" w14:textId="77777777" w:rsidR="00404BBE" w:rsidRPr="007820A1" w:rsidRDefault="00404BBE" w:rsidP="00404BBE">
            <w:pPr>
              <w:pStyle w:val="Default"/>
              <w:rPr>
                <w:b/>
                <w:bCs/>
              </w:rPr>
            </w:pPr>
          </w:p>
        </w:tc>
        <w:tc>
          <w:tcPr>
            <w:tcW w:w="2502" w:type="dxa"/>
            <w:gridSpan w:val="4"/>
            <w:shd w:val="clear" w:color="auto" w:fill="FFFFFF" w:themeFill="background1"/>
          </w:tcPr>
          <w:p w14:paraId="24466749" w14:textId="77777777" w:rsidR="00404BBE" w:rsidRPr="007820A1" w:rsidRDefault="00404BBE" w:rsidP="00404BBE">
            <w:pPr>
              <w:pStyle w:val="Default"/>
              <w:rPr>
                <w:b/>
                <w:bCs/>
              </w:rPr>
            </w:pPr>
          </w:p>
        </w:tc>
        <w:tc>
          <w:tcPr>
            <w:tcW w:w="2502" w:type="dxa"/>
            <w:shd w:val="clear" w:color="auto" w:fill="FFFFFF" w:themeFill="background1"/>
          </w:tcPr>
          <w:p w14:paraId="3BF52879" w14:textId="77777777" w:rsidR="00404BBE" w:rsidRPr="007820A1" w:rsidRDefault="00404BBE" w:rsidP="00404BBE">
            <w:pPr>
              <w:pStyle w:val="Default"/>
              <w:rPr>
                <w:b/>
                <w:bCs/>
              </w:rPr>
            </w:pPr>
          </w:p>
        </w:tc>
      </w:tr>
      <w:tr w:rsidR="00404BBE" w:rsidRPr="007D26C3" w14:paraId="6B031104" w14:textId="77777777" w:rsidTr="00740321">
        <w:trPr>
          <w:trHeight w:val="153"/>
        </w:trPr>
        <w:tc>
          <w:tcPr>
            <w:tcW w:w="2394" w:type="dxa"/>
            <w:shd w:val="clear" w:color="auto" w:fill="FFFFFF" w:themeFill="background1"/>
          </w:tcPr>
          <w:p w14:paraId="554904B7" w14:textId="77777777" w:rsidR="00404BBE" w:rsidRDefault="00404BBE" w:rsidP="00404BBE">
            <w:pPr>
              <w:pStyle w:val="Default"/>
              <w:rPr>
                <w:b/>
                <w:bCs/>
              </w:rPr>
            </w:pPr>
          </w:p>
          <w:p w14:paraId="40DE0C7A" w14:textId="77777777" w:rsidR="00404BBE" w:rsidRPr="007820A1" w:rsidRDefault="00404BBE" w:rsidP="00404BBE">
            <w:pPr>
              <w:pStyle w:val="Default"/>
              <w:rPr>
                <w:b/>
                <w:bCs/>
              </w:rPr>
            </w:pPr>
          </w:p>
        </w:tc>
        <w:tc>
          <w:tcPr>
            <w:tcW w:w="2502" w:type="dxa"/>
            <w:gridSpan w:val="2"/>
            <w:shd w:val="clear" w:color="auto" w:fill="FFFFFF" w:themeFill="background1"/>
          </w:tcPr>
          <w:p w14:paraId="219168F5" w14:textId="77777777" w:rsidR="00404BBE" w:rsidRPr="007820A1" w:rsidRDefault="00404BBE" w:rsidP="00404BBE">
            <w:pPr>
              <w:pStyle w:val="Default"/>
              <w:rPr>
                <w:b/>
                <w:bCs/>
              </w:rPr>
            </w:pPr>
          </w:p>
        </w:tc>
        <w:tc>
          <w:tcPr>
            <w:tcW w:w="2502" w:type="dxa"/>
            <w:gridSpan w:val="4"/>
            <w:shd w:val="clear" w:color="auto" w:fill="FFFFFF" w:themeFill="background1"/>
          </w:tcPr>
          <w:p w14:paraId="6274412A" w14:textId="77777777" w:rsidR="00404BBE" w:rsidRPr="007820A1" w:rsidRDefault="00404BBE" w:rsidP="00404BBE">
            <w:pPr>
              <w:pStyle w:val="Default"/>
              <w:rPr>
                <w:b/>
                <w:bCs/>
              </w:rPr>
            </w:pPr>
          </w:p>
        </w:tc>
        <w:tc>
          <w:tcPr>
            <w:tcW w:w="2502" w:type="dxa"/>
            <w:shd w:val="clear" w:color="auto" w:fill="FFFFFF" w:themeFill="background1"/>
          </w:tcPr>
          <w:p w14:paraId="20F4D103" w14:textId="77777777" w:rsidR="00404BBE" w:rsidRPr="007820A1" w:rsidRDefault="00404BBE" w:rsidP="00404BBE">
            <w:pPr>
              <w:pStyle w:val="Default"/>
              <w:rPr>
                <w:b/>
                <w:bCs/>
              </w:rPr>
            </w:pPr>
          </w:p>
        </w:tc>
      </w:tr>
      <w:tr w:rsidR="00404BBE" w:rsidRPr="007D26C3" w14:paraId="27024D4F" w14:textId="77777777" w:rsidTr="00740321">
        <w:trPr>
          <w:trHeight w:val="153"/>
        </w:trPr>
        <w:tc>
          <w:tcPr>
            <w:tcW w:w="2394" w:type="dxa"/>
            <w:shd w:val="clear" w:color="auto" w:fill="FFFFFF" w:themeFill="background1"/>
          </w:tcPr>
          <w:p w14:paraId="510443D1" w14:textId="77777777" w:rsidR="00404BBE" w:rsidRDefault="00404BBE" w:rsidP="00404BBE">
            <w:pPr>
              <w:pStyle w:val="Default"/>
              <w:rPr>
                <w:b/>
                <w:bCs/>
              </w:rPr>
            </w:pPr>
          </w:p>
          <w:p w14:paraId="457E959F" w14:textId="77777777" w:rsidR="00404BBE" w:rsidRPr="007820A1" w:rsidRDefault="00404BBE" w:rsidP="00404BBE">
            <w:pPr>
              <w:pStyle w:val="Default"/>
              <w:rPr>
                <w:b/>
                <w:bCs/>
              </w:rPr>
            </w:pPr>
          </w:p>
        </w:tc>
        <w:tc>
          <w:tcPr>
            <w:tcW w:w="2502" w:type="dxa"/>
            <w:gridSpan w:val="2"/>
            <w:shd w:val="clear" w:color="auto" w:fill="FFFFFF" w:themeFill="background1"/>
          </w:tcPr>
          <w:p w14:paraId="243ECBE8" w14:textId="77777777" w:rsidR="00404BBE" w:rsidRPr="007820A1" w:rsidRDefault="00404BBE" w:rsidP="00404BBE">
            <w:pPr>
              <w:pStyle w:val="Default"/>
              <w:rPr>
                <w:b/>
                <w:bCs/>
              </w:rPr>
            </w:pPr>
          </w:p>
        </w:tc>
        <w:tc>
          <w:tcPr>
            <w:tcW w:w="2502" w:type="dxa"/>
            <w:gridSpan w:val="4"/>
            <w:shd w:val="clear" w:color="auto" w:fill="FFFFFF" w:themeFill="background1"/>
          </w:tcPr>
          <w:p w14:paraId="18214047" w14:textId="77777777" w:rsidR="00404BBE" w:rsidRPr="007820A1" w:rsidRDefault="00404BBE" w:rsidP="00404BBE">
            <w:pPr>
              <w:pStyle w:val="Default"/>
              <w:rPr>
                <w:b/>
                <w:bCs/>
              </w:rPr>
            </w:pPr>
          </w:p>
        </w:tc>
        <w:tc>
          <w:tcPr>
            <w:tcW w:w="2502" w:type="dxa"/>
            <w:shd w:val="clear" w:color="auto" w:fill="FFFFFF" w:themeFill="background1"/>
          </w:tcPr>
          <w:p w14:paraId="4EAB91B9" w14:textId="77777777" w:rsidR="00404BBE" w:rsidRPr="007820A1" w:rsidRDefault="00404BBE" w:rsidP="00404BBE">
            <w:pPr>
              <w:pStyle w:val="Default"/>
              <w:rPr>
                <w:b/>
                <w:bCs/>
              </w:rPr>
            </w:pPr>
          </w:p>
        </w:tc>
      </w:tr>
      <w:tr w:rsidR="00404BBE" w:rsidRPr="007D26C3" w14:paraId="6213D0A6" w14:textId="77777777" w:rsidTr="00740321">
        <w:trPr>
          <w:trHeight w:val="153"/>
        </w:trPr>
        <w:tc>
          <w:tcPr>
            <w:tcW w:w="2394" w:type="dxa"/>
            <w:shd w:val="clear" w:color="auto" w:fill="FFFFFF" w:themeFill="background1"/>
          </w:tcPr>
          <w:p w14:paraId="65642962" w14:textId="77777777" w:rsidR="00404BBE" w:rsidRDefault="00404BBE" w:rsidP="00404BBE">
            <w:pPr>
              <w:pStyle w:val="Default"/>
              <w:rPr>
                <w:b/>
                <w:bCs/>
              </w:rPr>
            </w:pPr>
          </w:p>
          <w:p w14:paraId="43D18BFD" w14:textId="77777777" w:rsidR="00404BBE" w:rsidRDefault="00404BBE" w:rsidP="00404BBE">
            <w:pPr>
              <w:pStyle w:val="Default"/>
              <w:rPr>
                <w:b/>
                <w:bCs/>
              </w:rPr>
            </w:pPr>
          </w:p>
        </w:tc>
        <w:tc>
          <w:tcPr>
            <w:tcW w:w="2502" w:type="dxa"/>
            <w:gridSpan w:val="2"/>
            <w:shd w:val="clear" w:color="auto" w:fill="FFFFFF" w:themeFill="background1"/>
          </w:tcPr>
          <w:p w14:paraId="58F44572" w14:textId="77777777" w:rsidR="00404BBE" w:rsidRPr="007820A1" w:rsidRDefault="00404BBE" w:rsidP="00404BBE">
            <w:pPr>
              <w:pStyle w:val="Default"/>
              <w:rPr>
                <w:b/>
                <w:bCs/>
              </w:rPr>
            </w:pPr>
          </w:p>
        </w:tc>
        <w:tc>
          <w:tcPr>
            <w:tcW w:w="2502" w:type="dxa"/>
            <w:gridSpan w:val="4"/>
            <w:shd w:val="clear" w:color="auto" w:fill="FFFFFF" w:themeFill="background1"/>
          </w:tcPr>
          <w:p w14:paraId="2E190CC4" w14:textId="77777777" w:rsidR="00404BBE" w:rsidRPr="007820A1" w:rsidRDefault="00404BBE" w:rsidP="00404BBE">
            <w:pPr>
              <w:pStyle w:val="Default"/>
              <w:rPr>
                <w:b/>
                <w:bCs/>
              </w:rPr>
            </w:pPr>
          </w:p>
        </w:tc>
        <w:tc>
          <w:tcPr>
            <w:tcW w:w="2502" w:type="dxa"/>
            <w:shd w:val="clear" w:color="auto" w:fill="FFFFFF" w:themeFill="background1"/>
          </w:tcPr>
          <w:p w14:paraId="120B99B1" w14:textId="77777777" w:rsidR="00404BBE" w:rsidRPr="007820A1" w:rsidRDefault="00404BBE" w:rsidP="00404BBE">
            <w:pPr>
              <w:pStyle w:val="Default"/>
              <w:rPr>
                <w:b/>
                <w:bCs/>
              </w:rPr>
            </w:pPr>
          </w:p>
        </w:tc>
      </w:tr>
      <w:tr w:rsidR="00CF29ED" w:rsidRPr="007D26C3" w14:paraId="44DE6A36" w14:textId="77777777" w:rsidTr="00740321">
        <w:trPr>
          <w:trHeight w:val="153"/>
        </w:trPr>
        <w:tc>
          <w:tcPr>
            <w:tcW w:w="2394" w:type="dxa"/>
            <w:shd w:val="clear" w:color="auto" w:fill="FFFFFF" w:themeFill="background1"/>
          </w:tcPr>
          <w:p w14:paraId="4D316AA5" w14:textId="77777777" w:rsidR="00CF29ED" w:rsidRDefault="00CF29ED" w:rsidP="00404BBE">
            <w:pPr>
              <w:pStyle w:val="Default"/>
              <w:rPr>
                <w:b/>
                <w:bCs/>
              </w:rPr>
            </w:pPr>
          </w:p>
          <w:p w14:paraId="24C83442" w14:textId="77777777" w:rsidR="00146B99" w:rsidRDefault="00146B99" w:rsidP="00404BBE">
            <w:pPr>
              <w:pStyle w:val="Default"/>
              <w:rPr>
                <w:b/>
                <w:bCs/>
              </w:rPr>
            </w:pPr>
          </w:p>
        </w:tc>
        <w:tc>
          <w:tcPr>
            <w:tcW w:w="2502" w:type="dxa"/>
            <w:gridSpan w:val="2"/>
            <w:shd w:val="clear" w:color="auto" w:fill="FFFFFF" w:themeFill="background1"/>
          </w:tcPr>
          <w:p w14:paraId="2F899514" w14:textId="77777777" w:rsidR="00CF29ED" w:rsidRPr="007820A1" w:rsidRDefault="00CF29ED" w:rsidP="00404BBE">
            <w:pPr>
              <w:pStyle w:val="Default"/>
              <w:rPr>
                <w:b/>
                <w:bCs/>
              </w:rPr>
            </w:pPr>
          </w:p>
        </w:tc>
        <w:tc>
          <w:tcPr>
            <w:tcW w:w="2502" w:type="dxa"/>
            <w:gridSpan w:val="4"/>
            <w:shd w:val="clear" w:color="auto" w:fill="FFFFFF" w:themeFill="background1"/>
          </w:tcPr>
          <w:p w14:paraId="4C28F695" w14:textId="77777777" w:rsidR="00CF29ED" w:rsidRPr="007820A1" w:rsidRDefault="00CF29ED" w:rsidP="00404BBE">
            <w:pPr>
              <w:pStyle w:val="Default"/>
              <w:rPr>
                <w:b/>
                <w:bCs/>
              </w:rPr>
            </w:pPr>
          </w:p>
        </w:tc>
        <w:tc>
          <w:tcPr>
            <w:tcW w:w="2502" w:type="dxa"/>
            <w:shd w:val="clear" w:color="auto" w:fill="FFFFFF" w:themeFill="background1"/>
          </w:tcPr>
          <w:p w14:paraId="5A88958F" w14:textId="77777777" w:rsidR="00CF29ED" w:rsidRPr="007820A1" w:rsidRDefault="00CF29ED" w:rsidP="00404BBE">
            <w:pPr>
              <w:pStyle w:val="Default"/>
              <w:rPr>
                <w:b/>
                <w:bCs/>
              </w:rPr>
            </w:pPr>
          </w:p>
        </w:tc>
      </w:tr>
      <w:tr w:rsidR="00404BBE" w:rsidRPr="007D26C3" w14:paraId="076BA31D" w14:textId="77777777" w:rsidTr="00740321">
        <w:trPr>
          <w:trHeight w:val="153"/>
        </w:trPr>
        <w:tc>
          <w:tcPr>
            <w:tcW w:w="9900" w:type="dxa"/>
            <w:gridSpan w:val="8"/>
            <w:shd w:val="clear" w:color="auto" w:fill="FFFFFF" w:themeFill="background1"/>
          </w:tcPr>
          <w:p w14:paraId="57376B80" w14:textId="77777777" w:rsidR="00404BBE" w:rsidRDefault="00404BBE" w:rsidP="00404BBE">
            <w:pPr>
              <w:pStyle w:val="Pa6"/>
              <w:spacing w:after="160"/>
              <w:rPr>
                <w:color w:val="000000"/>
                <w:sz w:val="23"/>
                <w:szCs w:val="23"/>
              </w:rPr>
            </w:pPr>
            <w:r>
              <w:rPr>
                <w:b/>
                <w:bCs/>
                <w:color w:val="000000"/>
                <w:sz w:val="23"/>
                <w:szCs w:val="23"/>
              </w:rPr>
              <w:lastRenderedPageBreak/>
              <w:t xml:space="preserve">Review and update </w:t>
            </w:r>
          </w:p>
          <w:p w14:paraId="4CC53FF6" w14:textId="34314FAD" w:rsidR="00404BBE" w:rsidRDefault="00404BBE" w:rsidP="00404BBE">
            <w:pPr>
              <w:pStyle w:val="Pa1"/>
              <w:spacing w:after="240"/>
              <w:rPr>
                <w:sz w:val="23"/>
                <w:szCs w:val="23"/>
              </w:rPr>
            </w:pPr>
            <w:r>
              <w:rPr>
                <w:color w:val="000000"/>
                <w:sz w:val="23"/>
                <w:szCs w:val="23"/>
              </w:rPr>
              <w:t xml:space="preserve">As a minimum, review this asbestos management plan, including register and site plans, every 12 months. It should also be reviewed if there have been changes </w:t>
            </w:r>
            <w:r>
              <w:rPr>
                <w:sz w:val="23"/>
                <w:szCs w:val="23"/>
              </w:rPr>
              <w:t xml:space="preserve">to the organisation or personnel, use of building, any works undertaken or if any ACMs have been removed, repaired, or encapsulated. </w:t>
            </w:r>
          </w:p>
          <w:p w14:paraId="1C1A980B" w14:textId="77777777" w:rsidR="00404BBE" w:rsidRDefault="00404BBE" w:rsidP="00404BBE">
            <w:pPr>
              <w:pStyle w:val="Pa1"/>
              <w:spacing w:after="240"/>
              <w:rPr>
                <w:color w:val="000000"/>
                <w:sz w:val="23"/>
                <w:szCs w:val="23"/>
              </w:rPr>
            </w:pPr>
            <w:r>
              <w:rPr>
                <w:color w:val="000000"/>
                <w:sz w:val="23"/>
                <w:szCs w:val="23"/>
              </w:rPr>
              <w:t>Note: the asbestos register should be updated at any time following any action on, or deterioration of, an ACM</w:t>
            </w:r>
          </w:p>
          <w:p w14:paraId="33321C37" w14:textId="607B1D66" w:rsidR="00404BBE" w:rsidRDefault="00404BBE" w:rsidP="00404BBE">
            <w:pPr>
              <w:pStyle w:val="Pa1"/>
              <w:spacing w:after="240"/>
              <w:rPr>
                <w:color w:val="000000"/>
                <w:sz w:val="23"/>
                <w:szCs w:val="23"/>
              </w:rPr>
            </w:pPr>
            <w:r>
              <w:rPr>
                <w:color w:val="000000"/>
                <w:sz w:val="23"/>
                <w:szCs w:val="23"/>
              </w:rPr>
              <w:t xml:space="preserve">Update the plan, including register and site plans, accordingly. </w:t>
            </w:r>
          </w:p>
          <w:p w14:paraId="2FEBE2E1" w14:textId="66B6F3CF" w:rsidR="00404BBE" w:rsidRPr="007820A1" w:rsidRDefault="00404BBE" w:rsidP="00404BBE">
            <w:pPr>
              <w:pStyle w:val="Pa1"/>
              <w:spacing w:after="240"/>
              <w:rPr>
                <w:b/>
                <w:bCs/>
              </w:rPr>
            </w:pPr>
            <w:r>
              <w:rPr>
                <w:color w:val="000000"/>
                <w:sz w:val="23"/>
                <w:szCs w:val="23"/>
              </w:rPr>
              <w:t xml:space="preserve">Develop a review procedure which could include auditing sections of the plan through the year. Key aspects to check may include, </w:t>
            </w:r>
            <w:r>
              <w:rPr>
                <w:sz w:val="23"/>
                <w:szCs w:val="23"/>
              </w:rPr>
              <w:t>how the plan has been implemented over the year, any items in the incident log have been actioned, root causes have been identified and changes implemented as necessary.</w:t>
            </w:r>
          </w:p>
        </w:tc>
      </w:tr>
      <w:tr w:rsidR="00404BBE" w:rsidRPr="007D26C3" w14:paraId="7724C49E" w14:textId="77777777" w:rsidTr="00740321">
        <w:trPr>
          <w:trHeight w:val="153"/>
        </w:trPr>
        <w:tc>
          <w:tcPr>
            <w:tcW w:w="4896" w:type="dxa"/>
            <w:gridSpan w:val="3"/>
            <w:shd w:val="clear" w:color="auto" w:fill="BFBFBF" w:themeFill="background1" w:themeFillShade="BF"/>
          </w:tcPr>
          <w:p w14:paraId="054D2E78" w14:textId="3009B387" w:rsidR="00404BBE" w:rsidRDefault="00404BBE" w:rsidP="00404BBE">
            <w:pPr>
              <w:pStyle w:val="Pa6"/>
              <w:spacing w:after="160"/>
              <w:rPr>
                <w:b/>
                <w:bCs/>
                <w:color w:val="000000"/>
                <w:sz w:val="23"/>
                <w:szCs w:val="23"/>
              </w:rPr>
            </w:pPr>
            <w:r>
              <w:rPr>
                <w:b/>
                <w:bCs/>
                <w:color w:val="000000"/>
                <w:sz w:val="23"/>
                <w:szCs w:val="23"/>
              </w:rPr>
              <w:t>Date of plan</w:t>
            </w:r>
          </w:p>
        </w:tc>
        <w:tc>
          <w:tcPr>
            <w:tcW w:w="5004" w:type="dxa"/>
            <w:gridSpan w:val="5"/>
            <w:shd w:val="clear" w:color="auto" w:fill="FFFFFF" w:themeFill="background1"/>
          </w:tcPr>
          <w:p w14:paraId="13D896FB" w14:textId="5347D1EC" w:rsidR="00404BBE" w:rsidRDefault="00404BBE" w:rsidP="00404BBE">
            <w:pPr>
              <w:pStyle w:val="Pa6"/>
              <w:spacing w:after="160"/>
              <w:rPr>
                <w:b/>
                <w:bCs/>
                <w:color w:val="000000"/>
                <w:sz w:val="23"/>
                <w:szCs w:val="23"/>
              </w:rPr>
            </w:pPr>
          </w:p>
        </w:tc>
      </w:tr>
      <w:tr w:rsidR="00404BBE" w:rsidRPr="007D26C3" w14:paraId="1A3754C3" w14:textId="77777777" w:rsidTr="00740321">
        <w:trPr>
          <w:trHeight w:val="153"/>
        </w:trPr>
        <w:tc>
          <w:tcPr>
            <w:tcW w:w="4896" w:type="dxa"/>
            <w:gridSpan w:val="3"/>
            <w:shd w:val="clear" w:color="auto" w:fill="BFBFBF" w:themeFill="background1" w:themeFillShade="BF"/>
          </w:tcPr>
          <w:p w14:paraId="544B68EC" w14:textId="6AE7195B" w:rsidR="00404BBE" w:rsidRDefault="00404BBE" w:rsidP="00404BBE">
            <w:pPr>
              <w:pStyle w:val="Pa6"/>
              <w:spacing w:after="160"/>
              <w:rPr>
                <w:b/>
                <w:bCs/>
                <w:color w:val="000000"/>
                <w:sz w:val="23"/>
                <w:szCs w:val="23"/>
              </w:rPr>
            </w:pPr>
            <w:r>
              <w:rPr>
                <w:b/>
                <w:bCs/>
                <w:color w:val="000000"/>
                <w:sz w:val="23"/>
                <w:szCs w:val="23"/>
              </w:rPr>
              <w:t>Next review due date</w:t>
            </w:r>
          </w:p>
        </w:tc>
        <w:tc>
          <w:tcPr>
            <w:tcW w:w="5004" w:type="dxa"/>
            <w:gridSpan w:val="5"/>
            <w:shd w:val="clear" w:color="auto" w:fill="FFFFFF" w:themeFill="background1"/>
          </w:tcPr>
          <w:p w14:paraId="6C051659" w14:textId="77777777" w:rsidR="00404BBE" w:rsidRDefault="00404BBE" w:rsidP="00404BBE">
            <w:pPr>
              <w:pStyle w:val="Pa6"/>
              <w:spacing w:after="160"/>
              <w:rPr>
                <w:b/>
                <w:bCs/>
                <w:color w:val="000000"/>
                <w:sz w:val="23"/>
                <w:szCs w:val="23"/>
              </w:rPr>
            </w:pPr>
          </w:p>
        </w:tc>
      </w:tr>
      <w:tr w:rsidR="00404BBE" w:rsidRPr="007D26C3" w14:paraId="185645C7" w14:textId="77777777" w:rsidTr="00740321">
        <w:trPr>
          <w:trHeight w:val="153"/>
        </w:trPr>
        <w:tc>
          <w:tcPr>
            <w:tcW w:w="4896" w:type="dxa"/>
            <w:gridSpan w:val="3"/>
            <w:shd w:val="clear" w:color="auto" w:fill="BFBFBF" w:themeFill="background1" w:themeFillShade="BF"/>
          </w:tcPr>
          <w:p w14:paraId="5E908E94" w14:textId="5E83F0E4" w:rsidR="00404BBE" w:rsidRDefault="00404BBE" w:rsidP="00404BBE">
            <w:pPr>
              <w:pStyle w:val="Pa6"/>
              <w:spacing w:after="160"/>
              <w:rPr>
                <w:b/>
                <w:bCs/>
                <w:color w:val="000000"/>
                <w:sz w:val="23"/>
                <w:szCs w:val="23"/>
              </w:rPr>
            </w:pPr>
            <w:r>
              <w:rPr>
                <w:b/>
                <w:bCs/>
                <w:color w:val="000000"/>
                <w:sz w:val="23"/>
                <w:szCs w:val="23"/>
              </w:rPr>
              <w:t>Plan produced by</w:t>
            </w:r>
          </w:p>
        </w:tc>
        <w:tc>
          <w:tcPr>
            <w:tcW w:w="5004" w:type="dxa"/>
            <w:gridSpan w:val="5"/>
            <w:shd w:val="clear" w:color="auto" w:fill="FFFFFF" w:themeFill="background1"/>
          </w:tcPr>
          <w:p w14:paraId="6ABAB8F4" w14:textId="77777777" w:rsidR="00404BBE" w:rsidRDefault="00404BBE" w:rsidP="00404BBE">
            <w:pPr>
              <w:pStyle w:val="Pa6"/>
              <w:spacing w:after="160"/>
              <w:rPr>
                <w:b/>
                <w:bCs/>
                <w:color w:val="000000"/>
                <w:sz w:val="23"/>
                <w:szCs w:val="23"/>
              </w:rPr>
            </w:pPr>
          </w:p>
        </w:tc>
      </w:tr>
      <w:tr w:rsidR="00404BBE" w:rsidRPr="007D26C3" w14:paraId="7D5B1CC8" w14:textId="77777777" w:rsidTr="00740321">
        <w:trPr>
          <w:trHeight w:val="153"/>
        </w:trPr>
        <w:tc>
          <w:tcPr>
            <w:tcW w:w="9900" w:type="dxa"/>
            <w:gridSpan w:val="8"/>
            <w:shd w:val="clear" w:color="auto" w:fill="FFFFFF" w:themeFill="background1"/>
          </w:tcPr>
          <w:p w14:paraId="1704885A" w14:textId="77777777" w:rsidR="00404BBE" w:rsidRDefault="00404BBE" w:rsidP="00404BBE">
            <w:pPr>
              <w:pStyle w:val="TableParagraph"/>
              <w:spacing w:before="211"/>
              <w:ind w:left="159"/>
              <w:rPr>
                <w:b/>
                <w:sz w:val="24"/>
              </w:rPr>
            </w:pPr>
            <w:r>
              <w:rPr>
                <w:b/>
                <w:color w:val="A32140"/>
                <w:sz w:val="24"/>
              </w:rPr>
              <w:t>Relevant</w:t>
            </w:r>
            <w:r>
              <w:rPr>
                <w:b/>
                <w:color w:val="A32140"/>
                <w:spacing w:val="-3"/>
                <w:sz w:val="24"/>
              </w:rPr>
              <w:t xml:space="preserve"> </w:t>
            </w:r>
            <w:r>
              <w:rPr>
                <w:b/>
                <w:color w:val="A32140"/>
                <w:sz w:val="24"/>
              </w:rPr>
              <w:t>documents</w:t>
            </w:r>
            <w:r>
              <w:rPr>
                <w:b/>
                <w:color w:val="A32140"/>
                <w:spacing w:val="-3"/>
                <w:sz w:val="24"/>
              </w:rPr>
              <w:t xml:space="preserve"> </w:t>
            </w:r>
            <w:r>
              <w:rPr>
                <w:b/>
                <w:color w:val="A32140"/>
                <w:sz w:val="24"/>
              </w:rPr>
              <w:t>and</w:t>
            </w:r>
            <w:r>
              <w:rPr>
                <w:b/>
                <w:color w:val="A32140"/>
                <w:spacing w:val="-2"/>
                <w:sz w:val="24"/>
              </w:rPr>
              <w:t xml:space="preserve"> forms</w:t>
            </w:r>
          </w:p>
          <w:p w14:paraId="23EF9540" w14:textId="2052C0B3" w:rsidR="00404BBE" w:rsidRDefault="00404BBE" w:rsidP="00404BBE">
            <w:pPr>
              <w:pStyle w:val="TableParagraph"/>
              <w:spacing w:before="140"/>
              <w:ind w:left="159"/>
              <w:rPr>
                <w:sz w:val="24"/>
              </w:rPr>
            </w:pPr>
            <w:r>
              <w:rPr>
                <w:sz w:val="24"/>
              </w:rPr>
              <w:t>You</w:t>
            </w:r>
            <w:r>
              <w:rPr>
                <w:spacing w:val="-5"/>
                <w:sz w:val="24"/>
              </w:rPr>
              <w:t xml:space="preserve"> </w:t>
            </w:r>
            <w:r>
              <w:rPr>
                <w:sz w:val="24"/>
              </w:rPr>
              <w:t>can</w:t>
            </w:r>
            <w:r>
              <w:rPr>
                <w:spacing w:val="-4"/>
                <w:sz w:val="24"/>
              </w:rPr>
              <w:t xml:space="preserve"> </w:t>
            </w:r>
            <w:r>
              <w:rPr>
                <w:sz w:val="24"/>
              </w:rPr>
              <w:t>include</w:t>
            </w:r>
            <w:r>
              <w:rPr>
                <w:spacing w:val="-5"/>
                <w:sz w:val="24"/>
              </w:rPr>
              <w:t xml:space="preserve"> </w:t>
            </w:r>
            <w:r>
              <w:rPr>
                <w:sz w:val="24"/>
              </w:rPr>
              <w:t>supporting</w:t>
            </w:r>
            <w:r>
              <w:rPr>
                <w:spacing w:val="-4"/>
                <w:sz w:val="24"/>
              </w:rPr>
              <w:t xml:space="preserve"> </w:t>
            </w:r>
            <w:r>
              <w:rPr>
                <w:sz w:val="24"/>
              </w:rPr>
              <w:t>documents</w:t>
            </w:r>
            <w:r>
              <w:rPr>
                <w:spacing w:val="-5"/>
                <w:sz w:val="24"/>
              </w:rPr>
              <w:t xml:space="preserve"> </w:t>
            </w:r>
            <w:r>
              <w:rPr>
                <w:sz w:val="24"/>
              </w:rPr>
              <w:t>such</w:t>
            </w:r>
            <w:r>
              <w:rPr>
                <w:spacing w:val="-4"/>
                <w:sz w:val="24"/>
              </w:rPr>
              <w:t xml:space="preserve"> </w:t>
            </w:r>
            <w:r>
              <w:rPr>
                <w:spacing w:val="-5"/>
                <w:sz w:val="24"/>
              </w:rPr>
              <w:t>as:</w:t>
            </w:r>
          </w:p>
          <w:p w14:paraId="393D86B3" w14:textId="55CF0C00" w:rsidR="00404BBE" w:rsidRDefault="00404BBE" w:rsidP="00404BBE">
            <w:pPr>
              <w:pStyle w:val="TableParagraph"/>
              <w:numPr>
                <w:ilvl w:val="0"/>
                <w:numId w:val="16"/>
              </w:numPr>
              <w:tabs>
                <w:tab w:val="left" w:pos="518"/>
              </w:tabs>
              <w:spacing w:before="194"/>
              <w:ind w:left="518" w:hanging="339"/>
              <w:rPr>
                <w:sz w:val="24"/>
              </w:rPr>
            </w:pPr>
            <w:r>
              <w:rPr>
                <w:sz w:val="24"/>
              </w:rPr>
              <w:t>Asbestos Management Survey and Register</w:t>
            </w:r>
          </w:p>
          <w:p w14:paraId="086561B0" w14:textId="7901D4CF" w:rsidR="00404BBE" w:rsidRDefault="00404BBE" w:rsidP="00404BBE">
            <w:pPr>
              <w:pStyle w:val="TableParagraph"/>
              <w:numPr>
                <w:ilvl w:val="0"/>
                <w:numId w:val="16"/>
              </w:numPr>
              <w:tabs>
                <w:tab w:val="left" w:pos="518"/>
              </w:tabs>
              <w:spacing w:before="24"/>
              <w:ind w:left="518" w:hanging="339"/>
              <w:rPr>
                <w:sz w:val="24"/>
              </w:rPr>
            </w:pPr>
            <w:r>
              <w:rPr>
                <w:spacing w:val="-8"/>
                <w:sz w:val="24"/>
              </w:rPr>
              <w:t>Site</w:t>
            </w:r>
            <w:r>
              <w:rPr>
                <w:spacing w:val="-7"/>
                <w:sz w:val="24"/>
              </w:rPr>
              <w:t xml:space="preserve"> </w:t>
            </w:r>
            <w:r>
              <w:rPr>
                <w:spacing w:val="-8"/>
                <w:sz w:val="24"/>
              </w:rPr>
              <w:t>plans</w:t>
            </w:r>
            <w:r>
              <w:rPr>
                <w:spacing w:val="-7"/>
                <w:sz w:val="24"/>
              </w:rPr>
              <w:t xml:space="preserve"> </w:t>
            </w:r>
            <w:r>
              <w:rPr>
                <w:spacing w:val="-8"/>
                <w:sz w:val="24"/>
              </w:rPr>
              <w:t>showing</w:t>
            </w:r>
            <w:r>
              <w:rPr>
                <w:spacing w:val="-7"/>
                <w:sz w:val="24"/>
              </w:rPr>
              <w:t xml:space="preserve"> </w:t>
            </w:r>
            <w:r>
              <w:rPr>
                <w:spacing w:val="-8"/>
                <w:sz w:val="24"/>
              </w:rPr>
              <w:t>location</w:t>
            </w:r>
            <w:r>
              <w:rPr>
                <w:spacing w:val="-6"/>
                <w:sz w:val="24"/>
              </w:rPr>
              <w:t xml:space="preserve"> </w:t>
            </w:r>
            <w:r>
              <w:rPr>
                <w:spacing w:val="-8"/>
                <w:sz w:val="24"/>
              </w:rPr>
              <w:t>of</w:t>
            </w:r>
            <w:r>
              <w:rPr>
                <w:spacing w:val="-22"/>
                <w:sz w:val="24"/>
              </w:rPr>
              <w:t xml:space="preserve"> </w:t>
            </w:r>
            <w:r>
              <w:rPr>
                <w:spacing w:val="-8"/>
                <w:sz w:val="24"/>
              </w:rPr>
              <w:t>ACMs</w:t>
            </w:r>
            <w:r>
              <w:rPr>
                <w:spacing w:val="-7"/>
                <w:sz w:val="24"/>
              </w:rPr>
              <w:t xml:space="preserve"> </w:t>
            </w:r>
            <w:r>
              <w:rPr>
                <w:spacing w:val="-8"/>
                <w:sz w:val="24"/>
              </w:rPr>
              <w:t>and</w:t>
            </w:r>
            <w:r>
              <w:rPr>
                <w:spacing w:val="-7"/>
                <w:sz w:val="24"/>
              </w:rPr>
              <w:t xml:space="preserve"> </w:t>
            </w:r>
            <w:r>
              <w:rPr>
                <w:spacing w:val="-8"/>
                <w:sz w:val="24"/>
              </w:rPr>
              <w:t>areas</w:t>
            </w:r>
            <w:r>
              <w:rPr>
                <w:spacing w:val="-6"/>
                <w:sz w:val="24"/>
              </w:rPr>
              <w:t xml:space="preserve"> </w:t>
            </w:r>
            <w:r>
              <w:rPr>
                <w:spacing w:val="-8"/>
                <w:sz w:val="24"/>
              </w:rPr>
              <w:t>not</w:t>
            </w:r>
            <w:r>
              <w:rPr>
                <w:spacing w:val="-7"/>
                <w:sz w:val="24"/>
              </w:rPr>
              <w:t xml:space="preserve"> </w:t>
            </w:r>
            <w:r>
              <w:rPr>
                <w:spacing w:val="-8"/>
                <w:sz w:val="24"/>
              </w:rPr>
              <w:t>accessed</w:t>
            </w:r>
            <w:r>
              <w:rPr>
                <w:spacing w:val="-7"/>
                <w:sz w:val="24"/>
              </w:rPr>
              <w:t xml:space="preserve"> </w:t>
            </w:r>
            <w:r>
              <w:rPr>
                <w:spacing w:val="-8"/>
                <w:sz w:val="24"/>
              </w:rPr>
              <w:t>where</w:t>
            </w:r>
            <w:r>
              <w:rPr>
                <w:spacing w:val="-22"/>
                <w:sz w:val="24"/>
              </w:rPr>
              <w:t xml:space="preserve"> </w:t>
            </w:r>
            <w:r>
              <w:rPr>
                <w:spacing w:val="-8"/>
                <w:sz w:val="24"/>
              </w:rPr>
              <w:t>ACMs are</w:t>
            </w:r>
            <w:r>
              <w:rPr>
                <w:spacing w:val="-7"/>
                <w:sz w:val="24"/>
              </w:rPr>
              <w:t xml:space="preserve"> </w:t>
            </w:r>
            <w:r>
              <w:rPr>
                <w:spacing w:val="-8"/>
                <w:sz w:val="24"/>
              </w:rPr>
              <w:t>presumed</w:t>
            </w:r>
            <w:r>
              <w:rPr>
                <w:spacing w:val="-6"/>
                <w:sz w:val="24"/>
              </w:rPr>
              <w:t xml:space="preserve"> </w:t>
            </w:r>
            <w:r>
              <w:rPr>
                <w:spacing w:val="-8"/>
                <w:sz w:val="24"/>
              </w:rPr>
              <w:t>present.</w:t>
            </w:r>
          </w:p>
          <w:p w14:paraId="34615C8D" w14:textId="3FDC80C8" w:rsidR="00404BBE" w:rsidRDefault="00404BBE" w:rsidP="00404BBE">
            <w:pPr>
              <w:pStyle w:val="TableParagraph"/>
              <w:numPr>
                <w:ilvl w:val="0"/>
                <w:numId w:val="16"/>
              </w:numPr>
              <w:tabs>
                <w:tab w:val="left" w:pos="518"/>
              </w:tabs>
              <w:spacing w:before="24"/>
              <w:ind w:left="518" w:hanging="339"/>
              <w:rPr>
                <w:sz w:val="24"/>
              </w:rPr>
            </w:pPr>
            <w:r>
              <w:rPr>
                <w:sz w:val="24"/>
              </w:rPr>
              <w:t xml:space="preserve">Asbestos Refurbishment survey </w:t>
            </w:r>
            <w:r>
              <w:rPr>
                <w:spacing w:val="-2"/>
                <w:sz w:val="24"/>
              </w:rPr>
              <w:t>reports</w:t>
            </w:r>
          </w:p>
          <w:p w14:paraId="28F661EB" w14:textId="78A4AB2E" w:rsidR="00404BBE" w:rsidRPr="00BB4D30" w:rsidRDefault="00404BBE" w:rsidP="00404BBE">
            <w:pPr>
              <w:pStyle w:val="TableParagraph"/>
              <w:numPr>
                <w:ilvl w:val="0"/>
                <w:numId w:val="16"/>
              </w:numPr>
              <w:tabs>
                <w:tab w:val="left" w:pos="518"/>
              </w:tabs>
              <w:spacing w:before="24"/>
              <w:ind w:left="518" w:hanging="339"/>
              <w:rPr>
                <w:b/>
                <w:bCs/>
                <w:color w:val="000000"/>
                <w:sz w:val="23"/>
                <w:szCs w:val="23"/>
              </w:rPr>
            </w:pPr>
            <w:r w:rsidRPr="002F06FB">
              <w:rPr>
                <w:sz w:val="24"/>
              </w:rPr>
              <w:t>KCC Asbestos Policy</w:t>
            </w:r>
            <w:r w:rsidR="006007A4">
              <w:rPr>
                <w:sz w:val="24"/>
              </w:rPr>
              <w:t xml:space="preserve"> &amp; Procedures</w:t>
            </w:r>
          </w:p>
          <w:p w14:paraId="14A44797" w14:textId="1446A14A" w:rsidR="00BB4D30" w:rsidRDefault="00BB4D30" w:rsidP="00BB4D30">
            <w:pPr>
              <w:pStyle w:val="TableParagraph"/>
              <w:tabs>
                <w:tab w:val="left" w:pos="518"/>
              </w:tabs>
              <w:spacing w:before="24"/>
              <w:ind w:left="518"/>
              <w:rPr>
                <w:b/>
                <w:bCs/>
                <w:color w:val="000000"/>
                <w:sz w:val="23"/>
                <w:szCs w:val="23"/>
              </w:rPr>
            </w:pPr>
          </w:p>
        </w:tc>
      </w:tr>
    </w:tbl>
    <w:p w14:paraId="62666E18" w14:textId="77777777" w:rsidR="009B77AE" w:rsidRDefault="009B77AE"/>
    <w:sectPr w:rsidR="009B77AE" w:rsidSect="00B85493">
      <w:headerReference w:type="default" r:id="rId12"/>
      <w:footerReference w:type="default" r:id="rId13"/>
      <w:pgSz w:w="11906" w:h="16838"/>
      <w:pgMar w:top="1440" w:right="1080" w:bottom="1440" w:left="108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A939" w14:textId="77777777" w:rsidR="008B2C9A" w:rsidRDefault="008B2C9A" w:rsidP="00934CA2">
      <w:pPr>
        <w:spacing w:after="0" w:line="240" w:lineRule="auto"/>
      </w:pPr>
      <w:r>
        <w:separator/>
      </w:r>
    </w:p>
  </w:endnote>
  <w:endnote w:type="continuationSeparator" w:id="0">
    <w:p w14:paraId="25755842" w14:textId="77777777" w:rsidR="008B2C9A" w:rsidRDefault="008B2C9A" w:rsidP="00934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7F36" w14:textId="77777777" w:rsidR="005F4842" w:rsidRDefault="005F4842">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D347AEB" w14:textId="77777777" w:rsidR="005F4842" w:rsidRDefault="005F4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9163D" w14:textId="77777777" w:rsidR="008B2C9A" w:rsidRDefault="008B2C9A" w:rsidP="00934CA2">
      <w:pPr>
        <w:spacing w:after="0" w:line="240" w:lineRule="auto"/>
      </w:pPr>
      <w:r>
        <w:separator/>
      </w:r>
    </w:p>
  </w:footnote>
  <w:footnote w:type="continuationSeparator" w:id="0">
    <w:p w14:paraId="1E755CA4" w14:textId="77777777" w:rsidR="008B2C9A" w:rsidRDefault="008B2C9A" w:rsidP="00934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C0D5" w14:textId="30418F29" w:rsidR="00934CA2" w:rsidRDefault="00603852">
    <w:pPr>
      <w:pStyle w:val="Header"/>
    </w:pPr>
    <w:r>
      <w:rPr>
        <w:noProof/>
      </w:rPr>
      <mc:AlternateContent>
        <mc:Choice Requires="wps">
          <w:drawing>
            <wp:anchor distT="45720" distB="45720" distL="114300" distR="114300" simplePos="0" relativeHeight="251661312" behindDoc="0" locked="0" layoutInCell="1" allowOverlap="1" wp14:anchorId="5E1DE54B" wp14:editId="3B70B8DF">
              <wp:simplePos x="0" y="0"/>
              <wp:positionH relativeFrom="column">
                <wp:posOffset>571500</wp:posOffset>
              </wp:positionH>
              <wp:positionV relativeFrom="paragraph">
                <wp:posOffset>300990</wp:posOffset>
              </wp:positionV>
              <wp:extent cx="4171950" cy="666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666750"/>
                      </a:xfrm>
                      <a:prstGeom prst="rect">
                        <a:avLst/>
                      </a:prstGeom>
                      <a:noFill/>
                      <a:ln w="9525">
                        <a:noFill/>
                        <a:miter lim="800000"/>
                        <a:headEnd/>
                        <a:tailEnd/>
                      </a:ln>
                    </wps:spPr>
                    <wps:txbx>
                      <w:txbxContent>
                        <w:p w14:paraId="6AB4AC44" w14:textId="713B6328" w:rsidR="00603852" w:rsidRPr="007A3FC9" w:rsidRDefault="007A3FC9">
                          <w:pPr>
                            <w:rPr>
                              <w:rFonts w:ascii="Arial" w:hAnsi="Arial" w:cs="Arial"/>
                              <w:color w:val="FFFFFF" w:themeColor="background1"/>
                              <w:sz w:val="48"/>
                              <w:szCs w:val="48"/>
                            </w:rPr>
                          </w:pPr>
                          <w:r w:rsidRPr="007A3FC9">
                            <w:rPr>
                              <w:rFonts w:ascii="Arial" w:hAnsi="Arial" w:cs="Arial"/>
                              <w:color w:val="FFFFFF" w:themeColor="background1"/>
                              <w:sz w:val="48"/>
                              <w:szCs w:val="48"/>
                            </w:rPr>
                            <w:t>Asbestos Management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DE54B" id="_x0000_t202" coordsize="21600,21600" o:spt="202" path="m,l,21600r21600,l21600,xe">
              <v:stroke joinstyle="miter"/>
              <v:path gradientshapeok="t" o:connecttype="rect"/>
            </v:shapetype>
            <v:shape id="Text Box 2" o:spid="_x0000_s1026" type="#_x0000_t202" style="position:absolute;margin-left:45pt;margin-top:23.7pt;width:328.5pt;height: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" filled="f" stroked="f">
              <v:textbox>
                <w:txbxContent>
                  <w:p w14:paraId="6AB4AC44" w14:textId="713B6328" w:rsidR="00603852" w:rsidRPr="007A3FC9" w:rsidRDefault="007A3FC9">
                    <w:pPr>
                      <w:rPr>
                        <w:rFonts w:ascii="Arial" w:hAnsi="Arial" w:cs="Arial"/>
                        <w:color w:val="FFFFFF" w:themeColor="background1"/>
                        <w:sz w:val="48"/>
                        <w:szCs w:val="48"/>
                      </w:rPr>
                    </w:pPr>
                    <w:r w:rsidRPr="007A3FC9">
                      <w:rPr>
                        <w:rFonts w:ascii="Arial" w:hAnsi="Arial" w:cs="Arial"/>
                        <w:color w:val="FFFFFF" w:themeColor="background1"/>
                        <w:sz w:val="48"/>
                        <w:szCs w:val="48"/>
                      </w:rPr>
                      <w:t>Asbestos Management Plan</w:t>
                    </w:r>
                  </w:p>
                </w:txbxContent>
              </v:textbox>
              <w10:wrap type="square"/>
            </v:shape>
          </w:pict>
        </mc:Fallback>
      </mc:AlternateContent>
    </w:r>
    <w:r w:rsidR="006E4A7C" w:rsidRPr="00B34165">
      <w:rPr>
        <w:rFonts w:ascii="Arial" w:hAnsi="Arial" w:cs="Arial"/>
        <w:noProof/>
        <w:sz w:val="28"/>
        <w:szCs w:val="28"/>
      </w:rPr>
      <w:drawing>
        <wp:inline distT="0" distB="0" distL="0" distR="0" wp14:anchorId="17355D2C" wp14:editId="19CA7D57">
          <wp:extent cx="6296025" cy="1228725"/>
          <wp:effectExtent l="0" t="0" r="9525" b="9525"/>
          <wp:docPr id="575544081" name="Picture 575544081" descr="A black screen with a blu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black screen with a blue scree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6298828" cy="1229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32B9D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692A21"/>
    <w:multiLevelType w:val="multilevel"/>
    <w:tmpl w:val="CBD2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6E2DB0"/>
    <w:multiLevelType w:val="hybridMultilevel"/>
    <w:tmpl w:val="67F2076C"/>
    <w:lvl w:ilvl="0" w:tplc="971A3A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080C55"/>
    <w:multiLevelType w:val="hybridMultilevel"/>
    <w:tmpl w:val="E608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B60C0"/>
    <w:multiLevelType w:val="hybridMultilevel"/>
    <w:tmpl w:val="2640C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C2784"/>
    <w:multiLevelType w:val="hybridMultilevel"/>
    <w:tmpl w:val="A1D28B7C"/>
    <w:lvl w:ilvl="0" w:tplc="08090001">
      <w:start w:val="1"/>
      <w:numFmt w:val="bullet"/>
      <w:lvlText w:val=""/>
      <w:lvlJc w:val="left"/>
      <w:pPr>
        <w:ind w:left="519" w:hanging="341"/>
      </w:pPr>
      <w:rPr>
        <w:rFonts w:ascii="Symbol" w:hAnsi="Symbol" w:hint="default"/>
        <w:b w:val="0"/>
        <w:bCs w:val="0"/>
        <w:i w:val="0"/>
        <w:iCs w:val="0"/>
        <w:color w:val="A32140"/>
        <w:spacing w:val="0"/>
        <w:w w:val="100"/>
        <w:sz w:val="24"/>
        <w:szCs w:val="24"/>
        <w:lang w:val="en-US" w:eastAsia="en-US" w:bidi="ar-SA"/>
      </w:rPr>
    </w:lvl>
    <w:lvl w:ilvl="1" w:tplc="FE3E45D0">
      <w:numFmt w:val="bullet"/>
      <w:lvlText w:val="•"/>
      <w:lvlJc w:val="left"/>
      <w:pPr>
        <w:ind w:left="1532" w:hanging="341"/>
      </w:pPr>
      <w:rPr>
        <w:rFonts w:hint="default"/>
        <w:lang w:val="en-US" w:eastAsia="en-US" w:bidi="ar-SA"/>
      </w:rPr>
    </w:lvl>
    <w:lvl w:ilvl="2" w:tplc="9A566C88">
      <w:numFmt w:val="bullet"/>
      <w:lvlText w:val="•"/>
      <w:lvlJc w:val="left"/>
      <w:pPr>
        <w:ind w:left="2544" w:hanging="341"/>
      </w:pPr>
      <w:rPr>
        <w:rFonts w:hint="default"/>
        <w:lang w:val="en-US" w:eastAsia="en-US" w:bidi="ar-SA"/>
      </w:rPr>
    </w:lvl>
    <w:lvl w:ilvl="3" w:tplc="25C666A2">
      <w:numFmt w:val="bullet"/>
      <w:lvlText w:val="•"/>
      <w:lvlJc w:val="left"/>
      <w:pPr>
        <w:ind w:left="3556" w:hanging="341"/>
      </w:pPr>
      <w:rPr>
        <w:rFonts w:hint="default"/>
        <w:lang w:val="en-US" w:eastAsia="en-US" w:bidi="ar-SA"/>
      </w:rPr>
    </w:lvl>
    <w:lvl w:ilvl="4" w:tplc="ACCC8D6A">
      <w:numFmt w:val="bullet"/>
      <w:lvlText w:val="•"/>
      <w:lvlJc w:val="left"/>
      <w:pPr>
        <w:ind w:left="4568" w:hanging="341"/>
      </w:pPr>
      <w:rPr>
        <w:rFonts w:hint="default"/>
        <w:lang w:val="en-US" w:eastAsia="en-US" w:bidi="ar-SA"/>
      </w:rPr>
    </w:lvl>
    <w:lvl w:ilvl="5" w:tplc="87A43072">
      <w:numFmt w:val="bullet"/>
      <w:lvlText w:val="•"/>
      <w:lvlJc w:val="left"/>
      <w:pPr>
        <w:ind w:left="5580" w:hanging="341"/>
      </w:pPr>
      <w:rPr>
        <w:rFonts w:hint="default"/>
        <w:lang w:val="en-US" w:eastAsia="en-US" w:bidi="ar-SA"/>
      </w:rPr>
    </w:lvl>
    <w:lvl w:ilvl="6" w:tplc="0D362244">
      <w:numFmt w:val="bullet"/>
      <w:lvlText w:val="•"/>
      <w:lvlJc w:val="left"/>
      <w:pPr>
        <w:ind w:left="6592" w:hanging="341"/>
      </w:pPr>
      <w:rPr>
        <w:rFonts w:hint="default"/>
        <w:lang w:val="en-US" w:eastAsia="en-US" w:bidi="ar-SA"/>
      </w:rPr>
    </w:lvl>
    <w:lvl w:ilvl="7" w:tplc="E7EE51AC">
      <w:numFmt w:val="bullet"/>
      <w:lvlText w:val="•"/>
      <w:lvlJc w:val="left"/>
      <w:pPr>
        <w:ind w:left="7604" w:hanging="341"/>
      </w:pPr>
      <w:rPr>
        <w:rFonts w:hint="default"/>
        <w:lang w:val="en-US" w:eastAsia="en-US" w:bidi="ar-SA"/>
      </w:rPr>
    </w:lvl>
    <w:lvl w:ilvl="8" w:tplc="A7D411B8">
      <w:numFmt w:val="bullet"/>
      <w:lvlText w:val="•"/>
      <w:lvlJc w:val="left"/>
      <w:pPr>
        <w:ind w:left="8616" w:hanging="341"/>
      </w:pPr>
      <w:rPr>
        <w:rFonts w:hint="default"/>
        <w:lang w:val="en-US" w:eastAsia="en-US" w:bidi="ar-SA"/>
      </w:rPr>
    </w:lvl>
  </w:abstractNum>
  <w:abstractNum w:abstractNumId="6" w15:restartNumberingAfterBreak="0">
    <w:nsid w:val="26432530"/>
    <w:multiLevelType w:val="hybridMultilevel"/>
    <w:tmpl w:val="C608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10818"/>
    <w:multiLevelType w:val="hybridMultilevel"/>
    <w:tmpl w:val="643E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875AB"/>
    <w:multiLevelType w:val="hybridMultilevel"/>
    <w:tmpl w:val="C8F2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56A9D"/>
    <w:multiLevelType w:val="hybridMultilevel"/>
    <w:tmpl w:val="231C4582"/>
    <w:lvl w:ilvl="0" w:tplc="FC1E9E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F8503E"/>
    <w:multiLevelType w:val="hybridMultilevel"/>
    <w:tmpl w:val="D5BC3800"/>
    <w:lvl w:ilvl="0" w:tplc="08090001">
      <w:start w:val="1"/>
      <w:numFmt w:val="bullet"/>
      <w:lvlText w:val=""/>
      <w:lvlJc w:val="left"/>
      <w:pPr>
        <w:ind w:left="396" w:hanging="284"/>
      </w:pPr>
      <w:rPr>
        <w:rFonts w:ascii="Symbol" w:hAnsi="Symbol" w:hint="default"/>
        <w:b w:val="0"/>
        <w:bCs w:val="0"/>
        <w:i w:val="0"/>
        <w:iCs w:val="0"/>
        <w:color w:val="A32140"/>
        <w:spacing w:val="0"/>
        <w:w w:val="100"/>
        <w:sz w:val="24"/>
        <w:szCs w:val="24"/>
        <w:lang w:val="en-US" w:eastAsia="en-US" w:bidi="ar-SA"/>
      </w:rPr>
    </w:lvl>
    <w:lvl w:ilvl="1" w:tplc="06BA7FEE">
      <w:numFmt w:val="bullet"/>
      <w:lvlText w:val="•"/>
      <w:lvlJc w:val="left"/>
      <w:pPr>
        <w:ind w:left="1423" w:hanging="284"/>
      </w:pPr>
      <w:rPr>
        <w:rFonts w:hint="default"/>
        <w:lang w:val="en-US" w:eastAsia="en-US" w:bidi="ar-SA"/>
      </w:rPr>
    </w:lvl>
    <w:lvl w:ilvl="2" w:tplc="3BAEFB52">
      <w:numFmt w:val="bullet"/>
      <w:lvlText w:val="•"/>
      <w:lvlJc w:val="left"/>
      <w:pPr>
        <w:ind w:left="2447" w:hanging="284"/>
      </w:pPr>
      <w:rPr>
        <w:rFonts w:hint="default"/>
        <w:lang w:val="en-US" w:eastAsia="en-US" w:bidi="ar-SA"/>
      </w:rPr>
    </w:lvl>
    <w:lvl w:ilvl="3" w:tplc="2458C58A">
      <w:numFmt w:val="bullet"/>
      <w:lvlText w:val="•"/>
      <w:lvlJc w:val="left"/>
      <w:pPr>
        <w:ind w:left="3471" w:hanging="284"/>
      </w:pPr>
      <w:rPr>
        <w:rFonts w:hint="default"/>
        <w:lang w:val="en-US" w:eastAsia="en-US" w:bidi="ar-SA"/>
      </w:rPr>
    </w:lvl>
    <w:lvl w:ilvl="4" w:tplc="D9182A32">
      <w:numFmt w:val="bullet"/>
      <w:lvlText w:val="•"/>
      <w:lvlJc w:val="left"/>
      <w:pPr>
        <w:ind w:left="4495" w:hanging="284"/>
      </w:pPr>
      <w:rPr>
        <w:rFonts w:hint="default"/>
        <w:lang w:val="en-US" w:eastAsia="en-US" w:bidi="ar-SA"/>
      </w:rPr>
    </w:lvl>
    <w:lvl w:ilvl="5" w:tplc="46441D3A">
      <w:numFmt w:val="bullet"/>
      <w:lvlText w:val="•"/>
      <w:lvlJc w:val="left"/>
      <w:pPr>
        <w:ind w:left="5519" w:hanging="284"/>
      </w:pPr>
      <w:rPr>
        <w:rFonts w:hint="default"/>
        <w:lang w:val="en-US" w:eastAsia="en-US" w:bidi="ar-SA"/>
      </w:rPr>
    </w:lvl>
    <w:lvl w:ilvl="6" w:tplc="99B8B088">
      <w:numFmt w:val="bullet"/>
      <w:lvlText w:val="•"/>
      <w:lvlJc w:val="left"/>
      <w:pPr>
        <w:ind w:left="6542" w:hanging="284"/>
      </w:pPr>
      <w:rPr>
        <w:rFonts w:hint="default"/>
        <w:lang w:val="en-US" w:eastAsia="en-US" w:bidi="ar-SA"/>
      </w:rPr>
    </w:lvl>
    <w:lvl w:ilvl="7" w:tplc="F3D03322">
      <w:numFmt w:val="bullet"/>
      <w:lvlText w:val="•"/>
      <w:lvlJc w:val="left"/>
      <w:pPr>
        <w:ind w:left="7566" w:hanging="284"/>
      </w:pPr>
      <w:rPr>
        <w:rFonts w:hint="default"/>
        <w:lang w:val="en-US" w:eastAsia="en-US" w:bidi="ar-SA"/>
      </w:rPr>
    </w:lvl>
    <w:lvl w:ilvl="8" w:tplc="EA880A7C">
      <w:numFmt w:val="bullet"/>
      <w:lvlText w:val="•"/>
      <w:lvlJc w:val="left"/>
      <w:pPr>
        <w:ind w:left="8590" w:hanging="284"/>
      </w:pPr>
      <w:rPr>
        <w:rFonts w:hint="default"/>
        <w:lang w:val="en-US" w:eastAsia="en-US" w:bidi="ar-SA"/>
      </w:rPr>
    </w:lvl>
  </w:abstractNum>
  <w:abstractNum w:abstractNumId="11" w15:restartNumberingAfterBreak="0">
    <w:nsid w:val="2C045130"/>
    <w:multiLevelType w:val="hybridMultilevel"/>
    <w:tmpl w:val="91504150"/>
    <w:lvl w:ilvl="0" w:tplc="082247D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A40EF"/>
    <w:multiLevelType w:val="hybridMultilevel"/>
    <w:tmpl w:val="4F20F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7F6EA4"/>
    <w:multiLevelType w:val="hybridMultilevel"/>
    <w:tmpl w:val="A7526F96"/>
    <w:lvl w:ilvl="0" w:tplc="62886EE8">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4DBC734"/>
    <w:multiLevelType w:val="hybridMultilevel"/>
    <w:tmpl w:val="76FE763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5EC6F57"/>
    <w:multiLevelType w:val="hybridMultilevel"/>
    <w:tmpl w:val="841222E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6" w15:restartNumberingAfterBreak="0">
    <w:nsid w:val="43B37254"/>
    <w:multiLevelType w:val="hybridMultilevel"/>
    <w:tmpl w:val="F1722DA0"/>
    <w:lvl w:ilvl="0" w:tplc="74EC1D94">
      <w:start w:val="1"/>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C17A31"/>
    <w:multiLevelType w:val="hybridMultilevel"/>
    <w:tmpl w:val="A52404B4"/>
    <w:lvl w:ilvl="0" w:tplc="08090001">
      <w:start w:val="1"/>
      <w:numFmt w:val="bullet"/>
      <w:lvlText w:val=""/>
      <w:lvlJc w:val="left"/>
      <w:pPr>
        <w:ind w:left="396" w:hanging="284"/>
      </w:pPr>
      <w:rPr>
        <w:rFonts w:ascii="Symbol" w:hAnsi="Symbol" w:hint="default"/>
        <w:b w:val="0"/>
        <w:bCs w:val="0"/>
        <w:i w:val="0"/>
        <w:iCs w:val="0"/>
        <w:color w:val="A32140"/>
        <w:spacing w:val="0"/>
        <w:w w:val="100"/>
        <w:sz w:val="24"/>
        <w:szCs w:val="24"/>
        <w:lang w:val="en-US" w:eastAsia="en-US" w:bidi="ar-SA"/>
      </w:rPr>
    </w:lvl>
    <w:lvl w:ilvl="1" w:tplc="0EDE9BF0">
      <w:numFmt w:val="bullet"/>
      <w:lvlText w:val="•"/>
      <w:lvlJc w:val="left"/>
      <w:pPr>
        <w:ind w:left="1068" w:hanging="284"/>
      </w:pPr>
      <w:rPr>
        <w:rFonts w:hint="default"/>
        <w:lang w:val="en-US" w:eastAsia="en-US" w:bidi="ar-SA"/>
      </w:rPr>
    </w:lvl>
    <w:lvl w:ilvl="2" w:tplc="E68E77D0">
      <w:numFmt w:val="bullet"/>
      <w:lvlText w:val="•"/>
      <w:lvlJc w:val="left"/>
      <w:pPr>
        <w:ind w:left="1737" w:hanging="284"/>
      </w:pPr>
      <w:rPr>
        <w:rFonts w:hint="default"/>
        <w:lang w:val="en-US" w:eastAsia="en-US" w:bidi="ar-SA"/>
      </w:rPr>
    </w:lvl>
    <w:lvl w:ilvl="3" w:tplc="068098EC">
      <w:numFmt w:val="bullet"/>
      <w:lvlText w:val="•"/>
      <w:lvlJc w:val="left"/>
      <w:pPr>
        <w:ind w:left="2405" w:hanging="284"/>
      </w:pPr>
      <w:rPr>
        <w:rFonts w:hint="default"/>
        <w:lang w:val="en-US" w:eastAsia="en-US" w:bidi="ar-SA"/>
      </w:rPr>
    </w:lvl>
    <w:lvl w:ilvl="4" w:tplc="11CE81E2">
      <w:numFmt w:val="bullet"/>
      <w:lvlText w:val="•"/>
      <w:lvlJc w:val="left"/>
      <w:pPr>
        <w:ind w:left="3074" w:hanging="284"/>
      </w:pPr>
      <w:rPr>
        <w:rFonts w:hint="default"/>
        <w:lang w:val="en-US" w:eastAsia="en-US" w:bidi="ar-SA"/>
      </w:rPr>
    </w:lvl>
    <w:lvl w:ilvl="5" w:tplc="6448B454">
      <w:numFmt w:val="bullet"/>
      <w:lvlText w:val="•"/>
      <w:lvlJc w:val="left"/>
      <w:pPr>
        <w:ind w:left="3743" w:hanging="284"/>
      </w:pPr>
      <w:rPr>
        <w:rFonts w:hint="default"/>
        <w:lang w:val="en-US" w:eastAsia="en-US" w:bidi="ar-SA"/>
      </w:rPr>
    </w:lvl>
    <w:lvl w:ilvl="6" w:tplc="B0648FAC">
      <w:numFmt w:val="bullet"/>
      <w:lvlText w:val="•"/>
      <w:lvlJc w:val="left"/>
      <w:pPr>
        <w:ind w:left="4411" w:hanging="284"/>
      </w:pPr>
      <w:rPr>
        <w:rFonts w:hint="default"/>
        <w:lang w:val="en-US" w:eastAsia="en-US" w:bidi="ar-SA"/>
      </w:rPr>
    </w:lvl>
    <w:lvl w:ilvl="7" w:tplc="593820DA">
      <w:numFmt w:val="bullet"/>
      <w:lvlText w:val="•"/>
      <w:lvlJc w:val="left"/>
      <w:pPr>
        <w:ind w:left="5080" w:hanging="284"/>
      </w:pPr>
      <w:rPr>
        <w:rFonts w:hint="default"/>
        <w:lang w:val="en-US" w:eastAsia="en-US" w:bidi="ar-SA"/>
      </w:rPr>
    </w:lvl>
    <w:lvl w:ilvl="8" w:tplc="C9B0112E">
      <w:numFmt w:val="bullet"/>
      <w:lvlText w:val="•"/>
      <w:lvlJc w:val="left"/>
      <w:pPr>
        <w:ind w:left="5748" w:hanging="284"/>
      </w:pPr>
      <w:rPr>
        <w:rFonts w:hint="default"/>
        <w:lang w:val="en-US" w:eastAsia="en-US" w:bidi="ar-SA"/>
      </w:rPr>
    </w:lvl>
  </w:abstractNum>
  <w:abstractNum w:abstractNumId="18" w15:restartNumberingAfterBreak="0">
    <w:nsid w:val="504B10BF"/>
    <w:multiLevelType w:val="hybridMultilevel"/>
    <w:tmpl w:val="143C9880"/>
    <w:lvl w:ilvl="0" w:tplc="08090001">
      <w:start w:val="1"/>
      <w:numFmt w:val="bullet"/>
      <w:lvlText w:val=""/>
      <w:lvlJc w:val="left"/>
      <w:pPr>
        <w:ind w:left="396" w:hanging="284"/>
      </w:pPr>
      <w:rPr>
        <w:rFonts w:ascii="Symbol" w:hAnsi="Symbol" w:hint="default"/>
        <w:b w:val="0"/>
        <w:bCs w:val="0"/>
        <w:i w:val="0"/>
        <w:iCs w:val="0"/>
        <w:color w:val="A32140"/>
        <w:spacing w:val="0"/>
        <w:w w:val="100"/>
        <w:sz w:val="24"/>
        <w:szCs w:val="24"/>
        <w:lang w:val="en-US" w:eastAsia="en-US" w:bidi="ar-SA"/>
      </w:rPr>
    </w:lvl>
    <w:lvl w:ilvl="1" w:tplc="042E9244">
      <w:numFmt w:val="bullet"/>
      <w:lvlText w:val="•"/>
      <w:lvlJc w:val="left"/>
      <w:pPr>
        <w:ind w:left="1068" w:hanging="284"/>
      </w:pPr>
      <w:rPr>
        <w:rFonts w:hint="default"/>
        <w:lang w:val="en-US" w:eastAsia="en-US" w:bidi="ar-SA"/>
      </w:rPr>
    </w:lvl>
    <w:lvl w:ilvl="2" w:tplc="CE3ED2F8">
      <w:numFmt w:val="bullet"/>
      <w:lvlText w:val="•"/>
      <w:lvlJc w:val="left"/>
      <w:pPr>
        <w:ind w:left="1737" w:hanging="284"/>
      </w:pPr>
      <w:rPr>
        <w:rFonts w:hint="default"/>
        <w:lang w:val="en-US" w:eastAsia="en-US" w:bidi="ar-SA"/>
      </w:rPr>
    </w:lvl>
    <w:lvl w:ilvl="3" w:tplc="26FA8D48">
      <w:numFmt w:val="bullet"/>
      <w:lvlText w:val="•"/>
      <w:lvlJc w:val="left"/>
      <w:pPr>
        <w:ind w:left="2405" w:hanging="284"/>
      </w:pPr>
      <w:rPr>
        <w:rFonts w:hint="default"/>
        <w:lang w:val="en-US" w:eastAsia="en-US" w:bidi="ar-SA"/>
      </w:rPr>
    </w:lvl>
    <w:lvl w:ilvl="4" w:tplc="8DD806CE">
      <w:numFmt w:val="bullet"/>
      <w:lvlText w:val="•"/>
      <w:lvlJc w:val="left"/>
      <w:pPr>
        <w:ind w:left="3074" w:hanging="284"/>
      </w:pPr>
      <w:rPr>
        <w:rFonts w:hint="default"/>
        <w:lang w:val="en-US" w:eastAsia="en-US" w:bidi="ar-SA"/>
      </w:rPr>
    </w:lvl>
    <w:lvl w:ilvl="5" w:tplc="5420A8F8">
      <w:numFmt w:val="bullet"/>
      <w:lvlText w:val="•"/>
      <w:lvlJc w:val="left"/>
      <w:pPr>
        <w:ind w:left="3743" w:hanging="284"/>
      </w:pPr>
      <w:rPr>
        <w:rFonts w:hint="default"/>
        <w:lang w:val="en-US" w:eastAsia="en-US" w:bidi="ar-SA"/>
      </w:rPr>
    </w:lvl>
    <w:lvl w:ilvl="6" w:tplc="E542BB0C">
      <w:numFmt w:val="bullet"/>
      <w:lvlText w:val="•"/>
      <w:lvlJc w:val="left"/>
      <w:pPr>
        <w:ind w:left="4411" w:hanging="284"/>
      </w:pPr>
      <w:rPr>
        <w:rFonts w:hint="default"/>
        <w:lang w:val="en-US" w:eastAsia="en-US" w:bidi="ar-SA"/>
      </w:rPr>
    </w:lvl>
    <w:lvl w:ilvl="7" w:tplc="46B058DC">
      <w:numFmt w:val="bullet"/>
      <w:lvlText w:val="•"/>
      <w:lvlJc w:val="left"/>
      <w:pPr>
        <w:ind w:left="5080" w:hanging="284"/>
      </w:pPr>
      <w:rPr>
        <w:rFonts w:hint="default"/>
        <w:lang w:val="en-US" w:eastAsia="en-US" w:bidi="ar-SA"/>
      </w:rPr>
    </w:lvl>
    <w:lvl w:ilvl="8" w:tplc="8B6C4A08">
      <w:numFmt w:val="bullet"/>
      <w:lvlText w:val="•"/>
      <w:lvlJc w:val="left"/>
      <w:pPr>
        <w:ind w:left="5748" w:hanging="284"/>
      </w:pPr>
      <w:rPr>
        <w:rFonts w:hint="default"/>
        <w:lang w:val="en-US" w:eastAsia="en-US" w:bidi="ar-SA"/>
      </w:rPr>
    </w:lvl>
  </w:abstractNum>
  <w:abstractNum w:abstractNumId="19" w15:restartNumberingAfterBreak="0">
    <w:nsid w:val="5FC142D1"/>
    <w:multiLevelType w:val="hybridMultilevel"/>
    <w:tmpl w:val="539AB572"/>
    <w:lvl w:ilvl="0" w:tplc="574213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154F5"/>
    <w:multiLevelType w:val="hybridMultilevel"/>
    <w:tmpl w:val="DD2C8628"/>
    <w:lvl w:ilvl="0" w:tplc="08090001">
      <w:start w:val="1"/>
      <w:numFmt w:val="bullet"/>
      <w:lvlText w:val=""/>
      <w:lvlJc w:val="left"/>
      <w:pPr>
        <w:ind w:left="396" w:hanging="284"/>
      </w:pPr>
      <w:rPr>
        <w:rFonts w:ascii="Symbol" w:hAnsi="Symbol" w:hint="default"/>
        <w:b w:val="0"/>
        <w:bCs w:val="0"/>
        <w:i w:val="0"/>
        <w:iCs w:val="0"/>
        <w:color w:val="A32140"/>
        <w:spacing w:val="0"/>
        <w:w w:val="100"/>
        <w:sz w:val="24"/>
        <w:szCs w:val="24"/>
        <w:lang w:val="en-US" w:eastAsia="en-US" w:bidi="ar-SA"/>
      </w:rPr>
    </w:lvl>
    <w:lvl w:ilvl="1" w:tplc="90E89A86">
      <w:numFmt w:val="bullet"/>
      <w:lvlText w:val="•"/>
      <w:lvlJc w:val="left"/>
      <w:pPr>
        <w:ind w:left="1423" w:hanging="284"/>
      </w:pPr>
      <w:rPr>
        <w:rFonts w:hint="default"/>
        <w:lang w:val="en-US" w:eastAsia="en-US" w:bidi="ar-SA"/>
      </w:rPr>
    </w:lvl>
    <w:lvl w:ilvl="2" w:tplc="79BA6C9C">
      <w:numFmt w:val="bullet"/>
      <w:lvlText w:val="•"/>
      <w:lvlJc w:val="left"/>
      <w:pPr>
        <w:ind w:left="2447" w:hanging="284"/>
      </w:pPr>
      <w:rPr>
        <w:rFonts w:hint="default"/>
        <w:lang w:val="en-US" w:eastAsia="en-US" w:bidi="ar-SA"/>
      </w:rPr>
    </w:lvl>
    <w:lvl w:ilvl="3" w:tplc="0630CF60">
      <w:numFmt w:val="bullet"/>
      <w:lvlText w:val="•"/>
      <w:lvlJc w:val="left"/>
      <w:pPr>
        <w:ind w:left="3471" w:hanging="284"/>
      </w:pPr>
      <w:rPr>
        <w:rFonts w:hint="default"/>
        <w:lang w:val="en-US" w:eastAsia="en-US" w:bidi="ar-SA"/>
      </w:rPr>
    </w:lvl>
    <w:lvl w:ilvl="4" w:tplc="1B8052B8">
      <w:numFmt w:val="bullet"/>
      <w:lvlText w:val="•"/>
      <w:lvlJc w:val="left"/>
      <w:pPr>
        <w:ind w:left="4495" w:hanging="284"/>
      </w:pPr>
      <w:rPr>
        <w:rFonts w:hint="default"/>
        <w:lang w:val="en-US" w:eastAsia="en-US" w:bidi="ar-SA"/>
      </w:rPr>
    </w:lvl>
    <w:lvl w:ilvl="5" w:tplc="AD841A3E">
      <w:numFmt w:val="bullet"/>
      <w:lvlText w:val="•"/>
      <w:lvlJc w:val="left"/>
      <w:pPr>
        <w:ind w:left="5519" w:hanging="284"/>
      </w:pPr>
      <w:rPr>
        <w:rFonts w:hint="default"/>
        <w:lang w:val="en-US" w:eastAsia="en-US" w:bidi="ar-SA"/>
      </w:rPr>
    </w:lvl>
    <w:lvl w:ilvl="6" w:tplc="FB8CB486">
      <w:numFmt w:val="bullet"/>
      <w:lvlText w:val="•"/>
      <w:lvlJc w:val="left"/>
      <w:pPr>
        <w:ind w:left="6543" w:hanging="284"/>
      </w:pPr>
      <w:rPr>
        <w:rFonts w:hint="default"/>
        <w:lang w:val="en-US" w:eastAsia="en-US" w:bidi="ar-SA"/>
      </w:rPr>
    </w:lvl>
    <w:lvl w:ilvl="7" w:tplc="21C4D3C0">
      <w:numFmt w:val="bullet"/>
      <w:lvlText w:val="•"/>
      <w:lvlJc w:val="left"/>
      <w:pPr>
        <w:ind w:left="7567" w:hanging="284"/>
      </w:pPr>
      <w:rPr>
        <w:rFonts w:hint="default"/>
        <w:lang w:val="en-US" w:eastAsia="en-US" w:bidi="ar-SA"/>
      </w:rPr>
    </w:lvl>
    <w:lvl w:ilvl="8" w:tplc="117058DA">
      <w:numFmt w:val="bullet"/>
      <w:lvlText w:val="•"/>
      <w:lvlJc w:val="left"/>
      <w:pPr>
        <w:ind w:left="8591" w:hanging="284"/>
      </w:pPr>
      <w:rPr>
        <w:rFonts w:hint="default"/>
        <w:lang w:val="en-US" w:eastAsia="en-US" w:bidi="ar-SA"/>
      </w:rPr>
    </w:lvl>
  </w:abstractNum>
  <w:abstractNum w:abstractNumId="21" w15:restartNumberingAfterBreak="0">
    <w:nsid w:val="6EEE5D4C"/>
    <w:multiLevelType w:val="hybridMultilevel"/>
    <w:tmpl w:val="1AF816F6"/>
    <w:lvl w:ilvl="0" w:tplc="5E0E96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594394"/>
    <w:multiLevelType w:val="hybridMultilevel"/>
    <w:tmpl w:val="1FD6958E"/>
    <w:lvl w:ilvl="0" w:tplc="4F70CA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8608BC"/>
    <w:multiLevelType w:val="hybridMultilevel"/>
    <w:tmpl w:val="D046C962"/>
    <w:lvl w:ilvl="0" w:tplc="08090001">
      <w:start w:val="1"/>
      <w:numFmt w:val="bullet"/>
      <w:lvlText w:val=""/>
      <w:lvlJc w:val="left"/>
      <w:pPr>
        <w:ind w:left="396" w:hanging="284"/>
      </w:pPr>
      <w:rPr>
        <w:rFonts w:ascii="Symbol" w:hAnsi="Symbol" w:hint="default"/>
        <w:b w:val="0"/>
        <w:bCs w:val="0"/>
        <w:i w:val="0"/>
        <w:iCs w:val="0"/>
        <w:color w:val="A32140"/>
        <w:spacing w:val="0"/>
        <w:w w:val="100"/>
        <w:sz w:val="24"/>
        <w:szCs w:val="24"/>
        <w:lang w:val="en-US" w:eastAsia="en-US" w:bidi="ar-SA"/>
      </w:rPr>
    </w:lvl>
    <w:lvl w:ilvl="1" w:tplc="B5ECC0C8">
      <w:numFmt w:val="bullet"/>
      <w:lvlText w:val="•"/>
      <w:lvlJc w:val="left"/>
      <w:pPr>
        <w:ind w:left="1068" w:hanging="284"/>
      </w:pPr>
      <w:rPr>
        <w:rFonts w:hint="default"/>
        <w:lang w:val="en-US" w:eastAsia="en-US" w:bidi="ar-SA"/>
      </w:rPr>
    </w:lvl>
    <w:lvl w:ilvl="2" w:tplc="3B42AACC">
      <w:numFmt w:val="bullet"/>
      <w:lvlText w:val="•"/>
      <w:lvlJc w:val="left"/>
      <w:pPr>
        <w:ind w:left="1737" w:hanging="284"/>
      </w:pPr>
      <w:rPr>
        <w:rFonts w:hint="default"/>
        <w:lang w:val="en-US" w:eastAsia="en-US" w:bidi="ar-SA"/>
      </w:rPr>
    </w:lvl>
    <w:lvl w:ilvl="3" w:tplc="096A95A6">
      <w:numFmt w:val="bullet"/>
      <w:lvlText w:val="•"/>
      <w:lvlJc w:val="left"/>
      <w:pPr>
        <w:ind w:left="2405" w:hanging="284"/>
      </w:pPr>
      <w:rPr>
        <w:rFonts w:hint="default"/>
        <w:lang w:val="en-US" w:eastAsia="en-US" w:bidi="ar-SA"/>
      </w:rPr>
    </w:lvl>
    <w:lvl w:ilvl="4" w:tplc="93302398">
      <w:numFmt w:val="bullet"/>
      <w:lvlText w:val="•"/>
      <w:lvlJc w:val="left"/>
      <w:pPr>
        <w:ind w:left="3074" w:hanging="284"/>
      </w:pPr>
      <w:rPr>
        <w:rFonts w:hint="default"/>
        <w:lang w:val="en-US" w:eastAsia="en-US" w:bidi="ar-SA"/>
      </w:rPr>
    </w:lvl>
    <w:lvl w:ilvl="5" w:tplc="FDB012D2">
      <w:numFmt w:val="bullet"/>
      <w:lvlText w:val="•"/>
      <w:lvlJc w:val="left"/>
      <w:pPr>
        <w:ind w:left="3743" w:hanging="284"/>
      </w:pPr>
      <w:rPr>
        <w:rFonts w:hint="default"/>
        <w:lang w:val="en-US" w:eastAsia="en-US" w:bidi="ar-SA"/>
      </w:rPr>
    </w:lvl>
    <w:lvl w:ilvl="6" w:tplc="5C2C60E8">
      <w:numFmt w:val="bullet"/>
      <w:lvlText w:val="•"/>
      <w:lvlJc w:val="left"/>
      <w:pPr>
        <w:ind w:left="4411" w:hanging="284"/>
      </w:pPr>
      <w:rPr>
        <w:rFonts w:hint="default"/>
        <w:lang w:val="en-US" w:eastAsia="en-US" w:bidi="ar-SA"/>
      </w:rPr>
    </w:lvl>
    <w:lvl w:ilvl="7" w:tplc="34FCEF36">
      <w:numFmt w:val="bullet"/>
      <w:lvlText w:val="•"/>
      <w:lvlJc w:val="left"/>
      <w:pPr>
        <w:ind w:left="5080" w:hanging="284"/>
      </w:pPr>
      <w:rPr>
        <w:rFonts w:hint="default"/>
        <w:lang w:val="en-US" w:eastAsia="en-US" w:bidi="ar-SA"/>
      </w:rPr>
    </w:lvl>
    <w:lvl w:ilvl="8" w:tplc="751C139E">
      <w:numFmt w:val="bullet"/>
      <w:lvlText w:val="•"/>
      <w:lvlJc w:val="left"/>
      <w:pPr>
        <w:ind w:left="5748" w:hanging="284"/>
      </w:pPr>
      <w:rPr>
        <w:rFonts w:hint="default"/>
        <w:lang w:val="en-US" w:eastAsia="en-US" w:bidi="ar-SA"/>
      </w:rPr>
    </w:lvl>
  </w:abstractNum>
  <w:abstractNum w:abstractNumId="24" w15:restartNumberingAfterBreak="0">
    <w:nsid w:val="74937DF8"/>
    <w:multiLevelType w:val="hybridMultilevel"/>
    <w:tmpl w:val="C33EC508"/>
    <w:lvl w:ilvl="0" w:tplc="00CA9D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F20D31"/>
    <w:multiLevelType w:val="hybridMultilevel"/>
    <w:tmpl w:val="E73A33D0"/>
    <w:lvl w:ilvl="0" w:tplc="08090001">
      <w:start w:val="1"/>
      <w:numFmt w:val="bullet"/>
      <w:lvlText w:val=""/>
      <w:lvlJc w:val="left"/>
      <w:pPr>
        <w:ind w:left="406" w:hanging="284"/>
      </w:pPr>
      <w:rPr>
        <w:rFonts w:ascii="Symbol" w:hAnsi="Symbol" w:hint="default"/>
        <w:b w:val="0"/>
        <w:bCs w:val="0"/>
        <w:i w:val="0"/>
        <w:iCs w:val="0"/>
        <w:color w:val="A32140"/>
        <w:spacing w:val="0"/>
        <w:w w:val="100"/>
        <w:sz w:val="24"/>
        <w:szCs w:val="24"/>
        <w:lang w:val="en-US" w:eastAsia="en-US" w:bidi="ar-SA"/>
      </w:rPr>
    </w:lvl>
    <w:lvl w:ilvl="1" w:tplc="AE14D2F6">
      <w:numFmt w:val="bullet"/>
      <w:lvlText w:val="•"/>
      <w:lvlJc w:val="left"/>
      <w:pPr>
        <w:ind w:left="1423" w:hanging="284"/>
      </w:pPr>
      <w:rPr>
        <w:rFonts w:hint="default"/>
        <w:lang w:val="en-US" w:eastAsia="en-US" w:bidi="ar-SA"/>
      </w:rPr>
    </w:lvl>
    <w:lvl w:ilvl="2" w:tplc="B3DA4F9C">
      <w:numFmt w:val="bullet"/>
      <w:lvlText w:val="•"/>
      <w:lvlJc w:val="left"/>
      <w:pPr>
        <w:ind w:left="2447" w:hanging="284"/>
      </w:pPr>
      <w:rPr>
        <w:rFonts w:hint="default"/>
        <w:lang w:val="en-US" w:eastAsia="en-US" w:bidi="ar-SA"/>
      </w:rPr>
    </w:lvl>
    <w:lvl w:ilvl="3" w:tplc="6CF2203A">
      <w:numFmt w:val="bullet"/>
      <w:lvlText w:val="•"/>
      <w:lvlJc w:val="left"/>
      <w:pPr>
        <w:ind w:left="3471" w:hanging="284"/>
      </w:pPr>
      <w:rPr>
        <w:rFonts w:hint="default"/>
        <w:lang w:val="en-US" w:eastAsia="en-US" w:bidi="ar-SA"/>
      </w:rPr>
    </w:lvl>
    <w:lvl w:ilvl="4" w:tplc="D7268BA2">
      <w:numFmt w:val="bullet"/>
      <w:lvlText w:val="•"/>
      <w:lvlJc w:val="left"/>
      <w:pPr>
        <w:ind w:left="4495" w:hanging="284"/>
      </w:pPr>
      <w:rPr>
        <w:rFonts w:hint="default"/>
        <w:lang w:val="en-US" w:eastAsia="en-US" w:bidi="ar-SA"/>
      </w:rPr>
    </w:lvl>
    <w:lvl w:ilvl="5" w:tplc="70CA7598">
      <w:numFmt w:val="bullet"/>
      <w:lvlText w:val="•"/>
      <w:lvlJc w:val="left"/>
      <w:pPr>
        <w:ind w:left="5519" w:hanging="284"/>
      </w:pPr>
      <w:rPr>
        <w:rFonts w:hint="default"/>
        <w:lang w:val="en-US" w:eastAsia="en-US" w:bidi="ar-SA"/>
      </w:rPr>
    </w:lvl>
    <w:lvl w:ilvl="6" w:tplc="D9481A4E">
      <w:numFmt w:val="bullet"/>
      <w:lvlText w:val="•"/>
      <w:lvlJc w:val="left"/>
      <w:pPr>
        <w:ind w:left="6542" w:hanging="284"/>
      </w:pPr>
      <w:rPr>
        <w:rFonts w:hint="default"/>
        <w:lang w:val="en-US" w:eastAsia="en-US" w:bidi="ar-SA"/>
      </w:rPr>
    </w:lvl>
    <w:lvl w:ilvl="7" w:tplc="82546296">
      <w:numFmt w:val="bullet"/>
      <w:lvlText w:val="•"/>
      <w:lvlJc w:val="left"/>
      <w:pPr>
        <w:ind w:left="7566" w:hanging="284"/>
      </w:pPr>
      <w:rPr>
        <w:rFonts w:hint="default"/>
        <w:lang w:val="en-US" w:eastAsia="en-US" w:bidi="ar-SA"/>
      </w:rPr>
    </w:lvl>
    <w:lvl w:ilvl="8" w:tplc="84AA180E">
      <w:numFmt w:val="bullet"/>
      <w:lvlText w:val="•"/>
      <w:lvlJc w:val="left"/>
      <w:pPr>
        <w:ind w:left="8590" w:hanging="284"/>
      </w:pPr>
      <w:rPr>
        <w:rFonts w:hint="default"/>
        <w:lang w:val="en-US" w:eastAsia="en-US" w:bidi="ar-SA"/>
      </w:rPr>
    </w:lvl>
  </w:abstractNum>
  <w:abstractNum w:abstractNumId="26" w15:restartNumberingAfterBreak="0">
    <w:nsid w:val="775A003E"/>
    <w:multiLevelType w:val="hybridMultilevel"/>
    <w:tmpl w:val="7D7EE440"/>
    <w:lvl w:ilvl="0" w:tplc="E75E9B4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C3376A"/>
    <w:multiLevelType w:val="hybridMultilevel"/>
    <w:tmpl w:val="1B68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B1005B"/>
    <w:multiLevelType w:val="hybridMultilevel"/>
    <w:tmpl w:val="AFCCDB7A"/>
    <w:lvl w:ilvl="0" w:tplc="08090001">
      <w:start w:val="1"/>
      <w:numFmt w:val="bullet"/>
      <w:lvlText w:val=""/>
      <w:lvlJc w:val="left"/>
      <w:pPr>
        <w:ind w:left="396" w:hanging="284"/>
      </w:pPr>
      <w:rPr>
        <w:rFonts w:ascii="Symbol" w:hAnsi="Symbol" w:hint="default"/>
        <w:b w:val="0"/>
        <w:bCs w:val="0"/>
        <w:i w:val="0"/>
        <w:iCs w:val="0"/>
        <w:color w:val="A32140"/>
        <w:spacing w:val="0"/>
        <w:w w:val="100"/>
        <w:sz w:val="24"/>
        <w:szCs w:val="24"/>
        <w:lang w:val="en-US" w:eastAsia="en-US" w:bidi="ar-SA"/>
      </w:rPr>
    </w:lvl>
    <w:lvl w:ilvl="1" w:tplc="1C4CF03A">
      <w:numFmt w:val="bullet"/>
      <w:lvlText w:val="•"/>
      <w:lvlJc w:val="left"/>
      <w:pPr>
        <w:ind w:left="1423" w:hanging="284"/>
      </w:pPr>
      <w:rPr>
        <w:rFonts w:hint="default"/>
        <w:lang w:val="en-US" w:eastAsia="en-US" w:bidi="ar-SA"/>
      </w:rPr>
    </w:lvl>
    <w:lvl w:ilvl="2" w:tplc="65C6FAD4">
      <w:numFmt w:val="bullet"/>
      <w:lvlText w:val="•"/>
      <w:lvlJc w:val="left"/>
      <w:pPr>
        <w:ind w:left="2447" w:hanging="284"/>
      </w:pPr>
      <w:rPr>
        <w:rFonts w:hint="default"/>
        <w:lang w:val="en-US" w:eastAsia="en-US" w:bidi="ar-SA"/>
      </w:rPr>
    </w:lvl>
    <w:lvl w:ilvl="3" w:tplc="43347558">
      <w:numFmt w:val="bullet"/>
      <w:lvlText w:val="•"/>
      <w:lvlJc w:val="left"/>
      <w:pPr>
        <w:ind w:left="3471" w:hanging="284"/>
      </w:pPr>
      <w:rPr>
        <w:rFonts w:hint="default"/>
        <w:lang w:val="en-US" w:eastAsia="en-US" w:bidi="ar-SA"/>
      </w:rPr>
    </w:lvl>
    <w:lvl w:ilvl="4" w:tplc="3FFAB9FE">
      <w:numFmt w:val="bullet"/>
      <w:lvlText w:val="•"/>
      <w:lvlJc w:val="left"/>
      <w:pPr>
        <w:ind w:left="4495" w:hanging="284"/>
      </w:pPr>
      <w:rPr>
        <w:rFonts w:hint="default"/>
        <w:lang w:val="en-US" w:eastAsia="en-US" w:bidi="ar-SA"/>
      </w:rPr>
    </w:lvl>
    <w:lvl w:ilvl="5" w:tplc="C560AD6A">
      <w:numFmt w:val="bullet"/>
      <w:lvlText w:val="•"/>
      <w:lvlJc w:val="left"/>
      <w:pPr>
        <w:ind w:left="5519" w:hanging="284"/>
      </w:pPr>
      <w:rPr>
        <w:rFonts w:hint="default"/>
        <w:lang w:val="en-US" w:eastAsia="en-US" w:bidi="ar-SA"/>
      </w:rPr>
    </w:lvl>
    <w:lvl w:ilvl="6" w:tplc="36EA2AD0">
      <w:numFmt w:val="bullet"/>
      <w:lvlText w:val="•"/>
      <w:lvlJc w:val="left"/>
      <w:pPr>
        <w:ind w:left="6543" w:hanging="284"/>
      </w:pPr>
      <w:rPr>
        <w:rFonts w:hint="default"/>
        <w:lang w:val="en-US" w:eastAsia="en-US" w:bidi="ar-SA"/>
      </w:rPr>
    </w:lvl>
    <w:lvl w:ilvl="7" w:tplc="BFB0649C">
      <w:numFmt w:val="bullet"/>
      <w:lvlText w:val="•"/>
      <w:lvlJc w:val="left"/>
      <w:pPr>
        <w:ind w:left="7567" w:hanging="284"/>
      </w:pPr>
      <w:rPr>
        <w:rFonts w:hint="default"/>
        <w:lang w:val="en-US" w:eastAsia="en-US" w:bidi="ar-SA"/>
      </w:rPr>
    </w:lvl>
    <w:lvl w:ilvl="8" w:tplc="0B365880">
      <w:numFmt w:val="bullet"/>
      <w:lvlText w:val="•"/>
      <w:lvlJc w:val="left"/>
      <w:pPr>
        <w:ind w:left="8591" w:hanging="284"/>
      </w:pPr>
      <w:rPr>
        <w:rFonts w:hint="default"/>
        <w:lang w:val="en-US" w:eastAsia="en-US" w:bidi="ar-SA"/>
      </w:rPr>
    </w:lvl>
  </w:abstractNum>
  <w:num w:numId="1" w16cid:durableId="724380027">
    <w:abstractNumId w:val="3"/>
  </w:num>
  <w:num w:numId="2" w16cid:durableId="644703606">
    <w:abstractNumId w:val="6"/>
  </w:num>
  <w:num w:numId="3" w16cid:durableId="1789351305">
    <w:abstractNumId w:val="8"/>
  </w:num>
  <w:num w:numId="4" w16cid:durableId="1879927117">
    <w:abstractNumId w:val="23"/>
  </w:num>
  <w:num w:numId="5" w16cid:durableId="1246845722">
    <w:abstractNumId w:val="15"/>
  </w:num>
  <w:num w:numId="6" w16cid:durableId="906841694">
    <w:abstractNumId w:val="18"/>
  </w:num>
  <w:num w:numId="7" w16cid:durableId="1012344087">
    <w:abstractNumId w:val="4"/>
  </w:num>
  <w:num w:numId="8" w16cid:durableId="167985789">
    <w:abstractNumId w:val="17"/>
  </w:num>
  <w:num w:numId="9" w16cid:durableId="725760123">
    <w:abstractNumId w:val="27"/>
  </w:num>
  <w:num w:numId="10" w16cid:durableId="1983734943">
    <w:abstractNumId w:val="20"/>
  </w:num>
  <w:num w:numId="11" w16cid:durableId="464352393">
    <w:abstractNumId w:val="10"/>
  </w:num>
  <w:num w:numId="12" w16cid:durableId="1461806498">
    <w:abstractNumId w:val="25"/>
  </w:num>
  <w:num w:numId="13" w16cid:durableId="201334607">
    <w:abstractNumId w:val="28"/>
  </w:num>
  <w:num w:numId="14" w16cid:durableId="1096749523">
    <w:abstractNumId w:val="14"/>
  </w:num>
  <w:num w:numId="15" w16cid:durableId="2118868084">
    <w:abstractNumId w:val="0"/>
  </w:num>
  <w:num w:numId="16" w16cid:durableId="1678464438">
    <w:abstractNumId w:val="5"/>
  </w:num>
  <w:num w:numId="17" w16cid:durableId="1803423201">
    <w:abstractNumId w:val="12"/>
  </w:num>
  <w:num w:numId="18" w16cid:durableId="183717800">
    <w:abstractNumId w:val="16"/>
  </w:num>
  <w:num w:numId="19" w16cid:durableId="1565871405">
    <w:abstractNumId w:val="24"/>
  </w:num>
  <w:num w:numId="20" w16cid:durableId="342363457">
    <w:abstractNumId w:val="22"/>
  </w:num>
  <w:num w:numId="21" w16cid:durableId="1614747455">
    <w:abstractNumId w:val="26"/>
  </w:num>
  <w:num w:numId="22" w16cid:durableId="1932854510">
    <w:abstractNumId w:val="2"/>
  </w:num>
  <w:num w:numId="23" w16cid:durableId="404493887">
    <w:abstractNumId w:val="21"/>
  </w:num>
  <w:num w:numId="24" w16cid:durableId="366492973">
    <w:abstractNumId w:val="19"/>
  </w:num>
  <w:num w:numId="25" w16cid:durableId="1061756212">
    <w:abstractNumId w:val="9"/>
  </w:num>
  <w:num w:numId="26" w16cid:durableId="183251355">
    <w:abstractNumId w:val="13"/>
  </w:num>
  <w:num w:numId="27" w16cid:durableId="28186089">
    <w:abstractNumId w:val="1"/>
  </w:num>
  <w:num w:numId="28" w16cid:durableId="1925147679">
    <w:abstractNumId w:val="11"/>
  </w:num>
  <w:num w:numId="29" w16cid:durableId="397022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1B"/>
    <w:rsid w:val="00004028"/>
    <w:rsid w:val="00004529"/>
    <w:rsid w:val="00012A43"/>
    <w:rsid w:val="000316AA"/>
    <w:rsid w:val="000471FC"/>
    <w:rsid w:val="000479CF"/>
    <w:rsid w:val="000511BF"/>
    <w:rsid w:val="00056392"/>
    <w:rsid w:val="00062C8A"/>
    <w:rsid w:val="00064002"/>
    <w:rsid w:val="00070E8B"/>
    <w:rsid w:val="00075B6E"/>
    <w:rsid w:val="0007759F"/>
    <w:rsid w:val="00080B87"/>
    <w:rsid w:val="000846DE"/>
    <w:rsid w:val="00091BA9"/>
    <w:rsid w:val="00091C16"/>
    <w:rsid w:val="0009753A"/>
    <w:rsid w:val="000A03F3"/>
    <w:rsid w:val="000A0B13"/>
    <w:rsid w:val="000A425C"/>
    <w:rsid w:val="000B3075"/>
    <w:rsid w:val="000B408E"/>
    <w:rsid w:val="000B430B"/>
    <w:rsid w:val="000B7A81"/>
    <w:rsid w:val="000C4EAB"/>
    <w:rsid w:val="000C507C"/>
    <w:rsid w:val="000C68B6"/>
    <w:rsid w:val="000D521D"/>
    <w:rsid w:val="000F0918"/>
    <w:rsid w:val="000F2FE2"/>
    <w:rsid w:val="000F7BF5"/>
    <w:rsid w:val="00106493"/>
    <w:rsid w:val="00110C62"/>
    <w:rsid w:val="00111A9D"/>
    <w:rsid w:val="00123FB9"/>
    <w:rsid w:val="001247DE"/>
    <w:rsid w:val="00125710"/>
    <w:rsid w:val="001268FD"/>
    <w:rsid w:val="00130DC3"/>
    <w:rsid w:val="001405FB"/>
    <w:rsid w:val="00140989"/>
    <w:rsid w:val="00146B99"/>
    <w:rsid w:val="00156F5E"/>
    <w:rsid w:val="001575CF"/>
    <w:rsid w:val="00162E1C"/>
    <w:rsid w:val="001663F9"/>
    <w:rsid w:val="00167473"/>
    <w:rsid w:val="00174EAF"/>
    <w:rsid w:val="00193270"/>
    <w:rsid w:val="001939FE"/>
    <w:rsid w:val="00193D90"/>
    <w:rsid w:val="001A00E1"/>
    <w:rsid w:val="001A6F38"/>
    <w:rsid w:val="001B0381"/>
    <w:rsid w:val="001B1202"/>
    <w:rsid w:val="001B18BD"/>
    <w:rsid w:val="001B3575"/>
    <w:rsid w:val="001B45C5"/>
    <w:rsid w:val="001B5187"/>
    <w:rsid w:val="001B70FD"/>
    <w:rsid w:val="001B72AE"/>
    <w:rsid w:val="001B7670"/>
    <w:rsid w:val="001B7E93"/>
    <w:rsid w:val="001C0FDF"/>
    <w:rsid w:val="001D1E7E"/>
    <w:rsid w:val="001D23C0"/>
    <w:rsid w:val="001D72AB"/>
    <w:rsid w:val="001F1CFF"/>
    <w:rsid w:val="001F3A7D"/>
    <w:rsid w:val="001F4AB0"/>
    <w:rsid w:val="00201A97"/>
    <w:rsid w:val="00206804"/>
    <w:rsid w:val="00213051"/>
    <w:rsid w:val="00213FC7"/>
    <w:rsid w:val="002145AF"/>
    <w:rsid w:val="00216947"/>
    <w:rsid w:val="002173B5"/>
    <w:rsid w:val="002179C6"/>
    <w:rsid w:val="00220D51"/>
    <w:rsid w:val="00230501"/>
    <w:rsid w:val="002336EE"/>
    <w:rsid w:val="00235366"/>
    <w:rsid w:val="0024322E"/>
    <w:rsid w:val="00243BC7"/>
    <w:rsid w:val="0025758A"/>
    <w:rsid w:val="002648FE"/>
    <w:rsid w:val="00273F11"/>
    <w:rsid w:val="0027578D"/>
    <w:rsid w:val="002872AC"/>
    <w:rsid w:val="00291B10"/>
    <w:rsid w:val="00296030"/>
    <w:rsid w:val="002A4CBA"/>
    <w:rsid w:val="002A6D34"/>
    <w:rsid w:val="002B6CC0"/>
    <w:rsid w:val="002C5703"/>
    <w:rsid w:val="002D1314"/>
    <w:rsid w:val="002D154E"/>
    <w:rsid w:val="002D4447"/>
    <w:rsid w:val="002D4D79"/>
    <w:rsid w:val="002D700D"/>
    <w:rsid w:val="002D708A"/>
    <w:rsid w:val="002E3FA0"/>
    <w:rsid w:val="002E4D2E"/>
    <w:rsid w:val="002F06FB"/>
    <w:rsid w:val="002F32CC"/>
    <w:rsid w:val="00307678"/>
    <w:rsid w:val="00307A25"/>
    <w:rsid w:val="00312811"/>
    <w:rsid w:val="003240E8"/>
    <w:rsid w:val="003305BF"/>
    <w:rsid w:val="00336C6D"/>
    <w:rsid w:val="00344EF5"/>
    <w:rsid w:val="00346E67"/>
    <w:rsid w:val="00350919"/>
    <w:rsid w:val="00354B96"/>
    <w:rsid w:val="00356016"/>
    <w:rsid w:val="003617A1"/>
    <w:rsid w:val="00362206"/>
    <w:rsid w:val="0036360A"/>
    <w:rsid w:val="00370E69"/>
    <w:rsid w:val="00392FEA"/>
    <w:rsid w:val="00394DE0"/>
    <w:rsid w:val="00396A70"/>
    <w:rsid w:val="003A27F4"/>
    <w:rsid w:val="003A3C87"/>
    <w:rsid w:val="003C1152"/>
    <w:rsid w:val="003C5BA0"/>
    <w:rsid w:val="003F0D28"/>
    <w:rsid w:val="003F348F"/>
    <w:rsid w:val="003F4E62"/>
    <w:rsid w:val="00400013"/>
    <w:rsid w:val="00404BBE"/>
    <w:rsid w:val="00407249"/>
    <w:rsid w:val="0041251F"/>
    <w:rsid w:val="0041464E"/>
    <w:rsid w:val="0041502C"/>
    <w:rsid w:val="0042127A"/>
    <w:rsid w:val="00421FBC"/>
    <w:rsid w:val="00423F81"/>
    <w:rsid w:val="004377CC"/>
    <w:rsid w:val="0044380F"/>
    <w:rsid w:val="004467A4"/>
    <w:rsid w:val="00452CBB"/>
    <w:rsid w:val="00464DC1"/>
    <w:rsid w:val="0048346F"/>
    <w:rsid w:val="00484F90"/>
    <w:rsid w:val="00485A52"/>
    <w:rsid w:val="0049546E"/>
    <w:rsid w:val="004A5DC7"/>
    <w:rsid w:val="004B576B"/>
    <w:rsid w:val="004C039A"/>
    <w:rsid w:val="004C1B01"/>
    <w:rsid w:val="004C40A9"/>
    <w:rsid w:val="004C7085"/>
    <w:rsid w:val="004C7C62"/>
    <w:rsid w:val="004D1D6C"/>
    <w:rsid w:val="004D2C9D"/>
    <w:rsid w:val="004D50ED"/>
    <w:rsid w:val="004E2E5A"/>
    <w:rsid w:val="004E4031"/>
    <w:rsid w:val="004E5886"/>
    <w:rsid w:val="00506C1F"/>
    <w:rsid w:val="0051525A"/>
    <w:rsid w:val="0051579C"/>
    <w:rsid w:val="0053108D"/>
    <w:rsid w:val="00531F0E"/>
    <w:rsid w:val="00534DEC"/>
    <w:rsid w:val="00545170"/>
    <w:rsid w:val="0055524D"/>
    <w:rsid w:val="00557E0E"/>
    <w:rsid w:val="005811AC"/>
    <w:rsid w:val="005826DF"/>
    <w:rsid w:val="005841FE"/>
    <w:rsid w:val="005945D7"/>
    <w:rsid w:val="00595B45"/>
    <w:rsid w:val="00595E24"/>
    <w:rsid w:val="005A0AAB"/>
    <w:rsid w:val="005A1036"/>
    <w:rsid w:val="005A2187"/>
    <w:rsid w:val="005A3B4A"/>
    <w:rsid w:val="005B038A"/>
    <w:rsid w:val="005B6405"/>
    <w:rsid w:val="005B74B8"/>
    <w:rsid w:val="005C1386"/>
    <w:rsid w:val="005C17F2"/>
    <w:rsid w:val="005C3628"/>
    <w:rsid w:val="005C4952"/>
    <w:rsid w:val="005C61C3"/>
    <w:rsid w:val="005D07D0"/>
    <w:rsid w:val="005D6F77"/>
    <w:rsid w:val="005E3FBE"/>
    <w:rsid w:val="005F4842"/>
    <w:rsid w:val="005F6E93"/>
    <w:rsid w:val="005F78DF"/>
    <w:rsid w:val="006007A4"/>
    <w:rsid w:val="00603852"/>
    <w:rsid w:val="0061128F"/>
    <w:rsid w:val="00613CAF"/>
    <w:rsid w:val="00613D13"/>
    <w:rsid w:val="00617B9F"/>
    <w:rsid w:val="00622467"/>
    <w:rsid w:val="00623040"/>
    <w:rsid w:val="006363F3"/>
    <w:rsid w:val="00646BD6"/>
    <w:rsid w:val="00650C82"/>
    <w:rsid w:val="0065367C"/>
    <w:rsid w:val="00654508"/>
    <w:rsid w:val="0065578E"/>
    <w:rsid w:val="006628DE"/>
    <w:rsid w:val="00663AA0"/>
    <w:rsid w:val="0067035F"/>
    <w:rsid w:val="00674E77"/>
    <w:rsid w:val="00693D3E"/>
    <w:rsid w:val="00693F85"/>
    <w:rsid w:val="0069521A"/>
    <w:rsid w:val="006A0FE9"/>
    <w:rsid w:val="006A183C"/>
    <w:rsid w:val="006A1E9B"/>
    <w:rsid w:val="006A4F72"/>
    <w:rsid w:val="006B517A"/>
    <w:rsid w:val="006C3F4B"/>
    <w:rsid w:val="006C48E9"/>
    <w:rsid w:val="006C7EC6"/>
    <w:rsid w:val="006D02D6"/>
    <w:rsid w:val="006D6008"/>
    <w:rsid w:val="006E30C9"/>
    <w:rsid w:val="006E3843"/>
    <w:rsid w:val="006E3FE8"/>
    <w:rsid w:val="006E4A7C"/>
    <w:rsid w:val="006E5ED4"/>
    <w:rsid w:val="006F4BF9"/>
    <w:rsid w:val="006F536A"/>
    <w:rsid w:val="00700060"/>
    <w:rsid w:val="007035D3"/>
    <w:rsid w:val="00705550"/>
    <w:rsid w:val="007076FB"/>
    <w:rsid w:val="00710BA9"/>
    <w:rsid w:val="00713A19"/>
    <w:rsid w:val="00722DE3"/>
    <w:rsid w:val="00722E95"/>
    <w:rsid w:val="007231F6"/>
    <w:rsid w:val="00726DF2"/>
    <w:rsid w:val="00727493"/>
    <w:rsid w:val="00731B94"/>
    <w:rsid w:val="007363BE"/>
    <w:rsid w:val="00740321"/>
    <w:rsid w:val="00751F13"/>
    <w:rsid w:val="00753BD7"/>
    <w:rsid w:val="00755D2F"/>
    <w:rsid w:val="00757531"/>
    <w:rsid w:val="007633AD"/>
    <w:rsid w:val="00763FF8"/>
    <w:rsid w:val="007666A0"/>
    <w:rsid w:val="007737EF"/>
    <w:rsid w:val="00776948"/>
    <w:rsid w:val="007820A1"/>
    <w:rsid w:val="0079002B"/>
    <w:rsid w:val="007910CC"/>
    <w:rsid w:val="007A3FC9"/>
    <w:rsid w:val="007A7F18"/>
    <w:rsid w:val="007B1EC8"/>
    <w:rsid w:val="007B235E"/>
    <w:rsid w:val="007C40B0"/>
    <w:rsid w:val="007C4CCB"/>
    <w:rsid w:val="007D26C3"/>
    <w:rsid w:val="007D42B4"/>
    <w:rsid w:val="007E3647"/>
    <w:rsid w:val="007E4F98"/>
    <w:rsid w:val="007E6CFD"/>
    <w:rsid w:val="007F1CF3"/>
    <w:rsid w:val="007F299D"/>
    <w:rsid w:val="007F2E2E"/>
    <w:rsid w:val="007F2ED4"/>
    <w:rsid w:val="007F3735"/>
    <w:rsid w:val="00802C9B"/>
    <w:rsid w:val="008102F2"/>
    <w:rsid w:val="00810B6A"/>
    <w:rsid w:val="00810C0B"/>
    <w:rsid w:val="00825E31"/>
    <w:rsid w:val="00832163"/>
    <w:rsid w:val="008323F5"/>
    <w:rsid w:val="00837B74"/>
    <w:rsid w:val="008431C4"/>
    <w:rsid w:val="0084664F"/>
    <w:rsid w:val="00852CAB"/>
    <w:rsid w:val="00853F42"/>
    <w:rsid w:val="008552EF"/>
    <w:rsid w:val="00863846"/>
    <w:rsid w:val="00863DBC"/>
    <w:rsid w:val="00872710"/>
    <w:rsid w:val="008812C5"/>
    <w:rsid w:val="00883CD9"/>
    <w:rsid w:val="008A095C"/>
    <w:rsid w:val="008A664C"/>
    <w:rsid w:val="008B207A"/>
    <w:rsid w:val="008B2C9A"/>
    <w:rsid w:val="008C188E"/>
    <w:rsid w:val="008C1C70"/>
    <w:rsid w:val="008D22F2"/>
    <w:rsid w:val="008D4B41"/>
    <w:rsid w:val="008D4EB5"/>
    <w:rsid w:val="008D4FB2"/>
    <w:rsid w:val="009004A0"/>
    <w:rsid w:val="00900B57"/>
    <w:rsid w:val="00901B27"/>
    <w:rsid w:val="009110D2"/>
    <w:rsid w:val="009158C4"/>
    <w:rsid w:val="00915D63"/>
    <w:rsid w:val="00926538"/>
    <w:rsid w:val="00926AB8"/>
    <w:rsid w:val="009305B9"/>
    <w:rsid w:val="00933990"/>
    <w:rsid w:val="00934CA2"/>
    <w:rsid w:val="009361C5"/>
    <w:rsid w:val="0094065F"/>
    <w:rsid w:val="009434FB"/>
    <w:rsid w:val="00943947"/>
    <w:rsid w:val="0094684A"/>
    <w:rsid w:val="00947D38"/>
    <w:rsid w:val="009512BC"/>
    <w:rsid w:val="0095141B"/>
    <w:rsid w:val="00953C1F"/>
    <w:rsid w:val="00963078"/>
    <w:rsid w:val="0096694D"/>
    <w:rsid w:val="00966E82"/>
    <w:rsid w:val="00970573"/>
    <w:rsid w:val="00977234"/>
    <w:rsid w:val="00985E0C"/>
    <w:rsid w:val="009869A0"/>
    <w:rsid w:val="009A38BC"/>
    <w:rsid w:val="009A453B"/>
    <w:rsid w:val="009A54B4"/>
    <w:rsid w:val="009A5BEA"/>
    <w:rsid w:val="009B2577"/>
    <w:rsid w:val="009B31D7"/>
    <w:rsid w:val="009B335B"/>
    <w:rsid w:val="009B77AE"/>
    <w:rsid w:val="009C73E5"/>
    <w:rsid w:val="009C7979"/>
    <w:rsid w:val="009D6086"/>
    <w:rsid w:val="009D7F9D"/>
    <w:rsid w:val="009E098C"/>
    <w:rsid w:val="009E4FA9"/>
    <w:rsid w:val="009F0A40"/>
    <w:rsid w:val="009F41FD"/>
    <w:rsid w:val="009F5E20"/>
    <w:rsid w:val="00A02B7F"/>
    <w:rsid w:val="00A034A1"/>
    <w:rsid w:val="00A14C8F"/>
    <w:rsid w:val="00A2089D"/>
    <w:rsid w:val="00A25C06"/>
    <w:rsid w:val="00A34C7C"/>
    <w:rsid w:val="00A3705A"/>
    <w:rsid w:val="00A4291D"/>
    <w:rsid w:val="00A46473"/>
    <w:rsid w:val="00A62AB2"/>
    <w:rsid w:val="00A643C3"/>
    <w:rsid w:val="00A67A26"/>
    <w:rsid w:val="00A709B8"/>
    <w:rsid w:val="00A76704"/>
    <w:rsid w:val="00A80061"/>
    <w:rsid w:val="00A87081"/>
    <w:rsid w:val="00A906AF"/>
    <w:rsid w:val="00A93D6D"/>
    <w:rsid w:val="00A94AD1"/>
    <w:rsid w:val="00A94F08"/>
    <w:rsid w:val="00A97D69"/>
    <w:rsid w:val="00AA0CF4"/>
    <w:rsid w:val="00AA1282"/>
    <w:rsid w:val="00AC7402"/>
    <w:rsid w:val="00AD3869"/>
    <w:rsid w:val="00AF26FA"/>
    <w:rsid w:val="00AF63CE"/>
    <w:rsid w:val="00B047E7"/>
    <w:rsid w:val="00B074F8"/>
    <w:rsid w:val="00B14708"/>
    <w:rsid w:val="00B20691"/>
    <w:rsid w:val="00B22CF4"/>
    <w:rsid w:val="00B35E49"/>
    <w:rsid w:val="00B37094"/>
    <w:rsid w:val="00B42D1F"/>
    <w:rsid w:val="00B43D34"/>
    <w:rsid w:val="00B45F74"/>
    <w:rsid w:val="00B561D5"/>
    <w:rsid w:val="00B578BD"/>
    <w:rsid w:val="00B57F7F"/>
    <w:rsid w:val="00B608AF"/>
    <w:rsid w:val="00B60F3A"/>
    <w:rsid w:val="00B636DC"/>
    <w:rsid w:val="00B65C06"/>
    <w:rsid w:val="00B67FFE"/>
    <w:rsid w:val="00B74776"/>
    <w:rsid w:val="00B85493"/>
    <w:rsid w:val="00B8583D"/>
    <w:rsid w:val="00BA6B48"/>
    <w:rsid w:val="00BA77E2"/>
    <w:rsid w:val="00BB3414"/>
    <w:rsid w:val="00BB4D30"/>
    <w:rsid w:val="00BC0C0C"/>
    <w:rsid w:val="00BD08F7"/>
    <w:rsid w:val="00BD0D7D"/>
    <w:rsid w:val="00BE5B74"/>
    <w:rsid w:val="00BF0420"/>
    <w:rsid w:val="00BF545A"/>
    <w:rsid w:val="00C00FC4"/>
    <w:rsid w:val="00C018AA"/>
    <w:rsid w:val="00C02A54"/>
    <w:rsid w:val="00C0339B"/>
    <w:rsid w:val="00C07B7B"/>
    <w:rsid w:val="00C14456"/>
    <w:rsid w:val="00C15C18"/>
    <w:rsid w:val="00C20CD5"/>
    <w:rsid w:val="00C224DF"/>
    <w:rsid w:val="00C274AC"/>
    <w:rsid w:val="00C47B7C"/>
    <w:rsid w:val="00C47F7A"/>
    <w:rsid w:val="00C55B23"/>
    <w:rsid w:val="00C612AF"/>
    <w:rsid w:val="00C63C03"/>
    <w:rsid w:val="00C737B7"/>
    <w:rsid w:val="00C77027"/>
    <w:rsid w:val="00C7795D"/>
    <w:rsid w:val="00C84E1C"/>
    <w:rsid w:val="00C84F84"/>
    <w:rsid w:val="00C86725"/>
    <w:rsid w:val="00C9248F"/>
    <w:rsid w:val="00C925D9"/>
    <w:rsid w:val="00C97CC2"/>
    <w:rsid w:val="00CB227D"/>
    <w:rsid w:val="00CB64E7"/>
    <w:rsid w:val="00CD45D2"/>
    <w:rsid w:val="00CF29ED"/>
    <w:rsid w:val="00D01A02"/>
    <w:rsid w:val="00D11E59"/>
    <w:rsid w:val="00D14855"/>
    <w:rsid w:val="00D15523"/>
    <w:rsid w:val="00D175C5"/>
    <w:rsid w:val="00D40105"/>
    <w:rsid w:val="00D514EF"/>
    <w:rsid w:val="00D52287"/>
    <w:rsid w:val="00D5388E"/>
    <w:rsid w:val="00D54068"/>
    <w:rsid w:val="00D56CD5"/>
    <w:rsid w:val="00D57C5F"/>
    <w:rsid w:val="00D62BEF"/>
    <w:rsid w:val="00D67EBE"/>
    <w:rsid w:val="00D71D9C"/>
    <w:rsid w:val="00D76D70"/>
    <w:rsid w:val="00D826E1"/>
    <w:rsid w:val="00D82F17"/>
    <w:rsid w:val="00D85D21"/>
    <w:rsid w:val="00D90187"/>
    <w:rsid w:val="00D94721"/>
    <w:rsid w:val="00D961F8"/>
    <w:rsid w:val="00DA0728"/>
    <w:rsid w:val="00DA24BB"/>
    <w:rsid w:val="00DA48B6"/>
    <w:rsid w:val="00DA5A17"/>
    <w:rsid w:val="00DB001D"/>
    <w:rsid w:val="00DB490D"/>
    <w:rsid w:val="00DC0EC5"/>
    <w:rsid w:val="00DC2407"/>
    <w:rsid w:val="00DC3BA8"/>
    <w:rsid w:val="00DC566A"/>
    <w:rsid w:val="00DD161F"/>
    <w:rsid w:val="00DD228F"/>
    <w:rsid w:val="00DD6FED"/>
    <w:rsid w:val="00DE4219"/>
    <w:rsid w:val="00DE4CE6"/>
    <w:rsid w:val="00DE66AD"/>
    <w:rsid w:val="00DF224F"/>
    <w:rsid w:val="00DF2CCC"/>
    <w:rsid w:val="00DF2E39"/>
    <w:rsid w:val="00DF3FD4"/>
    <w:rsid w:val="00DF40CA"/>
    <w:rsid w:val="00DF411D"/>
    <w:rsid w:val="00DF5145"/>
    <w:rsid w:val="00DF5CB2"/>
    <w:rsid w:val="00DF75BA"/>
    <w:rsid w:val="00E01354"/>
    <w:rsid w:val="00E056E2"/>
    <w:rsid w:val="00E07204"/>
    <w:rsid w:val="00E07BC5"/>
    <w:rsid w:val="00E10FB6"/>
    <w:rsid w:val="00E1292F"/>
    <w:rsid w:val="00E15A78"/>
    <w:rsid w:val="00E16713"/>
    <w:rsid w:val="00E20C4F"/>
    <w:rsid w:val="00E21AB9"/>
    <w:rsid w:val="00E33D26"/>
    <w:rsid w:val="00E40BCC"/>
    <w:rsid w:val="00E565D0"/>
    <w:rsid w:val="00E637E4"/>
    <w:rsid w:val="00E67D1E"/>
    <w:rsid w:val="00E72073"/>
    <w:rsid w:val="00E83E4F"/>
    <w:rsid w:val="00E92DBF"/>
    <w:rsid w:val="00EA0412"/>
    <w:rsid w:val="00EA301E"/>
    <w:rsid w:val="00EB21B6"/>
    <w:rsid w:val="00EB2346"/>
    <w:rsid w:val="00EB4A43"/>
    <w:rsid w:val="00EB5039"/>
    <w:rsid w:val="00EC0356"/>
    <w:rsid w:val="00EC062E"/>
    <w:rsid w:val="00EC2014"/>
    <w:rsid w:val="00EC3B13"/>
    <w:rsid w:val="00ED0327"/>
    <w:rsid w:val="00ED5C86"/>
    <w:rsid w:val="00ED64D7"/>
    <w:rsid w:val="00F1113A"/>
    <w:rsid w:val="00F12423"/>
    <w:rsid w:val="00F20E4F"/>
    <w:rsid w:val="00F22820"/>
    <w:rsid w:val="00F33949"/>
    <w:rsid w:val="00F33E50"/>
    <w:rsid w:val="00F36865"/>
    <w:rsid w:val="00F40C37"/>
    <w:rsid w:val="00F46BCF"/>
    <w:rsid w:val="00F55381"/>
    <w:rsid w:val="00F73827"/>
    <w:rsid w:val="00F811BE"/>
    <w:rsid w:val="00F81DE3"/>
    <w:rsid w:val="00F8400E"/>
    <w:rsid w:val="00F93A99"/>
    <w:rsid w:val="00F973F7"/>
    <w:rsid w:val="00FA3960"/>
    <w:rsid w:val="00FA4079"/>
    <w:rsid w:val="00FA6AB5"/>
    <w:rsid w:val="00FB5BC6"/>
    <w:rsid w:val="00FC0C9E"/>
    <w:rsid w:val="00FC4F5B"/>
    <w:rsid w:val="00FD4CFB"/>
    <w:rsid w:val="00FD4DAE"/>
    <w:rsid w:val="00FD6B50"/>
    <w:rsid w:val="00FE2881"/>
    <w:rsid w:val="00FE2C20"/>
    <w:rsid w:val="00FE3A27"/>
    <w:rsid w:val="00FE6BD3"/>
    <w:rsid w:val="00FF5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89AF7"/>
  <w15:chartTrackingRefBased/>
  <w15:docId w15:val="{D04B28C9-4F78-4D45-A755-CDEE0E40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1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CA2"/>
  </w:style>
  <w:style w:type="paragraph" w:styleId="Footer">
    <w:name w:val="footer"/>
    <w:basedOn w:val="Normal"/>
    <w:link w:val="FooterChar"/>
    <w:uiPriority w:val="99"/>
    <w:unhideWhenUsed/>
    <w:rsid w:val="00934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CA2"/>
  </w:style>
  <w:style w:type="paragraph" w:styleId="ListParagraph">
    <w:name w:val="List Paragraph"/>
    <w:basedOn w:val="Normal"/>
    <w:uiPriority w:val="34"/>
    <w:qFormat/>
    <w:rsid w:val="005B6405"/>
    <w:pPr>
      <w:ind w:left="720"/>
      <w:contextualSpacing/>
    </w:pPr>
  </w:style>
  <w:style w:type="paragraph" w:customStyle="1" w:styleId="TableParagraph">
    <w:name w:val="Table Paragraph"/>
    <w:basedOn w:val="Normal"/>
    <w:uiPriority w:val="1"/>
    <w:qFormat/>
    <w:rsid w:val="008D4B41"/>
    <w:pPr>
      <w:widowControl w:val="0"/>
      <w:autoSpaceDE w:val="0"/>
      <w:autoSpaceDN w:val="0"/>
      <w:spacing w:after="0" w:line="240" w:lineRule="auto"/>
    </w:pPr>
    <w:rPr>
      <w:rFonts w:ascii="Arial" w:eastAsia="Arial" w:hAnsi="Arial" w:cs="Arial"/>
      <w:kern w:val="0"/>
      <w:lang w:val="en-US"/>
      <w14:ligatures w14:val="none"/>
    </w:rPr>
  </w:style>
  <w:style w:type="paragraph" w:customStyle="1" w:styleId="Default">
    <w:name w:val="Default"/>
    <w:rsid w:val="00DA0728"/>
    <w:pPr>
      <w:autoSpaceDE w:val="0"/>
      <w:autoSpaceDN w:val="0"/>
      <w:adjustRightInd w:val="0"/>
      <w:spacing w:after="0" w:line="240" w:lineRule="auto"/>
    </w:pPr>
    <w:rPr>
      <w:rFonts w:ascii="Arial" w:hAnsi="Arial" w:cs="Arial"/>
      <w:color w:val="000000"/>
      <w:kern w:val="0"/>
      <w:sz w:val="24"/>
      <w:szCs w:val="24"/>
    </w:rPr>
  </w:style>
  <w:style w:type="paragraph" w:customStyle="1" w:styleId="Pa6">
    <w:name w:val="Pa6"/>
    <w:basedOn w:val="Default"/>
    <w:next w:val="Default"/>
    <w:uiPriority w:val="99"/>
    <w:rsid w:val="00AD3869"/>
    <w:pPr>
      <w:spacing w:line="241" w:lineRule="atLeast"/>
    </w:pPr>
    <w:rPr>
      <w:color w:val="auto"/>
    </w:rPr>
  </w:style>
  <w:style w:type="paragraph" w:customStyle="1" w:styleId="Pa1">
    <w:name w:val="Pa1"/>
    <w:basedOn w:val="Default"/>
    <w:next w:val="Default"/>
    <w:uiPriority w:val="99"/>
    <w:rsid w:val="00AD3869"/>
    <w:pPr>
      <w:spacing w:line="241" w:lineRule="atLeast"/>
    </w:pPr>
    <w:rPr>
      <w:color w:val="auto"/>
    </w:rPr>
  </w:style>
  <w:style w:type="character" w:styleId="Hyperlink">
    <w:name w:val="Hyperlink"/>
    <w:basedOn w:val="DefaultParagraphFont"/>
    <w:uiPriority w:val="99"/>
    <w:unhideWhenUsed/>
    <w:rsid w:val="00613D13"/>
    <w:rPr>
      <w:color w:val="0563C1" w:themeColor="hyperlink"/>
      <w:u w:val="single"/>
    </w:rPr>
  </w:style>
  <w:style w:type="character" w:styleId="UnresolvedMention">
    <w:name w:val="Unresolved Mention"/>
    <w:basedOn w:val="DefaultParagraphFont"/>
    <w:uiPriority w:val="99"/>
    <w:semiHidden/>
    <w:unhideWhenUsed/>
    <w:rsid w:val="00613D13"/>
    <w:rPr>
      <w:color w:val="605E5C"/>
      <w:shd w:val="clear" w:color="auto" w:fill="E1DFDD"/>
    </w:rPr>
  </w:style>
  <w:style w:type="paragraph" w:styleId="BodyText">
    <w:name w:val="Body Text"/>
    <w:basedOn w:val="Normal"/>
    <w:link w:val="BodyTextChar"/>
    <w:uiPriority w:val="1"/>
    <w:qFormat/>
    <w:rsid w:val="00E72073"/>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E72073"/>
    <w:rPr>
      <w:rFonts w:ascii="Arial" w:eastAsia="Arial" w:hAnsi="Arial" w:cs="Arial"/>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ates.Enquiries@kent.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lthandsafety@kent.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states.enquiries@kent.gov.uk" TargetMode="External"/><Relationship Id="rId4" Type="http://schemas.openxmlformats.org/officeDocument/2006/relationships/settings" Target="settings.xml"/><Relationship Id="rId9" Type="http://schemas.openxmlformats.org/officeDocument/2006/relationships/hyperlink" Target="mailto:Kenthelpdesk@skanska.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64AB6-203A-48AD-9315-FAEA86C1FBB3}">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100</TotalTime>
  <Pages>10</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Cox  - DCED INF</dc:creator>
  <cp:keywords/>
  <dc:description/>
  <cp:lastModifiedBy>David Cox  - DCED INF</cp:lastModifiedBy>
  <cp:revision>53</cp:revision>
  <dcterms:created xsi:type="dcterms:W3CDTF">2024-05-17T06:47:00Z</dcterms:created>
  <dcterms:modified xsi:type="dcterms:W3CDTF">2024-05-17T10:13:00Z</dcterms:modified>
</cp:coreProperties>
</file>