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60" w:rsidRDefault="00EB7F60" w:rsidP="00EB7F6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Guidance to follow.</w:t>
      </w:r>
      <w:proofErr w:type="gramEnd"/>
      <w:r>
        <w:rPr>
          <w:rFonts w:ascii="Arial" w:hAnsi="Arial" w:cs="Arial"/>
        </w:rPr>
        <w:t xml:space="preserve"> Please see KELSI for updates.</w:t>
      </w:r>
    </w:p>
    <w:p w:rsidR="00575AD2" w:rsidRDefault="00575AD2">
      <w:bookmarkStart w:id="0" w:name="_GoBack"/>
      <w:bookmarkEnd w:id="0"/>
    </w:p>
    <w:sectPr w:rsidR="00575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75"/>
    <w:rsid w:val="00575AD2"/>
    <w:rsid w:val="00EB7F60"/>
    <w:rsid w:val="00EC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167E9FD2</Template>
  <TotalTime>0</TotalTime>
  <Pages>1</Pages>
  <Words>7</Words>
  <Characters>44</Characters>
  <Application>Microsoft Office Word</Application>
  <DocSecurity>0</DocSecurity>
  <Lines>1</Lines>
  <Paragraphs>1</Paragraphs>
  <ScaleCrop>false</ScaleCrop>
  <Company>Kent County Council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Ashley - BSS FP</dc:creator>
  <cp:keywords/>
  <dc:description/>
  <cp:lastModifiedBy>Martin, Ashley - BSS FP</cp:lastModifiedBy>
  <cp:revision>2</cp:revision>
  <dcterms:created xsi:type="dcterms:W3CDTF">2017-02-21T11:53:00Z</dcterms:created>
  <dcterms:modified xsi:type="dcterms:W3CDTF">2017-02-21T11:53:00Z</dcterms:modified>
</cp:coreProperties>
</file>