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D3417" w14:textId="77777777" w:rsidR="00BF4946" w:rsidRPr="00BF4946" w:rsidRDefault="00BF4946" w:rsidP="00FF5FB6">
      <w:pPr>
        <w:spacing w:before="100" w:beforeAutospacing="1" w:after="100" w:afterAutospacing="1" w:line="240" w:lineRule="auto"/>
        <w:outlineLvl w:val="0"/>
        <w:rPr>
          <w:rFonts w:eastAsia="Times New Roman" w:cs="Arial"/>
          <w:b/>
          <w:bCs/>
          <w:kern w:val="36"/>
          <w:sz w:val="24"/>
          <w:szCs w:val="24"/>
        </w:rPr>
      </w:pPr>
      <w:r w:rsidRPr="00BF4946">
        <w:rPr>
          <w:rFonts w:eastAsia="Times New Roman" w:cs="Arial"/>
          <w:b/>
          <w:bCs/>
          <w:kern w:val="36"/>
          <w:sz w:val="24"/>
          <w:szCs w:val="24"/>
        </w:rPr>
        <w:t>Introduction</w:t>
      </w:r>
    </w:p>
    <w:p w14:paraId="01542E8D" w14:textId="77777777" w:rsidR="00BF4946" w:rsidRPr="00BF4946" w:rsidRDefault="00BF4946" w:rsidP="00004B11">
      <w:pPr>
        <w:spacing w:before="100" w:beforeAutospacing="1" w:after="100" w:afterAutospacing="1" w:line="240" w:lineRule="auto"/>
        <w:rPr>
          <w:rFonts w:eastAsia="Times New Roman" w:cs="Arial"/>
          <w:sz w:val="24"/>
          <w:szCs w:val="24"/>
        </w:rPr>
      </w:pPr>
      <w:r w:rsidRPr="00BF4946">
        <w:rPr>
          <w:rFonts w:eastAsia="Times New Roman" w:cs="Arial"/>
          <w:sz w:val="24"/>
          <w:szCs w:val="24"/>
        </w:rPr>
        <w:t>Managers are required to provide adequate and appropriate equipment, facilities and personnel to enable employees to be given first aid if they are injured or become ill while at work.</w:t>
      </w:r>
    </w:p>
    <w:p w14:paraId="158A82AF" w14:textId="77777777" w:rsidR="00BF4946" w:rsidRPr="00BF4946" w:rsidRDefault="00BF4946" w:rsidP="00004B11">
      <w:pPr>
        <w:spacing w:before="100" w:beforeAutospacing="1" w:after="100" w:afterAutospacing="1" w:line="240" w:lineRule="auto"/>
        <w:outlineLvl w:val="2"/>
        <w:rPr>
          <w:rFonts w:eastAsia="Times New Roman" w:cs="Arial"/>
          <w:b/>
          <w:bCs/>
          <w:sz w:val="24"/>
          <w:szCs w:val="24"/>
        </w:rPr>
      </w:pPr>
      <w:r w:rsidRPr="00BF4946">
        <w:rPr>
          <w:rFonts w:eastAsia="Times New Roman" w:cs="Arial"/>
          <w:b/>
          <w:bCs/>
          <w:sz w:val="24"/>
          <w:szCs w:val="24"/>
        </w:rPr>
        <w:t>Definitions</w:t>
      </w:r>
    </w:p>
    <w:p w14:paraId="7DC43489" w14:textId="77777777" w:rsidR="00BF4946" w:rsidRPr="00BF4946" w:rsidRDefault="00BF4946" w:rsidP="00004B11">
      <w:pPr>
        <w:spacing w:before="100" w:beforeAutospacing="1" w:after="100" w:afterAutospacing="1" w:line="240" w:lineRule="auto"/>
        <w:rPr>
          <w:rFonts w:eastAsia="Times New Roman" w:cs="Arial"/>
          <w:sz w:val="24"/>
          <w:szCs w:val="24"/>
        </w:rPr>
      </w:pPr>
      <w:r w:rsidRPr="00BF4946">
        <w:rPr>
          <w:rFonts w:eastAsia="Times New Roman" w:cs="Arial"/>
          <w:sz w:val="24"/>
          <w:szCs w:val="24"/>
        </w:rPr>
        <w:t>First aider – someone who administers first aid, has undergone a tr</w:t>
      </w:r>
      <w:r w:rsidR="00ED422B">
        <w:rPr>
          <w:rFonts w:eastAsia="Times New Roman" w:cs="Arial"/>
          <w:sz w:val="24"/>
          <w:szCs w:val="24"/>
        </w:rPr>
        <w:t>aining course in administering First Aid at W</w:t>
      </w:r>
      <w:r w:rsidRPr="00BF4946">
        <w:rPr>
          <w:rFonts w:eastAsia="Times New Roman" w:cs="Arial"/>
          <w:sz w:val="24"/>
          <w:szCs w:val="24"/>
        </w:rPr>
        <w:t>ork (FAW) and holds a current FAW certificate</w:t>
      </w:r>
      <w:r w:rsidR="00430B47">
        <w:rPr>
          <w:rFonts w:eastAsia="Times New Roman" w:cs="Arial"/>
          <w:sz w:val="24"/>
          <w:szCs w:val="24"/>
        </w:rPr>
        <w:t xml:space="preserve"> or an Emergency First Aid at Work (EFAW) certificate</w:t>
      </w:r>
      <w:r w:rsidRPr="00BF4946">
        <w:rPr>
          <w:rFonts w:eastAsia="Times New Roman" w:cs="Arial"/>
          <w:sz w:val="24"/>
          <w:szCs w:val="24"/>
        </w:rPr>
        <w:t xml:space="preserve">.  </w:t>
      </w:r>
    </w:p>
    <w:p w14:paraId="6B20639D" w14:textId="77777777" w:rsidR="00BF4946" w:rsidRPr="00BF4946" w:rsidRDefault="00BF4946" w:rsidP="00BF4946">
      <w:pPr>
        <w:spacing w:before="100" w:beforeAutospacing="1" w:after="100" w:afterAutospacing="1" w:line="240" w:lineRule="auto"/>
        <w:jc w:val="both"/>
        <w:rPr>
          <w:rFonts w:eastAsia="Times New Roman" w:cs="Arial"/>
          <w:sz w:val="24"/>
          <w:szCs w:val="24"/>
        </w:rPr>
      </w:pPr>
      <w:r w:rsidRPr="00BF4946">
        <w:rPr>
          <w:rFonts w:eastAsia="Times New Roman" w:cs="Arial"/>
          <w:sz w:val="24"/>
          <w:szCs w:val="24"/>
        </w:rPr>
        <w:t>Appointed person – someone who:</w:t>
      </w:r>
    </w:p>
    <w:p w14:paraId="549A7F96" w14:textId="77777777" w:rsidR="00430B47" w:rsidRDefault="00BF4946" w:rsidP="00FF5FB6">
      <w:pPr>
        <w:pStyle w:val="ListParagraph"/>
        <w:numPr>
          <w:ilvl w:val="0"/>
          <w:numId w:val="8"/>
        </w:numPr>
        <w:spacing w:before="100" w:beforeAutospacing="1" w:after="100" w:afterAutospacing="1" w:line="240" w:lineRule="auto"/>
        <w:rPr>
          <w:rFonts w:eastAsia="Times New Roman" w:cs="Arial"/>
          <w:sz w:val="24"/>
          <w:szCs w:val="24"/>
        </w:rPr>
      </w:pPr>
      <w:r w:rsidRPr="00430B47">
        <w:rPr>
          <w:rFonts w:eastAsia="Times New Roman" w:cs="Arial"/>
          <w:sz w:val="24"/>
          <w:szCs w:val="24"/>
        </w:rPr>
        <w:t>takes charge when someone is injured or falls ill, including ca</w:t>
      </w:r>
      <w:r w:rsidR="00430B47" w:rsidRPr="00430B47">
        <w:rPr>
          <w:rFonts w:eastAsia="Times New Roman" w:cs="Arial"/>
          <w:sz w:val="24"/>
          <w:szCs w:val="24"/>
        </w:rPr>
        <w:t>lling an ambulance</w:t>
      </w:r>
      <w:r w:rsidR="00430B47" w:rsidRPr="00430B47">
        <w:rPr>
          <w:rFonts w:eastAsia="Times New Roman" w:cs="Arial"/>
          <w:sz w:val="24"/>
          <w:szCs w:val="24"/>
        </w:rPr>
        <w:br/>
      </w:r>
      <w:r w:rsidRPr="00430B47">
        <w:rPr>
          <w:rFonts w:eastAsia="Times New Roman" w:cs="Arial"/>
          <w:sz w:val="24"/>
          <w:szCs w:val="24"/>
        </w:rPr>
        <w:t>and</w:t>
      </w:r>
    </w:p>
    <w:p w14:paraId="461D7994" w14:textId="63B3C7B1" w:rsidR="00BF4946" w:rsidRPr="00430B47" w:rsidRDefault="00BF4946" w:rsidP="00430B47">
      <w:pPr>
        <w:pStyle w:val="ListParagraph"/>
        <w:numPr>
          <w:ilvl w:val="0"/>
          <w:numId w:val="8"/>
        </w:numPr>
        <w:spacing w:before="100" w:beforeAutospacing="1" w:after="100" w:afterAutospacing="1" w:line="240" w:lineRule="auto"/>
        <w:jc w:val="both"/>
        <w:rPr>
          <w:rFonts w:eastAsia="Times New Roman" w:cs="Arial"/>
          <w:sz w:val="24"/>
          <w:szCs w:val="24"/>
        </w:rPr>
      </w:pPr>
      <w:r w:rsidRPr="00430B47">
        <w:rPr>
          <w:rFonts w:eastAsia="Times New Roman" w:cs="Arial"/>
          <w:sz w:val="24"/>
          <w:szCs w:val="24"/>
        </w:rPr>
        <w:t xml:space="preserve">looks after the first aid equipment </w:t>
      </w:r>
      <w:r w:rsidR="00C971A2" w:rsidRPr="00430B47">
        <w:rPr>
          <w:rFonts w:eastAsia="Times New Roman" w:cs="Arial"/>
          <w:sz w:val="24"/>
          <w:szCs w:val="24"/>
        </w:rPr>
        <w:t>e.g.,</w:t>
      </w:r>
      <w:r w:rsidRPr="00430B47">
        <w:rPr>
          <w:rFonts w:eastAsia="Times New Roman" w:cs="Arial"/>
          <w:sz w:val="24"/>
          <w:szCs w:val="24"/>
        </w:rPr>
        <w:t xml:space="preserve"> takes responsibility for restocking the first aid box.</w:t>
      </w:r>
    </w:p>
    <w:p w14:paraId="73CE05AB" w14:textId="5897BB06" w:rsidR="00BF4946" w:rsidRPr="00BF4946" w:rsidRDefault="00BF4946" w:rsidP="00004B11">
      <w:pPr>
        <w:spacing w:before="100" w:beforeAutospacing="1" w:after="100" w:afterAutospacing="1" w:line="240" w:lineRule="auto"/>
        <w:rPr>
          <w:rFonts w:eastAsia="Times New Roman" w:cs="Arial"/>
          <w:sz w:val="24"/>
          <w:szCs w:val="24"/>
        </w:rPr>
      </w:pPr>
      <w:r w:rsidRPr="00BF4946">
        <w:rPr>
          <w:rFonts w:eastAsia="Times New Roman" w:cs="Arial"/>
          <w:sz w:val="24"/>
          <w:szCs w:val="24"/>
        </w:rPr>
        <w:t xml:space="preserve">Appointed persons should not attempt to give first aid they have not been trained to give, although short emergency first aid training courses are available. Remember that an appointed person should </w:t>
      </w:r>
      <w:r w:rsidR="00C971A2" w:rsidRPr="00BF4946">
        <w:rPr>
          <w:rFonts w:eastAsia="Times New Roman" w:cs="Arial"/>
          <w:sz w:val="24"/>
          <w:szCs w:val="24"/>
        </w:rPr>
        <w:t>be always available</w:t>
      </w:r>
      <w:r w:rsidRPr="00BF4946">
        <w:rPr>
          <w:rFonts w:eastAsia="Times New Roman" w:cs="Arial"/>
          <w:sz w:val="24"/>
          <w:szCs w:val="24"/>
        </w:rPr>
        <w:t xml:space="preserve"> when people are at work. Because of this you may need to appoint more than one person, to take into account holidays and sickness.   </w:t>
      </w:r>
    </w:p>
    <w:p w14:paraId="41BC6855" w14:textId="77777777" w:rsidR="00BF4946" w:rsidRPr="00BF4946" w:rsidRDefault="00BF4946" w:rsidP="00BF4946">
      <w:pPr>
        <w:spacing w:before="100" w:beforeAutospacing="1" w:after="100" w:afterAutospacing="1" w:line="240" w:lineRule="auto"/>
        <w:jc w:val="both"/>
        <w:outlineLvl w:val="1"/>
        <w:rPr>
          <w:rFonts w:eastAsia="Times New Roman" w:cs="Arial"/>
          <w:b/>
          <w:bCs/>
          <w:sz w:val="24"/>
          <w:szCs w:val="24"/>
        </w:rPr>
      </w:pPr>
      <w:r w:rsidRPr="00BF4946">
        <w:rPr>
          <w:rFonts w:eastAsia="Times New Roman" w:cs="Arial"/>
          <w:b/>
          <w:bCs/>
          <w:sz w:val="24"/>
          <w:szCs w:val="24"/>
        </w:rPr>
        <w:t>Scope</w:t>
      </w:r>
    </w:p>
    <w:p w14:paraId="73FB5E6A" w14:textId="77777777" w:rsidR="00BF4946" w:rsidRPr="00BF4946" w:rsidRDefault="00BF4946" w:rsidP="00004B11">
      <w:pPr>
        <w:spacing w:before="100" w:beforeAutospacing="1" w:after="100" w:afterAutospacing="1" w:line="240" w:lineRule="auto"/>
        <w:rPr>
          <w:rFonts w:eastAsia="Times New Roman" w:cs="Arial"/>
          <w:sz w:val="24"/>
          <w:szCs w:val="24"/>
        </w:rPr>
      </w:pPr>
      <w:r w:rsidRPr="00BF4946">
        <w:rPr>
          <w:rFonts w:eastAsia="Times New Roman" w:cs="Arial"/>
          <w:sz w:val="24"/>
          <w:szCs w:val="24"/>
        </w:rPr>
        <w:t>Managers within KCC are responsible for providing their employees with first aid cover while they are at work.</w:t>
      </w:r>
    </w:p>
    <w:p w14:paraId="0D620B09" w14:textId="77777777" w:rsidR="00BF4946" w:rsidRPr="00BF4946" w:rsidRDefault="00BF4946" w:rsidP="00004B11">
      <w:pPr>
        <w:spacing w:before="100" w:beforeAutospacing="1" w:after="100" w:afterAutospacing="1" w:line="240" w:lineRule="auto"/>
        <w:rPr>
          <w:rFonts w:eastAsia="Times New Roman" w:cs="Arial"/>
          <w:sz w:val="24"/>
          <w:szCs w:val="24"/>
        </w:rPr>
      </w:pPr>
      <w:r w:rsidRPr="00BF4946">
        <w:rPr>
          <w:rFonts w:eastAsia="Times New Roman" w:cs="Arial"/>
          <w:sz w:val="24"/>
          <w:szCs w:val="24"/>
        </w:rPr>
        <w:t xml:space="preserve">Although the </w:t>
      </w:r>
      <w:r w:rsidR="000D7E4B">
        <w:rPr>
          <w:rFonts w:eastAsia="Times New Roman" w:cs="Arial"/>
          <w:sz w:val="24"/>
          <w:szCs w:val="24"/>
        </w:rPr>
        <w:t>Health and Safety (First A</w:t>
      </w:r>
      <w:r w:rsidR="000D7E4B" w:rsidRPr="00BF4946">
        <w:rPr>
          <w:rFonts w:eastAsia="Times New Roman" w:cs="Arial"/>
          <w:sz w:val="24"/>
          <w:szCs w:val="24"/>
        </w:rPr>
        <w:t>id</w:t>
      </w:r>
      <w:r w:rsidR="000D7E4B">
        <w:rPr>
          <w:rFonts w:eastAsia="Times New Roman" w:cs="Arial"/>
          <w:sz w:val="24"/>
          <w:szCs w:val="24"/>
        </w:rPr>
        <w:t>) R</w:t>
      </w:r>
      <w:r w:rsidR="000D7E4B" w:rsidRPr="00BF4946">
        <w:rPr>
          <w:rFonts w:eastAsia="Times New Roman" w:cs="Arial"/>
          <w:sz w:val="24"/>
          <w:szCs w:val="24"/>
        </w:rPr>
        <w:t xml:space="preserve">egulations </w:t>
      </w:r>
      <w:r w:rsidRPr="00BF4946">
        <w:rPr>
          <w:rFonts w:eastAsia="Times New Roman" w:cs="Arial"/>
          <w:sz w:val="24"/>
          <w:szCs w:val="24"/>
        </w:rPr>
        <w:t>only apply to employees and trainees, managers should also make adequate provision for non-employees at the workplace such as pupils and students, residents of homes, volunteers and visitors to KCC premises.</w:t>
      </w:r>
    </w:p>
    <w:p w14:paraId="054E1BEF" w14:textId="77777777" w:rsidR="00BF4946" w:rsidRPr="00BF4946" w:rsidRDefault="00BF4946" w:rsidP="00004B11">
      <w:pPr>
        <w:spacing w:before="100" w:beforeAutospacing="1" w:after="100" w:afterAutospacing="1" w:line="240" w:lineRule="auto"/>
        <w:outlineLvl w:val="1"/>
        <w:rPr>
          <w:rFonts w:eastAsia="Times New Roman" w:cs="Arial"/>
          <w:b/>
          <w:bCs/>
          <w:sz w:val="24"/>
          <w:szCs w:val="24"/>
        </w:rPr>
      </w:pPr>
      <w:r w:rsidRPr="00BF4946">
        <w:rPr>
          <w:rFonts w:eastAsia="Times New Roman" w:cs="Arial"/>
          <w:b/>
          <w:bCs/>
          <w:sz w:val="24"/>
          <w:szCs w:val="24"/>
        </w:rPr>
        <w:t>The why, what and how</w:t>
      </w:r>
    </w:p>
    <w:p w14:paraId="20925420" w14:textId="77777777" w:rsidR="00BF4946" w:rsidRPr="00BF4946" w:rsidRDefault="00BF4946" w:rsidP="00004B11">
      <w:pPr>
        <w:spacing w:before="100" w:beforeAutospacing="1" w:after="100" w:afterAutospacing="1" w:line="240" w:lineRule="auto"/>
        <w:rPr>
          <w:rFonts w:eastAsia="Times New Roman" w:cs="Arial"/>
          <w:sz w:val="24"/>
          <w:szCs w:val="24"/>
        </w:rPr>
      </w:pPr>
      <w:r w:rsidRPr="00BF4946">
        <w:rPr>
          <w:rFonts w:eastAsia="Times New Roman" w:cs="Arial"/>
          <w:sz w:val="24"/>
          <w:szCs w:val="24"/>
        </w:rPr>
        <w:t>Managers must first assess what their first aid needs are by carrying out a risk assessment. The risk assessment is designed to allow managers to establish how many first aiders or appointed persons they need for their workplace.</w:t>
      </w:r>
    </w:p>
    <w:p w14:paraId="28B22139" w14:textId="77777777" w:rsidR="00BF4946" w:rsidRPr="00BF4946" w:rsidRDefault="00BF4946" w:rsidP="00004B11">
      <w:pPr>
        <w:spacing w:before="100" w:beforeAutospacing="1" w:after="100" w:afterAutospacing="1" w:line="240" w:lineRule="auto"/>
        <w:rPr>
          <w:rFonts w:eastAsia="Times New Roman" w:cs="Arial"/>
          <w:sz w:val="24"/>
          <w:szCs w:val="24"/>
        </w:rPr>
      </w:pPr>
      <w:r w:rsidRPr="00BF4946">
        <w:rPr>
          <w:rFonts w:eastAsia="Times New Roman" w:cs="Arial"/>
          <w:sz w:val="24"/>
          <w:szCs w:val="24"/>
        </w:rPr>
        <w:t xml:space="preserve">Approved first aid training must be given to first aiders and appointed persons. </w:t>
      </w:r>
      <w:r w:rsidRPr="00BF4946">
        <w:rPr>
          <w:rFonts w:eastAsia="Times New Roman" w:cs="Arial"/>
          <w:sz w:val="24"/>
          <w:szCs w:val="24"/>
        </w:rPr>
        <w:br/>
        <w:t>First aid boxes must be available and contain the appropriate equipment and employees must be informed of first aid arrangements.</w:t>
      </w:r>
    </w:p>
    <w:p w14:paraId="54B15A21" w14:textId="77777777" w:rsidR="00BF4946" w:rsidRPr="00BF4946" w:rsidRDefault="00BF4946" w:rsidP="00004B11">
      <w:pPr>
        <w:spacing w:before="100" w:beforeAutospacing="1" w:after="100" w:afterAutospacing="1" w:line="240" w:lineRule="auto"/>
        <w:rPr>
          <w:rFonts w:eastAsia="Times New Roman" w:cs="Arial"/>
          <w:sz w:val="24"/>
          <w:szCs w:val="24"/>
        </w:rPr>
      </w:pPr>
      <w:r w:rsidRPr="00BF4946">
        <w:rPr>
          <w:rFonts w:eastAsia="Times New Roman" w:cs="Arial"/>
          <w:sz w:val="24"/>
          <w:szCs w:val="24"/>
        </w:rPr>
        <w:t>See Appendices and Frequently Asked Questions for more information on providing first aid personnel and equipment.</w:t>
      </w:r>
    </w:p>
    <w:p w14:paraId="32DB7656" w14:textId="77777777" w:rsidR="00BF4946" w:rsidRPr="00BF4946" w:rsidRDefault="00BF4946" w:rsidP="00004B11">
      <w:pPr>
        <w:spacing w:before="100" w:beforeAutospacing="1" w:after="100" w:afterAutospacing="1" w:line="240" w:lineRule="auto"/>
        <w:rPr>
          <w:rFonts w:eastAsia="Times New Roman" w:cs="Arial"/>
          <w:sz w:val="24"/>
          <w:szCs w:val="24"/>
        </w:rPr>
      </w:pPr>
      <w:r w:rsidRPr="00BF4946">
        <w:rPr>
          <w:rFonts w:eastAsia="Times New Roman" w:cs="Arial"/>
          <w:sz w:val="24"/>
          <w:szCs w:val="24"/>
        </w:rPr>
        <w:lastRenderedPageBreak/>
        <w:t>The documentation below refers to legislation and to Industry Standards. To read these in greater detail, select the website link and type in the name of the document you require.</w:t>
      </w:r>
    </w:p>
    <w:p w14:paraId="28578C9F" w14:textId="77777777" w:rsidR="00BF4946" w:rsidRPr="00BF4946" w:rsidRDefault="00BF4946" w:rsidP="00BF4946">
      <w:pPr>
        <w:spacing w:before="100" w:beforeAutospacing="1" w:after="100" w:afterAutospacing="1" w:line="240" w:lineRule="auto"/>
        <w:jc w:val="both"/>
        <w:outlineLvl w:val="2"/>
        <w:rPr>
          <w:rFonts w:eastAsia="Times New Roman" w:cs="Arial"/>
          <w:b/>
          <w:bCs/>
          <w:sz w:val="24"/>
          <w:szCs w:val="24"/>
        </w:rPr>
      </w:pPr>
      <w:r w:rsidRPr="00BF4946">
        <w:rPr>
          <w:rFonts w:eastAsia="Times New Roman" w:cs="Arial"/>
          <w:b/>
          <w:bCs/>
          <w:sz w:val="24"/>
          <w:szCs w:val="24"/>
        </w:rPr>
        <w:t>Documentation </w:t>
      </w:r>
    </w:p>
    <w:p w14:paraId="41BA7F43" w14:textId="3E7B5C97" w:rsidR="00BF4946" w:rsidRDefault="00BF4946" w:rsidP="00BF4946">
      <w:pPr>
        <w:spacing w:before="100" w:beforeAutospacing="1" w:after="100" w:afterAutospacing="1" w:line="240" w:lineRule="auto"/>
        <w:jc w:val="both"/>
        <w:rPr>
          <w:rFonts w:eastAsia="Times New Roman" w:cs="Arial"/>
          <w:sz w:val="24"/>
          <w:szCs w:val="24"/>
        </w:rPr>
      </w:pPr>
      <w:r w:rsidRPr="00BF4946">
        <w:rPr>
          <w:rFonts w:eastAsia="Times New Roman" w:cs="Arial"/>
          <w:sz w:val="24"/>
          <w:szCs w:val="24"/>
        </w:rPr>
        <w:t>Available free from the HSE: </w:t>
      </w:r>
    </w:p>
    <w:p w14:paraId="1D9BF023" w14:textId="63BB4884" w:rsidR="004376F8" w:rsidRDefault="004376F8" w:rsidP="00BF4946">
      <w:pPr>
        <w:spacing w:before="100" w:beforeAutospacing="1" w:after="100" w:afterAutospacing="1" w:line="240" w:lineRule="auto"/>
        <w:jc w:val="both"/>
        <w:rPr>
          <w:rFonts w:eastAsia="Times New Roman" w:cs="Arial"/>
          <w:sz w:val="24"/>
          <w:szCs w:val="24"/>
        </w:rPr>
      </w:pPr>
      <w:r>
        <w:rPr>
          <w:rFonts w:eastAsia="Times New Roman" w:cs="Arial"/>
          <w:sz w:val="24"/>
          <w:szCs w:val="24"/>
        </w:rPr>
        <w:t>First Aid at Work – You Questions Answered INDG214</w:t>
      </w:r>
    </w:p>
    <w:p w14:paraId="22D9D0FD" w14:textId="3048440D" w:rsidR="004376F8" w:rsidRDefault="004376F8" w:rsidP="00BF4946">
      <w:pPr>
        <w:spacing w:before="100" w:beforeAutospacing="1" w:after="100" w:afterAutospacing="1" w:line="240" w:lineRule="auto"/>
        <w:jc w:val="both"/>
        <w:rPr>
          <w:rFonts w:eastAsia="Times New Roman" w:cs="Arial"/>
          <w:sz w:val="24"/>
          <w:szCs w:val="24"/>
        </w:rPr>
      </w:pPr>
      <w:r>
        <w:rPr>
          <w:rFonts w:eastAsia="Times New Roman" w:cs="Arial"/>
          <w:sz w:val="24"/>
          <w:szCs w:val="24"/>
        </w:rPr>
        <w:t>Basic Advice on First Aid at Work INDG347 2017</w:t>
      </w:r>
    </w:p>
    <w:p w14:paraId="5F67788B" w14:textId="472878F2" w:rsidR="004376F8" w:rsidRDefault="004376F8" w:rsidP="00BF4946">
      <w:pPr>
        <w:spacing w:before="100" w:beforeAutospacing="1" w:after="100" w:afterAutospacing="1" w:line="240" w:lineRule="auto"/>
        <w:jc w:val="both"/>
        <w:rPr>
          <w:rFonts w:eastAsia="Times New Roman" w:cs="Arial"/>
          <w:sz w:val="24"/>
          <w:szCs w:val="24"/>
        </w:rPr>
      </w:pPr>
      <w:r>
        <w:rPr>
          <w:rFonts w:eastAsia="Times New Roman" w:cs="Arial"/>
          <w:sz w:val="24"/>
          <w:szCs w:val="24"/>
        </w:rPr>
        <w:t>First Aid at Work – The Health and Safety (First Aid) Regulations 1981</w:t>
      </w:r>
    </w:p>
    <w:p w14:paraId="76B4A8F0" w14:textId="0FF6FF7F" w:rsidR="004376F8" w:rsidRPr="00BF4946" w:rsidRDefault="004376F8" w:rsidP="00BF4946">
      <w:pPr>
        <w:spacing w:before="100" w:beforeAutospacing="1" w:after="100" w:afterAutospacing="1" w:line="240" w:lineRule="auto"/>
        <w:jc w:val="both"/>
        <w:rPr>
          <w:rFonts w:eastAsia="Times New Roman" w:cs="Arial"/>
          <w:sz w:val="24"/>
          <w:szCs w:val="24"/>
        </w:rPr>
      </w:pPr>
      <w:r>
        <w:rPr>
          <w:rFonts w:eastAsia="Times New Roman" w:cs="Arial"/>
          <w:sz w:val="24"/>
          <w:szCs w:val="24"/>
        </w:rPr>
        <w:t>Guidance on First Aid for Schools – A Good Practice Guide (</w:t>
      </w:r>
      <w:r w:rsidR="00CB30AE">
        <w:rPr>
          <w:rFonts w:eastAsia="Times New Roman" w:cs="Arial"/>
          <w:sz w:val="24"/>
          <w:szCs w:val="24"/>
        </w:rPr>
        <w:t>DfE</w:t>
      </w:r>
      <w:r>
        <w:rPr>
          <w:rFonts w:eastAsia="Times New Roman" w:cs="Arial"/>
          <w:sz w:val="24"/>
          <w:szCs w:val="24"/>
        </w:rPr>
        <w:t xml:space="preserve"> 2014)</w:t>
      </w:r>
    </w:p>
    <w:p w14:paraId="4DA65F7C" w14:textId="4C0C8EB6" w:rsidR="00BF4946" w:rsidRPr="00BF4946" w:rsidRDefault="00BF4946" w:rsidP="00004B11">
      <w:pPr>
        <w:spacing w:before="100" w:beforeAutospacing="1" w:after="100" w:afterAutospacing="1" w:line="240" w:lineRule="auto"/>
        <w:jc w:val="both"/>
        <w:rPr>
          <w:rFonts w:eastAsia="Times New Roman" w:cs="Arial"/>
          <w:b/>
          <w:bCs/>
          <w:sz w:val="24"/>
          <w:szCs w:val="24"/>
        </w:rPr>
      </w:pPr>
      <w:r w:rsidRPr="00BF4946">
        <w:rPr>
          <w:rFonts w:eastAsia="Times New Roman" w:cs="Arial"/>
          <w:b/>
          <w:bCs/>
          <w:sz w:val="24"/>
          <w:szCs w:val="24"/>
        </w:rPr>
        <w:t>Appendices </w:t>
      </w:r>
    </w:p>
    <w:p w14:paraId="02AA02F9" w14:textId="77777777" w:rsidR="00BF4946" w:rsidRPr="00E7209A" w:rsidRDefault="00BF4946" w:rsidP="00BF4946">
      <w:pPr>
        <w:spacing w:before="100" w:beforeAutospacing="1" w:after="100" w:afterAutospacing="1" w:line="240" w:lineRule="auto"/>
        <w:jc w:val="both"/>
        <w:rPr>
          <w:rFonts w:eastAsia="Times New Roman" w:cs="Arial"/>
          <w:color w:val="0000FF"/>
          <w:sz w:val="24"/>
          <w:szCs w:val="24"/>
          <w:u w:val="single"/>
        </w:rPr>
      </w:pPr>
      <w:r w:rsidRPr="008867EC">
        <w:rPr>
          <w:rFonts w:eastAsia="Times New Roman" w:cs="Arial"/>
          <w:sz w:val="24"/>
          <w:szCs w:val="24"/>
        </w:rPr>
        <w:t>Appendix 1 - Risk assessment for first aid needs </w:t>
      </w:r>
      <w:r w:rsidRPr="00E7209A">
        <w:rPr>
          <w:rFonts w:eastAsia="Times New Roman" w:cs="Arial"/>
          <w:color w:val="0000FF"/>
          <w:sz w:val="24"/>
          <w:szCs w:val="24"/>
          <w:u w:val="single"/>
        </w:rPr>
        <w:t xml:space="preserve"> </w:t>
      </w:r>
    </w:p>
    <w:p w14:paraId="4F40C5A6" w14:textId="77777777" w:rsidR="00BF4946" w:rsidRPr="008867EC" w:rsidRDefault="00BF4946" w:rsidP="00BF4946">
      <w:pPr>
        <w:spacing w:before="100" w:beforeAutospacing="1" w:after="100" w:afterAutospacing="1" w:line="240" w:lineRule="auto"/>
        <w:jc w:val="both"/>
        <w:rPr>
          <w:rFonts w:eastAsia="Times New Roman" w:cs="Arial"/>
          <w:sz w:val="24"/>
          <w:szCs w:val="24"/>
        </w:rPr>
      </w:pPr>
      <w:r w:rsidRPr="008867EC">
        <w:rPr>
          <w:rFonts w:eastAsia="Times New Roman" w:cs="Arial"/>
          <w:sz w:val="24"/>
          <w:szCs w:val="24"/>
        </w:rPr>
        <w:t xml:space="preserve">Appendix 2 – Guidance on number of first aiders needed  </w:t>
      </w:r>
    </w:p>
    <w:p w14:paraId="02EB5E2F" w14:textId="77777777" w:rsidR="00BF4946" w:rsidRPr="008867EC" w:rsidRDefault="00BF4946" w:rsidP="00BF4946">
      <w:pPr>
        <w:spacing w:before="100" w:beforeAutospacing="1" w:after="100" w:afterAutospacing="1" w:line="240" w:lineRule="auto"/>
        <w:jc w:val="both"/>
        <w:rPr>
          <w:rFonts w:eastAsia="Times New Roman" w:cs="Arial"/>
          <w:sz w:val="24"/>
          <w:szCs w:val="24"/>
        </w:rPr>
      </w:pPr>
      <w:r w:rsidRPr="008867EC">
        <w:rPr>
          <w:rFonts w:eastAsia="Times New Roman" w:cs="Arial"/>
          <w:sz w:val="24"/>
          <w:szCs w:val="24"/>
        </w:rPr>
        <w:t xml:space="preserve">Appendix 3 – List of suggested first aid equipment  </w:t>
      </w:r>
    </w:p>
    <w:p w14:paraId="1A88D245" w14:textId="77777777" w:rsidR="00E7209A" w:rsidRDefault="00E7209A">
      <w:pPr>
        <w:spacing w:after="0" w:line="240" w:lineRule="auto"/>
        <w:rPr>
          <w:rFonts w:cs="Arial"/>
          <w:sz w:val="40"/>
          <w:szCs w:val="40"/>
        </w:rPr>
      </w:pPr>
      <w:r>
        <w:rPr>
          <w:rFonts w:cs="Arial"/>
          <w:sz w:val="40"/>
          <w:szCs w:val="40"/>
        </w:rPr>
        <w:br w:type="page"/>
      </w:r>
    </w:p>
    <w:p w14:paraId="0DF76675" w14:textId="77777777" w:rsidR="00E7209A" w:rsidRPr="00E7209A" w:rsidRDefault="00E7209A" w:rsidP="00E7209A">
      <w:pPr>
        <w:rPr>
          <w:rFonts w:cs="Arial"/>
          <w:sz w:val="40"/>
          <w:szCs w:val="40"/>
        </w:rPr>
      </w:pPr>
      <w:r w:rsidRPr="00E7209A">
        <w:rPr>
          <w:rFonts w:cs="Arial"/>
          <w:sz w:val="40"/>
          <w:szCs w:val="40"/>
        </w:rPr>
        <w:lastRenderedPageBreak/>
        <w:t>Frequently asked questions</w:t>
      </w:r>
    </w:p>
    <w:p w14:paraId="67224243" w14:textId="77777777" w:rsidR="00E7209A" w:rsidRPr="0030619B" w:rsidRDefault="00E7209A" w:rsidP="00E7209A">
      <w:pPr>
        <w:spacing w:before="100" w:beforeAutospacing="1" w:after="100" w:afterAutospacing="1" w:line="240" w:lineRule="auto"/>
        <w:jc w:val="both"/>
        <w:outlineLvl w:val="2"/>
        <w:rPr>
          <w:rFonts w:eastAsia="Times New Roman" w:cs="Arial"/>
          <w:b/>
          <w:bCs/>
          <w:sz w:val="24"/>
          <w:szCs w:val="24"/>
        </w:rPr>
      </w:pPr>
      <w:r w:rsidRPr="0030619B">
        <w:rPr>
          <w:rFonts w:eastAsia="Times New Roman" w:cs="Arial"/>
          <w:b/>
          <w:bCs/>
          <w:sz w:val="24"/>
          <w:szCs w:val="24"/>
        </w:rPr>
        <w:t>Do I need first aiders or appointed persons in my workplace?</w:t>
      </w:r>
    </w:p>
    <w:p w14:paraId="2854E12E" w14:textId="77777777" w:rsidR="00E7209A" w:rsidRPr="0030619B" w:rsidRDefault="00E7209A" w:rsidP="00C971A2">
      <w:pPr>
        <w:spacing w:before="100" w:beforeAutospacing="1" w:after="100" w:afterAutospacing="1" w:line="240" w:lineRule="auto"/>
        <w:rPr>
          <w:rFonts w:eastAsia="Times New Roman" w:cs="Arial"/>
          <w:sz w:val="24"/>
          <w:szCs w:val="24"/>
        </w:rPr>
      </w:pPr>
      <w:r w:rsidRPr="0030619B">
        <w:rPr>
          <w:rFonts w:eastAsia="Times New Roman" w:cs="Arial"/>
          <w:sz w:val="24"/>
          <w:szCs w:val="24"/>
        </w:rPr>
        <w:t>There is a minimum standard that stipulates there should be a minimum of one first aider for every 50 or more employees/trainees employed at any one time.</w:t>
      </w:r>
    </w:p>
    <w:p w14:paraId="5B4F5735" w14:textId="0F080960" w:rsidR="00E7209A" w:rsidRPr="0030619B" w:rsidRDefault="00E7209A" w:rsidP="00C971A2">
      <w:pPr>
        <w:spacing w:before="100" w:beforeAutospacing="1" w:after="100" w:afterAutospacing="1" w:line="240" w:lineRule="auto"/>
        <w:rPr>
          <w:rFonts w:eastAsia="Times New Roman" w:cs="Arial"/>
          <w:sz w:val="24"/>
          <w:szCs w:val="24"/>
        </w:rPr>
      </w:pPr>
      <w:r w:rsidRPr="0030619B">
        <w:rPr>
          <w:rFonts w:eastAsia="Times New Roman" w:cs="Arial"/>
          <w:sz w:val="24"/>
          <w:szCs w:val="24"/>
        </w:rPr>
        <w:t>While heads of establishments must determine their actual requirements, both the H</w:t>
      </w:r>
      <w:r>
        <w:rPr>
          <w:rFonts w:eastAsia="Times New Roman" w:cs="Arial"/>
          <w:sz w:val="24"/>
          <w:szCs w:val="24"/>
        </w:rPr>
        <w:t>ealth and Safety Executive, Employment Medical Advisory Service</w:t>
      </w:r>
      <w:r w:rsidRPr="0030619B">
        <w:rPr>
          <w:rFonts w:eastAsia="Times New Roman" w:cs="Arial"/>
          <w:sz w:val="24"/>
          <w:szCs w:val="24"/>
        </w:rPr>
        <w:t xml:space="preserve"> and the </w:t>
      </w:r>
      <w:r>
        <w:rPr>
          <w:rFonts w:eastAsia="Times New Roman" w:cs="Arial"/>
          <w:sz w:val="24"/>
          <w:szCs w:val="24"/>
        </w:rPr>
        <w:t xml:space="preserve">Department for </w:t>
      </w:r>
      <w:r w:rsidR="00C971A2">
        <w:rPr>
          <w:rFonts w:eastAsia="Times New Roman" w:cs="Arial"/>
          <w:sz w:val="24"/>
          <w:szCs w:val="24"/>
        </w:rPr>
        <w:t xml:space="preserve">Education </w:t>
      </w:r>
      <w:r w:rsidR="00C971A2" w:rsidRPr="0030619B">
        <w:rPr>
          <w:rFonts w:eastAsia="Times New Roman" w:cs="Arial"/>
          <w:sz w:val="24"/>
          <w:szCs w:val="24"/>
        </w:rPr>
        <w:t>suggest</w:t>
      </w:r>
      <w:r w:rsidRPr="0030619B">
        <w:rPr>
          <w:rFonts w:eastAsia="Times New Roman" w:cs="Arial"/>
          <w:sz w:val="24"/>
          <w:szCs w:val="24"/>
        </w:rPr>
        <w:t xml:space="preserve"> that you should consider the total number of persons in a premise at any one time when calculating the number of first aiders needed.</w:t>
      </w:r>
    </w:p>
    <w:p w14:paraId="0DD1809F" w14:textId="77777777" w:rsidR="00E7209A" w:rsidRPr="0030619B" w:rsidRDefault="00E7209A" w:rsidP="00C971A2">
      <w:pPr>
        <w:spacing w:before="100" w:beforeAutospacing="1" w:after="100" w:afterAutospacing="1" w:line="240" w:lineRule="auto"/>
        <w:rPr>
          <w:rFonts w:eastAsia="Times New Roman" w:cs="Arial"/>
          <w:sz w:val="24"/>
          <w:szCs w:val="24"/>
        </w:rPr>
      </w:pPr>
      <w:r w:rsidRPr="0030619B">
        <w:rPr>
          <w:rFonts w:eastAsia="Times New Roman" w:cs="Arial"/>
          <w:sz w:val="24"/>
          <w:szCs w:val="24"/>
        </w:rPr>
        <w:t>What counts as adequate and appropriate first aid will depend on the circumstances within the workplace. </w:t>
      </w:r>
    </w:p>
    <w:p w14:paraId="39400A9C" w14:textId="77777777" w:rsidR="00E7209A" w:rsidRPr="0030619B" w:rsidRDefault="00E7209A" w:rsidP="00C971A2">
      <w:pPr>
        <w:spacing w:before="100" w:beforeAutospacing="1" w:after="100" w:afterAutospacing="1" w:line="240" w:lineRule="auto"/>
        <w:rPr>
          <w:rFonts w:eastAsia="Times New Roman" w:cs="Arial"/>
          <w:sz w:val="24"/>
          <w:szCs w:val="24"/>
        </w:rPr>
      </w:pPr>
      <w:r w:rsidRPr="0030619B">
        <w:rPr>
          <w:rFonts w:eastAsia="Times New Roman" w:cs="Arial"/>
          <w:sz w:val="24"/>
          <w:szCs w:val="24"/>
        </w:rPr>
        <w:t>Managers will need to assess their first aid needs by carrying out an assessment of significant risks. </w:t>
      </w:r>
    </w:p>
    <w:p w14:paraId="68E3DB03" w14:textId="77777777" w:rsidR="00E7209A" w:rsidRPr="0030619B" w:rsidRDefault="00E7209A" w:rsidP="00C971A2">
      <w:pPr>
        <w:spacing w:before="100" w:beforeAutospacing="1" w:after="100" w:afterAutospacing="1" w:line="240" w:lineRule="auto"/>
        <w:rPr>
          <w:rFonts w:eastAsia="Times New Roman" w:cs="Arial"/>
          <w:sz w:val="24"/>
          <w:szCs w:val="24"/>
        </w:rPr>
      </w:pPr>
      <w:r w:rsidRPr="0030619B">
        <w:rPr>
          <w:rFonts w:eastAsia="Times New Roman" w:cs="Arial"/>
          <w:sz w:val="24"/>
          <w:szCs w:val="24"/>
        </w:rPr>
        <w:t>They will then need to consider the risks of injury and ill-health identified in the risk assessment.</w:t>
      </w:r>
    </w:p>
    <w:p w14:paraId="0855E1DA" w14:textId="77777777" w:rsidR="00E7209A" w:rsidRPr="0030619B" w:rsidRDefault="00E7209A" w:rsidP="00C971A2">
      <w:pPr>
        <w:spacing w:before="100" w:beforeAutospacing="1" w:after="100" w:afterAutospacing="1" w:line="240" w:lineRule="auto"/>
        <w:rPr>
          <w:rFonts w:eastAsia="Times New Roman" w:cs="Arial"/>
          <w:sz w:val="24"/>
          <w:szCs w:val="24"/>
        </w:rPr>
      </w:pPr>
      <w:r w:rsidRPr="0030619B">
        <w:rPr>
          <w:rFonts w:eastAsia="Times New Roman" w:cs="Arial"/>
          <w:sz w:val="24"/>
          <w:szCs w:val="24"/>
        </w:rPr>
        <w:t xml:space="preserve">See </w:t>
      </w:r>
      <w:r w:rsidRPr="00C71AC1">
        <w:rPr>
          <w:rFonts w:eastAsia="Times New Roman" w:cs="Arial"/>
          <w:sz w:val="24"/>
          <w:szCs w:val="24"/>
        </w:rPr>
        <w:t>Appendix 1</w:t>
      </w:r>
      <w:r>
        <w:rPr>
          <w:rFonts w:eastAsia="Times New Roman" w:cs="Arial"/>
          <w:sz w:val="24"/>
          <w:szCs w:val="24"/>
        </w:rPr>
        <w:t xml:space="preserve"> – for assessing first aid n</w:t>
      </w:r>
      <w:r w:rsidRPr="0030619B">
        <w:rPr>
          <w:rFonts w:eastAsia="Times New Roman" w:cs="Arial"/>
          <w:sz w:val="24"/>
          <w:szCs w:val="24"/>
        </w:rPr>
        <w:t>eeds</w:t>
      </w:r>
      <w:r>
        <w:rPr>
          <w:rFonts w:eastAsia="Times New Roman" w:cs="Arial"/>
          <w:sz w:val="24"/>
          <w:szCs w:val="24"/>
        </w:rPr>
        <w:t>.</w:t>
      </w:r>
    </w:p>
    <w:p w14:paraId="61C620EA" w14:textId="77777777" w:rsidR="00E7209A" w:rsidRPr="0030619B" w:rsidRDefault="00E7209A" w:rsidP="00E7209A">
      <w:pPr>
        <w:spacing w:before="100" w:beforeAutospacing="1" w:after="100" w:afterAutospacing="1" w:line="240" w:lineRule="auto"/>
        <w:jc w:val="both"/>
        <w:outlineLvl w:val="2"/>
        <w:rPr>
          <w:rFonts w:eastAsia="Times New Roman" w:cs="Arial"/>
          <w:b/>
          <w:bCs/>
          <w:sz w:val="24"/>
          <w:szCs w:val="24"/>
        </w:rPr>
      </w:pPr>
      <w:r w:rsidRPr="0030619B">
        <w:rPr>
          <w:rFonts w:eastAsia="Times New Roman" w:cs="Arial"/>
          <w:b/>
          <w:bCs/>
          <w:sz w:val="24"/>
          <w:szCs w:val="24"/>
        </w:rPr>
        <w:t>How do I know how many first aiders and appointed persons I need?</w:t>
      </w:r>
    </w:p>
    <w:p w14:paraId="08E99E1B" w14:textId="77777777" w:rsidR="00E7209A" w:rsidRPr="0030619B" w:rsidRDefault="00E7209A" w:rsidP="00C971A2">
      <w:pPr>
        <w:spacing w:before="100" w:beforeAutospacing="1" w:after="100" w:afterAutospacing="1" w:line="240" w:lineRule="auto"/>
        <w:rPr>
          <w:rFonts w:eastAsia="Times New Roman" w:cs="Arial"/>
          <w:sz w:val="24"/>
          <w:szCs w:val="24"/>
        </w:rPr>
      </w:pPr>
      <w:r w:rsidRPr="0030619B">
        <w:rPr>
          <w:rFonts w:eastAsia="Times New Roman" w:cs="Arial"/>
          <w:sz w:val="24"/>
          <w:szCs w:val="24"/>
        </w:rPr>
        <w:t>After completing a risk assessment, managers should be able to identify how many first aiders or appointed persons they need in relation to categories of risk and the number of employees, volunteers, pupils, visitors etc., they have. They should consider the circumstances that relate to each particular organisation or work site.</w:t>
      </w:r>
    </w:p>
    <w:p w14:paraId="05633745" w14:textId="77777777" w:rsidR="00E7209A" w:rsidRPr="0030619B" w:rsidRDefault="00E7209A" w:rsidP="00C971A2">
      <w:pPr>
        <w:spacing w:before="100" w:beforeAutospacing="1" w:after="100" w:afterAutospacing="1" w:line="240" w:lineRule="auto"/>
        <w:rPr>
          <w:rFonts w:eastAsia="Times New Roman" w:cs="Arial"/>
          <w:sz w:val="24"/>
          <w:szCs w:val="24"/>
        </w:rPr>
      </w:pPr>
      <w:r w:rsidRPr="0030619B">
        <w:rPr>
          <w:rFonts w:eastAsia="Times New Roman" w:cs="Arial"/>
          <w:sz w:val="24"/>
          <w:szCs w:val="24"/>
        </w:rPr>
        <w:t xml:space="preserve">See </w:t>
      </w:r>
      <w:r w:rsidRPr="00C71AC1">
        <w:rPr>
          <w:rFonts w:eastAsia="Times New Roman" w:cs="Arial"/>
          <w:sz w:val="24"/>
          <w:szCs w:val="24"/>
        </w:rPr>
        <w:t>Appendix 2</w:t>
      </w:r>
      <w:r>
        <w:rPr>
          <w:rFonts w:eastAsia="Times New Roman" w:cs="Arial"/>
          <w:sz w:val="24"/>
          <w:szCs w:val="24"/>
        </w:rPr>
        <w:t xml:space="preserve"> – for g</w:t>
      </w:r>
      <w:r w:rsidRPr="0030619B">
        <w:rPr>
          <w:rFonts w:eastAsia="Times New Roman" w:cs="Arial"/>
          <w:sz w:val="24"/>
          <w:szCs w:val="24"/>
        </w:rPr>
        <w:t xml:space="preserve">uidance on </w:t>
      </w:r>
      <w:r>
        <w:rPr>
          <w:rFonts w:eastAsia="Times New Roman" w:cs="Arial"/>
          <w:sz w:val="24"/>
          <w:szCs w:val="24"/>
        </w:rPr>
        <w:t>the level of f</w:t>
      </w:r>
      <w:r w:rsidRPr="0030619B">
        <w:rPr>
          <w:rFonts w:eastAsia="Times New Roman" w:cs="Arial"/>
          <w:sz w:val="24"/>
          <w:szCs w:val="24"/>
        </w:rPr>
        <w:t>irst aiders.</w:t>
      </w:r>
    </w:p>
    <w:p w14:paraId="4A4C1427" w14:textId="77777777" w:rsidR="00E7209A" w:rsidRPr="0030619B" w:rsidRDefault="00E7209A" w:rsidP="00E7209A">
      <w:pPr>
        <w:spacing w:before="100" w:beforeAutospacing="1" w:after="100" w:afterAutospacing="1" w:line="240" w:lineRule="auto"/>
        <w:jc w:val="both"/>
        <w:outlineLvl w:val="2"/>
        <w:rPr>
          <w:rFonts w:eastAsia="Times New Roman" w:cs="Arial"/>
          <w:b/>
          <w:bCs/>
          <w:sz w:val="24"/>
          <w:szCs w:val="24"/>
        </w:rPr>
      </w:pPr>
      <w:r w:rsidRPr="0030619B">
        <w:rPr>
          <w:rFonts w:eastAsia="Times New Roman" w:cs="Arial"/>
          <w:b/>
          <w:bCs/>
          <w:sz w:val="24"/>
          <w:szCs w:val="24"/>
        </w:rPr>
        <w:t>How many first aiders or appointed persons do I need in my school?</w:t>
      </w:r>
    </w:p>
    <w:p w14:paraId="63ADFDF3" w14:textId="77777777" w:rsidR="00E7209A" w:rsidRPr="0030619B" w:rsidRDefault="00E7209A" w:rsidP="00C971A2">
      <w:pPr>
        <w:spacing w:before="100" w:beforeAutospacing="1" w:after="100" w:afterAutospacing="1" w:line="240" w:lineRule="auto"/>
        <w:rPr>
          <w:rFonts w:eastAsia="Times New Roman" w:cs="Arial"/>
          <w:sz w:val="24"/>
          <w:szCs w:val="24"/>
        </w:rPr>
      </w:pPr>
      <w:r w:rsidRPr="0030619B">
        <w:rPr>
          <w:rFonts w:eastAsia="Times New Roman" w:cs="Arial"/>
          <w:sz w:val="24"/>
          <w:szCs w:val="24"/>
        </w:rPr>
        <w:t>Although schools will generally fall into the lower risk category, some schools or areas of activity may be medium risk.  Schools should base their provision on the results of their risk assessment. </w:t>
      </w:r>
    </w:p>
    <w:p w14:paraId="24F42EB1" w14:textId="77777777" w:rsidR="00E7209A" w:rsidRPr="0030619B" w:rsidRDefault="00E7209A" w:rsidP="00C971A2">
      <w:pPr>
        <w:spacing w:before="100" w:beforeAutospacing="1" w:after="100" w:afterAutospacing="1" w:line="240" w:lineRule="auto"/>
        <w:rPr>
          <w:rFonts w:eastAsia="Times New Roman" w:cs="Arial"/>
          <w:sz w:val="24"/>
          <w:szCs w:val="24"/>
        </w:rPr>
      </w:pPr>
      <w:r w:rsidRPr="0030619B">
        <w:rPr>
          <w:rFonts w:eastAsia="Times New Roman" w:cs="Arial"/>
          <w:sz w:val="24"/>
          <w:szCs w:val="24"/>
        </w:rPr>
        <w:t>If there are parts of the school where different levels of risk can be identified, the employer should consider making different levels of provision in different areas and departments. </w:t>
      </w:r>
    </w:p>
    <w:p w14:paraId="46B006DB" w14:textId="77777777" w:rsidR="00E7209A" w:rsidRPr="0030619B" w:rsidRDefault="00E7209A" w:rsidP="00C971A2">
      <w:pPr>
        <w:spacing w:before="100" w:beforeAutospacing="1" w:after="100" w:afterAutospacing="1" w:line="240" w:lineRule="auto"/>
        <w:rPr>
          <w:rFonts w:eastAsia="Times New Roman" w:cs="Arial"/>
          <w:sz w:val="24"/>
          <w:szCs w:val="24"/>
        </w:rPr>
      </w:pPr>
      <w:r w:rsidRPr="0030619B">
        <w:rPr>
          <w:rFonts w:eastAsia="Times New Roman" w:cs="Arial"/>
          <w:sz w:val="24"/>
          <w:szCs w:val="24"/>
        </w:rPr>
        <w:t>The governing body/headteacher should also consider:</w:t>
      </w:r>
    </w:p>
    <w:p w14:paraId="6A03CF21" w14:textId="77777777" w:rsidR="00E7209A" w:rsidRPr="0030619B" w:rsidRDefault="00E7209A" w:rsidP="00E7209A">
      <w:pPr>
        <w:numPr>
          <w:ilvl w:val="0"/>
          <w:numId w:val="6"/>
        </w:numPr>
        <w:tabs>
          <w:tab w:val="clear" w:pos="720"/>
          <w:tab w:val="num" w:pos="360"/>
        </w:tabs>
        <w:spacing w:before="100" w:beforeAutospacing="1" w:after="100" w:afterAutospacing="1" w:line="240" w:lineRule="auto"/>
        <w:ind w:left="360"/>
        <w:jc w:val="both"/>
        <w:rPr>
          <w:rFonts w:eastAsia="Times New Roman" w:cs="Arial"/>
          <w:sz w:val="24"/>
          <w:szCs w:val="24"/>
        </w:rPr>
      </w:pPr>
      <w:r>
        <w:rPr>
          <w:rFonts w:eastAsia="Times New Roman" w:cs="Arial"/>
          <w:sz w:val="24"/>
          <w:szCs w:val="24"/>
        </w:rPr>
        <w:t>a</w:t>
      </w:r>
      <w:r w:rsidRPr="0030619B">
        <w:rPr>
          <w:rFonts w:eastAsia="Times New Roman" w:cs="Arial"/>
          <w:sz w:val="24"/>
          <w:szCs w:val="24"/>
        </w:rPr>
        <w:t>dequate provis</w:t>
      </w:r>
      <w:r>
        <w:rPr>
          <w:rFonts w:eastAsia="Times New Roman" w:cs="Arial"/>
          <w:sz w:val="24"/>
          <w:szCs w:val="24"/>
        </w:rPr>
        <w:t>ion for lunchtimes and breaks</w:t>
      </w:r>
    </w:p>
    <w:p w14:paraId="2F2E2172" w14:textId="77777777" w:rsidR="00E7209A" w:rsidRPr="0030619B" w:rsidRDefault="00E7209A" w:rsidP="00E7209A">
      <w:pPr>
        <w:numPr>
          <w:ilvl w:val="0"/>
          <w:numId w:val="6"/>
        </w:numPr>
        <w:tabs>
          <w:tab w:val="clear" w:pos="720"/>
          <w:tab w:val="num" w:pos="360"/>
        </w:tabs>
        <w:spacing w:before="100" w:beforeAutospacing="1" w:after="100" w:afterAutospacing="1" w:line="240" w:lineRule="auto"/>
        <w:ind w:left="360"/>
        <w:jc w:val="both"/>
        <w:rPr>
          <w:rFonts w:eastAsia="Times New Roman" w:cs="Arial"/>
          <w:sz w:val="24"/>
          <w:szCs w:val="24"/>
        </w:rPr>
      </w:pPr>
      <w:r>
        <w:rPr>
          <w:rFonts w:eastAsia="Times New Roman" w:cs="Arial"/>
          <w:sz w:val="24"/>
          <w:szCs w:val="24"/>
        </w:rPr>
        <w:t>a</w:t>
      </w:r>
      <w:r w:rsidRPr="0030619B">
        <w:rPr>
          <w:rFonts w:eastAsia="Times New Roman" w:cs="Arial"/>
          <w:sz w:val="24"/>
          <w:szCs w:val="24"/>
        </w:rPr>
        <w:t>dequate provision</w:t>
      </w:r>
      <w:r>
        <w:rPr>
          <w:rFonts w:eastAsia="Times New Roman" w:cs="Arial"/>
          <w:sz w:val="24"/>
          <w:szCs w:val="24"/>
        </w:rPr>
        <w:t xml:space="preserve"> for leave or sickness absence</w:t>
      </w:r>
    </w:p>
    <w:p w14:paraId="17C5E0F1" w14:textId="77777777" w:rsidR="00E7209A" w:rsidRPr="0030619B" w:rsidRDefault="00E7209A" w:rsidP="00E7209A">
      <w:pPr>
        <w:numPr>
          <w:ilvl w:val="0"/>
          <w:numId w:val="6"/>
        </w:numPr>
        <w:tabs>
          <w:tab w:val="clear" w:pos="720"/>
          <w:tab w:val="num" w:pos="360"/>
        </w:tabs>
        <w:spacing w:before="100" w:beforeAutospacing="1" w:after="100" w:afterAutospacing="1" w:line="240" w:lineRule="auto"/>
        <w:ind w:left="360"/>
        <w:jc w:val="both"/>
        <w:rPr>
          <w:rFonts w:eastAsia="Times New Roman" w:cs="Arial"/>
          <w:sz w:val="24"/>
          <w:szCs w:val="24"/>
        </w:rPr>
      </w:pPr>
      <w:r>
        <w:rPr>
          <w:rFonts w:eastAsia="Times New Roman" w:cs="Arial"/>
          <w:sz w:val="24"/>
          <w:szCs w:val="24"/>
        </w:rPr>
        <w:t>f</w:t>
      </w:r>
      <w:r w:rsidRPr="0030619B">
        <w:rPr>
          <w:rFonts w:eastAsia="Times New Roman" w:cs="Arial"/>
          <w:sz w:val="24"/>
          <w:szCs w:val="24"/>
        </w:rPr>
        <w:t>irst aid provision for off-site a</w:t>
      </w:r>
      <w:r>
        <w:rPr>
          <w:rFonts w:eastAsia="Times New Roman" w:cs="Arial"/>
          <w:sz w:val="24"/>
          <w:szCs w:val="24"/>
        </w:rPr>
        <w:t>ctivities such as school trips</w:t>
      </w:r>
    </w:p>
    <w:p w14:paraId="1D533ED1" w14:textId="4698EE04" w:rsidR="00E7209A" w:rsidRPr="0030619B" w:rsidRDefault="00E7209A" w:rsidP="00E7209A">
      <w:pPr>
        <w:numPr>
          <w:ilvl w:val="0"/>
          <w:numId w:val="6"/>
        </w:numPr>
        <w:tabs>
          <w:tab w:val="clear" w:pos="720"/>
          <w:tab w:val="num" w:pos="360"/>
        </w:tabs>
        <w:spacing w:before="100" w:beforeAutospacing="1" w:after="100" w:afterAutospacing="1" w:line="240" w:lineRule="auto"/>
        <w:ind w:left="360"/>
        <w:jc w:val="both"/>
        <w:rPr>
          <w:rFonts w:eastAsia="Times New Roman" w:cs="Arial"/>
          <w:sz w:val="24"/>
          <w:szCs w:val="24"/>
        </w:rPr>
      </w:pPr>
      <w:r>
        <w:rPr>
          <w:rFonts w:eastAsia="Times New Roman" w:cs="Arial"/>
          <w:sz w:val="24"/>
          <w:szCs w:val="24"/>
        </w:rPr>
        <w:t>a</w:t>
      </w:r>
      <w:r w:rsidRPr="0030619B">
        <w:rPr>
          <w:rFonts w:eastAsia="Times New Roman" w:cs="Arial"/>
          <w:sz w:val="24"/>
          <w:szCs w:val="24"/>
        </w:rPr>
        <w:t xml:space="preserve">dequate provision for practical departments </w:t>
      </w:r>
      <w:r w:rsidR="00C971A2" w:rsidRPr="0030619B">
        <w:rPr>
          <w:rFonts w:eastAsia="Times New Roman" w:cs="Arial"/>
          <w:sz w:val="24"/>
          <w:szCs w:val="24"/>
        </w:rPr>
        <w:t>e.g.,</w:t>
      </w:r>
      <w:r w:rsidRPr="0030619B">
        <w:rPr>
          <w:rFonts w:eastAsia="Times New Roman" w:cs="Arial"/>
          <w:sz w:val="24"/>
          <w:szCs w:val="24"/>
        </w:rPr>
        <w:t xml:space="preserve"> science, </w:t>
      </w:r>
      <w:r>
        <w:rPr>
          <w:rFonts w:eastAsia="Times New Roman" w:cs="Arial"/>
          <w:sz w:val="24"/>
          <w:szCs w:val="24"/>
        </w:rPr>
        <w:t>technology, physical education</w:t>
      </w:r>
    </w:p>
    <w:p w14:paraId="1D9D936C" w14:textId="41AEE018" w:rsidR="00E7209A" w:rsidRPr="0030619B" w:rsidRDefault="00E7209A" w:rsidP="00E7209A">
      <w:pPr>
        <w:numPr>
          <w:ilvl w:val="0"/>
          <w:numId w:val="6"/>
        </w:numPr>
        <w:tabs>
          <w:tab w:val="clear" w:pos="720"/>
          <w:tab w:val="num" w:pos="360"/>
        </w:tabs>
        <w:spacing w:before="100" w:beforeAutospacing="1" w:after="100" w:afterAutospacing="1" w:line="240" w:lineRule="auto"/>
        <w:ind w:left="360"/>
        <w:jc w:val="both"/>
        <w:rPr>
          <w:rFonts w:eastAsia="Times New Roman" w:cs="Arial"/>
          <w:sz w:val="24"/>
          <w:szCs w:val="24"/>
        </w:rPr>
      </w:pPr>
      <w:r>
        <w:rPr>
          <w:rFonts w:eastAsia="Times New Roman" w:cs="Arial"/>
          <w:sz w:val="24"/>
          <w:szCs w:val="24"/>
        </w:rPr>
        <w:t>a</w:t>
      </w:r>
      <w:r w:rsidRPr="0030619B">
        <w:rPr>
          <w:rFonts w:eastAsia="Times New Roman" w:cs="Arial"/>
          <w:sz w:val="24"/>
          <w:szCs w:val="24"/>
        </w:rPr>
        <w:t>dequate provision for out-of-hours activitie</w:t>
      </w:r>
      <w:r>
        <w:rPr>
          <w:rFonts w:eastAsia="Times New Roman" w:cs="Arial"/>
          <w:sz w:val="24"/>
          <w:szCs w:val="24"/>
        </w:rPr>
        <w:t xml:space="preserve">s </w:t>
      </w:r>
      <w:r w:rsidR="00C971A2">
        <w:rPr>
          <w:rFonts w:eastAsia="Times New Roman" w:cs="Arial"/>
          <w:sz w:val="24"/>
          <w:szCs w:val="24"/>
        </w:rPr>
        <w:t>e.g.,</w:t>
      </w:r>
      <w:r>
        <w:rPr>
          <w:rFonts w:eastAsia="Times New Roman" w:cs="Arial"/>
          <w:sz w:val="24"/>
          <w:szCs w:val="24"/>
        </w:rPr>
        <w:t xml:space="preserve"> sports activities, clubs.</w:t>
      </w:r>
    </w:p>
    <w:p w14:paraId="412D5241" w14:textId="2BF33940" w:rsidR="00E7209A" w:rsidRPr="0030619B" w:rsidRDefault="00E7209A" w:rsidP="00E7209A">
      <w:pPr>
        <w:spacing w:before="100" w:beforeAutospacing="1" w:after="100" w:afterAutospacing="1" w:line="240" w:lineRule="auto"/>
        <w:jc w:val="both"/>
        <w:rPr>
          <w:rFonts w:eastAsia="Times New Roman" w:cs="Arial"/>
          <w:sz w:val="24"/>
          <w:szCs w:val="24"/>
        </w:rPr>
      </w:pPr>
      <w:r w:rsidRPr="0030619B">
        <w:rPr>
          <w:rFonts w:eastAsia="Times New Roman" w:cs="Arial"/>
          <w:sz w:val="24"/>
          <w:szCs w:val="24"/>
        </w:rPr>
        <w:t xml:space="preserve">See </w:t>
      </w:r>
      <w:r w:rsidRPr="00C71AC1">
        <w:rPr>
          <w:rFonts w:eastAsia="Times New Roman" w:cs="Arial"/>
          <w:sz w:val="24"/>
          <w:szCs w:val="24"/>
        </w:rPr>
        <w:t xml:space="preserve">Appendix </w:t>
      </w:r>
      <w:r w:rsidR="00CB30AE" w:rsidRPr="00C71AC1">
        <w:rPr>
          <w:rFonts w:eastAsia="Times New Roman" w:cs="Arial"/>
          <w:sz w:val="24"/>
          <w:szCs w:val="24"/>
        </w:rPr>
        <w:t>2 –</w:t>
      </w:r>
      <w:r w:rsidRPr="0030619B">
        <w:rPr>
          <w:rFonts w:eastAsia="Times New Roman" w:cs="Arial"/>
          <w:sz w:val="24"/>
          <w:szCs w:val="24"/>
        </w:rPr>
        <w:t xml:space="preserve"> for </w:t>
      </w:r>
      <w:r>
        <w:rPr>
          <w:rFonts w:eastAsia="Times New Roman" w:cs="Arial"/>
          <w:sz w:val="24"/>
          <w:szCs w:val="24"/>
        </w:rPr>
        <w:t>guidance on the l</w:t>
      </w:r>
      <w:r w:rsidRPr="0030619B">
        <w:rPr>
          <w:rFonts w:eastAsia="Times New Roman" w:cs="Arial"/>
          <w:sz w:val="24"/>
          <w:szCs w:val="24"/>
        </w:rPr>
        <w:t xml:space="preserve">evel of </w:t>
      </w:r>
      <w:r>
        <w:rPr>
          <w:rFonts w:eastAsia="Times New Roman" w:cs="Arial"/>
          <w:sz w:val="24"/>
          <w:szCs w:val="24"/>
        </w:rPr>
        <w:t>f</w:t>
      </w:r>
      <w:r w:rsidRPr="0030619B">
        <w:rPr>
          <w:rFonts w:eastAsia="Times New Roman" w:cs="Arial"/>
          <w:sz w:val="24"/>
          <w:szCs w:val="24"/>
        </w:rPr>
        <w:t>irst aiders</w:t>
      </w:r>
      <w:r>
        <w:rPr>
          <w:rFonts w:eastAsia="Times New Roman" w:cs="Arial"/>
          <w:sz w:val="24"/>
          <w:szCs w:val="24"/>
        </w:rPr>
        <w:t>.</w:t>
      </w:r>
      <w:r w:rsidRPr="0030619B">
        <w:rPr>
          <w:rFonts w:eastAsia="Times New Roman" w:cs="Arial"/>
          <w:sz w:val="24"/>
          <w:szCs w:val="24"/>
        </w:rPr>
        <w:t> </w:t>
      </w:r>
    </w:p>
    <w:p w14:paraId="02B94E0D" w14:textId="77777777" w:rsidR="00C71AC1" w:rsidRDefault="00C71AC1">
      <w:pPr>
        <w:spacing w:after="0" w:line="240" w:lineRule="auto"/>
        <w:rPr>
          <w:rFonts w:eastAsia="Times New Roman" w:cs="Arial"/>
          <w:b/>
          <w:bCs/>
          <w:sz w:val="24"/>
          <w:szCs w:val="24"/>
        </w:rPr>
      </w:pPr>
      <w:r>
        <w:rPr>
          <w:rFonts w:eastAsia="Times New Roman" w:cs="Arial"/>
          <w:b/>
          <w:bCs/>
          <w:sz w:val="24"/>
          <w:szCs w:val="24"/>
        </w:rPr>
        <w:br w:type="page"/>
      </w:r>
    </w:p>
    <w:p w14:paraId="19F3F24F" w14:textId="77777777" w:rsidR="00E7209A" w:rsidRPr="0030619B" w:rsidRDefault="00E7209A" w:rsidP="00E7209A">
      <w:pPr>
        <w:spacing w:before="100" w:beforeAutospacing="1" w:after="100" w:afterAutospacing="1" w:line="240" w:lineRule="auto"/>
        <w:jc w:val="both"/>
        <w:outlineLvl w:val="2"/>
        <w:rPr>
          <w:rFonts w:eastAsia="Times New Roman" w:cs="Arial"/>
          <w:b/>
          <w:bCs/>
          <w:sz w:val="24"/>
          <w:szCs w:val="24"/>
        </w:rPr>
      </w:pPr>
      <w:r w:rsidRPr="0030619B">
        <w:rPr>
          <w:rFonts w:eastAsia="Times New Roman" w:cs="Arial"/>
          <w:b/>
          <w:bCs/>
          <w:sz w:val="24"/>
          <w:szCs w:val="24"/>
        </w:rPr>
        <w:lastRenderedPageBreak/>
        <w:t>What level of training do first aiders or appointed persons need?</w:t>
      </w:r>
    </w:p>
    <w:p w14:paraId="3EA39346" w14:textId="77777777" w:rsidR="00E7209A" w:rsidRPr="0030619B" w:rsidRDefault="00E7209A" w:rsidP="00C971A2">
      <w:pPr>
        <w:spacing w:before="100" w:beforeAutospacing="1" w:after="100" w:afterAutospacing="1" w:line="240" w:lineRule="auto"/>
        <w:rPr>
          <w:rFonts w:eastAsia="Times New Roman" w:cs="Arial"/>
          <w:sz w:val="24"/>
          <w:szCs w:val="24"/>
        </w:rPr>
      </w:pPr>
      <w:r w:rsidRPr="0030619B">
        <w:rPr>
          <w:rFonts w:eastAsia="Times New Roman" w:cs="Arial"/>
          <w:sz w:val="24"/>
          <w:szCs w:val="24"/>
        </w:rPr>
        <w:t>Employees who volunteer to carry out first aid duties must attend a training course appropriate to the level identified in their risk assessment.</w:t>
      </w:r>
    </w:p>
    <w:p w14:paraId="2455B55B" w14:textId="77777777" w:rsidR="00E7209A" w:rsidRPr="0030619B" w:rsidRDefault="00E7209A" w:rsidP="00C971A2">
      <w:pPr>
        <w:spacing w:before="100" w:beforeAutospacing="1" w:after="100" w:afterAutospacing="1" w:line="240" w:lineRule="auto"/>
        <w:rPr>
          <w:rFonts w:eastAsia="Times New Roman" w:cs="Arial"/>
          <w:sz w:val="24"/>
          <w:szCs w:val="24"/>
        </w:rPr>
      </w:pPr>
      <w:r w:rsidRPr="0030619B">
        <w:rPr>
          <w:rFonts w:eastAsia="Times New Roman" w:cs="Arial"/>
          <w:sz w:val="24"/>
          <w:szCs w:val="24"/>
        </w:rPr>
        <w:t>First aiders should attend a three-day training course and appointed persons should attend a half day course as a minimum. </w:t>
      </w:r>
      <w:r>
        <w:rPr>
          <w:rFonts w:eastAsia="Times New Roman" w:cs="Arial"/>
          <w:sz w:val="24"/>
          <w:szCs w:val="24"/>
        </w:rPr>
        <w:t xml:space="preserve"> </w:t>
      </w:r>
      <w:r w:rsidRPr="0030619B">
        <w:rPr>
          <w:rFonts w:eastAsia="Times New Roman" w:cs="Arial"/>
          <w:sz w:val="24"/>
          <w:szCs w:val="24"/>
        </w:rPr>
        <w:t xml:space="preserve">There is also an Emergency First Aid at Work (EFAW) </w:t>
      </w:r>
      <w:r>
        <w:rPr>
          <w:rFonts w:eastAsia="Times New Roman" w:cs="Arial"/>
          <w:sz w:val="24"/>
          <w:szCs w:val="24"/>
        </w:rPr>
        <w:t>one-day course available where the risk assessment identifies a low risk.</w:t>
      </w:r>
    </w:p>
    <w:p w14:paraId="071B1E22" w14:textId="6EC27362" w:rsidR="00E7209A" w:rsidRPr="0030619B" w:rsidRDefault="00E7209A" w:rsidP="00C971A2">
      <w:pPr>
        <w:spacing w:before="100" w:beforeAutospacing="1" w:after="100" w:afterAutospacing="1" w:line="240" w:lineRule="auto"/>
        <w:rPr>
          <w:rFonts w:eastAsia="Times New Roman" w:cs="Arial"/>
          <w:sz w:val="24"/>
          <w:szCs w:val="24"/>
        </w:rPr>
      </w:pPr>
      <w:r w:rsidRPr="0030619B">
        <w:rPr>
          <w:rFonts w:eastAsia="Times New Roman" w:cs="Arial"/>
          <w:sz w:val="24"/>
          <w:szCs w:val="24"/>
        </w:rPr>
        <w:t xml:space="preserve">Details of first aid courses can be obtained from Learning and Development on </w:t>
      </w:r>
      <w:r w:rsidR="004376F8">
        <w:rPr>
          <w:rFonts w:eastAsia="Times New Roman" w:cs="Arial"/>
          <w:sz w:val="24"/>
          <w:szCs w:val="24"/>
        </w:rPr>
        <w:t>HRLearning&amp;Development@kent.gov.uk</w:t>
      </w:r>
    </w:p>
    <w:p w14:paraId="365FA910" w14:textId="77777777" w:rsidR="00E7209A" w:rsidRPr="0030619B" w:rsidRDefault="00E7209A" w:rsidP="00E7209A">
      <w:pPr>
        <w:spacing w:before="100" w:beforeAutospacing="1" w:after="100" w:afterAutospacing="1" w:line="240" w:lineRule="auto"/>
        <w:jc w:val="both"/>
        <w:outlineLvl w:val="2"/>
        <w:rPr>
          <w:rFonts w:eastAsia="Times New Roman" w:cs="Arial"/>
          <w:b/>
          <w:bCs/>
          <w:sz w:val="24"/>
          <w:szCs w:val="24"/>
        </w:rPr>
      </w:pPr>
      <w:r w:rsidRPr="0030619B">
        <w:rPr>
          <w:rFonts w:eastAsia="Times New Roman" w:cs="Arial"/>
          <w:b/>
          <w:bCs/>
          <w:sz w:val="24"/>
          <w:szCs w:val="24"/>
        </w:rPr>
        <w:t>How many first aid boxes should I have?</w:t>
      </w:r>
    </w:p>
    <w:p w14:paraId="0EE592D2" w14:textId="09C7CC15" w:rsidR="00E7209A" w:rsidRDefault="00E7209A" w:rsidP="00C971A2">
      <w:pPr>
        <w:spacing w:before="100" w:beforeAutospacing="1" w:after="100" w:afterAutospacing="1" w:line="240" w:lineRule="auto"/>
        <w:rPr>
          <w:rFonts w:eastAsia="Times New Roman" w:cs="Arial"/>
          <w:sz w:val="24"/>
          <w:szCs w:val="24"/>
        </w:rPr>
      </w:pPr>
      <w:r w:rsidRPr="00F07007">
        <w:rPr>
          <w:rFonts w:eastAsia="Times New Roman" w:cs="Arial"/>
          <w:sz w:val="24"/>
          <w:szCs w:val="24"/>
        </w:rPr>
        <w:t xml:space="preserve">All premises, depots and sites, however small, should have at least one </w:t>
      </w:r>
      <w:r w:rsidR="00C971A2" w:rsidRPr="00F07007">
        <w:rPr>
          <w:rFonts w:eastAsia="Times New Roman" w:cs="Arial"/>
          <w:sz w:val="24"/>
          <w:szCs w:val="24"/>
        </w:rPr>
        <w:t>properly stocked</w:t>
      </w:r>
      <w:r w:rsidRPr="00F07007">
        <w:rPr>
          <w:rFonts w:eastAsia="Times New Roman" w:cs="Arial"/>
          <w:sz w:val="24"/>
          <w:szCs w:val="24"/>
        </w:rPr>
        <w:t xml:space="preserve"> first aid box.  For larger </w:t>
      </w:r>
      <w:r w:rsidR="00C971A2" w:rsidRPr="00F07007">
        <w:rPr>
          <w:rFonts w:eastAsia="Times New Roman" w:cs="Arial"/>
          <w:sz w:val="24"/>
          <w:szCs w:val="24"/>
        </w:rPr>
        <w:t>premises,</w:t>
      </w:r>
      <w:r w:rsidRPr="00F07007">
        <w:rPr>
          <w:rFonts w:eastAsia="Times New Roman" w:cs="Arial"/>
          <w:sz w:val="24"/>
          <w:szCs w:val="24"/>
        </w:rPr>
        <w:t xml:space="preserve"> </w:t>
      </w:r>
      <w:r>
        <w:rPr>
          <w:rFonts w:eastAsia="Times New Roman" w:cs="Arial"/>
          <w:sz w:val="24"/>
          <w:szCs w:val="24"/>
        </w:rPr>
        <w:t>the number of first aid boxes should</w:t>
      </w:r>
      <w:r w:rsidRPr="00F07007">
        <w:rPr>
          <w:rFonts w:eastAsia="Times New Roman" w:cs="Arial"/>
          <w:sz w:val="24"/>
          <w:szCs w:val="24"/>
        </w:rPr>
        <w:t>:</w:t>
      </w:r>
    </w:p>
    <w:p w14:paraId="183E4B1F" w14:textId="77777777" w:rsidR="00E7209A" w:rsidRDefault="00E7209A" w:rsidP="00E7209A">
      <w:pPr>
        <w:pStyle w:val="ListParagraph"/>
        <w:numPr>
          <w:ilvl w:val="0"/>
          <w:numId w:val="9"/>
        </w:numPr>
        <w:spacing w:before="100" w:beforeAutospacing="1" w:after="100" w:afterAutospacing="1" w:line="240" w:lineRule="auto"/>
        <w:jc w:val="both"/>
        <w:rPr>
          <w:rFonts w:eastAsia="Times New Roman" w:cs="Arial"/>
          <w:sz w:val="24"/>
          <w:szCs w:val="24"/>
        </w:rPr>
      </w:pPr>
      <w:r>
        <w:rPr>
          <w:rFonts w:eastAsia="Times New Roman" w:cs="Arial"/>
          <w:sz w:val="24"/>
          <w:szCs w:val="24"/>
        </w:rPr>
        <w:t>relate to the number of employees</w:t>
      </w:r>
    </w:p>
    <w:p w14:paraId="28D4AD05" w14:textId="77777777" w:rsidR="00E7209A" w:rsidRDefault="00E7209A" w:rsidP="00E7209A">
      <w:pPr>
        <w:pStyle w:val="ListParagraph"/>
        <w:numPr>
          <w:ilvl w:val="0"/>
          <w:numId w:val="9"/>
        </w:numPr>
        <w:spacing w:before="100" w:beforeAutospacing="1" w:after="100" w:afterAutospacing="1" w:line="240" w:lineRule="auto"/>
        <w:jc w:val="both"/>
        <w:rPr>
          <w:rFonts w:eastAsia="Times New Roman" w:cs="Arial"/>
          <w:sz w:val="24"/>
          <w:szCs w:val="24"/>
        </w:rPr>
      </w:pPr>
      <w:r>
        <w:rPr>
          <w:rFonts w:eastAsia="Times New Roman" w:cs="Arial"/>
          <w:sz w:val="24"/>
          <w:szCs w:val="24"/>
        </w:rPr>
        <w:t>others on the premises</w:t>
      </w:r>
    </w:p>
    <w:p w14:paraId="01FE5A9C" w14:textId="77777777" w:rsidR="00E7209A" w:rsidRDefault="00E7209A" w:rsidP="00E7209A">
      <w:pPr>
        <w:pStyle w:val="ListParagraph"/>
        <w:numPr>
          <w:ilvl w:val="0"/>
          <w:numId w:val="9"/>
        </w:numPr>
        <w:spacing w:before="100" w:beforeAutospacing="1" w:after="100" w:afterAutospacing="1" w:line="240" w:lineRule="auto"/>
        <w:jc w:val="both"/>
        <w:rPr>
          <w:rFonts w:eastAsia="Times New Roman" w:cs="Arial"/>
          <w:sz w:val="24"/>
          <w:szCs w:val="24"/>
        </w:rPr>
      </w:pPr>
      <w:r>
        <w:rPr>
          <w:rFonts w:eastAsia="Times New Roman" w:cs="Arial"/>
          <w:sz w:val="24"/>
          <w:szCs w:val="24"/>
        </w:rPr>
        <w:t>the layout of the premises.</w:t>
      </w:r>
    </w:p>
    <w:p w14:paraId="15E6B238" w14:textId="77777777" w:rsidR="00E7209A" w:rsidRPr="0030619B" w:rsidRDefault="00E7209A" w:rsidP="00E7209A">
      <w:pPr>
        <w:spacing w:before="100" w:beforeAutospacing="1" w:after="100" w:afterAutospacing="1" w:line="240" w:lineRule="auto"/>
        <w:jc w:val="both"/>
        <w:rPr>
          <w:rFonts w:eastAsia="Times New Roman" w:cs="Arial"/>
          <w:sz w:val="24"/>
          <w:szCs w:val="24"/>
        </w:rPr>
      </w:pPr>
      <w:r w:rsidRPr="0030619B">
        <w:rPr>
          <w:rFonts w:eastAsia="Times New Roman" w:cs="Arial"/>
          <w:sz w:val="24"/>
          <w:szCs w:val="24"/>
        </w:rPr>
        <w:t>It may be appropriate to issue travelling first aid kits to employees who work alone or in small groups away from the premises.</w:t>
      </w:r>
    </w:p>
    <w:p w14:paraId="4E4FD3E1" w14:textId="77777777" w:rsidR="00E7209A" w:rsidRPr="0030619B" w:rsidRDefault="00E7209A" w:rsidP="00E7209A">
      <w:pPr>
        <w:spacing w:before="100" w:beforeAutospacing="1" w:after="100" w:afterAutospacing="1" w:line="240" w:lineRule="auto"/>
        <w:jc w:val="both"/>
        <w:outlineLvl w:val="2"/>
        <w:rPr>
          <w:rFonts w:eastAsia="Times New Roman" w:cs="Arial"/>
          <w:b/>
          <w:bCs/>
          <w:sz w:val="24"/>
          <w:szCs w:val="24"/>
        </w:rPr>
      </w:pPr>
      <w:r w:rsidRPr="0030619B">
        <w:rPr>
          <w:rFonts w:eastAsia="Times New Roman" w:cs="Arial"/>
          <w:b/>
          <w:bCs/>
          <w:sz w:val="24"/>
          <w:szCs w:val="24"/>
        </w:rPr>
        <w:t>What equipment should be in the first aid box? </w:t>
      </w:r>
    </w:p>
    <w:p w14:paraId="67803ECB" w14:textId="1574C532" w:rsidR="00E7209A" w:rsidRPr="0030619B" w:rsidRDefault="00E7209A" w:rsidP="00C971A2">
      <w:pPr>
        <w:spacing w:before="100" w:beforeAutospacing="1" w:after="100" w:afterAutospacing="1" w:line="240" w:lineRule="auto"/>
        <w:rPr>
          <w:rFonts w:eastAsia="Times New Roman" w:cs="Arial"/>
          <w:sz w:val="24"/>
          <w:szCs w:val="24"/>
        </w:rPr>
      </w:pPr>
      <w:r w:rsidRPr="0030619B">
        <w:rPr>
          <w:rFonts w:eastAsia="Times New Roman" w:cs="Arial"/>
          <w:sz w:val="24"/>
          <w:szCs w:val="24"/>
        </w:rPr>
        <w:t xml:space="preserve">There is no standard list of items for first aid boxes under the Health and Safety (First Aid) Regulations 1981, as it depends upon the outcome of the risk assessment. Where there is no special risk, the list in </w:t>
      </w:r>
      <w:r w:rsidRPr="00C71AC1">
        <w:rPr>
          <w:rFonts w:eastAsia="Times New Roman" w:cs="Arial"/>
          <w:sz w:val="24"/>
          <w:szCs w:val="24"/>
        </w:rPr>
        <w:t>Appendix 3</w:t>
      </w:r>
      <w:r w:rsidRPr="0030619B">
        <w:rPr>
          <w:rFonts w:eastAsia="Times New Roman" w:cs="Arial"/>
          <w:sz w:val="24"/>
          <w:szCs w:val="24"/>
        </w:rPr>
        <w:t xml:space="preserve"> – Suggested list of first aid equipment</w:t>
      </w:r>
      <w:r>
        <w:rPr>
          <w:rFonts w:eastAsia="Times New Roman" w:cs="Arial"/>
          <w:sz w:val="24"/>
          <w:szCs w:val="24"/>
        </w:rPr>
        <w:t>,</w:t>
      </w:r>
      <w:r w:rsidRPr="0030619B">
        <w:rPr>
          <w:rFonts w:eastAsia="Times New Roman" w:cs="Arial"/>
          <w:sz w:val="24"/>
          <w:szCs w:val="24"/>
        </w:rPr>
        <w:t xml:space="preserve"> should </w:t>
      </w:r>
      <w:r w:rsidR="00C971A2" w:rsidRPr="0030619B">
        <w:rPr>
          <w:rFonts w:eastAsia="Times New Roman" w:cs="Arial"/>
          <w:sz w:val="24"/>
          <w:szCs w:val="24"/>
        </w:rPr>
        <w:t>be</w:t>
      </w:r>
      <w:r w:rsidRPr="0030619B">
        <w:rPr>
          <w:rFonts w:eastAsia="Times New Roman" w:cs="Arial"/>
          <w:sz w:val="24"/>
          <w:szCs w:val="24"/>
        </w:rPr>
        <w:t xml:space="preserve"> a basic minimum.</w:t>
      </w:r>
    </w:p>
    <w:p w14:paraId="3DF5ECB4" w14:textId="34D15AB5" w:rsidR="00E7209A" w:rsidRPr="0030619B" w:rsidRDefault="00E7209A" w:rsidP="00C971A2">
      <w:pPr>
        <w:spacing w:before="100" w:beforeAutospacing="1" w:after="100" w:afterAutospacing="1" w:line="240" w:lineRule="auto"/>
        <w:rPr>
          <w:rFonts w:eastAsia="Times New Roman" w:cs="Arial"/>
          <w:sz w:val="24"/>
          <w:szCs w:val="24"/>
        </w:rPr>
      </w:pPr>
      <w:r w:rsidRPr="0030619B">
        <w:rPr>
          <w:rFonts w:eastAsia="Times New Roman" w:cs="Arial"/>
          <w:sz w:val="24"/>
          <w:szCs w:val="24"/>
        </w:rPr>
        <w:t>First aid boxes for kitchens should also contain waterproof dressings, as required by</w:t>
      </w:r>
      <w:r w:rsidR="004376F8">
        <w:rPr>
          <w:rFonts w:eastAsia="Times New Roman" w:cs="Arial"/>
          <w:sz w:val="24"/>
          <w:szCs w:val="24"/>
        </w:rPr>
        <w:t xml:space="preserve"> the Food Safety and Hygiene (England) Regulations 2013</w:t>
      </w:r>
      <w:r w:rsidRPr="0030619B">
        <w:rPr>
          <w:rFonts w:eastAsia="Times New Roman" w:cs="Arial"/>
          <w:sz w:val="24"/>
          <w:szCs w:val="24"/>
        </w:rPr>
        <w:t>.  Blue coloured dressings are recommended. </w:t>
      </w:r>
    </w:p>
    <w:p w14:paraId="1E869201" w14:textId="77777777" w:rsidR="00E7209A" w:rsidRPr="0030619B" w:rsidRDefault="00E7209A" w:rsidP="00E7209A">
      <w:pPr>
        <w:spacing w:before="100" w:beforeAutospacing="1" w:after="100" w:afterAutospacing="1" w:line="240" w:lineRule="auto"/>
        <w:jc w:val="both"/>
        <w:outlineLvl w:val="2"/>
        <w:rPr>
          <w:rFonts w:eastAsia="Times New Roman" w:cs="Arial"/>
          <w:b/>
          <w:bCs/>
          <w:sz w:val="24"/>
          <w:szCs w:val="24"/>
        </w:rPr>
      </w:pPr>
      <w:r w:rsidRPr="0030619B">
        <w:rPr>
          <w:rFonts w:eastAsia="Times New Roman" w:cs="Arial"/>
          <w:b/>
          <w:bCs/>
          <w:sz w:val="24"/>
          <w:szCs w:val="24"/>
        </w:rPr>
        <w:t>Can I keep medicines such as Aspirin or Paracetamol in the first aid box?</w:t>
      </w:r>
    </w:p>
    <w:p w14:paraId="2B9BF752" w14:textId="490A3852" w:rsidR="00E7209A" w:rsidRDefault="00E7209A" w:rsidP="00C971A2">
      <w:pPr>
        <w:spacing w:before="100" w:beforeAutospacing="1" w:after="100" w:afterAutospacing="1" w:line="240" w:lineRule="auto"/>
        <w:rPr>
          <w:rFonts w:eastAsia="Times New Roman" w:cs="Arial"/>
          <w:sz w:val="24"/>
          <w:szCs w:val="24"/>
        </w:rPr>
      </w:pPr>
      <w:r w:rsidRPr="0030619B">
        <w:rPr>
          <w:rFonts w:eastAsia="Times New Roman" w:cs="Arial"/>
          <w:sz w:val="24"/>
          <w:szCs w:val="24"/>
        </w:rPr>
        <w:t xml:space="preserve">Aspirin or Paracetamol can be </w:t>
      </w:r>
      <w:r w:rsidR="00C971A2" w:rsidRPr="0030619B">
        <w:rPr>
          <w:rFonts w:eastAsia="Times New Roman" w:cs="Arial"/>
          <w:sz w:val="24"/>
          <w:szCs w:val="24"/>
        </w:rPr>
        <w:t>held but</w:t>
      </w:r>
      <w:r w:rsidRPr="0030619B">
        <w:rPr>
          <w:rFonts w:eastAsia="Times New Roman" w:cs="Arial"/>
          <w:sz w:val="24"/>
          <w:szCs w:val="24"/>
        </w:rPr>
        <w:t xml:space="preserve"> must be kept sep</w:t>
      </w:r>
      <w:r>
        <w:rPr>
          <w:rFonts w:eastAsia="Times New Roman" w:cs="Arial"/>
          <w:sz w:val="24"/>
          <w:szCs w:val="24"/>
        </w:rPr>
        <w:t>arately from the first aid box </w:t>
      </w:r>
      <w:r w:rsidRPr="0030619B">
        <w:rPr>
          <w:rFonts w:eastAsia="Times New Roman" w:cs="Arial"/>
          <w:sz w:val="24"/>
          <w:szCs w:val="24"/>
        </w:rPr>
        <w:t>and stored securely for safety. They should only be given out on request and not prescribed.  Anyone who repeatedly asks for them should be refused and advised to see their doctor.</w:t>
      </w:r>
      <w:r>
        <w:rPr>
          <w:rFonts w:eastAsia="Times New Roman" w:cs="Arial"/>
          <w:sz w:val="24"/>
          <w:szCs w:val="24"/>
        </w:rPr>
        <w:t xml:space="preserve">  </w:t>
      </w:r>
    </w:p>
    <w:p w14:paraId="196BDF28" w14:textId="1930C677" w:rsidR="00E45818" w:rsidRPr="0030619B" w:rsidRDefault="000D7E4B" w:rsidP="00C971A2">
      <w:pPr>
        <w:spacing w:before="100" w:beforeAutospacing="1" w:after="100" w:afterAutospacing="1" w:line="240" w:lineRule="auto"/>
        <w:rPr>
          <w:rFonts w:eastAsia="Times New Roman" w:cs="Arial"/>
          <w:sz w:val="24"/>
          <w:szCs w:val="24"/>
        </w:rPr>
      </w:pPr>
      <w:r>
        <w:rPr>
          <w:rFonts w:eastAsia="Times New Roman" w:cs="Arial"/>
          <w:sz w:val="24"/>
          <w:szCs w:val="24"/>
        </w:rPr>
        <w:t>Prescribed m</w:t>
      </w:r>
      <w:r w:rsidR="00E7209A">
        <w:rPr>
          <w:rFonts w:eastAsia="Times New Roman" w:cs="Arial"/>
          <w:sz w:val="24"/>
          <w:szCs w:val="24"/>
        </w:rPr>
        <w:t xml:space="preserve">edicines administered in schools during the day at </w:t>
      </w:r>
      <w:r w:rsidR="00CB30AE">
        <w:rPr>
          <w:rFonts w:eastAsia="Times New Roman" w:cs="Arial"/>
          <w:sz w:val="24"/>
          <w:szCs w:val="24"/>
        </w:rPr>
        <w:t>parents’</w:t>
      </w:r>
      <w:r w:rsidR="00E7209A">
        <w:rPr>
          <w:rFonts w:eastAsia="Times New Roman" w:cs="Arial"/>
          <w:sz w:val="24"/>
          <w:szCs w:val="24"/>
        </w:rPr>
        <w:t xml:space="preserve"> request, must be clearly labelled with the </w:t>
      </w:r>
      <w:r w:rsidR="00CB30AE">
        <w:rPr>
          <w:rFonts w:eastAsia="Times New Roman" w:cs="Arial"/>
          <w:sz w:val="24"/>
          <w:szCs w:val="24"/>
        </w:rPr>
        <w:t>pupil’s</w:t>
      </w:r>
      <w:r w:rsidR="00E7209A">
        <w:rPr>
          <w:rFonts w:eastAsia="Times New Roman" w:cs="Arial"/>
          <w:sz w:val="24"/>
          <w:szCs w:val="24"/>
        </w:rPr>
        <w:t xml:space="preserve"> name and held in a designated lockable cupboard/box.  Each dose given at school must </w:t>
      </w:r>
      <w:r w:rsidR="005F25FF">
        <w:rPr>
          <w:rFonts w:eastAsia="Times New Roman" w:cs="Arial"/>
          <w:sz w:val="24"/>
          <w:szCs w:val="24"/>
        </w:rPr>
        <w:t xml:space="preserve">be </w:t>
      </w:r>
      <w:r w:rsidR="00E7209A">
        <w:rPr>
          <w:rFonts w:eastAsia="Times New Roman" w:cs="Arial"/>
          <w:sz w:val="24"/>
          <w:szCs w:val="24"/>
        </w:rPr>
        <w:t>recorded showing the time, date and who administered them.</w:t>
      </w:r>
      <w:r w:rsidR="00E45818">
        <w:rPr>
          <w:rFonts w:eastAsia="Times New Roman" w:cs="Arial"/>
          <w:sz w:val="24"/>
          <w:szCs w:val="24"/>
        </w:rPr>
        <w:t xml:space="preserve">  </w:t>
      </w:r>
      <w:r w:rsidR="00591FDA">
        <w:rPr>
          <w:rFonts w:eastAsia="Times New Roman" w:cs="Arial"/>
          <w:sz w:val="24"/>
          <w:szCs w:val="24"/>
        </w:rPr>
        <w:t>For further information, p</w:t>
      </w:r>
      <w:r w:rsidR="00E45818">
        <w:rPr>
          <w:rFonts w:eastAsia="Times New Roman" w:cs="Arial"/>
          <w:sz w:val="24"/>
          <w:szCs w:val="24"/>
        </w:rPr>
        <w:t xml:space="preserve">lease refer to </w:t>
      </w:r>
      <w:r w:rsidR="00955005">
        <w:rPr>
          <w:rFonts w:eastAsia="Times New Roman" w:cs="Arial"/>
          <w:sz w:val="24"/>
          <w:szCs w:val="24"/>
        </w:rPr>
        <w:t xml:space="preserve">the guidance on </w:t>
      </w:r>
      <w:r w:rsidR="00591FDA">
        <w:rPr>
          <w:rFonts w:eastAsia="Times New Roman" w:cs="Arial"/>
          <w:sz w:val="24"/>
          <w:szCs w:val="24"/>
        </w:rPr>
        <w:t xml:space="preserve">KELSI </w:t>
      </w:r>
      <w:r w:rsidR="004376F8">
        <w:rPr>
          <w:rFonts w:eastAsia="Times New Roman" w:cs="Arial"/>
          <w:sz w:val="24"/>
          <w:szCs w:val="24"/>
        </w:rPr>
        <w:t>– supporting pupils at school with medical conditions.</w:t>
      </w:r>
      <w:r w:rsidR="00591FDA">
        <w:rPr>
          <w:rFonts w:eastAsia="Times New Roman" w:cs="Arial"/>
          <w:sz w:val="24"/>
          <w:szCs w:val="24"/>
        </w:rPr>
        <w:t xml:space="preserve"> </w:t>
      </w:r>
    </w:p>
    <w:p w14:paraId="5A5CB741" w14:textId="77777777" w:rsidR="00E7209A" w:rsidRPr="0030619B" w:rsidRDefault="00E7209A" w:rsidP="00E7209A">
      <w:pPr>
        <w:spacing w:before="100" w:beforeAutospacing="1" w:after="100" w:afterAutospacing="1" w:line="240" w:lineRule="auto"/>
        <w:jc w:val="both"/>
        <w:outlineLvl w:val="2"/>
        <w:rPr>
          <w:rFonts w:eastAsia="Times New Roman" w:cs="Arial"/>
          <w:b/>
          <w:bCs/>
          <w:sz w:val="24"/>
          <w:szCs w:val="24"/>
        </w:rPr>
      </w:pPr>
      <w:r w:rsidRPr="0030619B">
        <w:rPr>
          <w:rFonts w:eastAsia="Times New Roman" w:cs="Arial"/>
          <w:b/>
          <w:bCs/>
          <w:sz w:val="24"/>
          <w:szCs w:val="24"/>
        </w:rPr>
        <w:t>How do I inform employees of first aid arrangements?</w:t>
      </w:r>
    </w:p>
    <w:p w14:paraId="31EF1B85" w14:textId="77777777" w:rsidR="00E7209A" w:rsidRPr="00E7209A" w:rsidRDefault="00E7209A" w:rsidP="00C971A2">
      <w:pPr>
        <w:spacing w:before="100" w:beforeAutospacing="1" w:after="100" w:afterAutospacing="1" w:line="240" w:lineRule="auto"/>
        <w:rPr>
          <w:rFonts w:eastAsia="Times New Roman" w:cs="Arial"/>
          <w:sz w:val="24"/>
          <w:szCs w:val="24"/>
        </w:rPr>
      </w:pPr>
      <w:r w:rsidRPr="0030619B">
        <w:rPr>
          <w:rFonts w:eastAsia="Times New Roman" w:cs="Arial"/>
          <w:sz w:val="24"/>
          <w:szCs w:val="24"/>
        </w:rPr>
        <w:t xml:space="preserve">Employees must be informed of first aid arrangements.  Putting up notices telling staff who and where the first aiders or appointed persons are, and where the first aid box is, will usually be </w:t>
      </w:r>
      <w:r w:rsidRPr="0030619B">
        <w:rPr>
          <w:rFonts w:eastAsia="Times New Roman" w:cs="Arial"/>
          <w:sz w:val="24"/>
          <w:szCs w:val="24"/>
        </w:rPr>
        <w:lastRenderedPageBreak/>
        <w:t>sufficient. Alternative arrangements should be made to give first aid information to employees with reading or language difficulties.</w:t>
      </w:r>
    </w:p>
    <w:p w14:paraId="3CFF8E2A" w14:textId="77777777" w:rsidR="00E7209A" w:rsidRPr="0030619B" w:rsidRDefault="00E7209A" w:rsidP="00E7209A">
      <w:pPr>
        <w:spacing w:before="100" w:beforeAutospacing="1" w:after="100" w:afterAutospacing="1" w:line="240" w:lineRule="auto"/>
        <w:jc w:val="both"/>
        <w:outlineLvl w:val="2"/>
        <w:rPr>
          <w:rFonts w:eastAsia="Times New Roman" w:cs="Arial"/>
          <w:b/>
          <w:bCs/>
          <w:sz w:val="24"/>
          <w:szCs w:val="24"/>
        </w:rPr>
      </w:pPr>
      <w:r w:rsidRPr="0030619B">
        <w:rPr>
          <w:rFonts w:eastAsia="Times New Roman" w:cs="Arial"/>
          <w:b/>
          <w:bCs/>
          <w:sz w:val="24"/>
          <w:szCs w:val="24"/>
        </w:rPr>
        <w:t>Can I keep plasters in my first aid box?</w:t>
      </w:r>
    </w:p>
    <w:p w14:paraId="32FDBAB9" w14:textId="77777777" w:rsidR="00E7209A" w:rsidRPr="0030619B" w:rsidRDefault="00E7209A" w:rsidP="00C971A2">
      <w:pPr>
        <w:spacing w:before="100" w:beforeAutospacing="1" w:after="100" w:afterAutospacing="1" w:line="240" w:lineRule="auto"/>
        <w:rPr>
          <w:rFonts w:eastAsia="Times New Roman" w:cs="Arial"/>
          <w:sz w:val="24"/>
          <w:szCs w:val="24"/>
        </w:rPr>
      </w:pPr>
      <w:r w:rsidRPr="0030619B">
        <w:rPr>
          <w:rFonts w:eastAsia="Times New Roman" w:cs="Arial"/>
          <w:sz w:val="24"/>
          <w:szCs w:val="24"/>
        </w:rPr>
        <w:t>Plasters can be kept in the first aid box as recommended by the Health and Safety Executive.  First aiders should be aware that some people are allergic to plasters and should ask the patient before administering first aid. </w:t>
      </w:r>
    </w:p>
    <w:p w14:paraId="4AF12066" w14:textId="77777777" w:rsidR="00E7209A" w:rsidRPr="0030619B" w:rsidRDefault="00E7209A" w:rsidP="00E7209A">
      <w:pPr>
        <w:spacing w:before="100" w:beforeAutospacing="1" w:after="100" w:afterAutospacing="1" w:line="240" w:lineRule="auto"/>
        <w:jc w:val="both"/>
        <w:outlineLvl w:val="2"/>
        <w:rPr>
          <w:rFonts w:eastAsia="Times New Roman" w:cs="Arial"/>
          <w:b/>
          <w:bCs/>
          <w:sz w:val="24"/>
          <w:szCs w:val="24"/>
        </w:rPr>
      </w:pPr>
      <w:r w:rsidRPr="0030619B">
        <w:rPr>
          <w:rFonts w:eastAsia="Times New Roman" w:cs="Arial"/>
          <w:b/>
          <w:bCs/>
          <w:sz w:val="24"/>
          <w:szCs w:val="24"/>
        </w:rPr>
        <w:t>Who is responsible for keeping the first aid boxes equipped with stock?</w:t>
      </w:r>
    </w:p>
    <w:p w14:paraId="1F74D70D" w14:textId="77777777" w:rsidR="00E7209A" w:rsidRPr="0030619B" w:rsidRDefault="00E7209A" w:rsidP="00C971A2">
      <w:pPr>
        <w:spacing w:before="100" w:beforeAutospacing="1" w:after="100" w:afterAutospacing="1" w:line="240" w:lineRule="auto"/>
        <w:rPr>
          <w:rFonts w:eastAsia="Times New Roman" w:cs="Arial"/>
          <w:sz w:val="24"/>
          <w:szCs w:val="24"/>
        </w:rPr>
      </w:pPr>
      <w:r w:rsidRPr="0030619B">
        <w:rPr>
          <w:rFonts w:eastAsia="Times New Roman" w:cs="Arial"/>
          <w:sz w:val="24"/>
          <w:szCs w:val="24"/>
        </w:rPr>
        <w:t>The appointed person is responsible</w:t>
      </w:r>
      <w:r>
        <w:rPr>
          <w:rFonts w:eastAsia="Times New Roman" w:cs="Arial"/>
          <w:sz w:val="24"/>
          <w:szCs w:val="24"/>
        </w:rPr>
        <w:t xml:space="preserve"> for</w:t>
      </w:r>
      <w:r w:rsidRPr="0030619B">
        <w:rPr>
          <w:rFonts w:eastAsia="Times New Roman" w:cs="Arial"/>
          <w:sz w:val="24"/>
          <w:szCs w:val="24"/>
        </w:rPr>
        <w:t xml:space="preserve"> looking after the first aid equipment and ensuring first aid boxes are kept stocked.</w:t>
      </w:r>
    </w:p>
    <w:p w14:paraId="606ADA13" w14:textId="77777777" w:rsidR="00E7209A" w:rsidRPr="0030619B" w:rsidRDefault="00E7209A" w:rsidP="00E7209A">
      <w:pPr>
        <w:spacing w:before="100" w:beforeAutospacing="1" w:after="100" w:afterAutospacing="1" w:line="240" w:lineRule="auto"/>
        <w:jc w:val="both"/>
        <w:outlineLvl w:val="2"/>
        <w:rPr>
          <w:rFonts w:eastAsia="Times New Roman" w:cs="Arial"/>
          <w:b/>
          <w:bCs/>
          <w:sz w:val="24"/>
          <w:szCs w:val="24"/>
        </w:rPr>
      </w:pPr>
      <w:r w:rsidRPr="0030619B">
        <w:rPr>
          <w:rFonts w:eastAsia="Times New Roman" w:cs="Arial"/>
          <w:b/>
          <w:bCs/>
          <w:sz w:val="24"/>
          <w:szCs w:val="24"/>
        </w:rPr>
        <w:t>Can I be sued as a first aider if I do something wrong?</w:t>
      </w:r>
    </w:p>
    <w:p w14:paraId="7E3CE842" w14:textId="77777777" w:rsidR="00E7209A" w:rsidRPr="0030619B" w:rsidRDefault="00E7209A" w:rsidP="00C971A2">
      <w:pPr>
        <w:spacing w:before="100" w:beforeAutospacing="1" w:after="100" w:afterAutospacing="1" w:line="240" w:lineRule="auto"/>
        <w:rPr>
          <w:rFonts w:eastAsia="Times New Roman" w:cs="Arial"/>
          <w:sz w:val="24"/>
          <w:szCs w:val="24"/>
        </w:rPr>
      </w:pPr>
      <w:r w:rsidRPr="0030619B">
        <w:rPr>
          <w:rFonts w:eastAsia="Times New Roman" w:cs="Arial"/>
          <w:sz w:val="24"/>
          <w:szCs w:val="24"/>
        </w:rPr>
        <w:t>Kent County Council has very extensive insurance cover. The following comment is relevant to any situations that might arise from the administration of first aid:</w:t>
      </w:r>
    </w:p>
    <w:p w14:paraId="01A7389F" w14:textId="77777777" w:rsidR="00E7209A" w:rsidRPr="0030619B" w:rsidRDefault="00E7209A" w:rsidP="00C971A2">
      <w:pPr>
        <w:spacing w:before="100" w:beforeAutospacing="1" w:after="100" w:afterAutospacing="1" w:line="240" w:lineRule="auto"/>
        <w:rPr>
          <w:rFonts w:eastAsia="Times New Roman" w:cs="Arial"/>
          <w:sz w:val="24"/>
          <w:szCs w:val="24"/>
        </w:rPr>
      </w:pPr>
      <w:r w:rsidRPr="0030619B">
        <w:rPr>
          <w:rFonts w:eastAsia="Times New Roman" w:cs="Arial"/>
          <w:sz w:val="24"/>
          <w:szCs w:val="24"/>
        </w:rPr>
        <w:t>“Individual members of staff are indemnified against h</w:t>
      </w:r>
      <w:r>
        <w:rPr>
          <w:rFonts w:eastAsia="Times New Roman" w:cs="Arial"/>
          <w:sz w:val="24"/>
          <w:szCs w:val="24"/>
        </w:rPr>
        <w:t xml:space="preserve">aving to pay damages and would </w:t>
      </w:r>
      <w:r w:rsidRPr="0030619B">
        <w:rPr>
          <w:rFonts w:eastAsia="Times New Roman" w:cs="Arial"/>
          <w:sz w:val="24"/>
          <w:szCs w:val="24"/>
        </w:rPr>
        <w:t>only be vulnerable personally if they had deliberately contravened an instruction or acted in a way which was grossly careless.”</w:t>
      </w:r>
    </w:p>
    <w:p w14:paraId="0733DCFE" w14:textId="77777777" w:rsidR="00E7209A" w:rsidRPr="0030619B" w:rsidRDefault="00E7209A" w:rsidP="00E7209A">
      <w:pPr>
        <w:spacing w:before="100" w:beforeAutospacing="1" w:after="100" w:afterAutospacing="1" w:line="240" w:lineRule="auto"/>
        <w:jc w:val="both"/>
        <w:outlineLvl w:val="2"/>
        <w:rPr>
          <w:rFonts w:eastAsia="Times New Roman" w:cs="Arial"/>
          <w:b/>
          <w:bCs/>
          <w:sz w:val="24"/>
          <w:szCs w:val="24"/>
        </w:rPr>
      </w:pPr>
      <w:r w:rsidRPr="0030619B">
        <w:rPr>
          <w:rFonts w:eastAsia="Times New Roman" w:cs="Arial"/>
          <w:b/>
          <w:bCs/>
          <w:sz w:val="24"/>
          <w:szCs w:val="24"/>
        </w:rPr>
        <w:t>Do I need to record incidents requiring the attention of a first aider?</w:t>
      </w:r>
    </w:p>
    <w:p w14:paraId="6BB1BCB6" w14:textId="77777777" w:rsidR="00E7209A" w:rsidRPr="0030619B" w:rsidRDefault="00E7209A" w:rsidP="00C971A2">
      <w:pPr>
        <w:spacing w:before="100" w:beforeAutospacing="1" w:after="100" w:afterAutospacing="1" w:line="240" w:lineRule="auto"/>
        <w:rPr>
          <w:rFonts w:eastAsia="Times New Roman" w:cs="Arial"/>
          <w:sz w:val="24"/>
          <w:szCs w:val="24"/>
        </w:rPr>
      </w:pPr>
      <w:r w:rsidRPr="0030619B">
        <w:rPr>
          <w:rFonts w:eastAsia="Times New Roman" w:cs="Arial"/>
          <w:sz w:val="24"/>
          <w:szCs w:val="24"/>
        </w:rPr>
        <w:t xml:space="preserve">KCC recommends the </w:t>
      </w:r>
      <w:r w:rsidRPr="00C71AC1">
        <w:rPr>
          <w:rFonts w:eastAsia="Times New Roman" w:cs="Arial"/>
          <w:sz w:val="24"/>
          <w:szCs w:val="24"/>
        </w:rPr>
        <w:t>on-line HS157 Accident/Incident Report form</w:t>
      </w:r>
      <w:r w:rsidRPr="0030619B">
        <w:rPr>
          <w:rFonts w:eastAsia="Times New Roman" w:cs="Arial"/>
          <w:sz w:val="24"/>
          <w:szCs w:val="24"/>
        </w:rPr>
        <w:t xml:space="preserve"> is completed.  The information can help you identify accident trends and spot possible areas for improvement in controlling health and safety risks. It can also be used for reference when assessing future first aid needs. This record book is not the same as the statutory accident book, although the two could be combined.</w:t>
      </w:r>
    </w:p>
    <w:p w14:paraId="1CA17F8D" w14:textId="77777777" w:rsidR="00E7209A" w:rsidRPr="0030619B" w:rsidRDefault="00E7209A" w:rsidP="00C971A2">
      <w:pPr>
        <w:spacing w:before="100" w:beforeAutospacing="1" w:after="100" w:afterAutospacing="1" w:line="240" w:lineRule="auto"/>
        <w:rPr>
          <w:rFonts w:eastAsia="Times New Roman" w:cs="Arial"/>
          <w:sz w:val="24"/>
          <w:szCs w:val="24"/>
        </w:rPr>
      </w:pPr>
      <w:r>
        <w:rPr>
          <w:rFonts w:eastAsia="Times New Roman" w:cs="Arial"/>
          <w:sz w:val="24"/>
          <w:szCs w:val="24"/>
        </w:rPr>
        <w:t xml:space="preserve">In circumstances where the first aider or appointed person has completed the on-line accident/incident report form, they must ensure a copy of the pdf is passed to the local manager of the injured person, who must hold a copy on site.  </w:t>
      </w:r>
    </w:p>
    <w:p w14:paraId="7AA715F7" w14:textId="77777777" w:rsidR="00E7209A" w:rsidRPr="00EC1BB7" w:rsidRDefault="00E7209A" w:rsidP="00EC1BB7">
      <w:pPr>
        <w:spacing w:after="0" w:line="240" w:lineRule="auto"/>
        <w:rPr>
          <w:rFonts w:eastAsia="Times New Roman" w:cs="Arial"/>
          <w:sz w:val="24"/>
          <w:szCs w:val="24"/>
        </w:rPr>
      </w:pPr>
    </w:p>
    <w:p w14:paraId="7702AB73" w14:textId="77777777" w:rsidR="00E7209A" w:rsidRPr="00E7209A" w:rsidRDefault="00E7209A" w:rsidP="00E7209A">
      <w:pPr>
        <w:rPr>
          <w:rFonts w:cs="Arial"/>
          <w:sz w:val="40"/>
          <w:szCs w:val="40"/>
        </w:rPr>
      </w:pPr>
    </w:p>
    <w:p w14:paraId="3C784B65" w14:textId="77777777" w:rsidR="00E7209A" w:rsidRPr="00E7209A" w:rsidRDefault="00E7209A" w:rsidP="00BF4946">
      <w:pPr>
        <w:spacing w:before="100" w:beforeAutospacing="1" w:after="100" w:afterAutospacing="1" w:line="240" w:lineRule="auto"/>
        <w:jc w:val="both"/>
        <w:rPr>
          <w:rFonts w:eastAsia="Times New Roman" w:cs="Arial"/>
          <w:sz w:val="24"/>
          <w:szCs w:val="24"/>
        </w:rPr>
      </w:pPr>
    </w:p>
    <w:p w14:paraId="6DF13BD4" w14:textId="77777777" w:rsidR="00D672D2" w:rsidRPr="00E7209A" w:rsidRDefault="00D672D2">
      <w:pPr>
        <w:rPr>
          <w:rFonts w:cs="Arial"/>
          <w:sz w:val="24"/>
          <w:szCs w:val="24"/>
        </w:rPr>
      </w:pPr>
    </w:p>
    <w:sectPr w:rsidR="00D672D2" w:rsidRPr="00E7209A" w:rsidSect="000A56FE">
      <w:headerReference w:type="default" r:id="rId8"/>
      <w:footerReference w:type="default" r:id="rId9"/>
      <w:headerReference w:type="first" r:id="rId10"/>
      <w:foot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D5CA9" w14:textId="77777777" w:rsidR="000A56FE" w:rsidRDefault="000A56FE" w:rsidP="00AA1BAB">
      <w:pPr>
        <w:spacing w:after="0" w:line="240" w:lineRule="auto"/>
      </w:pPr>
      <w:r>
        <w:separator/>
      </w:r>
    </w:p>
  </w:endnote>
  <w:endnote w:type="continuationSeparator" w:id="0">
    <w:p w14:paraId="16C44026" w14:textId="77777777" w:rsidR="000A56FE" w:rsidRDefault="000A56FE"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3925016"/>
      <w:docPartObj>
        <w:docPartGallery w:val="Page Numbers (Bottom of Page)"/>
        <w:docPartUnique/>
      </w:docPartObj>
    </w:sdtPr>
    <w:sdtEndPr>
      <w:rPr>
        <w:noProof/>
        <w:sz w:val="18"/>
        <w:szCs w:val="18"/>
      </w:rPr>
    </w:sdtEndPr>
    <w:sdtContent>
      <w:p w14:paraId="2E0ACFBB" w14:textId="77777777" w:rsidR="00955005" w:rsidRPr="006A1208" w:rsidRDefault="005E61DB" w:rsidP="006A1208">
        <w:pPr>
          <w:pStyle w:val="Footer"/>
          <w:ind w:left="4513" w:firstLine="4513"/>
          <w:jc w:val="right"/>
          <w:rPr>
            <w:noProof/>
            <w:sz w:val="18"/>
            <w:szCs w:val="18"/>
          </w:rPr>
        </w:pPr>
        <w:r w:rsidRPr="006A1208">
          <w:rPr>
            <w:sz w:val="18"/>
            <w:szCs w:val="18"/>
          </w:rPr>
          <w:fldChar w:fldCharType="begin"/>
        </w:r>
        <w:r w:rsidRPr="006A1208">
          <w:rPr>
            <w:sz w:val="18"/>
            <w:szCs w:val="18"/>
          </w:rPr>
          <w:instrText xml:space="preserve"> PAGE   \* MERGEFORMAT </w:instrText>
        </w:r>
        <w:r w:rsidRPr="006A1208">
          <w:rPr>
            <w:sz w:val="18"/>
            <w:szCs w:val="18"/>
          </w:rPr>
          <w:fldChar w:fldCharType="separate"/>
        </w:r>
        <w:r w:rsidR="002F4892" w:rsidRPr="006A1208">
          <w:rPr>
            <w:noProof/>
            <w:sz w:val="18"/>
            <w:szCs w:val="18"/>
          </w:rPr>
          <w:t>5</w:t>
        </w:r>
        <w:r w:rsidRPr="006A1208">
          <w:rPr>
            <w:noProof/>
            <w:sz w:val="18"/>
            <w:szCs w:val="18"/>
          </w:rPr>
          <w:fldChar w:fldCharType="end"/>
        </w:r>
        <w:r w:rsidR="00E45818" w:rsidRPr="006A1208">
          <w:rPr>
            <w:noProof/>
            <w:sz w:val="18"/>
            <w:szCs w:val="18"/>
          </w:rPr>
          <w:tab/>
        </w:r>
        <w:r w:rsidR="00E45818" w:rsidRPr="006A1208">
          <w:rPr>
            <w:noProof/>
            <w:sz w:val="18"/>
            <w:szCs w:val="18"/>
          </w:rPr>
          <w:tab/>
        </w:r>
      </w:p>
      <w:p w14:paraId="042114FC" w14:textId="27962FBE" w:rsidR="005E61DB" w:rsidRPr="006A1208" w:rsidRDefault="00955005" w:rsidP="006A1208">
        <w:pPr>
          <w:pStyle w:val="Footer"/>
          <w:rPr>
            <w:sz w:val="18"/>
            <w:szCs w:val="18"/>
          </w:rPr>
        </w:pPr>
        <w:r>
          <w:rPr>
            <w:noProof/>
            <w:sz w:val="18"/>
            <w:szCs w:val="18"/>
          </w:rPr>
          <w:t>H&amp;S/CC/0</w:t>
        </w:r>
        <w:r w:rsidR="00C971A2">
          <w:rPr>
            <w:noProof/>
            <w:sz w:val="18"/>
            <w:szCs w:val="18"/>
          </w:rPr>
          <w:t>2.21</w:t>
        </w:r>
        <w:r>
          <w:rPr>
            <w:noProof/>
            <w:sz w:val="18"/>
            <w:szCs w:val="18"/>
          </w:rPr>
          <w:t xml:space="preserve">/Next review </w:t>
        </w:r>
        <w:r w:rsidR="00C971A2">
          <w:rPr>
            <w:noProof/>
            <w:sz w:val="18"/>
            <w:szCs w:val="18"/>
          </w:rPr>
          <w:t>2023</w:t>
        </w:r>
      </w:p>
    </w:sdtContent>
  </w:sdt>
  <w:p w14:paraId="042EBCD3" w14:textId="77777777" w:rsidR="00AA1BAB" w:rsidRPr="006A1208" w:rsidRDefault="00AA1BAB">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1EEC4" w14:textId="0F6C5B85" w:rsidR="00955005" w:rsidRDefault="00955005" w:rsidP="00955005">
    <w:pPr>
      <w:pStyle w:val="Footer"/>
      <w:ind w:left="4513" w:firstLine="4513"/>
      <w:jc w:val="right"/>
    </w:pPr>
    <w:r w:rsidRPr="00955005">
      <w:t xml:space="preserve"> </w:t>
    </w:r>
  </w:p>
  <w:sdt>
    <w:sdtPr>
      <w:id w:val="568310242"/>
      <w:docPartObj>
        <w:docPartGallery w:val="Page Numbers (Bottom of Page)"/>
        <w:docPartUnique/>
      </w:docPartObj>
    </w:sdtPr>
    <w:sdtEndPr>
      <w:rPr>
        <w:noProof/>
        <w:sz w:val="18"/>
        <w:szCs w:val="18"/>
      </w:rPr>
    </w:sdtEndPr>
    <w:sdtContent>
      <w:p w14:paraId="3A1CB844" w14:textId="49E17067" w:rsidR="00955005" w:rsidRDefault="00955005" w:rsidP="00955005">
        <w:pPr>
          <w:pStyle w:val="Footer"/>
          <w:ind w:left="4513" w:firstLine="4513"/>
          <w:jc w:val="right"/>
          <w:rPr>
            <w:noProof/>
            <w:sz w:val="18"/>
            <w:szCs w:val="18"/>
          </w:rPr>
        </w:pPr>
        <w:r w:rsidRPr="00306DE1">
          <w:rPr>
            <w:sz w:val="18"/>
            <w:szCs w:val="18"/>
          </w:rPr>
          <w:fldChar w:fldCharType="begin"/>
        </w:r>
        <w:r w:rsidRPr="00306DE1">
          <w:rPr>
            <w:sz w:val="18"/>
            <w:szCs w:val="18"/>
          </w:rPr>
          <w:instrText xml:space="preserve"> PAGE   \* MERGEFORMAT </w:instrText>
        </w:r>
        <w:r w:rsidRPr="00306DE1">
          <w:rPr>
            <w:sz w:val="18"/>
            <w:szCs w:val="18"/>
          </w:rPr>
          <w:fldChar w:fldCharType="separate"/>
        </w:r>
        <w:r>
          <w:rPr>
            <w:sz w:val="18"/>
            <w:szCs w:val="18"/>
          </w:rPr>
          <w:t>4</w:t>
        </w:r>
        <w:r w:rsidRPr="00306DE1">
          <w:rPr>
            <w:noProof/>
            <w:sz w:val="18"/>
            <w:szCs w:val="18"/>
          </w:rPr>
          <w:fldChar w:fldCharType="end"/>
        </w:r>
        <w:r w:rsidRPr="00306DE1">
          <w:rPr>
            <w:noProof/>
            <w:sz w:val="18"/>
            <w:szCs w:val="18"/>
          </w:rPr>
          <w:tab/>
        </w:r>
        <w:r w:rsidRPr="00306DE1">
          <w:rPr>
            <w:noProof/>
            <w:sz w:val="18"/>
            <w:szCs w:val="18"/>
          </w:rPr>
          <w:tab/>
        </w:r>
      </w:p>
      <w:p w14:paraId="7AD5CA56" w14:textId="40A0ABA3" w:rsidR="00955005" w:rsidRDefault="00955005" w:rsidP="00955005">
        <w:pPr>
          <w:pStyle w:val="Footer"/>
          <w:rPr>
            <w:noProof/>
            <w:sz w:val="18"/>
            <w:szCs w:val="18"/>
          </w:rPr>
        </w:pPr>
        <w:r>
          <w:rPr>
            <w:noProof/>
            <w:sz w:val="18"/>
            <w:szCs w:val="18"/>
          </w:rPr>
          <w:t>H&amp;S/CC/0</w:t>
        </w:r>
        <w:r w:rsidR="00C971A2">
          <w:rPr>
            <w:noProof/>
            <w:sz w:val="18"/>
            <w:szCs w:val="18"/>
          </w:rPr>
          <w:t>2.21</w:t>
        </w:r>
        <w:r>
          <w:rPr>
            <w:noProof/>
            <w:sz w:val="18"/>
            <w:szCs w:val="18"/>
          </w:rPr>
          <w:t xml:space="preserve">/Next review </w:t>
        </w:r>
        <w:r w:rsidR="00C971A2">
          <w:rPr>
            <w:noProof/>
            <w:sz w:val="18"/>
            <w:szCs w:val="18"/>
          </w:rPr>
          <w:t>2023</w:t>
        </w:r>
      </w:p>
    </w:sdtContent>
  </w:sdt>
  <w:p w14:paraId="6A8E9973" w14:textId="38CFA4BE" w:rsidR="00BC78C3" w:rsidRDefault="00BC78C3" w:rsidP="00BC78C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9D1FC" w14:textId="77777777" w:rsidR="000A56FE" w:rsidRDefault="000A56FE" w:rsidP="00AA1BAB">
      <w:pPr>
        <w:spacing w:after="0" w:line="240" w:lineRule="auto"/>
      </w:pPr>
      <w:r>
        <w:separator/>
      </w:r>
    </w:p>
  </w:footnote>
  <w:footnote w:type="continuationSeparator" w:id="0">
    <w:p w14:paraId="2FFFE7C1" w14:textId="77777777" w:rsidR="000A56FE" w:rsidRDefault="000A56FE"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60A93" w14:textId="77777777" w:rsidR="00AA1BAB" w:rsidRDefault="00AA1BAB">
    <w:pPr>
      <w:pStyle w:val="Header"/>
    </w:pPr>
  </w:p>
  <w:p w14:paraId="14B0966D" w14:textId="77777777" w:rsidR="00AA1BAB" w:rsidRDefault="00AA1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01481" w14:textId="77777777" w:rsidR="00004B11" w:rsidRPr="00004B11" w:rsidRDefault="00004B11" w:rsidP="00004B11">
    <w:pPr>
      <w:rPr>
        <w:rFonts w:cs="Arial"/>
        <w:b/>
        <w:color w:val="000000" w:themeColor="text1"/>
        <w:sz w:val="48"/>
        <w:szCs w:val="48"/>
      </w:rPr>
    </w:pPr>
    <w:r w:rsidRPr="00004B11">
      <w:rPr>
        <w:rFonts w:cs="Arial"/>
        <w:b/>
        <w:color w:val="000000" w:themeColor="text1"/>
        <w:sz w:val="48"/>
        <w:szCs w:val="48"/>
      </w:rPr>
      <w:t>First Aid</w:t>
    </w:r>
  </w:p>
  <w:p w14:paraId="00AF54BC" w14:textId="77777777" w:rsidR="00004B11" w:rsidRPr="00004B11" w:rsidRDefault="00004B11" w:rsidP="00004B11">
    <w:pPr>
      <w:rPr>
        <w:rFonts w:cs="Arial"/>
        <w:color w:val="000000" w:themeColor="text1"/>
        <w:sz w:val="40"/>
        <w:szCs w:val="40"/>
      </w:rPr>
    </w:pPr>
    <w:r w:rsidRPr="00004B11">
      <w:rPr>
        <w:rFonts w:cs="Arial"/>
        <w:color w:val="000000" w:themeColor="text1"/>
        <w:sz w:val="40"/>
        <w:szCs w:val="40"/>
      </w:rPr>
      <w:t>Guidance on First Aid at Work</w:t>
    </w:r>
  </w:p>
  <w:p w14:paraId="1CACBFF7" w14:textId="53C425D5" w:rsidR="000A56FE" w:rsidRDefault="000A56FE">
    <w:pPr>
      <w:pStyle w:val="Header"/>
    </w:pPr>
    <w:r>
      <w:rPr>
        <w:noProof/>
        <w:lang w:eastAsia="en-GB"/>
      </w:rPr>
      <w:drawing>
        <wp:anchor distT="0" distB="0" distL="114300" distR="114300" simplePos="0" relativeHeight="251657728" behindDoc="1" locked="0" layoutInCell="1" allowOverlap="1" wp14:anchorId="669ECBE7" wp14:editId="1AD13221">
          <wp:simplePos x="0" y="0"/>
          <wp:positionH relativeFrom="page">
            <wp:posOffset>8890</wp:posOffset>
          </wp:positionH>
          <wp:positionV relativeFrom="page">
            <wp:posOffset>-6985</wp:posOffset>
          </wp:positionV>
          <wp:extent cx="7556500" cy="1640840"/>
          <wp:effectExtent l="0" t="0" r="6350" b="0"/>
          <wp:wrapThrough wrapText="bothSides">
            <wp:wrapPolygon edited="0">
              <wp:start x="0" y="0"/>
              <wp:lineTo x="0" y="21316"/>
              <wp:lineTo x="21564" y="21316"/>
              <wp:lineTo x="21564" y="0"/>
              <wp:lineTo x="0" y="0"/>
            </wp:wrapPolygon>
          </wp:wrapThrough>
          <wp:docPr id="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b="84636"/>
                  <a:stretch>
                    <a:fillRect/>
                  </a:stretch>
                </pic:blipFill>
                <pic:spPr bwMode="auto">
                  <a:xfrm>
                    <a:off x="0" y="0"/>
                    <a:ext cx="7556500" cy="1640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175B8"/>
    <w:multiLevelType w:val="multilevel"/>
    <w:tmpl w:val="37E8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A1DA8"/>
    <w:multiLevelType w:val="multilevel"/>
    <w:tmpl w:val="37E8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2C0B16"/>
    <w:multiLevelType w:val="hybridMultilevel"/>
    <w:tmpl w:val="DC5AE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5F5A75"/>
    <w:multiLevelType w:val="hybridMultilevel"/>
    <w:tmpl w:val="2A14C15A"/>
    <w:lvl w:ilvl="0" w:tplc="FFFFFFFF">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826E98"/>
    <w:multiLevelType w:val="hybridMultilevel"/>
    <w:tmpl w:val="3B72E06C"/>
    <w:lvl w:ilvl="0" w:tplc="FFFFFFFF">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8C7A0E"/>
    <w:multiLevelType w:val="hybridMultilevel"/>
    <w:tmpl w:val="5614AE6C"/>
    <w:lvl w:ilvl="0" w:tplc="FFFFFFFF">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960B5C"/>
    <w:multiLevelType w:val="singleLevel"/>
    <w:tmpl w:val="DCBCA0AE"/>
    <w:lvl w:ilvl="0">
      <w:start w:val="2"/>
      <w:numFmt w:val="decimal"/>
      <w:lvlText w:val="%1. "/>
      <w:legacy w:legacy="1" w:legacySpace="0" w:legacyIndent="283"/>
      <w:lvlJc w:val="left"/>
      <w:pPr>
        <w:ind w:left="283" w:hanging="283"/>
      </w:pPr>
      <w:rPr>
        <w:b w:val="0"/>
        <w:i w:val="0"/>
        <w:sz w:val="24"/>
      </w:rPr>
    </w:lvl>
  </w:abstractNum>
  <w:abstractNum w:abstractNumId="9" w15:restartNumberingAfterBreak="0">
    <w:nsid w:val="481A517D"/>
    <w:multiLevelType w:val="singleLevel"/>
    <w:tmpl w:val="F78677B2"/>
    <w:lvl w:ilvl="0">
      <w:start w:val="1"/>
      <w:numFmt w:val="decimal"/>
      <w:lvlText w:val="%1. "/>
      <w:legacy w:legacy="1" w:legacySpace="0" w:legacyIndent="283"/>
      <w:lvlJc w:val="left"/>
      <w:pPr>
        <w:ind w:left="283" w:hanging="283"/>
      </w:pPr>
      <w:rPr>
        <w:b w:val="0"/>
        <w:i w:val="0"/>
        <w:sz w:val="24"/>
      </w:rPr>
    </w:lvl>
  </w:abstractNum>
  <w:abstractNum w:abstractNumId="10" w15:restartNumberingAfterBreak="0">
    <w:nsid w:val="62B2249C"/>
    <w:multiLevelType w:val="hybridMultilevel"/>
    <w:tmpl w:val="800A97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3C24EFD"/>
    <w:multiLevelType w:val="multilevel"/>
    <w:tmpl w:val="37E8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6504E5"/>
    <w:multiLevelType w:val="hybridMultilevel"/>
    <w:tmpl w:val="EEBC4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4A7A45"/>
    <w:multiLevelType w:val="multilevel"/>
    <w:tmpl w:val="37E8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5"/>
  </w:num>
  <w:num w:numId="4">
    <w:abstractNumId w:val="11"/>
  </w:num>
  <w:num w:numId="5">
    <w:abstractNumId w:val="1"/>
  </w:num>
  <w:num w:numId="6">
    <w:abstractNumId w:val="14"/>
  </w:num>
  <w:num w:numId="7">
    <w:abstractNumId w:val="2"/>
  </w:num>
  <w:num w:numId="8">
    <w:abstractNumId w:val="10"/>
  </w:num>
  <w:num w:numId="9">
    <w:abstractNumId w:val="3"/>
  </w:num>
  <w:num w:numId="10">
    <w:abstractNumId w:val="9"/>
  </w:num>
  <w:num w:numId="11">
    <w:abstractNumId w:val="8"/>
  </w:num>
  <w:num w:numId="12">
    <w:abstractNumId w:val="0"/>
    <w:lvlOverride w:ilvl="0">
      <w:lvl w:ilvl="0">
        <w:numFmt w:val="bullet"/>
        <w:lvlText w:val="-"/>
        <w:legacy w:legacy="1" w:legacySpace="0" w:legacyIndent="360"/>
        <w:lvlJc w:val="left"/>
        <w:pPr>
          <w:ind w:left="360" w:hanging="360"/>
        </w:pPr>
      </w:lvl>
    </w:lvlOverride>
  </w:num>
  <w:num w:numId="13">
    <w:abstractNumId w:val="7"/>
  </w:num>
  <w:num w:numId="14">
    <w:abstractNumId w:val="5"/>
  </w:num>
  <w:num w:numId="15">
    <w:abstractNumId w:val="6"/>
  </w:num>
  <w:num w:numId="16">
    <w:abstractNumId w:val="0"/>
    <w:lvlOverride w:ilvl="0">
      <w:lvl w:ilvl="0">
        <w:start w:val="1"/>
        <w:numFmt w:val="bullet"/>
        <w:lvlText w:val=""/>
        <w:legacy w:legacy="1" w:legacySpace="0" w:legacyIndent="360"/>
        <w:lvlJc w:val="left"/>
        <w:pPr>
          <w:ind w:left="644" w:hanging="360"/>
        </w:pPr>
        <w:rPr>
          <w:rFonts w:ascii="Symbol" w:hAnsi="Symbol" w:hint="default"/>
        </w:rPr>
      </w:lvl>
    </w:lvlOverride>
  </w:num>
  <w:num w:numId="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6FE"/>
    <w:rsid w:val="00004B11"/>
    <w:rsid w:val="00010A6C"/>
    <w:rsid w:val="0002057D"/>
    <w:rsid w:val="00055B1A"/>
    <w:rsid w:val="000A56FE"/>
    <w:rsid w:val="000D7E4B"/>
    <w:rsid w:val="00191175"/>
    <w:rsid w:val="001A7AB6"/>
    <w:rsid w:val="002417E4"/>
    <w:rsid w:val="002C6056"/>
    <w:rsid w:val="002F4892"/>
    <w:rsid w:val="00430B47"/>
    <w:rsid w:val="004376F8"/>
    <w:rsid w:val="0051517D"/>
    <w:rsid w:val="00537826"/>
    <w:rsid w:val="00554D69"/>
    <w:rsid w:val="0055796B"/>
    <w:rsid w:val="00591FDA"/>
    <w:rsid w:val="005E61DB"/>
    <w:rsid w:val="005F1B5A"/>
    <w:rsid w:val="005F25FF"/>
    <w:rsid w:val="006A1208"/>
    <w:rsid w:val="006B3A0E"/>
    <w:rsid w:val="00843A5F"/>
    <w:rsid w:val="008867EC"/>
    <w:rsid w:val="008F673C"/>
    <w:rsid w:val="00955005"/>
    <w:rsid w:val="00A531DE"/>
    <w:rsid w:val="00AA1BAB"/>
    <w:rsid w:val="00AF7CB8"/>
    <w:rsid w:val="00B162A6"/>
    <w:rsid w:val="00B4058A"/>
    <w:rsid w:val="00B53BC4"/>
    <w:rsid w:val="00BA577B"/>
    <w:rsid w:val="00BC78C3"/>
    <w:rsid w:val="00BF4946"/>
    <w:rsid w:val="00C71AC1"/>
    <w:rsid w:val="00C971A2"/>
    <w:rsid w:val="00CB30AE"/>
    <w:rsid w:val="00D1332B"/>
    <w:rsid w:val="00D672D2"/>
    <w:rsid w:val="00D91D9F"/>
    <w:rsid w:val="00E11C07"/>
    <w:rsid w:val="00E24B93"/>
    <w:rsid w:val="00E45818"/>
    <w:rsid w:val="00E705F5"/>
    <w:rsid w:val="00E7209A"/>
    <w:rsid w:val="00EC1BB7"/>
    <w:rsid w:val="00ED422B"/>
    <w:rsid w:val="00EF2AB1"/>
    <w:rsid w:val="00F22692"/>
    <w:rsid w:val="00FF5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2B0426A"/>
  <w15:docId w15:val="{90A57DAF-EDE3-47D5-9882-D12EBAA82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character" w:styleId="Hyperlink">
    <w:name w:val="Hyperlink"/>
    <w:basedOn w:val="DefaultParagraphFont"/>
    <w:uiPriority w:val="99"/>
    <w:unhideWhenUsed/>
    <w:rsid w:val="00BF4946"/>
    <w:rPr>
      <w:color w:val="0000FF"/>
      <w:u w:val="single"/>
    </w:rPr>
  </w:style>
  <w:style w:type="paragraph" w:customStyle="1" w:styleId="OmniPage259">
    <w:name w:val="OmniPage #259"/>
    <w:basedOn w:val="Normal"/>
    <w:rsid w:val="00E7209A"/>
    <w:pPr>
      <w:spacing w:after="0" w:line="240" w:lineRule="auto"/>
      <w:ind w:left="1269" w:right="1215"/>
    </w:pPr>
    <w:rPr>
      <w:rFonts w:ascii="Times New Roman" w:eastAsia="Times New Roman" w:hAnsi="Times New Roman"/>
      <w:noProof/>
      <w:sz w:val="20"/>
      <w:szCs w:val="20"/>
    </w:rPr>
  </w:style>
  <w:style w:type="character" w:styleId="FollowedHyperlink">
    <w:name w:val="FollowedHyperlink"/>
    <w:basedOn w:val="DefaultParagraphFont"/>
    <w:uiPriority w:val="99"/>
    <w:semiHidden/>
    <w:unhideWhenUsed/>
    <w:rsid w:val="00E7209A"/>
    <w:rPr>
      <w:color w:val="800080" w:themeColor="followedHyperlink"/>
      <w:u w:val="single"/>
    </w:rPr>
  </w:style>
  <w:style w:type="character" w:styleId="UnresolvedMention">
    <w:name w:val="Unresolved Mention"/>
    <w:basedOn w:val="DefaultParagraphFont"/>
    <w:uiPriority w:val="99"/>
    <w:semiHidden/>
    <w:unhideWhenUsed/>
    <w:rsid w:val="00E4581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9239A-56AD-4AA5-85DA-8B5158FB5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Archer, Lisa - ST EODD</dc:creator>
  <cp:lastModifiedBy>Christine Carty - ST PC</cp:lastModifiedBy>
  <cp:revision>7</cp:revision>
  <cp:lastPrinted>2017-12-18T09:51:00Z</cp:lastPrinted>
  <dcterms:created xsi:type="dcterms:W3CDTF">2020-07-21T09:35:00Z</dcterms:created>
  <dcterms:modified xsi:type="dcterms:W3CDTF">2021-02-23T15:39:00Z</dcterms:modified>
</cp:coreProperties>
</file>