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151"/>
        <w:gridCol w:w="393"/>
        <w:gridCol w:w="1275"/>
        <w:gridCol w:w="852"/>
        <w:gridCol w:w="2834"/>
      </w:tblGrid>
      <w:tr w:rsidR="00775496" w:rsidRPr="00775496" w14:paraId="282645A2" w14:textId="77777777" w:rsidTr="00AC2C6E">
        <w:trPr>
          <w:cantSplit/>
          <w:trHeight w:hRule="exact" w:val="567"/>
        </w:trPr>
        <w:tc>
          <w:tcPr>
            <w:tcW w:w="2093" w:type="dxa"/>
            <w:vAlign w:val="center"/>
          </w:tcPr>
          <w:p w14:paraId="54816EA4" w14:textId="77777777" w:rsidR="00775496" w:rsidRPr="00775496" w:rsidRDefault="00F40FDB" w:rsidP="009E1FD2">
            <w:pPr>
              <w:rPr>
                <w:rFonts w:cs="Arial"/>
                <w:b/>
                <w:color w:val="000000"/>
                <w:sz w:val="24"/>
                <w:szCs w:val="24"/>
              </w:rPr>
            </w:pPr>
            <w:r>
              <w:rPr>
                <w:rFonts w:cs="Arial"/>
                <w:b/>
                <w:color w:val="000000"/>
                <w:sz w:val="24"/>
                <w:szCs w:val="24"/>
              </w:rPr>
              <w:t>Site n</w:t>
            </w:r>
            <w:r w:rsidR="00775496" w:rsidRPr="00775496">
              <w:rPr>
                <w:rFonts w:cs="Arial"/>
                <w:b/>
                <w:color w:val="000000"/>
                <w:sz w:val="24"/>
                <w:szCs w:val="24"/>
              </w:rPr>
              <w:t>ame:</w:t>
            </w:r>
          </w:p>
        </w:tc>
        <w:tc>
          <w:tcPr>
            <w:tcW w:w="3544" w:type="dxa"/>
            <w:gridSpan w:val="2"/>
            <w:tcBorders>
              <w:right w:val="single" w:sz="4" w:space="0" w:color="auto"/>
            </w:tcBorders>
            <w:vAlign w:val="center"/>
          </w:tcPr>
          <w:p w14:paraId="047E5DCD" w14:textId="77777777" w:rsidR="00775496" w:rsidRPr="00775496" w:rsidRDefault="00775496" w:rsidP="009E1FD2">
            <w:pPr>
              <w:rPr>
                <w:rFonts w:cs="Arial"/>
                <w:b/>
                <w:color w:val="3366FF"/>
                <w:sz w:val="24"/>
                <w:szCs w:val="24"/>
              </w:rPr>
            </w:pPr>
          </w:p>
        </w:tc>
        <w:tc>
          <w:tcPr>
            <w:tcW w:w="2127" w:type="dxa"/>
            <w:gridSpan w:val="2"/>
            <w:tcBorders>
              <w:left w:val="single" w:sz="4" w:space="0" w:color="auto"/>
              <w:bottom w:val="single" w:sz="4" w:space="0" w:color="000000"/>
            </w:tcBorders>
            <w:vAlign w:val="center"/>
          </w:tcPr>
          <w:p w14:paraId="7EE13B3D" w14:textId="77777777" w:rsidR="00775496" w:rsidRPr="00775496" w:rsidRDefault="00F40FDB" w:rsidP="009E1FD2">
            <w:pPr>
              <w:pStyle w:val="Heading3"/>
              <w:rPr>
                <w:rFonts w:ascii="Arial" w:hAnsi="Arial" w:cs="Arial"/>
                <w:sz w:val="24"/>
                <w:szCs w:val="24"/>
              </w:rPr>
            </w:pPr>
            <w:r>
              <w:rPr>
                <w:rFonts w:ascii="Arial" w:hAnsi="Arial" w:cs="Arial"/>
                <w:color w:val="auto"/>
                <w:sz w:val="24"/>
                <w:szCs w:val="24"/>
              </w:rPr>
              <w:t>Assessment n</w:t>
            </w:r>
            <w:r w:rsidR="00775496" w:rsidRPr="00070E87">
              <w:rPr>
                <w:rFonts w:ascii="Arial" w:hAnsi="Arial" w:cs="Arial"/>
                <w:color w:val="auto"/>
                <w:sz w:val="24"/>
                <w:szCs w:val="24"/>
              </w:rPr>
              <w:t>o:</w:t>
            </w:r>
          </w:p>
        </w:tc>
        <w:tc>
          <w:tcPr>
            <w:tcW w:w="2834" w:type="dxa"/>
            <w:tcBorders>
              <w:left w:val="single" w:sz="4" w:space="0" w:color="auto"/>
              <w:bottom w:val="single" w:sz="4" w:space="0" w:color="000000"/>
            </w:tcBorders>
            <w:vAlign w:val="center"/>
          </w:tcPr>
          <w:p w14:paraId="21AA9517" w14:textId="77777777" w:rsidR="00775496" w:rsidRPr="00775496" w:rsidRDefault="00775496" w:rsidP="009E1FD2">
            <w:pPr>
              <w:rPr>
                <w:rFonts w:cs="Arial"/>
                <w:color w:val="3366FF"/>
                <w:sz w:val="24"/>
                <w:szCs w:val="24"/>
              </w:rPr>
            </w:pPr>
          </w:p>
        </w:tc>
      </w:tr>
      <w:tr w:rsidR="00775496" w:rsidRPr="00775496" w14:paraId="5831C5B1" w14:textId="77777777" w:rsidTr="00AC2C6E">
        <w:trPr>
          <w:cantSplit/>
          <w:trHeight w:hRule="exact" w:val="801"/>
        </w:trPr>
        <w:tc>
          <w:tcPr>
            <w:tcW w:w="2093" w:type="dxa"/>
            <w:vAlign w:val="center"/>
          </w:tcPr>
          <w:p w14:paraId="5F4A2D1E" w14:textId="77777777" w:rsidR="00775496" w:rsidRPr="00775496" w:rsidRDefault="00F40FDB" w:rsidP="009E1FD2">
            <w:pPr>
              <w:rPr>
                <w:rFonts w:cs="Arial"/>
                <w:b/>
                <w:color w:val="000000"/>
                <w:sz w:val="24"/>
                <w:szCs w:val="24"/>
              </w:rPr>
            </w:pPr>
            <w:r>
              <w:rPr>
                <w:rFonts w:cs="Arial"/>
                <w:b/>
                <w:color w:val="000000"/>
                <w:sz w:val="24"/>
                <w:szCs w:val="24"/>
              </w:rPr>
              <w:t>Product n</w:t>
            </w:r>
            <w:r w:rsidR="00775496" w:rsidRPr="00775496">
              <w:rPr>
                <w:rFonts w:cs="Arial"/>
                <w:b/>
                <w:color w:val="000000"/>
                <w:sz w:val="24"/>
                <w:szCs w:val="24"/>
              </w:rPr>
              <w:t>ame:</w:t>
            </w:r>
          </w:p>
        </w:tc>
        <w:tc>
          <w:tcPr>
            <w:tcW w:w="3544" w:type="dxa"/>
            <w:gridSpan w:val="2"/>
            <w:tcBorders>
              <w:right w:val="single" w:sz="4" w:space="0" w:color="auto"/>
            </w:tcBorders>
            <w:vAlign w:val="center"/>
          </w:tcPr>
          <w:p w14:paraId="3BB1CCDD" w14:textId="24DBCC56" w:rsidR="00775496" w:rsidRPr="00681020" w:rsidRDefault="004F4505" w:rsidP="009E1FD2">
            <w:pPr>
              <w:rPr>
                <w:rFonts w:cs="Arial"/>
                <w:bCs/>
                <w:color w:val="000000"/>
                <w:sz w:val="24"/>
                <w:szCs w:val="24"/>
              </w:rPr>
            </w:pPr>
            <w:proofErr w:type="spellStart"/>
            <w:r w:rsidRPr="00681020">
              <w:rPr>
                <w:rFonts w:cs="Arial"/>
                <w:bCs/>
                <w:color w:val="000000"/>
                <w:sz w:val="24"/>
                <w:szCs w:val="24"/>
              </w:rPr>
              <w:t>Trichlor</w:t>
            </w:r>
            <w:proofErr w:type="spellEnd"/>
            <w:r w:rsidRPr="00681020">
              <w:rPr>
                <w:rFonts w:cs="Arial"/>
                <w:bCs/>
                <w:color w:val="000000"/>
                <w:sz w:val="24"/>
                <w:szCs w:val="24"/>
              </w:rPr>
              <w:t xml:space="preserve"> Tablets</w:t>
            </w:r>
          </w:p>
        </w:tc>
        <w:tc>
          <w:tcPr>
            <w:tcW w:w="2127" w:type="dxa"/>
            <w:gridSpan w:val="2"/>
            <w:tcBorders>
              <w:left w:val="single" w:sz="4" w:space="0" w:color="auto"/>
              <w:bottom w:val="single" w:sz="4" w:space="0" w:color="000000"/>
            </w:tcBorders>
            <w:vAlign w:val="center"/>
          </w:tcPr>
          <w:p w14:paraId="2F0D0284" w14:textId="77777777" w:rsidR="00775496" w:rsidRPr="00775496" w:rsidRDefault="00F40FDB" w:rsidP="009E1FD2">
            <w:pPr>
              <w:rPr>
                <w:rFonts w:cs="Arial"/>
                <w:b/>
                <w:color w:val="000000"/>
                <w:sz w:val="24"/>
                <w:szCs w:val="24"/>
              </w:rPr>
            </w:pPr>
            <w:r>
              <w:rPr>
                <w:rFonts w:cs="Arial"/>
                <w:b/>
                <w:color w:val="000000"/>
                <w:sz w:val="24"/>
                <w:szCs w:val="24"/>
              </w:rPr>
              <w:t>Product r</w:t>
            </w:r>
            <w:r w:rsidR="00775496" w:rsidRPr="00775496">
              <w:rPr>
                <w:rFonts w:cs="Arial"/>
                <w:b/>
                <w:color w:val="000000"/>
                <w:sz w:val="24"/>
                <w:szCs w:val="24"/>
              </w:rPr>
              <w:t>ef:</w:t>
            </w:r>
          </w:p>
        </w:tc>
        <w:tc>
          <w:tcPr>
            <w:tcW w:w="2834" w:type="dxa"/>
            <w:tcBorders>
              <w:left w:val="single" w:sz="4" w:space="0" w:color="auto"/>
              <w:bottom w:val="single" w:sz="4" w:space="0" w:color="000000"/>
            </w:tcBorders>
            <w:vAlign w:val="center"/>
          </w:tcPr>
          <w:p w14:paraId="21265FB1" w14:textId="5E621EDE" w:rsidR="00775496" w:rsidRPr="006F070D" w:rsidRDefault="00DF4A2B" w:rsidP="009E1FD2">
            <w:pPr>
              <w:rPr>
                <w:rFonts w:cs="Arial"/>
                <w:color w:val="000000"/>
                <w:sz w:val="24"/>
                <w:szCs w:val="24"/>
              </w:rPr>
            </w:pPr>
            <w:r w:rsidRPr="006F070D">
              <w:rPr>
                <w:rFonts w:cs="Arial"/>
                <w:color w:val="000000"/>
                <w:sz w:val="24"/>
                <w:szCs w:val="24"/>
              </w:rPr>
              <w:t>SDS Ref. 005 – v2.00</w:t>
            </w:r>
          </w:p>
        </w:tc>
      </w:tr>
      <w:tr w:rsidR="00775496" w:rsidRPr="00775496" w14:paraId="07D4F71B" w14:textId="77777777" w:rsidTr="00AC2C6E">
        <w:trPr>
          <w:cantSplit/>
          <w:trHeight w:hRule="exact" w:val="567"/>
        </w:trPr>
        <w:tc>
          <w:tcPr>
            <w:tcW w:w="2093" w:type="dxa"/>
            <w:vAlign w:val="center"/>
          </w:tcPr>
          <w:p w14:paraId="087A0094" w14:textId="77777777" w:rsidR="00775496" w:rsidRPr="00775496" w:rsidRDefault="00775496" w:rsidP="009E1FD2">
            <w:pPr>
              <w:rPr>
                <w:rFonts w:cs="Arial"/>
                <w:b/>
                <w:color w:val="000000"/>
                <w:sz w:val="24"/>
                <w:szCs w:val="24"/>
              </w:rPr>
            </w:pPr>
            <w:r w:rsidRPr="00775496">
              <w:rPr>
                <w:rFonts w:cs="Arial"/>
                <w:b/>
                <w:color w:val="000000"/>
                <w:sz w:val="24"/>
                <w:szCs w:val="24"/>
              </w:rPr>
              <w:t>Supplier:</w:t>
            </w:r>
          </w:p>
        </w:tc>
        <w:tc>
          <w:tcPr>
            <w:tcW w:w="3544" w:type="dxa"/>
            <w:gridSpan w:val="2"/>
            <w:tcBorders>
              <w:right w:val="single" w:sz="4" w:space="0" w:color="auto"/>
            </w:tcBorders>
            <w:vAlign w:val="center"/>
          </w:tcPr>
          <w:p w14:paraId="4B74E91C" w14:textId="1F3AD03E" w:rsidR="00775496" w:rsidRPr="00681020" w:rsidRDefault="004F4505" w:rsidP="009E1FD2">
            <w:pPr>
              <w:pStyle w:val="Heading3"/>
              <w:rPr>
                <w:rFonts w:ascii="Arial" w:hAnsi="Arial" w:cs="Arial"/>
                <w:b w:val="0"/>
                <w:bCs w:val="0"/>
                <w:sz w:val="24"/>
                <w:szCs w:val="24"/>
              </w:rPr>
            </w:pPr>
            <w:r w:rsidRPr="00681020">
              <w:rPr>
                <w:rFonts w:ascii="Arial" w:hAnsi="Arial" w:cs="Arial"/>
                <w:b w:val="0"/>
                <w:bCs w:val="0"/>
                <w:color w:val="auto"/>
                <w:sz w:val="24"/>
                <w:szCs w:val="24"/>
              </w:rPr>
              <w:t>Plastica</w:t>
            </w:r>
          </w:p>
        </w:tc>
        <w:tc>
          <w:tcPr>
            <w:tcW w:w="2127" w:type="dxa"/>
            <w:gridSpan w:val="2"/>
            <w:tcBorders>
              <w:left w:val="single" w:sz="4" w:space="0" w:color="auto"/>
              <w:bottom w:val="single" w:sz="4" w:space="0" w:color="000000"/>
            </w:tcBorders>
            <w:vAlign w:val="center"/>
          </w:tcPr>
          <w:p w14:paraId="5F1FAB9D" w14:textId="77777777" w:rsidR="00775496" w:rsidRPr="00775496" w:rsidRDefault="00775496" w:rsidP="009E1FD2">
            <w:pPr>
              <w:rPr>
                <w:rFonts w:cs="Arial"/>
                <w:b/>
                <w:color w:val="000000"/>
                <w:sz w:val="24"/>
                <w:szCs w:val="24"/>
              </w:rPr>
            </w:pPr>
            <w:r w:rsidRPr="00775496">
              <w:rPr>
                <w:rFonts w:cs="Arial"/>
                <w:b/>
                <w:color w:val="000000"/>
                <w:sz w:val="24"/>
                <w:szCs w:val="24"/>
              </w:rPr>
              <w:t>Description:</w:t>
            </w:r>
          </w:p>
        </w:tc>
        <w:tc>
          <w:tcPr>
            <w:tcW w:w="2834" w:type="dxa"/>
            <w:tcBorders>
              <w:left w:val="single" w:sz="4" w:space="0" w:color="auto"/>
              <w:bottom w:val="single" w:sz="4" w:space="0" w:color="000000"/>
            </w:tcBorders>
            <w:vAlign w:val="center"/>
          </w:tcPr>
          <w:p w14:paraId="5D079B12" w14:textId="2E539B90" w:rsidR="00775496" w:rsidRPr="00681020" w:rsidRDefault="00286171" w:rsidP="009E1FD2">
            <w:pPr>
              <w:rPr>
                <w:rFonts w:cs="Arial"/>
                <w:bCs/>
                <w:color w:val="000000"/>
                <w:sz w:val="24"/>
                <w:szCs w:val="24"/>
              </w:rPr>
            </w:pPr>
            <w:r w:rsidRPr="00681020">
              <w:rPr>
                <w:rFonts w:cs="Arial"/>
                <w:bCs/>
                <w:color w:val="000000"/>
                <w:sz w:val="24"/>
                <w:szCs w:val="24"/>
              </w:rPr>
              <w:t>Chlorine tablets</w:t>
            </w:r>
          </w:p>
        </w:tc>
      </w:tr>
      <w:tr w:rsidR="00775496" w:rsidRPr="00775496" w14:paraId="4F40FD30" w14:textId="77777777" w:rsidTr="00AC2C6E">
        <w:trPr>
          <w:cantSplit/>
          <w:trHeight w:hRule="exact" w:val="722"/>
        </w:trPr>
        <w:tc>
          <w:tcPr>
            <w:tcW w:w="2093" w:type="dxa"/>
            <w:vAlign w:val="center"/>
          </w:tcPr>
          <w:p w14:paraId="10187A10" w14:textId="77777777" w:rsidR="00775496" w:rsidRPr="00775496" w:rsidRDefault="00F40FDB" w:rsidP="009E1FD2">
            <w:pPr>
              <w:rPr>
                <w:rFonts w:cs="Arial"/>
                <w:b/>
                <w:color w:val="000000"/>
                <w:sz w:val="24"/>
                <w:szCs w:val="24"/>
              </w:rPr>
            </w:pPr>
            <w:r>
              <w:rPr>
                <w:rFonts w:cs="Arial"/>
                <w:b/>
                <w:color w:val="000000"/>
                <w:sz w:val="24"/>
                <w:szCs w:val="24"/>
              </w:rPr>
              <w:t>Dept /s</w:t>
            </w:r>
            <w:r w:rsidR="00775496" w:rsidRPr="00775496">
              <w:rPr>
                <w:rFonts w:cs="Arial"/>
                <w:b/>
                <w:color w:val="000000"/>
                <w:sz w:val="24"/>
                <w:szCs w:val="24"/>
              </w:rPr>
              <w:t>ection:</w:t>
            </w:r>
          </w:p>
        </w:tc>
        <w:tc>
          <w:tcPr>
            <w:tcW w:w="3544" w:type="dxa"/>
            <w:gridSpan w:val="2"/>
            <w:tcBorders>
              <w:right w:val="single" w:sz="4" w:space="0" w:color="auto"/>
            </w:tcBorders>
            <w:vAlign w:val="center"/>
          </w:tcPr>
          <w:p w14:paraId="160F7495" w14:textId="4E895DE9" w:rsidR="00775496" w:rsidRPr="00681020" w:rsidRDefault="00FE5192" w:rsidP="009E1FD2">
            <w:pPr>
              <w:rPr>
                <w:rFonts w:cs="Arial"/>
                <w:b/>
                <w:iCs/>
                <w:color w:val="3366FF"/>
                <w:sz w:val="24"/>
                <w:szCs w:val="24"/>
              </w:rPr>
            </w:pPr>
            <w:r w:rsidRPr="00681020">
              <w:rPr>
                <w:iCs/>
                <w:color w:val="000000"/>
              </w:rPr>
              <w:t>(Enter Dept/Section)</w:t>
            </w:r>
          </w:p>
        </w:tc>
        <w:tc>
          <w:tcPr>
            <w:tcW w:w="2127" w:type="dxa"/>
            <w:gridSpan w:val="2"/>
            <w:tcBorders>
              <w:left w:val="single" w:sz="4" w:space="0" w:color="auto"/>
            </w:tcBorders>
            <w:vAlign w:val="center"/>
          </w:tcPr>
          <w:p w14:paraId="69F83784" w14:textId="77777777" w:rsidR="00775496" w:rsidRPr="00775496" w:rsidRDefault="00775496" w:rsidP="009E1FD2">
            <w:pPr>
              <w:rPr>
                <w:rFonts w:cs="Arial"/>
                <w:b/>
                <w:color w:val="000000"/>
                <w:sz w:val="24"/>
                <w:szCs w:val="24"/>
              </w:rPr>
            </w:pPr>
            <w:r w:rsidRPr="00775496">
              <w:rPr>
                <w:rFonts w:cs="Arial"/>
                <w:b/>
                <w:color w:val="000000"/>
                <w:sz w:val="24"/>
                <w:szCs w:val="24"/>
              </w:rPr>
              <w:t xml:space="preserve">Location(s) </w:t>
            </w:r>
            <w:r w:rsidR="00F40FDB">
              <w:rPr>
                <w:rFonts w:cs="Arial"/>
                <w:b/>
                <w:color w:val="000000"/>
                <w:sz w:val="24"/>
                <w:szCs w:val="24"/>
              </w:rPr>
              <w:t>u</w:t>
            </w:r>
            <w:r w:rsidRPr="00775496">
              <w:rPr>
                <w:rFonts w:cs="Arial"/>
                <w:b/>
                <w:color w:val="000000"/>
                <w:sz w:val="24"/>
                <w:szCs w:val="24"/>
              </w:rPr>
              <w:t>sed:</w:t>
            </w:r>
          </w:p>
        </w:tc>
        <w:tc>
          <w:tcPr>
            <w:tcW w:w="2834" w:type="dxa"/>
            <w:tcBorders>
              <w:left w:val="single" w:sz="4" w:space="0" w:color="auto"/>
            </w:tcBorders>
            <w:vAlign w:val="center"/>
          </w:tcPr>
          <w:p w14:paraId="7276B66A" w14:textId="6E11FEEE" w:rsidR="00775496" w:rsidRPr="00681020" w:rsidRDefault="00994709" w:rsidP="009E1FD2">
            <w:pPr>
              <w:rPr>
                <w:rFonts w:cs="Arial"/>
                <w:iCs/>
                <w:color w:val="3366FF"/>
                <w:sz w:val="24"/>
                <w:szCs w:val="24"/>
              </w:rPr>
            </w:pPr>
            <w:r w:rsidRPr="00681020">
              <w:rPr>
                <w:iCs/>
                <w:color w:val="000000"/>
                <w:sz w:val="24"/>
                <w:szCs w:val="24"/>
              </w:rPr>
              <w:t>Spa Pool</w:t>
            </w:r>
          </w:p>
        </w:tc>
      </w:tr>
      <w:tr w:rsidR="00775496" w:rsidRPr="00775496" w14:paraId="18E5E28B" w14:textId="77777777" w:rsidTr="00681020">
        <w:trPr>
          <w:cantSplit/>
          <w:trHeight w:hRule="exact" w:val="1837"/>
        </w:trPr>
        <w:tc>
          <w:tcPr>
            <w:tcW w:w="2093" w:type="dxa"/>
          </w:tcPr>
          <w:p w14:paraId="0B3DFDDF" w14:textId="77777777" w:rsidR="00775496" w:rsidRPr="00775496" w:rsidRDefault="00775496" w:rsidP="009E1FD2">
            <w:pPr>
              <w:pStyle w:val="Header"/>
              <w:spacing w:before="60" w:after="60"/>
              <w:jc w:val="center"/>
              <w:rPr>
                <w:rFonts w:cs="Arial"/>
                <w:color w:val="000000"/>
                <w:sz w:val="24"/>
                <w:szCs w:val="24"/>
              </w:rPr>
            </w:pPr>
            <w:r w:rsidRPr="00775496">
              <w:rPr>
                <w:rFonts w:cs="Arial"/>
                <w:noProof/>
                <w:color w:val="000000"/>
                <w:sz w:val="24"/>
                <w:szCs w:val="24"/>
                <w:lang w:eastAsia="en-GB"/>
              </w:rPr>
              <mc:AlternateContent>
                <mc:Choice Requires="wps">
                  <w:drawing>
                    <wp:anchor distT="0" distB="0" distL="114300" distR="114300" simplePos="0" relativeHeight="251661824" behindDoc="0" locked="0" layoutInCell="0" allowOverlap="1" wp14:anchorId="7E20CC36" wp14:editId="4B473B63">
                      <wp:simplePos x="0" y="0"/>
                      <wp:positionH relativeFrom="column">
                        <wp:posOffset>5558155</wp:posOffset>
                      </wp:positionH>
                      <wp:positionV relativeFrom="paragraph">
                        <wp:posOffset>692619</wp:posOffset>
                      </wp:positionV>
                      <wp:extent cx="342900" cy="228600"/>
                      <wp:effectExtent l="0" t="0" r="1905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A87E6DA" w14:textId="77777777" w:rsidR="00775496" w:rsidRDefault="00775496"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0CC36" id="_x0000_t202" coordsize="21600,21600" o:spt="202" path="m,l,21600r21600,l21600,xe">
                      <v:stroke joinstyle="miter"/>
                      <v:path gradientshapeok="t" o:connecttype="rect"/>
                    </v:shapetype>
                    <v:shape id="Text Box 39" o:spid="_x0000_s1026" type="#_x0000_t202" style="position:absolute;left:0;text-align:left;margin-left:437.65pt;margin-top:54.5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srKQIAAFE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" o:allowincell="f">
                      <v:textbox>
                        <w:txbxContent>
                          <w:p w14:paraId="5A87E6DA" w14:textId="77777777" w:rsidR="00775496" w:rsidRDefault="00775496" w:rsidP="00775496">
                            <w:pPr>
                              <w:rPr>
                                <w:b/>
                              </w:rPr>
                            </w:pPr>
                          </w:p>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46464" behindDoc="0" locked="0" layoutInCell="0" allowOverlap="1" wp14:anchorId="06BE23E7" wp14:editId="47740DB7">
                      <wp:simplePos x="0" y="0"/>
                      <wp:positionH relativeFrom="column">
                        <wp:posOffset>1921510</wp:posOffset>
                      </wp:positionH>
                      <wp:positionV relativeFrom="paragraph">
                        <wp:posOffset>696595</wp:posOffset>
                      </wp:positionV>
                      <wp:extent cx="342900" cy="228600"/>
                      <wp:effectExtent l="11430" t="9525" r="762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F10BADE" w14:textId="77777777" w:rsidR="00775496" w:rsidRDefault="00775496"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E23E7" id="Text Box 38" o:spid="_x0000_s1027" type="#_x0000_t202" style="position:absolute;left:0;text-align:left;margin-left:151.3pt;margin-top:54.85pt;width:27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oZKw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" o:allowincell="f">
                      <v:textbox>
                        <w:txbxContent>
                          <w:p w14:paraId="3F10BADE" w14:textId="77777777" w:rsidR="00775496" w:rsidRDefault="00775496" w:rsidP="00775496">
                            <w:pPr>
                              <w:rPr>
                                <w:b/>
                              </w:rPr>
                            </w:pPr>
                          </w:p>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55680" behindDoc="0" locked="0" layoutInCell="0" allowOverlap="1" wp14:anchorId="4A3EF32E" wp14:editId="6C041369">
                      <wp:simplePos x="0" y="0"/>
                      <wp:positionH relativeFrom="column">
                        <wp:posOffset>1921510</wp:posOffset>
                      </wp:positionH>
                      <wp:positionV relativeFrom="paragraph">
                        <wp:posOffset>239395</wp:posOffset>
                      </wp:positionV>
                      <wp:extent cx="342900" cy="228600"/>
                      <wp:effectExtent l="11430" t="9525" r="762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35604C8" w14:textId="11B952CA" w:rsidR="00775496" w:rsidRPr="00E83546" w:rsidRDefault="00775496" w:rsidP="00775496">
                                  <w:pP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F32E" id="Text Box 37" o:spid="_x0000_s1028" type="#_x0000_t202" style="position:absolute;left:0;text-align:left;margin-left:151.3pt;margin-top:18.8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CvLA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" o:allowincell="f">
                      <v:textbox>
                        <w:txbxContent>
                          <w:p w14:paraId="735604C8" w14:textId="11B952CA" w:rsidR="00775496" w:rsidRPr="00E83546" w:rsidRDefault="00775496" w:rsidP="00775496">
                            <w:pPr>
                              <w:rPr>
                                <w:b/>
                                <w:szCs w:val="24"/>
                              </w:rPr>
                            </w:pPr>
                          </w:p>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49536" behindDoc="0" locked="0" layoutInCell="0" allowOverlap="1" wp14:anchorId="73698BF7" wp14:editId="332B876E">
                      <wp:simplePos x="0" y="0"/>
                      <wp:positionH relativeFrom="column">
                        <wp:posOffset>3384550</wp:posOffset>
                      </wp:positionH>
                      <wp:positionV relativeFrom="paragraph">
                        <wp:posOffset>239395</wp:posOffset>
                      </wp:positionV>
                      <wp:extent cx="342900" cy="228600"/>
                      <wp:effectExtent l="7620" t="9525" r="1143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5E907BC" w14:textId="77777777" w:rsidR="00775496" w:rsidRDefault="00775496" w:rsidP="00775496">
                                  <w:pPr>
                                    <w:rPr>
                                      <w:b/>
                                    </w:rPr>
                                  </w:pPr>
                                </w:p>
                                <w:p w14:paraId="37DAB33B" w14:textId="77777777" w:rsidR="00775496" w:rsidRDefault="00775496" w:rsidP="00775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98BF7" id="Text Box 36" o:spid="_x0000_s1029" type="#_x0000_t202" style="position:absolute;left:0;text-align:left;margin-left:266.5pt;margin-top:18.85pt;width:2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PfKwIAAFg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" o:allowincell="f">
                      <v:textbox>
                        <w:txbxContent>
                          <w:p w14:paraId="65E907BC" w14:textId="77777777" w:rsidR="00775496" w:rsidRDefault="00775496" w:rsidP="00775496">
                            <w:pPr>
                              <w:rPr>
                                <w:b/>
                              </w:rPr>
                            </w:pPr>
                          </w:p>
                          <w:p w14:paraId="37DAB33B" w14:textId="77777777" w:rsidR="00775496" w:rsidRDefault="00775496" w:rsidP="00775496"/>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58752" behindDoc="0" locked="0" layoutInCell="0" allowOverlap="1" wp14:anchorId="27F754D0" wp14:editId="567D7ED6">
                      <wp:simplePos x="0" y="0"/>
                      <wp:positionH relativeFrom="column">
                        <wp:posOffset>3384550</wp:posOffset>
                      </wp:positionH>
                      <wp:positionV relativeFrom="paragraph">
                        <wp:posOffset>696595</wp:posOffset>
                      </wp:positionV>
                      <wp:extent cx="342900" cy="228600"/>
                      <wp:effectExtent l="7620" t="9525" r="1143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4DA8C9C" w14:textId="77777777" w:rsidR="00775496" w:rsidRDefault="00775496"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54D0" id="Text Box 35" o:spid="_x0000_s1030" type="#_x0000_t202" style="position:absolute;left:0;text-align:left;margin-left:266.5pt;margin-top:54.8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FLLA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" o:allowincell="f">
                      <v:textbox>
                        <w:txbxContent>
                          <w:p w14:paraId="04DA8C9C" w14:textId="77777777" w:rsidR="00775496" w:rsidRDefault="00775496" w:rsidP="00775496">
                            <w:pPr>
                              <w:rPr>
                                <w:b/>
                              </w:rPr>
                            </w:pPr>
                          </w:p>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52608" behindDoc="0" locked="0" layoutInCell="0" allowOverlap="1" wp14:anchorId="2777B854" wp14:editId="36E7272A">
                      <wp:simplePos x="0" y="0"/>
                      <wp:positionH relativeFrom="column">
                        <wp:posOffset>5030470</wp:posOffset>
                      </wp:positionH>
                      <wp:positionV relativeFrom="paragraph">
                        <wp:posOffset>239395</wp:posOffset>
                      </wp:positionV>
                      <wp:extent cx="342900" cy="228600"/>
                      <wp:effectExtent l="5715" t="9525" r="13335"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FE8AA2A" w14:textId="6D98732D" w:rsidR="00775496" w:rsidRDefault="00C53E6F" w:rsidP="00775496">
                                  <w:pPr>
                                    <w:rPr>
                                      <w:b/>
                                    </w:rPr>
                                  </w:pPr>
                                  <w:r>
                                    <w:rPr>
                                      <w:b/>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7B854" id="Text Box 34" o:spid="_x0000_s1031" type="#_x0000_t202" style="position:absolute;left:0;text-align:left;margin-left:396.1pt;margin-top:18.85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I7LA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" o:allowincell="f">
                      <v:textbox>
                        <w:txbxContent>
                          <w:p w14:paraId="6FE8AA2A" w14:textId="6D98732D" w:rsidR="00775496" w:rsidRDefault="00C53E6F" w:rsidP="00775496">
                            <w:pPr>
                              <w:rPr>
                                <w:b/>
                              </w:rPr>
                            </w:pPr>
                            <w:r>
                              <w:rPr>
                                <w:b/>
                              </w:rPr>
                              <w:sym w:font="Wingdings" w:char="F0FC"/>
                            </w:r>
                          </w:p>
                        </w:txbxContent>
                      </v:textbox>
                    </v:shape>
                  </w:pict>
                </mc:Fallback>
              </mc:AlternateContent>
            </w:r>
          </w:p>
        </w:tc>
        <w:tc>
          <w:tcPr>
            <w:tcW w:w="8505" w:type="dxa"/>
            <w:gridSpan w:val="5"/>
          </w:tcPr>
          <w:p w14:paraId="644108E9" w14:textId="77777777" w:rsidR="00775496" w:rsidRPr="007011F2" w:rsidRDefault="00775496" w:rsidP="009E1FD2">
            <w:pPr>
              <w:pStyle w:val="Heading2"/>
              <w:spacing w:before="60"/>
              <w:rPr>
                <w:rFonts w:cs="Arial"/>
                <w:b w:val="0"/>
                <w:color w:val="000000"/>
                <w:sz w:val="24"/>
                <w:szCs w:val="24"/>
              </w:rPr>
            </w:pPr>
            <w:r w:rsidRPr="00775496">
              <w:rPr>
                <w:rFonts w:cs="Arial"/>
                <w:color w:val="000000"/>
                <w:sz w:val="24"/>
                <w:szCs w:val="24"/>
              </w:rPr>
              <w:t xml:space="preserve">Hazard Classification </w:t>
            </w:r>
            <w:r w:rsidR="007011F2">
              <w:rPr>
                <w:rFonts w:cs="Arial"/>
                <w:b w:val="0"/>
                <w:color w:val="000000"/>
                <w:sz w:val="24"/>
                <w:szCs w:val="24"/>
              </w:rPr>
              <w:t>(t</w:t>
            </w:r>
            <w:r w:rsidRPr="007011F2">
              <w:rPr>
                <w:rFonts w:cs="Arial"/>
                <w:b w:val="0"/>
                <w:color w:val="000000"/>
                <w:sz w:val="24"/>
                <w:szCs w:val="24"/>
              </w:rPr>
              <w:t>ick as appropriate)</w:t>
            </w:r>
          </w:p>
          <w:p w14:paraId="2DFFB5A0" w14:textId="77777777" w:rsidR="00775496" w:rsidRPr="00775496" w:rsidRDefault="00775496" w:rsidP="009E1FD2">
            <w:pPr>
              <w:spacing w:before="60" w:after="60"/>
              <w:rPr>
                <w:rFonts w:cs="Arial"/>
                <w:color w:val="000000"/>
                <w:sz w:val="24"/>
                <w:szCs w:val="24"/>
              </w:rPr>
            </w:pPr>
            <w:r w:rsidRPr="00775496">
              <w:rPr>
                <w:rFonts w:cs="Arial"/>
                <w:color w:val="000000"/>
                <w:sz w:val="24"/>
                <w:szCs w:val="24"/>
              </w:rPr>
              <w:t>Irritant                      Corrosive                        Harmful</w:t>
            </w:r>
          </w:p>
          <w:p w14:paraId="45E792F1" w14:textId="77777777" w:rsidR="00775496" w:rsidRPr="00775496" w:rsidRDefault="00775496" w:rsidP="009E1FD2">
            <w:pPr>
              <w:spacing w:before="60" w:after="60"/>
              <w:rPr>
                <w:rFonts w:cs="Arial"/>
                <w:color w:val="000000"/>
                <w:sz w:val="24"/>
                <w:szCs w:val="24"/>
              </w:rPr>
            </w:pPr>
          </w:p>
          <w:p w14:paraId="5FFCFCE4" w14:textId="77777777" w:rsidR="00775496" w:rsidRPr="00775496" w:rsidRDefault="00F40FDB" w:rsidP="009E1FD2">
            <w:pPr>
              <w:spacing w:before="60" w:after="60"/>
              <w:rPr>
                <w:rFonts w:cs="Arial"/>
                <w:color w:val="000000"/>
                <w:sz w:val="24"/>
                <w:szCs w:val="24"/>
              </w:rPr>
            </w:pPr>
            <w:r>
              <w:rPr>
                <w:rFonts w:cs="Arial"/>
                <w:color w:val="000000"/>
                <w:sz w:val="24"/>
                <w:szCs w:val="24"/>
              </w:rPr>
              <w:t>Toxic                    Very t</w:t>
            </w:r>
            <w:r w:rsidR="00775496" w:rsidRPr="00775496">
              <w:rPr>
                <w:rFonts w:cs="Arial"/>
                <w:color w:val="000000"/>
                <w:sz w:val="24"/>
                <w:szCs w:val="24"/>
              </w:rPr>
              <w:t>oxi</w:t>
            </w:r>
            <w:r>
              <w:rPr>
                <w:rFonts w:cs="Arial"/>
                <w:color w:val="000000"/>
                <w:sz w:val="24"/>
                <w:szCs w:val="24"/>
              </w:rPr>
              <w:t>c                          Non-h</w:t>
            </w:r>
            <w:r w:rsidR="00775496" w:rsidRPr="00775496">
              <w:rPr>
                <w:rFonts w:cs="Arial"/>
                <w:color w:val="000000"/>
                <w:sz w:val="24"/>
                <w:szCs w:val="24"/>
              </w:rPr>
              <w:t xml:space="preserve">azardous </w:t>
            </w:r>
          </w:p>
          <w:p w14:paraId="59BBE8FC" w14:textId="77777777" w:rsidR="00775496" w:rsidRPr="00775496" w:rsidRDefault="00775496" w:rsidP="00681020">
            <w:pPr>
              <w:rPr>
                <w:rFonts w:cs="Arial"/>
                <w:color w:val="000000"/>
                <w:sz w:val="24"/>
                <w:szCs w:val="24"/>
              </w:rPr>
            </w:pPr>
          </w:p>
        </w:tc>
      </w:tr>
      <w:tr w:rsidR="00047531" w:rsidRPr="00775496" w14:paraId="71D42335" w14:textId="77777777" w:rsidTr="006608B5">
        <w:trPr>
          <w:trHeight w:val="2471"/>
        </w:trPr>
        <w:tc>
          <w:tcPr>
            <w:tcW w:w="2093" w:type="dxa"/>
          </w:tcPr>
          <w:p w14:paraId="46309D8D" w14:textId="77777777" w:rsidR="00047531" w:rsidRPr="00775496" w:rsidRDefault="00047531" w:rsidP="00047531">
            <w:pPr>
              <w:rPr>
                <w:rFonts w:cs="Arial"/>
                <w:color w:val="000000"/>
                <w:sz w:val="24"/>
                <w:szCs w:val="24"/>
              </w:rPr>
            </w:pPr>
          </w:p>
          <w:p w14:paraId="521906C2" w14:textId="77777777" w:rsidR="00047531" w:rsidRPr="00775496" w:rsidRDefault="00047531" w:rsidP="00047531">
            <w:pPr>
              <w:rPr>
                <w:rFonts w:cs="Arial"/>
                <w:color w:val="000000"/>
                <w:sz w:val="24"/>
                <w:szCs w:val="24"/>
              </w:rPr>
            </w:pPr>
          </w:p>
          <w:p w14:paraId="252526D5" w14:textId="77777777" w:rsidR="00047531" w:rsidRPr="00775496" w:rsidRDefault="00047531" w:rsidP="00047531">
            <w:pPr>
              <w:rPr>
                <w:rFonts w:cs="Arial"/>
                <w:color w:val="000000"/>
                <w:sz w:val="24"/>
                <w:szCs w:val="24"/>
              </w:rPr>
            </w:pPr>
            <w:r w:rsidRPr="00775496">
              <w:rPr>
                <w:rFonts w:cs="Arial"/>
                <w:noProof/>
                <w:color w:val="000000"/>
                <w:sz w:val="24"/>
                <w:szCs w:val="24"/>
                <w:lang w:eastAsia="en-GB"/>
              </w:rPr>
              <w:drawing>
                <wp:inline distT="0" distB="0" distL="0" distR="0" wp14:anchorId="5CD63605" wp14:editId="20E34DC3">
                  <wp:extent cx="1073150" cy="858520"/>
                  <wp:effectExtent l="0" t="0" r="0" b="0"/>
                  <wp:docPr id="30" name="Picture 30" descr="bd103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370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150" cy="858520"/>
                          </a:xfrm>
                          <a:prstGeom prst="rect">
                            <a:avLst/>
                          </a:prstGeom>
                          <a:noFill/>
                          <a:ln>
                            <a:noFill/>
                          </a:ln>
                        </pic:spPr>
                      </pic:pic>
                    </a:graphicData>
                  </a:graphic>
                </wp:inline>
              </w:drawing>
            </w:r>
          </w:p>
        </w:tc>
        <w:tc>
          <w:tcPr>
            <w:tcW w:w="8505" w:type="dxa"/>
            <w:gridSpan w:val="5"/>
          </w:tcPr>
          <w:p w14:paraId="186E31BA" w14:textId="77777777" w:rsidR="00047531" w:rsidRPr="00681020" w:rsidRDefault="00047531" w:rsidP="00047531">
            <w:pPr>
              <w:pStyle w:val="Heading3"/>
              <w:spacing w:before="60" w:after="60"/>
              <w:rPr>
                <w:rFonts w:ascii="Arial" w:hAnsi="Arial" w:cs="Arial"/>
                <w:color w:val="auto"/>
                <w:sz w:val="24"/>
                <w:szCs w:val="24"/>
              </w:rPr>
            </w:pPr>
            <w:r w:rsidRPr="00681020">
              <w:rPr>
                <w:rFonts w:ascii="Arial" w:hAnsi="Arial" w:cs="Arial"/>
                <w:color w:val="auto"/>
                <w:sz w:val="24"/>
                <w:szCs w:val="24"/>
              </w:rPr>
              <w:t>Method of Use</w:t>
            </w:r>
          </w:p>
          <w:p w14:paraId="17271456" w14:textId="575296DA" w:rsidR="00047531" w:rsidRPr="00681020" w:rsidRDefault="00047531" w:rsidP="00047531">
            <w:pPr>
              <w:rPr>
                <w:rFonts w:cs="Arial"/>
                <w:bCs/>
                <w:color w:val="000000"/>
                <w:sz w:val="24"/>
                <w:szCs w:val="24"/>
              </w:rPr>
            </w:pPr>
            <w:r w:rsidRPr="00681020">
              <w:rPr>
                <w:rFonts w:cs="Arial"/>
                <w:bCs/>
                <w:color w:val="000000"/>
                <w:sz w:val="24"/>
                <w:szCs w:val="24"/>
              </w:rPr>
              <w:t xml:space="preserve">Knowing your pool's volume is vital when </w:t>
            </w:r>
            <w:proofErr w:type="gramStart"/>
            <w:r w:rsidRPr="00681020">
              <w:rPr>
                <w:rFonts w:cs="Arial"/>
                <w:bCs/>
                <w:color w:val="000000"/>
                <w:sz w:val="24"/>
                <w:szCs w:val="24"/>
              </w:rPr>
              <w:t>making adjustments</w:t>
            </w:r>
            <w:proofErr w:type="gramEnd"/>
            <w:r w:rsidRPr="00681020">
              <w:rPr>
                <w:rFonts w:cs="Arial"/>
                <w:bCs/>
                <w:color w:val="000000"/>
                <w:sz w:val="24"/>
                <w:szCs w:val="24"/>
              </w:rPr>
              <w:t>, as all calculations and dose rates are based on it.</w:t>
            </w:r>
          </w:p>
          <w:p w14:paraId="5143D818" w14:textId="77777777" w:rsidR="00047531" w:rsidRPr="00681020" w:rsidRDefault="00047531" w:rsidP="00047531">
            <w:pPr>
              <w:rPr>
                <w:rFonts w:cs="Arial"/>
                <w:bCs/>
                <w:color w:val="000000"/>
                <w:sz w:val="24"/>
                <w:szCs w:val="24"/>
              </w:rPr>
            </w:pPr>
            <w:r w:rsidRPr="00681020">
              <w:rPr>
                <w:rFonts w:cs="Arial"/>
                <w:color w:val="000000"/>
                <w:sz w:val="24"/>
                <w:szCs w:val="24"/>
              </w:rPr>
              <w:t>Diameter of spa pool:</w:t>
            </w:r>
            <w:r w:rsidRPr="00681020">
              <w:rPr>
                <w:rFonts w:cs="Arial"/>
                <w:bCs/>
                <w:color w:val="000000"/>
                <w:sz w:val="24"/>
                <w:szCs w:val="24"/>
              </w:rPr>
              <w:t xml:space="preserve">  188 centimetres</w:t>
            </w:r>
          </w:p>
          <w:p w14:paraId="703CA52B" w14:textId="6E9C2D81" w:rsidR="00047531" w:rsidRPr="00681020" w:rsidRDefault="00047531" w:rsidP="00047531">
            <w:pPr>
              <w:rPr>
                <w:rFonts w:cs="Arial"/>
                <w:bCs/>
                <w:color w:val="000000"/>
                <w:sz w:val="24"/>
                <w:szCs w:val="24"/>
              </w:rPr>
            </w:pPr>
            <w:r w:rsidRPr="00681020">
              <w:rPr>
                <w:rFonts w:cs="Arial"/>
                <w:color w:val="000000"/>
                <w:sz w:val="24"/>
                <w:szCs w:val="24"/>
              </w:rPr>
              <w:t>Depth of spa pool:</w:t>
            </w:r>
            <w:r w:rsidRPr="00681020">
              <w:rPr>
                <w:rFonts w:cs="Arial"/>
                <w:bCs/>
                <w:color w:val="000000"/>
                <w:sz w:val="24"/>
                <w:szCs w:val="24"/>
              </w:rPr>
              <w:t xml:space="preserve">       60 centimetres </w:t>
            </w:r>
          </w:p>
          <w:p w14:paraId="61994A18" w14:textId="77777777" w:rsidR="00047531" w:rsidRPr="00681020" w:rsidRDefault="00047531" w:rsidP="00047531">
            <w:pPr>
              <w:rPr>
                <w:rFonts w:cs="Arial"/>
                <w:color w:val="000000"/>
                <w:sz w:val="24"/>
                <w:szCs w:val="24"/>
              </w:rPr>
            </w:pPr>
            <w:r w:rsidRPr="00681020">
              <w:rPr>
                <w:rFonts w:cs="Arial"/>
                <w:color w:val="000000"/>
                <w:sz w:val="24"/>
                <w:szCs w:val="24"/>
              </w:rPr>
              <w:t>As mains water is supplied in Britain in cubic metres, start by measuring in metres to obtain an answer in cubic metres</w:t>
            </w:r>
            <w:r w:rsidRPr="00681020">
              <w:rPr>
                <w:rFonts w:cs="Arial"/>
                <w:color w:val="000099"/>
                <w:sz w:val="24"/>
                <w:szCs w:val="24"/>
              </w:rPr>
              <w:t xml:space="preserve"> t</w:t>
            </w:r>
            <w:r w:rsidRPr="00681020">
              <w:rPr>
                <w:rFonts w:cs="Arial"/>
                <w:color w:val="000000"/>
                <w:sz w:val="24"/>
                <w:szCs w:val="24"/>
              </w:rPr>
              <w:t>hen convert this figure into litres. If your pool has a sloping bottom, then take the deepest measurement and the shallowest. If there are different levels, then you need to do several calculations of area for each depth and add them up at the end.</w:t>
            </w:r>
          </w:p>
          <w:p w14:paraId="4D4593B2" w14:textId="196995F3" w:rsidR="00DA0B6D" w:rsidRPr="00681020" w:rsidRDefault="00047531" w:rsidP="00681020">
            <w:pPr>
              <w:rPr>
                <w:rFonts w:cs="Arial"/>
                <w:b/>
                <w:sz w:val="24"/>
                <w:szCs w:val="24"/>
              </w:rPr>
            </w:pPr>
            <w:r w:rsidRPr="00681020">
              <w:rPr>
                <w:rFonts w:cs="Arial"/>
                <w:color w:val="000000"/>
                <w:sz w:val="24"/>
                <w:szCs w:val="24"/>
              </w:rPr>
              <w:t>For irregular shapes, calculating the area is less accurate. You will need to draw up the pool accurately to scale on graph paper using a square on the paper to represent a meter (or foot) square of pool. When you have finished, count the squares. For partial squares, count anything over half as one and ignore any under a half. When you have the area (A) multiply by depth (D) for the Volume in cubic metres. If you have several depths, break up your area calculation for each depth.</w:t>
            </w:r>
          </w:p>
          <w:p w14:paraId="79D08526" w14:textId="77777777" w:rsidR="002A6579" w:rsidRPr="00681020" w:rsidRDefault="002A6579" w:rsidP="002A6579">
            <w:pPr>
              <w:rPr>
                <w:rFonts w:cs="Arial"/>
                <w:b/>
                <w:color w:val="000000"/>
                <w:sz w:val="24"/>
                <w:szCs w:val="24"/>
              </w:rPr>
            </w:pPr>
            <w:r w:rsidRPr="00681020">
              <w:rPr>
                <w:rFonts w:cs="Arial"/>
                <w:b/>
                <w:color w:val="000000"/>
                <w:sz w:val="24"/>
                <w:szCs w:val="24"/>
              </w:rPr>
              <w:t>Directions for use:</w:t>
            </w:r>
          </w:p>
          <w:p w14:paraId="4F90EB2E" w14:textId="77777777" w:rsidR="002A6579" w:rsidRPr="00681020" w:rsidRDefault="002A6579" w:rsidP="002A6579">
            <w:pPr>
              <w:rPr>
                <w:rFonts w:cs="Arial"/>
                <w:color w:val="000000"/>
                <w:sz w:val="24"/>
                <w:szCs w:val="24"/>
              </w:rPr>
            </w:pPr>
            <w:r w:rsidRPr="00681020">
              <w:rPr>
                <w:rFonts w:cs="Arial"/>
                <w:color w:val="000000"/>
                <w:sz w:val="24"/>
                <w:szCs w:val="24"/>
              </w:rPr>
              <w:t xml:space="preserve">1. These slow dissolving tablets give continuous chlorination.  They are designed for use with a chlorine feeder unit, which will only accept small chlorine tablets. </w:t>
            </w:r>
          </w:p>
          <w:p w14:paraId="059B1E9A" w14:textId="77777777" w:rsidR="002A6579" w:rsidRPr="00681020" w:rsidRDefault="002A6579" w:rsidP="002A6579">
            <w:pPr>
              <w:rPr>
                <w:rFonts w:cs="Arial"/>
                <w:color w:val="000000"/>
                <w:sz w:val="24"/>
                <w:szCs w:val="24"/>
              </w:rPr>
            </w:pPr>
            <w:r w:rsidRPr="00681020">
              <w:rPr>
                <w:rFonts w:cs="Arial"/>
                <w:color w:val="000000"/>
                <w:sz w:val="24"/>
                <w:szCs w:val="24"/>
              </w:rPr>
              <w:t xml:space="preserve">2. When feeder device is low, top up with tablets following </w:t>
            </w:r>
            <w:proofErr w:type="spellStart"/>
            <w:r w:rsidRPr="00681020">
              <w:rPr>
                <w:rFonts w:cs="Arial"/>
                <w:color w:val="000000"/>
                <w:sz w:val="24"/>
                <w:szCs w:val="24"/>
              </w:rPr>
              <w:t>manufacturers</w:t>
            </w:r>
            <w:proofErr w:type="spellEnd"/>
            <w:r w:rsidRPr="00681020">
              <w:rPr>
                <w:rFonts w:cs="Arial"/>
                <w:color w:val="000000"/>
                <w:sz w:val="24"/>
                <w:szCs w:val="24"/>
              </w:rPr>
              <w:t xml:space="preserve"> instructions. </w:t>
            </w:r>
          </w:p>
          <w:p w14:paraId="2AF1BA16" w14:textId="77777777" w:rsidR="002A6579" w:rsidRPr="00681020" w:rsidRDefault="002A6579" w:rsidP="002A6579">
            <w:pPr>
              <w:rPr>
                <w:rFonts w:cs="Arial"/>
                <w:color w:val="000000"/>
                <w:sz w:val="24"/>
                <w:szCs w:val="24"/>
              </w:rPr>
            </w:pPr>
            <w:r w:rsidRPr="00681020">
              <w:rPr>
                <w:rFonts w:cs="Arial"/>
                <w:color w:val="000000"/>
                <w:sz w:val="24"/>
                <w:szCs w:val="24"/>
              </w:rPr>
              <w:lastRenderedPageBreak/>
              <w:t>3. Ensure tablets used in the feeder are of the same chemical (</w:t>
            </w:r>
            <w:proofErr w:type="spellStart"/>
            <w:r w:rsidRPr="00681020">
              <w:rPr>
                <w:rFonts w:cs="Arial"/>
                <w:color w:val="000000"/>
                <w:sz w:val="24"/>
                <w:szCs w:val="24"/>
              </w:rPr>
              <w:t>Trichloroisocyanuric</w:t>
            </w:r>
            <w:proofErr w:type="spellEnd"/>
            <w:r w:rsidRPr="00681020">
              <w:rPr>
                <w:rFonts w:cs="Arial"/>
                <w:color w:val="000000"/>
                <w:sz w:val="24"/>
                <w:szCs w:val="24"/>
              </w:rPr>
              <w:t xml:space="preserve"> Acid).  If other materials have been used previously wash out feeder thoroughly before adding tablets. </w:t>
            </w:r>
          </w:p>
          <w:p w14:paraId="167CA40E" w14:textId="77777777" w:rsidR="002A6579" w:rsidRPr="00681020" w:rsidRDefault="002A6579" w:rsidP="002A6579">
            <w:pPr>
              <w:rPr>
                <w:rFonts w:cs="Arial"/>
                <w:color w:val="000000"/>
                <w:sz w:val="24"/>
                <w:szCs w:val="24"/>
              </w:rPr>
            </w:pPr>
            <w:r w:rsidRPr="00681020">
              <w:rPr>
                <w:rFonts w:cs="Arial"/>
                <w:color w:val="000000"/>
                <w:sz w:val="24"/>
                <w:szCs w:val="24"/>
              </w:rPr>
              <w:t xml:space="preserve">4. Check chlorine levels regularly with a Test Kit and maintain a chlorine residual of between 2-3mg/litre (ppm). </w:t>
            </w:r>
          </w:p>
          <w:p w14:paraId="673782A0" w14:textId="7B201641" w:rsidR="008F5A2D" w:rsidRPr="00681020" w:rsidRDefault="002A6579" w:rsidP="00047531">
            <w:pPr>
              <w:rPr>
                <w:rFonts w:cs="Arial"/>
                <w:color w:val="000000"/>
                <w:sz w:val="24"/>
                <w:szCs w:val="24"/>
              </w:rPr>
            </w:pPr>
            <w:r w:rsidRPr="00681020">
              <w:rPr>
                <w:rFonts w:cs="Arial"/>
                <w:color w:val="000000"/>
                <w:sz w:val="24"/>
                <w:szCs w:val="24"/>
              </w:rPr>
              <w:t xml:space="preserve">5. Check pH value regularly with a Test Kit and maintain a level of 7.2 to 7.6. </w:t>
            </w:r>
          </w:p>
          <w:p w14:paraId="7472C3F2" w14:textId="77777777" w:rsidR="00047531" w:rsidRPr="001859E0" w:rsidRDefault="00047531" w:rsidP="00047531">
            <w:pPr>
              <w:rPr>
                <w:rFonts w:cs="Arial"/>
                <w:sz w:val="24"/>
                <w:szCs w:val="24"/>
              </w:rPr>
            </w:pPr>
            <w:bookmarkStart w:id="0" w:name="_GoBack"/>
            <w:bookmarkEnd w:id="0"/>
          </w:p>
        </w:tc>
      </w:tr>
      <w:tr w:rsidR="00047531" w:rsidRPr="00775496" w14:paraId="5D3C8955" w14:textId="77777777" w:rsidTr="00681020">
        <w:trPr>
          <w:trHeight w:val="1247"/>
        </w:trPr>
        <w:tc>
          <w:tcPr>
            <w:tcW w:w="2093" w:type="dxa"/>
          </w:tcPr>
          <w:p w14:paraId="725791AD" w14:textId="77777777" w:rsidR="00047531" w:rsidRPr="00775496" w:rsidRDefault="00047531" w:rsidP="00047531">
            <w:pPr>
              <w:rPr>
                <w:rFonts w:cs="Arial"/>
                <w:color w:val="000000"/>
                <w:sz w:val="24"/>
                <w:szCs w:val="24"/>
              </w:rPr>
            </w:pPr>
            <w:r w:rsidRPr="00775496">
              <w:rPr>
                <w:rFonts w:cs="Arial"/>
                <w:noProof/>
                <w:color w:val="000000"/>
                <w:sz w:val="24"/>
                <w:szCs w:val="24"/>
                <w:lang w:eastAsia="en-GB"/>
              </w:rPr>
              <w:lastRenderedPageBreak/>
              <w:drawing>
                <wp:inline distT="0" distB="0" distL="0" distR="0" wp14:anchorId="4B2AF38D" wp14:editId="49CE4D87">
                  <wp:extent cx="1121410" cy="612140"/>
                  <wp:effectExtent l="0" t="0" r="2540" b="0"/>
                  <wp:docPr id="29" name="Picture 29" descr="j026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610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612140"/>
                          </a:xfrm>
                          <a:prstGeom prst="rect">
                            <a:avLst/>
                          </a:prstGeom>
                          <a:noFill/>
                          <a:ln>
                            <a:noFill/>
                          </a:ln>
                        </pic:spPr>
                      </pic:pic>
                    </a:graphicData>
                  </a:graphic>
                </wp:inline>
              </w:drawing>
            </w:r>
          </w:p>
        </w:tc>
        <w:tc>
          <w:tcPr>
            <w:tcW w:w="8505" w:type="dxa"/>
            <w:gridSpan w:val="5"/>
          </w:tcPr>
          <w:p w14:paraId="247C8991" w14:textId="77777777" w:rsidR="00047531" w:rsidRPr="00D24EFA" w:rsidRDefault="00047531">
            <w:pPr>
              <w:pStyle w:val="Heading1"/>
            </w:pPr>
            <w:r w:rsidRPr="00D24EFA">
              <w:t>Persons at risk</w:t>
            </w:r>
          </w:p>
          <w:p w14:paraId="58B652EC" w14:textId="7AA2EF85" w:rsidR="00047531" w:rsidRPr="00775496" w:rsidRDefault="00047531" w:rsidP="00047531">
            <w:pPr>
              <w:rPr>
                <w:rFonts w:cs="Arial"/>
                <w:sz w:val="24"/>
                <w:szCs w:val="24"/>
              </w:rPr>
            </w:pPr>
            <w:r w:rsidRPr="00775496">
              <w:rPr>
                <w:rFonts w:cs="Arial"/>
                <w:sz w:val="24"/>
                <w:szCs w:val="24"/>
              </w:rPr>
              <w:t>Ca</w:t>
            </w:r>
            <w:r>
              <w:rPr>
                <w:rFonts w:cs="Arial"/>
                <w:sz w:val="24"/>
                <w:szCs w:val="24"/>
              </w:rPr>
              <w:t xml:space="preserve">retakers </w:t>
            </w:r>
            <w:r w:rsidR="00EE4E38">
              <w:rPr>
                <w:rFonts w:cs="Arial"/>
                <w:sz w:val="24"/>
                <w:szCs w:val="24"/>
              </w:rPr>
              <w:t xml:space="preserve">or persons involved in the cleaning of the pool. </w:t>
            </w:r>
          </w:p>
          <w:p w14:paraId="125EE324" w14:textId="77777777" w:rsidR="00047531" w:rsidRPr="00775496" w:rsidRDefault="00047531" w:rsidP="00517B30">
            <w:pPr>
              <w:rPr>
                <w:rFonts w:cs="Arial"/>
                <w:sz w:val="24"/>
                <w:szCs w:val="24"/>
                <w:lang w:eastAsia="en-GB"/>
              </w:rPr>
            </w:pPr>
          </w:p>
        </w:tc>
      </w:tr>
      <w:tr w:rsidR="00047531" w:rsidRPr="00775496" w14:paraId="2FC80BA6" w14:textId="77777777" w:rsidTr="00681020">
        <w:trPr>
          <w:trHeight w:val="8669"/>
        </w:trPr>
        <w:tc>
          <w:tcPr>
            <w:tcW w:w="2093" w:type="dxa"/>
          </w:tcPr>
          <w:p w14:paraId="766D76FD" w14:textId="77777777" w:rsidR="00047531" w:rsidRPr="00775496" w:rsidRDefault="00047531" w:rsidP="00047531">
            <w:pPr>
              <w:rPr>
                <w:rFonts w:cs="Arial"/>
                <w:color w:val="000000"/>
                <w:sz w:val="24"/>
                <w:szCs w:val="24"/>
              </w:rPr>
            </w:pPr>
          </w:p>
          <w:p w14:paraId="607AC470" w14:textId="77777777" w:rsidR="00047531" w:rsidRPr="00775496" w:rsidRDefault="00047531" w:rsidP="00047531">
            <w:pPr>
              <w:rPr>
                <w:rFonts w:cs="Arial"/>
                <w:color w:val="000000"/>
                <w:sz w:val="24"/>
                <w:szCs w:val="24"/>
              </w:rPr>
            </w:pPr>
            <w:r w:rsidRPr="00775496">
              <w:rPr>
                <w:rFonts w:cs="Arial"/>
                <w:noProof/>
                <w:color w:val="000000"/>
                <w:sz w:val="24"/>
                <w:szCs w:val="24"/>
                <w:lang w:eastAsia="en-GB"/>
              </w:rPr>
              <w:drawing>
                <wp:inline distT="0" distB="0" distL="0" distR="0" wp14:anchorId="0A80FDB3" wp14:editId="119184B6">
                  <wp:extent cx="1073150" cy="10414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1041400"/>
                          </a:xfrm>
                          <a:prstGeom prst="rect">
                            <a:avLst/>
                          </a:prstGeom>
                          <a:noFill/>
                          <a:ln>
                            <a:noFill/>
                          </a:ln>
                        </pic:spPr>
                      </pic:pic>
                    </a:graphicData>
                  </a:graphic>
                </wp:inline>
              </w:drawing>
            </w:r>
          </w:p>
        </w:tc>
        <w:tc>
          <w:tcPr>
            <w:tcW w:w="8505" w:type="dxa"/>
            <w:gridSpan w:val="5"/>
          </w:tcPr>
          <w:p w14:paraId="7F278FBD" w14:textId="229455A4" w:rsidR="00047531" w:rsidRPr="00681020" w:rsidRDefault="00047531" w:rsidP="00681020">
            <w:pPr>
              <w:pStyle w:val="Heading1"/>
            </w:pPr>
            <w:r w:rsidRPr="001859E0">
              <w:rPr>
                <w:b w:val="0"/>
                <w:bCs w:val="0"/>
              </w:rPr>
              <w:t xml:space="preserve">Action in case of emergency </w:t>
            </w:r>
            <w:r w:rsidRPr="00681020">
              <w:rPr>
                <w:b w:val="0"/>
                <w:bCs w:val="0"/>
              </w:rPr>
              <w:t>(spillage, uncontrolled release, fire)</w:t>
            </w:r>
          </w:p>
          <w:p w14:paraId="12DAFEF3" w14:textId="77777777" w:rsidR="008A5554" w:rsidRPr="001859E0" w:rsidRDefault="00047531" w:rsidP="00047531">
            <w:pPr>
              <w:rPr>
                <w:rFonts w:cs="Arial"/>
                <w:color w:val="000000"/>
                <w:sz w:val="24"/>
                <w:szCs w:val="24"/>
              </w:rPr>
            </w:pPr>
            <w:r w:rsidRPr="001859E0">
              <w:rPr>
                <w:rFonts w:cs="Arial"/>
                <w:b/>
                <w:color w:val="000000"/>
                <w:sz w:val="24"/>
                <w:szCs w:val="24"/>
              </w:rPr>
              <w:t>Personal protection:</w:t>
            </w:r>
            <w:r w:rsidRPr="001859E0">
              <w:rPr>
                <w:rFonts w:cs="Arial"/>
                <w:color w:val="000000"/>
                <w:sz w:val="24"/>
                <w:szCs w:val="24"/>
              </w:rPr>
              <w:t xml:space="preserve"> </w:t>
            </w:r>
          </w:p>
          <w:p w14:paraId="2BC24604" w14:textId="1E6BABDF" w:rsidR="00047531" w:rsidRPr="001859E0" w:rsidRDefault="008A5554" w:rsidP="00047531">
            <w:pPr>
              <w:rPr>
                <w:rFonts w:cs="Arial"/>
                <w:color w:val="000000"/>
                <w:sz w:val="24"/>
                <w:szCs w:val="24"/>
              </w:rPr>
            </w:pPr>
            <w:r w:rsidRPr="00681020">
              <w:rPr>
                <w:color w:val="000000"/>
                <w:sz w:val="24"/>
                <w:szCs w:val="24"/>
              </w:rPr>
              <w:t xml:space="preserve">Observe normal standards for handling chemicals.  Avoid breathing dust and released chlorine gas and eye and skin contact.  Wash hands before breaks and after work. </w:t>
            </w:r>
          </w:p>
          <w:p w14:paraId="1B6653EB" w14:textId="77777777" w:rsidR="00CB5691" w:rsidRPr="00681020" w:rsidRDefault="00047531" w:rsidP="00CB5691">
            <w:pPr>
              <w:rPr>
                <w:color w:val="000000"/>
                <w:sz w:val="24"/>
                <w:szCs w:val="24"/>
              </w:rPr>
            </w:pPr>
            <w:r w:rsidRPr="001859E0">
              <w:rPr>
                <w:rFonts w:cs="Arial"/>
                <w:b/>
                <w:color w:val="000000"/>
                <w:sz w:val="24"/>
                <w:szCs w:val="24"/>
              </w:rPr>
              <w:t xml:space="preserve">Spillages: </w:t>
            </w:r>
            <w:r w:rsidR="00CB5691" w:rsidRPr="00681020">
              <w:rPr>
                <w:color w:val="000000"/>
                <w:sz w:val="24"/>
                <w:szCs w:val="24"/>
              </w:rPr>
              <w:t>Adhere to personal protective measures.  Take up mechanically: (e.g. sweep or vacuum up) into a suitable container.  Label container and dispose of as prescribed.  Clean up a spillage with a dry, plastic scoop.  Any spillage should be returned into the original container but in a dry, clean, plastic or glass container.  Wash remainder away with much water.</w:t>
            </w:r>
          </w:p>
          <w:p w14:paraId="6C64440B" w14:textId="69AB0A65" w:rsidR="00047531" w:rsidRPr="00681020" w:rsidRDefault="00047531" w:rsidP="00047531">
            <w:pPr>
              <w:rPr>
                <w:color w:val="000000"/>
                <w:sz w:val="24"/>
                <w:szCs w:val="24"/>
              </w:rPr>
            </w:pPr>
            <w:r w:rsidRPr="001859E0">
              <w:rPr>
                <w:rFonts w:cs="Arial"/>
                <w:b/>
                <w:color w:val="000000"/>
                <w:sz w:val="24"/>
                <w:szCs w:val="24"/>
              </w:rPr>
              <w:t>Fire:</w:t>
            </w:r>
            <w:r w:rsidR="00767659" w:rsidRPr="00681020">
              <w:rPr>
                <w:color w:val="000000"/>
                <w:sz w:val="24"/>
                <w:szCs w:val="24"/>
              </w:rPr>
              <w:t xml:space="preserve"> The product will burn in a fire.</w:t>
            </w:r>
          </w:p>
          <w:p w14:paraId="411ADBCE" w14:textId="102C63F3" w:rsidR="00622D4E" w:rsidRPr="00681020" w:rsidRDefault="00622D4E" w:rsidP="00622D4E">
            <w:pPr>
              <w:rPr>
                <w:color w:val="000000"/>
                <w:sz w:val="24"/>
                <w:szCs w:val="24"/>
              </w:rPr>
            </w:pPr>
            <w:r w:rsidRPr="00681020">
              <w:rPr>
                <w:b/>
                <w:color w:val="000000"/>
                <w:sz w:val="24"/>
                <w:szCs w:val="24"/>
              </w:rPr>
              <w:t>Extinguishing media:</w:t>
            </w:r>
            <w:r w:rsidRPr="00681020">
              <w:rPr>
                <w:color w:val="000000"/>
                <w:sz w:val="24"/>
                <w:szCs w:val="24"/>
              </w:rPr>
              <w:t xml:space="preserve"> In case of a fire, only use copious amounts of water.</w:t>
            </w:r>
          </w:p>
          <w:p w14:paraId="3E6F56E3" w14:textId="77777777" w:rsidR="00622D4E" w:rsidRPr="00681020" w:rsidRDefault="00622D4E" w:rsidP="00622D4E">
            <w:pPr>
              <w:rPr>
                <w:color w:val="000000"/>
                <w:sz w:val="24"/>
                <w:szCs w:val="24"/>
              </w:rPr>
            </w:pPr>
            <w:r w:rsidRPr="00681020">
              <w:rPr>
                <w:b/>
                <w:color w:val="000000"/>
                <w:sz w:val="24"/>
                <w:szCs w:val="24"/>
              </w:rPr>
              <w:t>Extinguishing media not to be used:</w:t>
            </w:r>
            <w:r w:rsidRPr="00681020">
              <w:rPr>
                <w:color w:val="000000"/>
                <w:sz w:val="24"/>
                <w:szCs w:val="24"/>
              </w:rPr>
              <w:t xml:space="preserve"> Small volumes of water, foam, dry chemical. </w:t>
            </w:r>
          </w:p>
          <w:p w14:paraId="50650F44" w14:textId="77777777" w:rsidR="00622D4E" w:rsidRPr="00681020" w:rsidRDefault="00622D4E" w:rsidP="00622D4E">
            <w:pPr>
              <w:rPr>
                <w:color w:val="000000"/>
                <w:sz w:val="24"/>
                <w:szCs w:val="24"/>
              </w:rPr>
            </w:pPr>
            <w:r w:rsidRPr="00681020">
              <w:rPr>
                <w:b/>
                <w:color w:val="000000"/>
                <w:sz w:val="24"/>
                <w:szCs w:val="24"/>
              </w:rPr>
              <w:t xml:space="preserve">Special Exposure hazards: </w:t>
            </w:r>
            <w:r w:rsidRPr="00681020">
              <w:rPr>
                <w:color w:val="000000"/>
                <w:sz w:val="24"/>
                <w:szCs w:val="24"/>
              </w:rPr>
              <w:t xml:space="preserve">The thermal decomposition products released should be considered toxic if inhaled.  Do not approach fire from a leeward direction.  </w:t>
            </w:r>
          </w:p>
          <w:p w14:paraId="50078483" w14:textId="77777777" w:rsidR="00622D4E" w:rsidRPr="00681020" w:rsidRDefault="00622D4E" w:rsidP="00622D4E">
            <w:pPr>
              <w:rPr>
                <w:color w:val="000000"/>
                <w:sz w:val="24"/>
                <w:szCs w:val="24"/>
              </w:rPr>
            </w:pPr>
            <w:r w:rsidRPr="00681020">
              <w:rPr>
                <w:b/>
                <w:color w:val="000000"/>
                <w:sz w:val="24"/>
                <w:szCs w:val="24"/>
              </w:rPr>
              <w:t>Protective Equipment:</w:t>
            </w:r>
            <w:r w:rsidRPr="00681020">
              <w:rPr>
                <w:color w:val="000000"/>
                <w:sz w:val="24"/>
                <w:szCs w:val="24"/>
              </w:rPr>
              <w:t xml:space="preserve"> Wear self-contained breathing apparatus.</w:t>
            </w:r>
          </w:p>
          <w:p w14:paraId="43AFD598" w14:textId="22A9DF3E" w:rsidR="00767659" w:rsidRPr="00681020" w:rsidRDefault="00622D4E" w:rsidP="00047531">
            <w:pPr>
              <w:rPr>
                <w:color w:val="000000"/>
                <w:sz w:val="24"/>
                <w:szCs w:val="24"/>
              </w:rPr>
            </w:pPr>
            <w:r w:rsidRPr="00681020">
              <w:rPr>
                <w:b/>
                <w:color w:val="000000"/>
                <w:sz w:val="24"/>
                <w:szCs w:val="24"/>
              </w:rPr>
              <w:t>Further Information:</w:t>
            </w:r>
            <w:r w:rsidRPr="00681020">
              <w:rPr>
                <w:color w:val="000000"/>
                <w:sz w:val="24"/>
                <w:szCs w:val="24"/>
              </w:rPr>
              <w:t xml:space="preserve"> Contact with combustible material may cause fire.  Avoid run-off water entering the drains.  (E.g. user barriers). </w:t>
            </w:r>
          </w:p>
          <w:p w14:paraId="49F75015" w14:textId="77777777" w:rsidR="00047531" w:rsidRPr="001859E0" w:rsidRDefault="00047531" w:rsidP="00047531">
            <w:pPr>
              <w:rPr>
                <w:rFonts w:cs="Arial"/>
                <w:color w:val="000000"/>
                <w:sz w:val="24"/>
                <w:szCs w:val="24"/>
              </w:rPr>
            </w:pPr>
          </w:p>
        </w:tc>
      </w:tr>
      <w:tr w:rsidR="00047531" w:rsidRPr="00775496" w14:paraId="4BC2CE4D" w14:textId="77777777" w:rsidTr="00681020">
        <w:trPr>
          <w:trHeight w:val="2677"/>
        </w:trPr>
        <w:tc>
          <w:tcPr>
            <w:tcW w:w="2093" w:type="dxa"/>
          </w:tcPr>
          <w:p w14:paraId="2873A6DD" w14:textId="77777777" w:rsidR="00047531" w:rsidRPr="00775496" w:rsidRDefault="00047531" w:rsidP="00047531">
            <w:pPr>
              <w:rPr>
                <w:rFonts w:cs="Arial"/>
                <w:b/>
                <w:color w:val="000000"/>
                <w:sz w:val="24"/>
                <w:szCs w:val="24"/>
              </w:rPr>
            </w:pPr>
          </w:p>
          <w:p w14:paraId="77D531AA" w14:textId="77777777" w:rsidR="00047531" w:rsidRPr="00775496" w:rsidRDefault="00047531" w:rsidP="00047531">
            <w:pPr>
              <w:rPr>
                <w:rFonts w:cs="Arial"/>
                <w:b/>
                <w:color w:val="000000"/>
                <w:sz w:val="24"/>
                <w:szCs w:val="24"/>
              </w:rPr>
            </w:pPr>
            <w:r w:rsidRPr="00775496">
              <w:rPr>
                <w:rFonts w:cs="Arial"/>
                <w:b/>
                <w:noProof/>
                <w:color w:val="000000"/>
                <w:sz w:val="24"/>
                <w:szCs w:val="24"/>
                <w:lang w:eastAsia="en-GB"/>
              </w:rPr>
              <w:drawing>
                <wp:inline distT="0" distB="0" distL="0" distR="0" wp14:anchorId="169CF4F0" wp14:editId="1E6D6538">
                  <wp:extent cx="1097280" cy="1129030"/>
                  <wp:effectExtent l="0" t="0" r="7620" b="0"/>
                  <wp:docPr id="27" name="Picture 27" descr="j017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1755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1129030"/>
                          </a:xfrm>
                          <a:prstGeom prst="rect">
                            <a:avLst/>
                          </a:prstGeom>
                          <a:noFill/>
                          <a:ln>
                            <a:noFill/>
                          </a:ln>
                        </pic:spPr>
                      </pic:pic>
                    </a:graphicData>
                  </a:graphic>
                </wp:inline>
              </w:drawing>
            </w:r>
          </w:p>
          <w:p w14:paraId="48DF4E9A" w14:textId="77777777" w:rsidR="00047531" w:rsidRPr="00775496" w:rsidRDefault="00047531" w:rsidP="00047531">
            <w:pPr>
              <w:rPr>
                <w:rFonts w:cs="Arial"/>
                <w:b/>
                <w:color w:val="000000"/>
                <w:sz w:val="24"/>
                <w:szCs w:val="24"/>
              </w:rPr>
            </w:pPr>
          </w:p>
          <w:p w14:paraId="39D74FEC" w14:textId="77777777" w:rsidR="00047531" w:rsidRPr="00775496" w:rsidRDefault="00047531" w:rsidP="00047531">
            <w:pPr>
              <w:rPr>
                <w:rFonts w:cs="Arial"/>
                <w:b/>
                <w:color w:val="000000"/>
                <w:sz w:val="24"/>
                <w:szCs w:val="24"/>
              </w:rPr>
            </w:pPr>
          </w:p>
          <w:p w14:paraId="1421F2BE" w14:textId="77777777" w:rsidR="00047531" w:rsidRPr="00775496" w:rsidRDefault="00047531" w:rsidP="00047531">
            <w:pPr>
              <w:rPr>
                <w:rFonts w:cs="Arial"/>
                <w:b/>
                <w:color w:val="000000"/>
                <w:sz w:val="24"/>
                <w:szCs w:val="24"/>
              </w:rPr>
            </w:pPr>
          </w:p>
          <w:p w14:paraId="756A2CFA" w14:textId="77777777" w:rsidR="00047531" w:rsidRPr="00775496" w:rsidRDefault="00047531" w:rsidP="00047531">
            <w:pPr>
              <w:rPr>
                <w:rFonts w:cs="Arial"/>
                <w:b/>
                <w:color w:val="000000"/>
                <w:sz w:val="24"/>
                <w:szCs w:val="24"/>
              </w:rPr>
            </w:pPr>
          </w:p>
        </w:tc>
        <w:tc>
          <w:tcPr>
            <w:tcW w:w="8505" w:type="dxa"/>
            <w:gridSpan w:val="5"/>
          </w:tcPr>
          <w:p w14:paraId="65291F27" w14:textId="65C39E8E" w:rsidR="007329CD" w:rsidRPr="00681020" w:rsidRDefault="00047531" w:rsidP="007329CD">
            <w:pPr>
              <w:pStyle w:val="Heading2"/>
              <w:spacing w:before="0"/>
              <w:rPr>
                <w:rFonts w:cs="Arial"/>
                <w:b w:val="0"/>
                <w:iCs w:val="0"/>
                <w:color w:val="000000"/>
                <w:sz w:val="24"/>
                <w:szCs w:val="24"/>
              </w:rPr>
            </w:pPr>
            <w:r w:rsidRPr="00CB611D">
              <w:rPr>
                <w:rFonts w:cs="Arial"/>
                <w:b w:val="0"/>
                <w:bCs w:val="0"/>
                <w:iCs w:val="0"/>
                <w:color w:val="000000"/>
                <w:sz w:val="24"/>
                <w:szCs w:val="24"/>
              </w:rPr>
              <w:t xml:space="preserve">General precautions &amp; personal protection </w:t>
            </w:r>
            <w:r w:rsidRPr="00681020">
              <w:rPr>
                <w:rFonts w:cs="Arial"/>
                <w:b w:val="0"/>
                <w:iCs w:val="0"/>
                <w:color w:val="000000"/>
                <w:sz w:val="24"/>
                <w:szCs w:val="24"/>
              </w:rPr>
              <w:t>(e.g. warning signs, ventilation, personal hygiene / cleanliness, protective clothing)</w:t>
            </w:r>
          </w:p>
          <w:p w14:paraId="6E071A8A" w14:textId="1C16B275" w:rsidR="00047531" w:rsidRPr="00681020" w:rsidRDefault="00047531" w:rsidP="00681020">
            <w:pPr>
              <w:spacing w:line="240" w:lineRule="auto"/>
              <w:rPr>
                <w:sz w:val="24"/>
                <w:szCs w:val="24"/>
              </w:rPr>
            </w:pPr>
            <w:r w:rsidRPr="00CB611D">
              <w:rPr>
                <w:rFonts w:cs="Arial"/>
                <w:sz w:val="24"/>
                <w:szCs w:val="24"/>
              </w:rPr>
              <w:t xml:space="preserve">In normal use the product is not likely to </w:t>
            </w:r>
            <w:proofErr w:type="gramStart"/>
            <w:r w:rsidRPr="00CB611D">
              <w:rPr>
                <w:rFonts w:cs="Arial"/>
                <w:sz w:val="24"/>
                <w:szCs w:val="24"/>
              </w:rPr>
              <w:t>come into contact with</w:t>
            </w:r>
            <w:proofErr w:type="gramEnd"/>
            <w:r w:rsidRPr="00CB611D">
              <w:rPr>
                <w:rFonts w:cs="Arial"/>
                <w:sz w:val="24"/>
                <w:szCs w:val="24"/>
              </w:rPr>
              <w:t xml:space="preserve"> the eyes but could cause some irritation if it does. Product is not likely to be inhaled used in </w:t>
            </w:r>
            <w:proofErr w:type="spellStart"/>
            <w:proofErr w:type="gramStart"/>
            <w:r w:rsidRPr="00CB611D">
              <w:rPr>
                <w:rFonts w:cs="Arial"/>
                <w:sz w:val="24"/>
                <w:szCs w:val="24"/>
              </w:rPr>
              <w:t>it’s</w:t>
            </w:r>
            <w:proofErr w:type="spellEnd"/>
            <w:proofErr w:type="gramEnd"/>
            <w:r w:rsidRPr="00CB611D">
              <w:rPr>
                <w:rFonts w:cs="Arial"/>
                <w:sz w:val="24"/>
                <w:szCs w:val="24"/>
              </w:rPr>
              <w:t xml:space="preserve"> current state.</w:t>
            </w:r>
          </w:p>
          <w:p w14:paraId="2B6D87EC" w14:textId="708C4E6F" w:rsidR="00DA687F" w:rsidRPr="00681020" w:rsidRDefault="008A1406" w:rsidP="00DA687F">
            <w:pPr>
              <w:rPr>
                <w:rFonts w:cs="Arial"/>
                <w:b/>
                <w:bCs/>
                <w:color w:val="000000"/>
                <w:sz w:val="24"/>
                <w:szCs w:val="24"/>
              </w:rPr>
            </w:pPr>
            <w:r w:rsidRPr="00681020">
              <w:rPr>
                <w:rFonts w:cs="Arial"/>
                <w:b/>
                <w:bCs/>
                <w:color w:val="000000"/>
                <w:sz w:val="24"/>
                <w:szCs w:val="24"/>
              </w:rPr>
              <w:t>General precautions</w:t>
            </w:r>
            <w:r w:rsidR="009223A6">
              <w:rPr>
                <w:rFonts w:cs="Arial"/>
                <w:b/>
                <w:bCs/>
                <w:color w:val="000000"/>
                <w:sz w:val="24"/>
                <w:szCs w:val="24"/>
              </w:rPr>
              <w:t xml:space="preserve">: </w:t>
            </w:r>
            <w:r w:rsidR="00DA687F" w:rsidRPr="00681020">
              <w:rPr>
                <w:rFonts w:cs="Arial"/>
                <w:color w:val="000000"/>
                <w:sz w:val="24"/>
                <w:szCs w:val="24"/>
              </w:rPr>
              <w:t xml:space="preserve">Never mix with any other chemicals including cleaning products, </w:t>
            </w:r>
            <w:proofErr w:type="gramStart"/>
            <w:r w:rsidR="00DA687F" w:rsidRPr="00681020">
              <w:rPr>
                <w:rFonts w:cs="Arial"/>
                <w:color w:val="000000"/>
                <w:sz w:val="24"/>
                <w:szCs w:val="24"/>
              </w:rPr>
              <w:t>weed-killers</w:t>
            </w:r>
            <w:proofErr w:type="gramEnd"/>
            <w:r w:rsidR="00DA687F" w:rsidRPr="00681020">
              <w:rPr>
                <w:rFonts w:cs="Arial"/>
                <w:color w:val="000000"/>
                <w:sz w:val="24"/>
                <w:szCs w:val="24"/>
              </w:rPr>
              <w:t xml:space="preserve"> and other chlorine products, as a dangerous reaction may occur.  Always handle products in a well ventilated area, preferably outdoors.  Always wash hands thoroughly after handling pool chemicals.   Store in a cool dry place.  Ensure chemicals do not become damp in storage.  Instructions and dosages given are a guide for most effective use.</w:t>
            </w:r>
            <w:r w:rsidR="00320451" w:rsidRPr="00681020">
              <w:rPr>
                <w:rFonts w:cs="Arial"/>
                <w:color w:val="000000"/>
                <w:sz w:val="24"/>
                <w:szCs w:val="24"/>
              </w:rPr>
              <w:t xml:space="preserve"> Do not eat, drink or smoke when using this product. </w:t>
            </w:r>
          </w:p>
          <w:p w14:paraId="4EEA0871" w14:textId="77777777" w:rsidR="007065B8" w:rsidRPr="00681020" w:rsidRDefault="007065B8" w:rsidP="007065B8">
            <w:pPr>
              <w:pStyle w:val="BodyText"/>
              <w:rPr>
                <w:b w:val="0"/>
                <w:szCs w:val="24"/>
              </w:rPr>
            </w:pPr>
            <w:r w:rsidRPr="00681020">
              <w:rPr>
                <w:szCs w:val="24"/>
              </w:rPr>
              <w:t xml:space="preserve">Exposure Controls: </w:t>
            </w:r>
            <w:r w:rsidRPr="00681020">
              <w:rPr>
                <w:b w:val="0"/>
                <w:szCs w:val="24"/>
              </w:rPr>
              <w:t xml:space="preserve">Monitoring of the workplace should be considered in accordance with EH40 (or equivalent) controls. </w:t>
            </w:r>
          </w:p>
          <w:p w14:paraId="3BA01F15" w14:textId="77777777" w:rsidR="007E15E5" w:rsidRPr="00681020" w:rsidRDefault="007E15E5" w:rsidP="006800A3">
            <w:pPr>
              <w:spacing w:after="0"/>
              <w:rPr>
                <w:b/>
                <w:color w:val="000000"/>
                <w:sz w:val="24"/>
                <w:szCs w:val="24"/>
              </w:rPr>
            </w:pPr>
          </w:p>
          <w:p w14:paraId="0404C7B0" w14:textId="3F6C5FB3" w:rsidR="006800A3" w:rsidRPr="00681020" w:rsidRDefault="00310625" w:rsidP="006800A3">
            <w:pPr>
              <w:spacing w:after="0"/>
              <w:rPr>
                <w:bCs/>
                <w:color w:val="000000"/>
                <w:sz w:val="24"/>
                <w:szCs w:val="24"/>
              </w:rPr>
            </w:pPr>
            <w:r w:rsidRPr="00681020">
              <w:rPr>
                <w:bCs/>
                <w:color w:val="000000"/>
                <w:sz w:val="24"/>
                <w:szCs w:val="24"/>
              </w:rPr>
              <w:t xml:space="preserve">WEL (short term): 0.5 ppm </w:t>
            </w:r>
            <w:r w:rsidR="006800A3" w:rsidRPr="00681020">
              <w:rPr>
                <w:bCs/>
                <w:color w:val="000000"/>
                <w:sz w:val="24"/>
                <w:szCs w:val="24"/>
              </w:rPr>
              <w:t>(as chlorine)</w:t>
            </w:r>
          </w:p>
          <w:p w14:paraId="607FF9CB" w14:textId="0D50BF03" w:rsidR="001E258A" w:rsidRDefault="006800A3" w:rsidP="00CB611D">
            <w:pPr>
              <w:spacing w:after="0"/>
              <w:rPr>
                <w:bCs/>
                <w:color w:val="000000"/>
                <w:sz w:val="24"/>
                <w:szCs w:val="24"/>
              </w:rPr>
            </w:pPr>
            <w:r w:rsidRPr="00681020">
              <w:rPr>
                <w:bCs/>
                <w:color w:val="000000"/>
                <w:sz w:val="24"/>
                <w:szCs w:val="24"/>
              </w:rPr>
              <w:t xml:space="preserve">WEL (short term): </w:t>
            </w:r>
            <w:r w:rsidR="007E2834" w:rsidRPr="00681020">
              <w:rPr>
                <w:bCs/>
                <w:color w:val="000000"/>
                <w:sz w:val="24"/>
                <w:szCs w:val="24"/>
              </w:rPr>
              <w:t>1.5 mg/m3 (as chlorine)</w:t>
            </w:r>
          </w:p>
          <w:p w14:paraId="6DBC8F8F" w14:textId="77777777" w:rsidR="00C14991" w:rsidRPr="00681020" w:rsidRDefault="00C14991" w:rsidP="00681020">
            <w:pPr>
              <w:spacing w:after="0"/>
              <w:rPr>
                <w:bCs/>
                <w:color w:val="000000"/>
                <w:sz w:val="24"/>
                <w:szCs w:val="24"/>
              </w:rPr>
            </w:pPr>
          </w:p>
          <w:p w14:paraId="6B88D754" w14:textId="6654DBC5" w:rsidR="007065B8" w:rsidRPr="00681020" w:rsidRDefault="007065B8" w:rsidP="00681020">
            <w:pPr>
              <w:spacing w:line="240" w:lineRule="auto"/>
              <w:rPr>
                <w:color w:val="000000"/>
                <w:sz w:val="24"/>
                <w:szCs w:val="24"/>
              </w:rPr>
            </w:pPr>
            <w:r w:rsidRPr="00681020">
              <w:rPr>
                <w:b/>
                <w:color w:val="000000"/>
                <w:sz w:val="24"/>
                <w:szCs w:val="24"/>
              </w:rPr>
              <w:t xml:space="preserve">Engineering Controls: </w:t>
            </w:r>
            <w:r w:rsidRPr="00681020">
              <w:rPr>
                <w:color w:val="000000"/>
                <w:sz w:val="24"/>
                <w:szCs w:val="24"/>
              </w:rPr>
              <w:t xml:space="preserve">Ensure adequate ventilation of working area (e.g. local exhaust ventilation). </w:t>
            </w:r>
          </w:p>
          <w:p w14:paraId="7BB9982A" w14:textId="6AA77C92" w:rsidR="007065B8" w:rsidRPr="00681020" w:rsidRDefault="007065B8" w:rsidP="007065B8">
            <w:pPr>
              <w:rPr>
                <w:color w:val="000000"/>
                <w:sz w:val="24"/>
                <w:szCs w:val="24"/>
              </w:rPr>
            </w:pPr>
            <w:r w:rsidRPr="00681020">
              <w:rPr>
                <w:b/>
                <w:sz w:val="24"/>
                <w:szCs w:val="24"/>
              </w:rPr>
              <w:t xml:space="preserve">Personal Protection: </w:t>
            </w:r>
            <w:r w:rsidRPr="00681020">
              <w:rPr>
                <w:sz w:val="24"/>
                <w:szCs w:val="24"/>
              </w:rPr>
              <w:t>Observe normal standards for handling chemicals. Avoid breathing dust and released chlorine gas and eye and skin contact.  Wash hands before breaks and after work.</w:t>
            </w:r>
          </w:p>
          <w:p w14:paraId="1A0F7DC5" w14:textId="45DC1093" w:rsidR="007065B8" w:rsidRPr="00681020" w:rsidRDefault="007065B8" w:rsidP="007065B8">
            <w:pPr>
              <w:pStyle w:val="BodyText"/>
              <w:rPr>
                <w:b w:val="0"/>
                <w:szCs w:val="24"/>
              </w:rPr>
            </w:pPr>
            <w:r w:rsidRPr="00681020">
              <w:rPr>
                <w:szCs w:val="24"/>
              </w:rPr>
              <w:t xml:space="preserve">Skin: </w:t>
            </w:r>
            <w:r w:rsidRPr="00681020">
              <w:rPr>
                <w:b w:val="0"/>
                <w:szCs w:val="24"/>
              </w:rPr>
              <w:t xml:space="preserve">Natural rubber latex gloves (also consider your own risk assessment; e.g. breakthrough times, rates of diffusion and degradation, tasks undertaken) Wear protective clothing and appropriate rubber gloves to avoid contact with skin. </w:t>
            </w:r>
          </w:p>
          <w:p w14:paraId="2674ACAC" w14:textId="77777777" w:rsidR="00B101A8" w:rsidRPr="00681020" w:rsidRDefault="00B101A8" w:rsidP="007065B8">
            <w:pPr>
              <w:pStyle w:val="BodyText"/>
              <w:rPr>
                <w:b w:val="0"/>
                <w:szCs w:val="24"/>
              </w:rPr>
            </w:pPr>
          </w:p>
          <w:p w14:paraId="5F58A171" w14:textId="77777777" w:rsidR="007065B8" w:rsidRPr="00681020" w:rsidRDefault="007065B8" w:rsidP="007065B8">
            <w:pPr>
              <w:pStyle w:val="BodyText"/>
              <w:rPr>
                <w:b w:val="0"/>
                <w:szCs w:val="24"/>
              </w:rPr>
            </w:pPr>
            <w:r w:rsidRPr="00681020">
              <w:rPr>
                <w:szCs w:val="24"/>
              </w:rPr>
              <w:t xml:space="preserve">Eyes: </w:t>
            </w:r>
            <w:r w:rsidRPr="00681020">
              <w:rPr>
                <w:b w:val="0"/>
                <w:szCs w:val="24"/>
              </w:rPr>
              <w:t xml:space="preserve">Safety goggles or face shield. </w:t>
            </w:r>
          </w:p>
          <w:p w14:paraId="21DE7E82" w14:textId="77777777" w:rsidR="00DA4E77" w:rsidRPr="00681020" w:rsidRDefault="00DA4E77" w:rsidP="007065B8">
            <w:pPr>
              <w:pStyle w:val="BodyText"/>
              <w:rPr>
                <w:szCs w:val="24"/>
              </w:rPr>
            </w:pPr>
          </w:p>
          <w:p w14:paraId="663652B3" w14:textId="1B158FFC" w:rsidR="007065B8" w:rsidRPr="00681020" w:rsidRDefault="007065B8" w:rsidP="007065B8">
            <w:pPr>
              <w:pStyle w:val="BodyText"/>
              <w:rPr>
                <w:b w:val="0"/>
                <w:szCs w:val="24"/>
              </w:rPr>
            </w:pPr>
            <w:r w:rsidRPr="00681020">
              <w:rPr>
                <w:szCs w:val="24"/>
              </w:rPr>
              <w:t>Ingestion:</w:t>
            </w:r>
            <w:r w:rsidRPr="00681020">
              <w:rPr>
                <w:b w:val="0"/>
                <w:szCs w:val="24"/>
              </w:rPr>
              <w:t xml:space="preserve"> Do </w:t>
            </w:r>
            <w:r w:rsidR="005B40BF" w:rsidRPr="00681020">
              <w:rPr>
                <w:b w:val="0"/>
                <w:szCs w:val="24"/>
              </w:rPr>
              <w:t>not</w:t>
            </w:r>
            <w:r w:rsidRPr="00681020">
              <w:rPr>
                <w:b w:val="0"/>
                <w:szCs w:val="24"/>
              </w:rPr>
              <w:t xml:space="preserve"> induce vomiting. </w:t>
            </w:r>
            <w:r w:rsidR="00306140" w:rsidRPr="00681020">
              <w:rPr>
                <w:b w:val="0"/>
                <w:szCs w:val="24"/>
              </w:rPr>
              <w:t xml:space="preserve">Rinse mouth with water (do not swallow) </w:t>
            </w:r>
            <w:r w:rsidRPr="00681020">
              <w:rPr>
                <w:b w:val="0"/>
                <w:szCs w:val="24"/>
              </w:rPr>
              <w:t xml:space="preserve">and if </w:t>
            </w:r>
            <w:proofErr w:type="gramStart"/>
            <w:r w:rsidRPr="00681020">
              <w:rPr>
                <w:b w:val="0"/>
                <w:szCs w:val="24"/>
              </w:rPr>
              <w:t>necessary</w:t>
            </w:r>
            <w:proofErr w:type="gramEnd"/>
            <w:r w:rsidRPr="00681020">
              <w:rPr>
                <w:b w:val="0"/>
                <w:szCs w:val="24"/>
              </w:rPr>
              <w:t xml:space="preserve"> seek medical advice. </w:t>
            </w:r>
          </w:p>
          <w:p w14:paraId="5C810D6F" w14:textId="77777777" w:rsidR="00B101A8" w:rsidRPr="00681020" w:rsidRDefault="00B101A8" w:rsidP="007065B8">
            <w:pPr>
              <w:pStyle w:val="BodyText"/>
              <w:rPr>
                <w:b w:val="0"/>
                <w:szCs w:val="24"/>
              </w:rPr>
            </w:pPr>
          </w:p>
          <w:p w14:paraId="4D0F9763" w14:textId="5DED4EB6" w:rsidR="007065B8" w:rsidRPr="00681020" w:rsidRDefault="007065B8" w:rsidP="007065B8">
            <w:pPr>
              <w:pStyle w:val="BodyText"/>
              <w:rPr>
                <w:b w:val="0"/>
                <w:szCs w:val="24"/>
              </w:rPr>
            </w:pPr>
            <w:r w:rsidRPr="00681020">
              <w:rPr>
                <w:szCs w:val="24"/>
              </w:rPr>
              <w:t>Respiratory Protection:</w:t>
            </w:r>
            <w:r w:rsidRPr="00681020">
              <w:rPr>
                <w:b w:val="0"/>
                <w:szCs w:val="24"/>
              </w:rPr>
              <w:t xml:space="preserve"> When dusty conditions are encountered, wear a NIOSH/OSHA full face respirator with chlorine cartridge and dust pre-filter. Dust mask (if ventilation is insufficient).</w:t>
            </w:r>
          </w:p>
          <w:p w14:paraId="73F191D4" w14:textId="77777777" w:rsidR="00B101A8" w:rsidRPr="00681020" w:rsidRDefault="00B101A8" w:rsidP="007065B8">
            <w:pPr>
              <w:pStyle w:val="BodyText"/>
              <w:rPr>
                <w:b w:val="0"/>
                <w:szCs w:val="24"/>
              </w:rPr>
            </w:pPr>
          </w:p>
          <w:p w14:paraId="6A2F7C31" w14:textId="77777777" w:rsidR="007065B8" w:rsidRPr="00681020" w:rsidRDefault="007065B8" w:rsidP="007065B8">
            <w:pPr>
              <w:pStyle w:val="BodyText"/>
              <w:rPr>
                <w:b w:val="0"/>
                <w:szCs w:val="24"/>
              </w:rPr>
            </w:pPr>
            <w:r w:rsidRPr="00681020">
              <w:rPr>
                <w:szCs w:val="24"/>
              </w:rPr>
              <w:t>Other protection:</w:t>
            </w:r>
            <w:r w:rsidRPr="00681020">
              <w:rPr>
                <w:b w:val="0"/>
                <w:szCs w:val="24"/>
              </w:rPr>
              <w:t xml:space="preserve"> protective overall.</w:t>
            </w:r>
          </w:p>
          <w:p w14:paraId="4E130C11" w14:textId="77777777" w:rsidR="00047531" w:rsidRPr="00CB611D" w:rsidRDefault="00047531" w:rsidP="00047531">
            <w:pPr>
              <w:rPr>
                <w:rFonts w:cs="Arial"/>
                <w:b/>
                <w:color w:val="000000"/>
                <w:sz w:val="24"/>
                <w:szCs w:val="24"/>
              </w:rPr>
            </w:pPr>
          </w:p>
        </w:tc>
      </w:tr>
      <w:tr w:rsidR="00C12C93" w:rsidRPr="00775496" w14:paraId="66D41B1F" w14:textId="77777777" w:rsidTr="00681020">
        <w:trPr>
          <w:cantSplit/>
          <w:trHeight w:hRule="exact" w:val="1993"/>
        </w:trPr>
        <w:tc>
          <w:tcPr>
            <w:tcW w:w="2093" w:type="dxa"/>
          </w:tcPr>
          <w:p w14:paraId="0B714FEB" w14:textId="03BDDA34" w:rsidR="00C12C93" w:rsidRPr="00775496" w:rsidRDefault="00C12C93" w:rsidP="00C12C93">
            <w:pPr>
              <w:rPr>
                <w:rFonts w:cs="Arial"/>
                <w:color w:val="000000"/>
                <w:sz w:val="24"/>
                <w:szCs w:val="24"/>
              </w:rPr>
            </w:pPr>
            <w:r w:rsidRPr="00775496">
              <w:rPr>
                <w:rFonts w:cs="Arial"/>
                <w:noProof/>
                <w:color w:val="000000"/>
                <w:sz w:val="24"/>
                <w:szCs w:val="24"/>
                <w:lang w:eastAsia="en-GB"/>
              </w:rPr>
              <w:lastRenderedPageBreak/>
              <w:drawing>
                <wp:inline distT="0" distB="0" distL="0" distR="0" wp14:anchorId="2568A92D" wp14:editId="3B2EE43C">
                  <wp:extent cx="930275" cy="890270"/>
                  <wp:effectExtent l="0" t="0" r="3175" b="5080"/>
                  <wp:docPr id="2" name="Picture 2" descr="sy00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00155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0275" cy="890270"/>
                          </a:xfrm>
                          <a:prstGeom prst="rect">
                            <a:avLst/>
                          </a:prstGeom>
                          <a:noFill/>
                          <a:ln>
                            <a:noFill/>
                          </a:ln>
                        </pic:spPr>
                      </pic:pic>
                    </a:graphicData>
                  </a:graphic>
                </wp:inline>
              </w:drawing>
            </w:r>
          </w:p>
          <w:p w14:paraId="1513AC16" w14:textId="3379A087" w:rsidR="00C12C93" w:rsidRPr="00775496" w:rsidRDefault="00C12C93" w:rsidP="00C12C93">
            <w:pPr>
              <w:rPr>
                <w:rFonts w:cs="Arial"/>
                <w:color w:val="000000"/>
                <w:sz w:val="24"/>
                <w:szCs w:val="24"/>
              </w:rPr>
            </w:pPr>
          </w:p>
        </w:tc>
        <w:tc>
          <w:tcPr>
            <w:tcW w:w="8505" w:type="dxa"/>
            <w:gridSpan w:val="5"/>
            <w:tcBorders>
              <w:right w:val="single" w:sz="4" w:space="0" w:color="auto"/>
            </w:tcBorders>
          </w:tcPr>
          <w:p w14:paraId="2EBD86EF" w14:textId="7B87E0D3" w:rsidR="00C12C93" w:rsidRPr="006312CA" w:rsidRDefault="00C12C93">
            <w:pPr>
              <w:pStyle w:val="Heading1"/>
            </w:pPr>
            <w:r w:rsidRPr="006312CA">
              <w:t>Ecological information</w:t>
            </w:r>
          </w:p>
          <w:p w14:paraId="042E740B" w14:textId="3CDA96DB" w:rsidR="00863FA0" w:rsidRPr="00681020" w:rsidRDefault="004B2931" w:rsidP="00863FA0">
            <w:pPr>
              <w:rPr>
                <w:color w:val="000000"/>
                <w:sz w:val="24"/>
                <w:szCs w:val="24"/>
              </w:rPr>
            </w:pPr>
            <w:r w:rsidRPr="00681020">
              <w:rPr>
                <w:color w:val="000000"/>
                <w:sz w:val="24"/>
                <w:szCs w:val="24"/>
              </w:rPr>
              <w:t xml:space="preserve">Very toxic to </w:t>
            </w:r>
            <w:proofErr w:type="spellStart"/>
            <w:r w:rsidRPr="00681020">
              <w:rPr>
                <w:color w:val="000000"/>
                <w:sz w:val="24"/>
                <w:szCs w:val="24"/>
              </w:rPr>
              <w:t>acquatic</w:t>
            </w:r>
            <w:proofErr w:type="spellEnd"/>
            <w:r w:rsidRPr="00681020">
              <w:rPr>
                <w:color w:val="000000"/>
                <w:sz w:val="24"/>
                <w:szCs w:val="24"/>
              </w:rPr>
              <w:t xml:space="preserve"> life with long lasting effe</w:t>
            </w:r>
            <w:r w:rsidR="009361B6" w:rsidRPr="00681020">
              <w:rPr>
                <w:color w:val="000000"/>
                <w:sz w:val="24"/>
                <w:szCs w:val="24"/>
              </w:rPr>
              <w:t xml:space="preserve">cts. </w:t>
            </w:r>
          </w:p>
          <w:p w14:paraId="6770471F" w14:textId="489F3A96" w:rsidR="00144D26" w:rsidRPr="00681020" w:rsidRDefault="00863FA0" w:rsidP="00863FA0">
            <w:pPr>
              <w:rPr>
                <w:color w:val="000000"/>
                <w:sz w:val="24"/>
                <w:szCs w:val="24"/>
              </w:rPr>
            </w:pPr>
            <w:r w:rsidRPr="00681020">
              <w:rPr>
                <w:b/>
                <w:color w:val="000000"/>
                <w:sz w:val="24"/>
                <w:szCs w:val="24"/>
              </w:rPr>
              <w:t>Acute toxicity:</w:t>
            </w:r>
            <w:r w:rsidR="0052233D" w:rsidRPr="00681020">
              <w:rPr>
                <w:color w:val="000000"/>
                <w:sz w:val="24"/>
                <w:szCs w:val="24"/>
              </w:rPr>
              <w:tab/>
            </w:r>
            <w:r w:rsidRPr="00681020">
              <w:rPr>
                <w:color w:val="000000"/>
                <w:sz w:val="24"/>
                <w:szCs w:val="24"/>
              </w:rPr>
              <w:t>L</w:t>
            </w:r>
            <w:r w:rsidR="00AC0E3C" w:rsidRPr="00681020">
              <w:rPr>
                <w:color w:val="000000"/>
                <w:sz w:val="24"/>
                <w:szCs w:val="24"/>
              </w:rPr>
              <w:t>C50</w:t>
            </w:r>
            <w:r w:rsidRPr="00681020">
              <w:rPr>
                <w:color w:val="000000"/>
                <w:sz w:val="24"/>
                <w:szCs w:val="24"/>
              </w:rPr>
              <w:t xml:space="preserve"> fish          </w:t>
            </w:r>
            <w:r w:rsidR="0052233D" w:rsidRPr="00681020">
              <w:rPr>
                <w:color w:val="000000"/>
                <w:sz w:val="24"/>
                <w:szCs w:val="24"/>
              </w:rPr>
              <w:tab/>
            </w:r>
            <w:r w:rsidR="00AC0E3C" w:rsidRPr="00681020">
              <w:rPr>
                <w:color w:val="000000"/>
                <w:sz w:val="24"/>
                <w:szCs w:val="24"/>
              </w:rPr>
              <w:t xml:space="preserve">0.08 – 3.7 </w:t>
            </w:r>
            <w:r w:rsidR="008F3F33" w:rsidRPr="00681020">
              <w:rPr>
                <w:color w:val="000000"/>
                <w:sz w:val="24"/>
                <w:szCs w:val="24"/>
              </w:rPr>
              <w:t>mg</w:t>
            </w:r>
            <w:r w:rsidR="00AC0E3C" w:rsidRPr="00681020">
              <w:rPr>
                <w:color w:val="000000"/>
                <w:sz w:val="24"/>
                <w:szCs w:val="24"/>
              </w:rPr>
              <w:t>/</w:t>
            </w:r>
            <w:r w:rsidR="008F3F33" w:rsidRPr="00681020">
              <w:rPr>
                <w:color w:val="000000"/>
                <w:sz w:val="24"/>
                <w:szCs w:val="24"/>
              </w:rPr>
              <w:t>l</w:t>
            </w:r>
            <w:r w:rsidR="00144D26" w:rsidRPr="00681020">
              <w:rPr>
                <w:color w:val="000000"/>
                <w:sz w:val="24"/>
                <w:szCs w:val="24"/>
              </w:rPr>
              <w:t xml:space="preserve"> (96 hr)</w:t>
            </w:r>
          </w:p>
          <w:p w14:paraId="2E0A9AC3" w14:textId="06E94218" w:rsidR="00863FA0" w:rsidRPr="00681020" w:rsidRDefault="0052233D" w:rsidP="00863FA0">
            <w:pPr>
              <w:rPr>
                <w:color w:val="000000"/>
                <w:sz w:val="24"/>
                <w:szCs w:val="24"/>
              </w:rPr>
            </w:pPr>
            <w:r w:rsidRPr="00681020">
              <w:rPr>
                <w:color w:val="000000"/>
                <w:sz w:val="24"/>
                <w:szCs w:val="24"/>
              </w:rPr>
              <w:tab/>
            </w:r>
            <w:r w:rsidRPr="00681020">
              <w:rPr>
                <w:color w:val="000000"/>
                <w:sz w:val="24"/>
                <w:szCs w:val="24"/>
              </w:rPr>
              <w:tab/>
            </w:r>
            <w:r w:rsidRPr="00681020">
              <w:rPr>
                <w:color w:val="000000"/>
                <w:sz w:val="24"/>
                <w:szCs w:val="24"/>
              </w:rPr>
              <w:tab/>
            </w:r>
            <w:r w:rsidR="00144D26" w:rsidRPr="00681020">
              <w:rPr>
                <w:color w:val="000000"/>
                <w:sz w:val="24"/>
                <w:szCs w:val="24"/>
              </w:rPr>
              <w:t>EC50</w:t>
            </w:r>
            <w:r w:rsidR="008F70C0" w:rsidRPr="00681020">
              <w:rPr>
                <w:color w:val="000000"/>
                <w:sz w:val="24"/>
                <w:szCs w:val="24"/>
              </w:rPr>
              <w:t xml:space="preserve"> crustaceans</w:t>
            </w:r>
            <w:r w:rsidRPr="00681020">
              <w:rPr>
                <w:color w:val="000000"/>
                <w:sz w:val="24"/>
                <w:szCs w:val="24"/>
              </w:rPr>
              <w:tab/>
            </w:r>
            <w:r w:rsidR="008F3F33" w:rsidRPr="00681020">
              <w:rPr>
                <w:color w:val="000000"/>
                <w:sz w:val="24"/>
                <w:szCs w:val="24"/>
              </w:rPr>
              <w:t>0.17 – 0.8 mg/l (</w:t>
            </w:r>
            <w:r w:rsidR="00610556" w:rsidRPr="00681020">
              <w:rPr>
                <w:color w:val="000000"/>
                <w:sz w:val="24"/>
                <w:szCs w:val="24"/>
              </w:rPr>
              <w:t>48 hr)</w:t>
            </w:r>
          </w:p>
          <w:p w14:paraId="24DA53F8" w14:textId="0560B2D3" w:rsidR="00C12C93" w:rsidRPr="00775496" w:rsidRDefault="00863FA0" w:rsidP="00681020">
            <w:pPr>
              <w:rPr>
                <w:rFonts w:cs="Arial"/>
                <w:color w:val="000000"/>
                <w:sz w:val="24"/>
                <w:szCs w:val="24"/>
              </w:rPr>
            </w:pPr>
            <w:r w:rsidRPr="00681020">
              <w:rPr>
                <w:b/>
                <w:color w:val="000000"/>
                <w:sz w:val="24"/>
                <w:szCs w:val="24"/>
              </w:rPr>
              <w:t>Further information:</w:t>
            </w:r>
            <w:r w:rsidRPr="00681020">
              <w:rPr>
                <w:color w:val="000000"/>
                <w:sz w:val="24"/>
                <w:szCs w:val="24"/>
              </w:rPr>
              <w:t xml:space="preserve"> The product is very toxic to fish and aquatic organisms.  Do not allow to get into </w:t>
            </w:r>
            <w:proofErr w:type="gramStart"/>
            <w:r w:rsidRPr="00681020">
              <w:rPr>
                <w:color w:val="000000"/>
                <w:sz w:val="24"/>
                <w:szCs w:val="24"/>
              </w:rPr>
              <w:t>waste water</w:t>
            </w:r>
            <w:proofErr w:type="gramEnd"/>
            <w:r w:rsidRPr="00681020">
              <w:rPr>
                <w:color w:val="000000"/>
                <w:sz w:val="24"/>
                <w:szCs w:val="24"/>
              </w:rPr>
              <w:t xml:space="preserve"> or waterways; if this occurs, inform the relevant water authority at once.</w:t>
            </w:r>
            <w:r>
              <w:rPr>
                <w:color w:val="000000"/>
                <w:sz w:val="20"/>
              </w:rPr>
              <w:t xml:space="preserve"> </w:t>
            </w:r>
          </w:p>
        </w:tc>
      </w:tr>
      <w:tr w:rsidR="00C12C93" w:rsidRPr="00775496" w14:paraId="5147671D" w14:textId="77777777" w:rsidTr="00681020">
        <w:trPr>
          <w:trHeight w:hRule="exact" w:val="5667"/>
        </w:trPr>
        <w:tc>
          <w:tcPr>
            <w:tcW w:w="2093" w:type="dxa"/>
          </w:tcPr>
          <w:p w14:paraId="72215FC8" w14:textId="77777777" w:rsidR="00C12C93" w:rsidRPr="00775496" w:rsidRDefault="00C12C93" w:rsidP="00C12C93">
            <w:pPr>
              <w:rPr>
                <w:rFonts w:cs="Arial"/>
                <w:color w:val="000000"/>
                <w:sz w:val="24"/>
                <w:szCs w:val="24"/>
              </w:rPr>
            </w:pPr>
          </w:p>
          <w:p w14:paraId="05646E9A" w14:textId="77777777" w:rsidR="00C12C93" w:rsidRPr="00775496" w:rsidRDefault="00C12C93" w:rsidP="00C12C93">
            <w:pPr>
              <w:rPr>
                <w:rFonts w:cs="Arial"/>
                <w:color w:val="000000"/>
                <w:sz w:val="24"/>
                <w:szCs w:val="24"/>
              </w:rPr>
            </w:pPr>
            <w:r w:rsidRPr="00775496">
              <w:rPr>
                <w:rFonts w:cs="Arial"/>
                <w:noProof/>
                <w:color w:val="000000"/>
                <w:sz w:val="24"/>
                <w:szCs w:val="24"/>
                <w:lang w:eastAsia="en-GB"/>
              </w:rPr>
              <w:drawing>
                <wp:inline distT="0" distB="0" distL="0" distR="0" wp14:anchorId="029CE1F5" wp14:editId="5795278E">
                  <wp:extent cx="1073150" cy="1073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p w14:paraId="78F3AFA2" w14:textId="77777777" w:rsidR="00C12C93" w:rsidRPr="00775496" w:rsidRDefault="00C12C93" w:rsidP="00C12C93">
            <w:pPr>
              <w:rPr>
                <w:rFonts w:cs="Arial"/>
                <w:color w:val="000000"/>
                <w:sz w:val="24"/>
                <w:szCs w:val="24"/>
              </w:rPr>
            </w:pPr>
          </w:p>
          <w:p w14:paraId="37A5C1B4" w14:textId="77777777" w:rsidR="00C12C93" w:rsidRPr="00775496" w:rsidRDefault="00C12C93" w:rsidP="00C12C93">
            <w:pPr>
              <w:rPr>
                <w:rFonts w:cs="Arial"/>
                <w:color w:val="000000"/>
                <w:sz w:val="24"/>
                <w:szCs w:val="24"/>
              </w:rPr>
            </w:pPr>
          </w:p>
        </w:tc>
        <w:tc>
          <w:tcPr>
            <w:tcW w:w="8505" w:type="dxa"/>
            <w:gridSpan w:val="5"/>
          </w:tcPr>
          <w:p w14:paraId="5CC20F37" w14:textId="15F12A3B" w:rsidR="00D85099" w:rsidRPr="00681020" w:rsidRDefault="00C12C93" w:rsidP="00681020">
            <w:pPr>
              <w:spacing w:line="240" w:lineRule="auto"/>
            </w:pPr>
            <w:r w:rsidRPr="00695AA8">
              <w:rPr>
                <w:rFonts w:cs="Arial"/>
                <w:color w:val="000000"/>
                <w:sz w:val="24"/>
                <w:szCs w:val="24"/>
              </w:rPr>
              <w:t>Emergency first aid treatment</w:t>
            </w:r>
            <w:r w:rsidRPr="00B74BE3">
              <w:rPr>
                <w:rFonts w:cs="Arial"/>
                <w:color w:val="000000"/>
                <w:sz w:val="24"/>
                <w:szCs w:val="24"/>
              </w:rPr>
              <w:t xml:space="preserve"> </w:t>
            </w:r>
            <w:r w:rsidRPr="00681020">
              <w:rPr>
                <w:rFonts w:eastAsia="Times New Roman" w:cs="Arial"/>
                <w:b/>
                <w:color w:val="000000"/>
                <w:sz w:val="24"/>
                <w:szCs w:val="24"/>
              </w:rPr>
              <w:t>(eyes, skin, swallowed, inhaled)</w:t>
            </w:r>
          </w:p>
          <w:p w14:paraId="09F872E9" w14:textId="57A3A4F2" w:rsidR="00B74BE3" w:rsidRDefault="00C12C93" w:rsidP="00681020">
            <w:pPr>
              <w:spacing w:after="0" w:line="240" w:lineRule="auto"/>
              <w:rPr>
                <w:rFonts w:cs="Arial"/>
                <w:bCs/>
                <w:color w:val="000000"/>
                <w:sz w:val="24"/>
                <w:szCs w:val="24"/>
              </w:rPr>
            </w:pPr>
            <w:r w:rsidRPr="00B74BE3">
              <w:rPr>
                <w:rFonts w:cs="Arial"/>
                <w:b/>
                <w:color w:val="000000"/>
                <w:sz w:val="24"/>
                <w:szCs w:val="24"/>
              </w:rPr>
              <w:t xml:space="preserve">Eyes: </w:t>
            </w:r>
            <w:r w:rsidRPr="00681020">
              <w:rPr>
                <w:rFonts w:cs="Arial"/>
                <w:bCs/>
                <w:color w:val="000000"/>
                <w:sz w:val="24"/>
                <w:szCs w:val="24"/>
              </w:rPr>
              <w:t xml:space="preserve">(causes </w:t>
            </w:r>
            <w:r w:rsidRPr="00B74BE3">
              <w:rPr>
                <w:rFonts w:cs="Arial"/>
                <w:bCs/>
                <w:color w:val="000000"/>
                <w:sz w:val="24"/>
                <w:szCs w:val="24"/>
              </w:rPr>
              <w:t xml:space="preserve">redness and </w:t>
            </w:r>
            <w:r w:rsidRPr="00681020">
              <w:rPr>
                <w:rFonts w:cs="Arial"/>
                <w:bCs/>
                <w:color w:val="000000"/>
                <w:sz w:val="24"/>
                <w:szCs w:val="24"/>
              </w:rPr>
              <w:t>irritation)</w:t>
            </w:r>
          </w:p>
          <w:p w14:paraId="7C5A93AD" w14:textId="3F67BE33" w:rsidR="00C12C93" w:rsidRPr="00681020" w:rsidRDefault="00C12C93" w:rsidP="00681020">
            <w:pPr>
              <w:spacing w:line="240" w:lineRule="auto"/>
              <w:rPr>
                <w:rFonts w:cs="Arial"/>
                <w:bCs/>
                <w:color w:val="000000"/>
                <w:sz w:val="24"/>
                <w:szCs w:val="24"/>
              </w:rPr>
            </w:pPr>
            <w:r w:rsidRPr="00681020">
              <w:rPr>
                <w:sz w:val="24"/>
                <w:szCs w:val="24"/>
              </w:rPr>
              <w:t xml:space="preserve">Immediately wash out eye with plenty of water for </w:t>
            </w:r>
            <w:r w:rsidRPr="00681020">
              <w:rPr>
                <w:bCs/>
                <w:sz w:val="24"/>
                <w:szCs w:val="24"/>
              </w:rPr>
              <w:t xml:space="preserve">at least 15 minutes. </w:t>
            </w:r>
            <w:r w:rsidRPr="00681020">
              <w:rPr>
                <w:sz w:val="24"/>
                <w:szCs w:val="24"/>
              </w:rPr>
              <w:t>If irritation persists, seek immediate medical advice.</w:t>
            </w:r>
          </w:p>
          <w:p w14:paraId="6D95A64B" w14:textId="7ACCF042" w:rsidR="002504C7" w:rsidRDefault="00C12C93" w:rsidP="00681020">
            <w:pPr>
              <w:spacing w:after="0" w:line="240" w:lineRule="auto"/>
              <w:rPr>
                <w:rFonts w:cs="Arial"/>
                <w:color w:val="000000"/>
                <w:sz w:val="24"/>
                <w:szCs w:val="24"/>
              </w:rPr>
            </w:pPr>
            <w:r w:rsidRPr="00B74BE3">
              <w:rPr>
                <w:rFonts w:cs="Arial"/>
                <w:b/>
                <w:color w:val="000000"/>
                <w:sz w:val="24"/>
                <w:szCs w:val="24"/>
              </w:rPr>
              <w:t xml:space="preserve">Skin: </w:t>
            </w:r>
            <w:bookmarkStart w:id="1" w:name="RANGE!B21"/>
            <w:r w:rsidRPr="00B74BE3">
              <w:rPr>
                <w:rFonts w:cs="Arial"/>
                <w:bCs/>
                <w:color w:val="000000"/>
                <w:sz w:val="24"/>
                <w:szCs w:val="24"/>
              </w:rPr>
              <w:t>(</w:t>
            </w:r>
            <w:r w:rsidRPr="00681020">
              <w:rPr>
                <w:rFonts w:cs="Arial"/>
                <w:bCs/>
                <w:color w:val="000000"/>
                <w:sz w:val="24"/>
                <w:szCs w:val="24"/>
              </w:rPr>
              <w:t>may cause skin irritation)</w:t>
            </w:r>
            <w:bookmarkEnd w:id="1"/>
          </w:p>
          <w:p w14:paraId="2B3ACAD1" w14:textId="1AF61523" w:rsidR="00C12C93" w:rsidRPr="00681020" w:rsidRDefault="00C12C93" w:rsidP="00681020">
            <w:pPr>
              <w:spacing w:after="0" w:line="240" w:lineRule="auto"/>
              <w:rPr>
                <w:rFonts w:cs="Arial"/>
                <w:b/>
                <w:sz w:val="24"/>
                <w:szCs w:val="24"/>
              </w:rPr>
            </w:pPr>
            <w:r w:rsidRPr="00681020">
              <w:rPr>
                <w:sz w:val="24"/>
                <w:szCs w:val="24"/>
              </w:rPr>
              <w:t>Wash contaminated skin with plenty of water.  Remove contaminated clothing immediately and wash before re-use.  If necessary, seek medical advice.</w:t>
            </w:r>
          </w:p>
          <w:p w14:paraId="11CA51AD" w14:textId="36B5D33B" w:rsidR="00C12C93" w:rsidRPr="00B74BE3" w:rsidRDefault="00C12C93" w:rsidP="00681020">
            <w:pPr>
              <w:spacing w:before="240" w:after="0" w:line="240" w:lineRule="auto"/>
              <w:rPr>
                <w:rFonts w:cs="Arial"/>
                <w:bCs/>
                <w:color w:val="000000"/>
                <w:sz w:val="24"/>
                <w:szCs w:val="24"/>
              </w:rPr>
            </w:pPr>
            <w:r w:rsidRPr="00B74BE3">
              <w:rPr>
                <w:rFonts w:cs="Arial"/>
                <w:b/>
                <w:color w:val="000000"/>
                <w:sz w:val="24"/>
                <w:szCs w:val="24"/>
              </w:rPr>
              <w:t xml:space="preserve">Ingestion: </w:t>
            </w:r>
            <w:r w:rsidRPr="00681020">
              <w:rPr>
                <w:rFonts w:cs="Arial"/>
                <w:bCs/>
                <w:color w:val="000000"/>
                <w:sz w:val="24"/>
                <w:szCs w:val="24"/>
              </w:rPr>
              <w:t xml:space="preserve">(possible mild gastro-intestinal irritation with nausea and vomiting) </w:t>
            </w:r>
          </w:p>
          <w:p w14:paraId="1D34AF7C" w14:textId="77777777" w:rsidR="00C12C93" w:rsidRPr="00B74BE3" w:rsidRDefault="00C12C93" w:rsidP="00681020">
            <w:pPr>
              <w:spacing w:after="0" w:line="240" w:lineRule="auto"/>
              <w:rPr>
                <w:sz w:val="24"/>
                <w:szCs w:val="24"/>
              </w:rPr>
            </w:pPr>
            <w:r w:rsidRPr="00681020">
              <w:rPr>
                <w:sz w:val="24"/>
                <w:szCs w:val="24"/>
              </w:rPr>
              <w:t xml:space="preserve">Do not induce vomiting.  Rinse mouth with water (do not swallow).  If necessary, seek medical advice.  </w:t>
            </w:r>
          </w:p>
          <w:p w14:paraId="7029C640" w14:textId="77777777" w:rsidR="00E83016" w:rsidRDefault="00E83016" w:rsidP="00E83016">
            <w:pPr>
              <w:spacing w:after="0" w:line="240" w:lineRule="auto"/>
              <w:rPr>
                <w:rFonts w:cs="Arial"/>
                <w:b/>
                <w:color w:val="000000"/>
                <w:sz w:val="24"/>
                <w:szCs w:val="24"/>
              </w:rPr>
            </w:pPr>
          </w:p>
          <w:p w14:paraId="331B7C30" w14:textId="67317A32" w:rsidR="00C12C93" w:rsidRPr="00B74BE3" w:rsidRDefault="00C12C93" w:rsidP="00681020">
            <w:pPr>
              <w:spacing w:after="0" w:line="240" w:lineRule="auto"/>
              <w:rPr>
                <w:rFonts w:cs="Arial"/>
                <w:bCs/>
                <w:color w:val="000000"/>
                <w:sz w:val="24"/>
                <w:szCs w:val="24"/>
              </w:rPr>
            </w:pPr>
            <w:r w:rsidRPr="00B74BE3">
              <w:rPr>
                <w:rFonts w:cs="Arial"/>
                <w:b/>
                <w:color w:val="000000"/>
                <w:sz w:val="24"/>
                <w:szCs w:val="24"/>
              </w:rPr>
              <w:t xml:space="preserve">Inhalation: </w:t>
            </w:r>
            <w:r w:rsidRPr="00B74BE3">
              <w:rPr>
                <w:rFonts w:cs="Arial"/>
                <w:bCs/>
                <w:color w:val="000000"/>
                <w:sz w:val="24"/>
                <w:szCs w:val="24"/>
              </w:rPr>
              <w:t>(may cause breathing difficulty)</w:t>
            </w:r>
          </w:p>
          <w:p w14:paraId="19AC199D" w14:textId="52BECB39" w:rsidR="00C12C93" w:rsidRPr="00B74BE3" w:rsidRDefault="00C12C93" w:rsidP="00681020">
            <w:pPr>
              <w:spacing w:line="240" w:lineRule="auto"/>
              <w:rPr>
                <w:rFonts w:cs="Arial"/>
                <w:color w:val="000000"/>
                <w:sz w:val="24"/>
                <w:szCs w:val="24"/>
              </w:rPr>
            </w:pPr>
            <w:r w:rsidRPr="00B74BE3">
              <w:rPr>
                <w:color w:val="000000"/>
                <w:sz w:val="24"/>
                <w:szCs w:val="24"/>
              </w:rPr>
              <w:t xml:space="preserve">Remove casualty to fresh air and keep comfortable for breathing. If necessary, seek medical advice. </w:t>
            </w:r>
            <w:r w:rsidRPr="00B74BE3">
              <w:rPr>
                <w:b/>
                <w:color w:val="000000"/>
                <w:sz w:val="24"/>
                <w:szCs w:val="24"/>
              </w:rPr>
              <w:t xml:space="preserve"> </w:t>
            </w:r>
          </w:p>
          <w:p w14:paraId="7A5F659D" w14:textId="7C872710" w:rsidR="00C12C93" w:rsidRPr="00CF7309" w:rsidRDefault="00C12C93" w:rsidP="00681020">
            <w:pPr>
              <w:spacing w:line="240" w:lineRule="auto"/>
              <w:rPr>
                <w:rFonts w:cs="Arial"/>
                <w:b/>
                <w:color w:val="000000"/>
                <w:sz w:val="24"/>
                <w:szCs w:val="24"/>
              </w:rPr>
            </w:pPr>
            <w:r w:rsidRPr="00CF7309">
              <w:rPr>
                <w:rFonts w:cs="Arial"/>
                <w:b/>
                <w:color w:val="000000"/>
                <w:sz w:val="24"/>
                <w:szCs w:val="24"/>
              </w:rPr>
              <w:t>E</w:t>
            </w:r>
            <w:r w:rsidR="00F74296" w:rsidRPr="00681020">
              <w:rPr>
                <w:rFonts w:cs="Arial"/>
                <w:b/>
                <w:color w:val="000000"/>
                <w:sz w:val="24"/>
                <w:szCs w:val="24"/>
              </w:rPr>
              <w:t xml:space="preserve">mergency telephone number </w:t>
            </w:r>
            <w:r w:rsidR="00CF7309" w:rsidRPr="00681020">
              <w:rPr>
                <w:rFonts w:cs="Arial"/>
                <w:b/>
                <w:color w:val="000000"/>
                <w:sz w:val="24"/>
                <w:szCs w:val="24"/>
              </w:rPr>
              <w:t>(Plastica)</w:t>
            </w:r>
          </w:p>
          <w:p w14:paraId="38CA201C" w14:textId="67F29D73" w:rsidR="00C12C93" w:rsidRPr="00CF7309" w:rsidRDefault="00C12C93" w:rsidP="00681020">
            <w:pPr>
              <w:spacing w:line="240" w:lineRule="auto"/>
              <w:rPr>
                <w:rFonts w:cs="Arial"/>
                <w:b/>
                <w:color w:val="000000"/>
                <w:sz w:val="24"/>
                <w:szCs w:val="24"/>
              </w:rPr>
            </w:pPr>
            <w:r w:rsidRPr="00CF7309">
              <w:rPr>
                <w:rFonts w:cs="Arial"/>
                <w:b/>
                <w:color w:val="000000"/>
                <w:sz w:val="24"/>
                <w:szCs w:val="24"/>
              </w:rPr>
              <w:t xml:space="preserve">- </w:t>
            </w:r>
            <w:r w:rsidR="00AC2C6E" w:rsidRPr="003A3837">
              <w:rPr>
                <w:rFonts w:cs="Arial"/>
                <w:color w:val="000000"/>
                <w:sz w:val="24"/>
                <w:szCs w:val="24"/>
              </w:rPr>
              <w:t>0800 043 0892 (emergency)</w:t>
            </w:r>
            <w:r w:rsidR="00AC2C6E" w:rsidRPr="00CF7309" w:rsidDel="00055F71">
              <w:rPr>
                <w:rFonts w:cs="Arial"/>
                <w:color w:val="000000"/>
                <w:sz w:val="24"/>
                <w:szCs w:val="24"/>
              </w:rPr>
              <w:t xml:space="preserve"> </w:t>
            </w:r>
          </w:p>
          <w:p w14:paraId="1E558120" w14:textId="5777D60F" w:rsidR="00C12C93" w:rsidRPr="008F1D3C" w:rsidRDefault="00C12C93" w:rsidP="00681020">
            <w:pPr>
              <w:spacing w:line="240" w:lineRule="auto"/>
              <w:rPr>
                <w:rFonts w:cs="Arial"/>
                <w:sz w:val="24"/>
                <w:szCs w:val="24"/>
              </w:rPr>
            </w:pPr>
            <w:r w:rsidRPr="00CF7309">
              <w:rPr>
                <w:rFonts w:cs="Arial"/>
                <w:color w:val="000000"/>
                <w:sz w:val="24"/>
                <w:szCs w:val="24"/>
              </w:rPr>
              <w:t xml:space="preserve">- </w:t>
            </w:r>
            <w:r w:rsidR="00AC2C6E" w:rsidRPr="00846EA7">
              <w:rPr>
                <w:rFonts w:cs="Arial"/>
                <w:color w:val="000000"/>
                <w:sz w:val="24"/>
                <w:szCs w:val="24"/>
              </w:rPr>
              <w:t xml:space="preserve">0800 043 0891 (technical) </w:t>
            </w:r>
          </w:p>
        </w:tc>
      </w:tr>
      <w:tr w:rsidR="00C12C93" w:rsidRPr="00775496" w14:paraId="0C593379" w14:textId="77777777" w:rsidTr="00681020">
        <w:trPr>
          <w:trHeight w:hRule="exact" w:val="7027"/>
        </w:trPr>
        <w:tc>
          <w:tcPr>
            <w:tcW w:w="2093" w:type="dxa"/>
          </w:tcPr>
          <w:p w14:paraId="3B4BB01B" w14:textId="77777777" w:rsidR="00C12C93" w:rsidRPr="00775496" w:rsidRDefault="00C12C93" w:rsidP="00C12C93">
            <w:pPr>
              <w:rPr>
                <w:rFonts w:cs="Arial"/>
                <w:color w:val="000000"/>
                <w:sz w:val="24"/>
                <w:szCs w:val="24"/>
              </w:rPr>
            </w:pPr>
          </w:p>
          <w:p w14:paraId="61AFDD37" w14:textId="77777777" w:rsidR="00C12C93" w:rsidRPr="00775496" w:rsidRDefault="00C12C93" w:rsidP="00C12C93">
            <w:pPr>
              <w:rPr>
                <w:rFonts w:cs="Arial"/>
                <w:color w:val="000000"/>
                <w:sz w:val="24"/>
                <w:szCs w:val="24"/>
              </w:rPr>
            </w:pPr>
          </w:p>
          <w:p w14:paraId="32C665EA" w14:textId="77777777" w:rsidR="00C12C93" w:rsidRPr="00775496" w:rsidRDefault="00C12C93" w:rsidP="00C12C93">
            <w:pPr>
              <w:rPr>
                <w:rFonts w:cs="Arial"/>
                <w:color w:val="000000"/>
                <w:sz w:val="24"/>
                <w:szCs w:val="24"/>
              </w:rPr>
            </w:pPr>
            <w:r w:rsidRPr="00775496">
              <w:rPr>
                <w:rFonts w:cs="Arial"/>
                <w:noProof/>
                <w:color w:val="000000"/>
                <w:sz w:val="24"/>
                <w:szCs w:val="24"/>
                <w:lang w:eastAsia="en-GB"/>
              </w:rPr>
              <w:drawing>
                <wp:inline distT="0" distB="0" distL="0" distR="0" wp14:anchorId="101B4B3B" wp14:editId="0221DC59">
                  <wp:extent cx="1073150" cy="993775"/>
                  <wp:effectExtent l="0" t="0" r="0" b="0"/>
                  <wp:docPr id="24" name="Picture 24" descr="j021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153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3150" cy="993775"/>
                          </a:xfrm>
                          <a:prstGeom prst="rect">
                            <a:avLst/>
                          </a:prstGeom>
                          <a:noFill/>
                          <a:ln>
                            <a:noFill/>
                          </a:ln>
                        </pic:spPr>
                      </pic:pic>
                    </a:graphicData>
                  </a:graphic>
                </wp:inline>
              </w:drawing>
            </w:r>
          </w:p>
        </w:tc>
        <w:tc>
          <w:tcPr>
            <w:tcW w:w="8505" w:type="dxa"/>
            <w:gridSpan w:val="5"/>
          </w:tcPr>
          <w:p w14:paraId="0040A12C" w14:textId="15AF1083" w:rsidR="00C12C93" w:rsidRPr="009A44D1" w:rsidRDefault="00C12C93">
            <w:pPr>
              <w:pStyle w:val="Heading1"/>
            </w:pPr>
            <w:r w:rsidRPr="009A44D1">
              <w:t>Handling, storage, disposal &amp; transport information</w:t>
            </w:r>
          </w:p>
          <w:p w14:paraId="4A73BC52" w14:textId="01C5D0DD" w:rsidR="00C12C93" w:rsidRDefault="00C12C93" w:rsidP="00C12C93">
            <w:pPr>
              <w:rPr>
                <w:rFonts w:cs="Arial"/>
                <w:sz w:val="24"/>
                <w:szCs w:val="24"/>
              </w:rPr>
            </w:pPr>
            <w:r w:rsidRPr="00775496">
              <w:rPr>
                <w:rFonts w:cs="Arial"/>
                <w:b/>
                <w:sz w:val="24"/>
                <w:szCs w:val="24"/>
              </w:rPr>
              <w:t xml:space="preserve">Handling: </w:t>
            </w:r>
            <w:r w:rsidRPr="00681020">
              <w:rPr>
                <w:rFonts w:cs="Arial"/>
                <w:bCs/>
                <w:sz w:val="24"/>
                <w:szCs w:val="24"/>
              </w:rPr>
              <w:t>Precautions for safe handling</w:t>
            </w:r>
            <w:r w:rsidR="00497CF2">
              <w:rPr>
                <w:rFonts w:cs="Arial"/>
                <w:bCs/>
                <w:sz w:val="24"/>
                <w:szCs w:val="24"/>
              </w:rPr>
              <w:t>:</w:t>
            </w:r>
          </w:p>
          <w:p w14:paraId="0AE7D6D3" w14:textId="2C054A3E" w:rsidR="00C12C93" w:rsidRPr="00681020" w:rsidRDefault="00C12C93" w:rsidP="00681020">
            <w:pPr>
              <w:pStyle w:val="ListParagraph"/>
              <w:numPr>
                <w:ilvl w:val="0"/>
                <w:numId w:val="5"/>
              </w:numPr>
              <w:spacing w:after="0" w:line="240" w:lineRule="auto"/>
              <w:rPr>
                <w:rFonts w:cs="Arial"/>
                <w:sz w:val="24"/>
                <w:szCs w:val="24"/>
              </w:rPr>
            </w:pPr>
            <w:r w:rsidRPr="00681020">
              <w:rPr>
                <w:rFonts w:cs="Arial"/>
                <w:sz w:val="24"/>
                <w:szCs w:val="24"/>
              </w:rPr>
              <w:t>ensure adequate ventilation</w:t>
            </w:r>
          </w:p>
          <w:p w14:paraId="61FDF700" w14:textId="1164F845" w:rsidR="00C12C93" w:rsidRPr="00681020" w:rsidRDefault="00C12C93" w:rsidP="00681020">
            <w:pPr>
              <w:pStyle w:val="ListParagraph"/>
              <w:numPr>
                <w:ilvl w:val="0"/>
                <w:numId w:val="5"/>
              </w:numPr>
              <w:spacing w:after="0" w:line="240" w:lineRule="auto"/>
              <w:rPr>
                <w:rFonts w:cs="Arial"/>
                <w:sz w:val="24"/>
                <w:szCs w:val="24"/>
              </w:rPr>
            </w:pPr>
            <w:r w:rsidRPr="00681020">
              <w:rPr>
                <w:rFonts w:cs="Arial"/>
                <w:sz w:val="24"/>
                <w:szCs w:val="24"/>
              </w:rPr>
              <w:t>avoid breathing dust/fume/gas/mist/vapours/spray</w:t>
            </w:r>
          </w:p>
          <w:p w14:paraId="6995223D" w14:textId="5749296B" w:rsidR="00C12C93" w:rsidRPr="00681020" w:rsidRDefault="00C12C93" w:rsidP="00681020">
            <w:pPr>
              <w:pStyle w:val="ListParagraph"/>
              <w:numPr>
                <w:ilvl w:val="0"/>
                <w:numId w:val="5"/>
              </w:numPr>
              <w:spacing w:after="0" w:line="240" w:lineRule="auto"/>
              <w:rPr>
                <w:rFonts w:cs="Arial"/>
                <w:sz w:val="24"/>
                <w:szCs w:val="24"/>
              </w:rPr>
            </w:pPr>
            <w:r w:rsidRPr="00681020">
              <w:rPr>
                <w:rFonts w:cs="Arial"/>
                <w:sz w:val="24"/>
                <w:szCs w:val="24"/>
              </w:rPr>
              <w:t>do not get in eyes, on skin or on clothing</w:t>
            </w:r>
          </w:p>
          <w:p w14:paraId="2CC6DFFD" w14:textId="140CA8C2" w:rsidR="00C12C93" w:rsidRPr="00681020" w:rsidRDefault="00C12C93" w:rsidP="00681020">
            <w:pPr>
              <w:pStyle w:val="ListParagraph"/>
              <w:numPr>
                <w:ilvl w:val="0"/>
                <w:numId w:val="5"/>
              </w:numPr>
              <w:spacing w:after="0" w:line="240" w:lineRule="auto"/>
              <w:rPr>
                <w:rFonts w:cs="Arial"/>
                <w:sz w:val="24"/>
                <w:szCs w:val="24"/>
              </w:rPr>
            </w:pPr>
            <w:r w:rsidRPr="00681020">
              <w:rPr>
                <w:rFonts w:cs="Arial"/>
                <w:sz w:val="24"/>
                <w:szCs w:val="24"/>
              </w:rPr>
              <w:t>do not eat, drink or smoke when using this product</w:t>
            </w:r>
          </w:p>
          <w:p w14:paraId="44B2DCDD" w14:textId="191D88DB" w:rsidR="00C12C93" w:rsidRPr="00681020" w:rsidRDefault="00C12C93" w:rsidP="00681020">
            <w:pPr>
              <w:pStyle w:val="ListParagraph"/>
              <w:numPr>
                <w:ilvl w:val="0"/>
                <w:numId w:val="5"/>
              </w:numPr>
              <w:spacing w:after="0" w:line="240" w:lineRule="auto"/>
              <w:rPr>
                <w:rFonts w:cs="Arial"/>
                <w:sz w:val="24"/>
                <w:szCs w:val="24"/>
              </w:rPr>
            </w:pPr>
            <w:r w:rsidRPr="00681020">
              <w:rPr>
                <w:rFonts w:cs="Arial"/>
                <w:sz w:val="24"/>
                <w:szCs w:val="24"/>
              </w:rPr>
              <w:t>eyewash bottles should be available</w:t>
            </w:r>
          </w:p>
          <w:p w14:paraId="1D17F581" w14:textId="10C1A5A9" w:rsidR="00C12C93" w:rsidRPr="00681020" w:rsidRDefault="00C12C93" w:rsidP="00681020">
            <w:pPr>
              <w:pStyle w:val="ListParagraph"/>
              <w:numPr>
                <w:ilvl w:val="0"/>
                <w:numId w:val="5"/>
              </w:numPr>
              <w:spacing w:after="0" w:line="240" w:lineRule="auto"/>
              <w:rPr>
                <w:rFonts w:cs="Arial"/>
                <w:sz w:val="24"/>
                <w:szCs w:val="24"/>
              </w:rPr>
            </w:pPr>
            <w:r w:rsidRPr="00681020">
              <w:rPr>
                <w:rFonts w:cs="Arial"/>
                <w:sz w:val="24"/>
                <w:szCs w:val="24"/>
              </w:rPr>
              <w:t>wash thoroughly after handling</w:t>
            </w:r>
          </w:p>
          <w:p w14:paraId="6FFD0D72" w14:textId="559A2802" w:rsidR="00C12C93" w:rsidRPr="00681020" w:rsidRDefault="00C12C93" w:rsidP="00681020">
            <w:pPr>
              <w:pStyle w:val="ListParagraph"/>
              <w:numPr>
                <w:ilvl w:val="0"/>
                <w:numId w:val="5"/>
              </w:numPr>
              <w:spacing w:after="0" w:line="240" w:lineRule="auto"/>
              <w:rPr>
                <w:rFonts w:cs="Arial"/>
                <w:sz w:val="24"/>
                <w:szCs w:val="24"/>
              </w:rPr>
            </w:pPr>
            <w:r w:rsidRPr="00681020">
              <w:rPr>
                <w:rFonts w:cs="Arial"/>
                <w:sz w:val="24"/>
                <w:szCs w:val="24"/>
              </w:rPr>
              <w:t>contaminated work clothing should not be allowed out of the workplace</w:t>
            </w:r>
          </w:p>
          <w:p w14:paraId="1C868275" w14:textId="26F06353" w:rsidR="00C12C93" w:rsidRDefault="00C12C93" w:rsidP="00C12C93">
            <w:pPr>
              <w:pStyle w:val="ListParagraph"/>
              <w:numPr>
                <w:ilvl w:val="0"/>
                <w:numId w:val="5"/>
              </w:numPr>
              <w:spacing w:after="0" w:line="240" w:lineRule="auto"/>
              <w:rPr>
                <w:rFonts w:cs="Arial"/>
                <w:sz w:val="24"/>
                <w:szCs w:val="24"/>
              </w:rPr>
            </w:pPr>
            <w:r w:rsidRPr="00681020">
              <w:rPr>
                <w:rFonts w:cs="Arial"/>
                <w:sz w:val="24"/>
                <w:szCs w:val="24"/>
              </w:rPr>
              <w:t>contaminated clothing should be laundered before reuse</w:t>
            </w:r>
          </w:p>
          <w:p w14:paraId="6F1F202C" w14:textId="77777777" w:rsidR="004877C5" w:rsidRPr="00681020" w:rsidRDefault="004877C5" w:rsidP="00681020">
            <w:pPr>
              <w:pStyle w:val="ListParagraph"/>
              <w:spacing w:after="0" w:line="240" w:lineRule="auto"/>
              <w:rPr>
                <w:rFonts w:cs="Arial"/>
                <w:sz w:val="24"/>
                <w:szCs w:val="24"/>
              </w:rPr>
            </w:pPr>
          </w:p>
          <w:p w14:paraId="47F7094E" w14:textId="78322AE1" w:rsidR="00C12C93" w:rsidRDefault="00C12C93" w:rsidP="00C12C93">
            <w:pPr>
              <w:rPr>
                <w:rFonts w:cs="Arial"/>
                <w:sz w:val="24"/>
                <w:szCs w:val="24"/>
              </w:rPr>
            </w:pPr>
            <w:r w:rsidRPr="00681020">
              <w:rPr>
                <w:rFonts w:cs="Arial"/>
                <w:b/>
                <w:bCs/>
                <w:sz w:val="24"/>
                <w:szCs w:val="24"/>
              </w:rPr>
              <w:t>Storage:</w:t>
            </w:r>
            <w:r>
              <w:rPr>
                <w:rFonts w:cs="Arial"/>
                <w:b/>
                <w:bCs/>
                <w:sz w:val="24"/>
                <w:szCs w:val="24"/>
              </w:rPr>
              <w:t xml:space="preserve"> </w:t>
            </w:r>
            <w:r w:rsidRPr="00681020">
              <w:rPr>
                <w:rFonts w:cs="Arial"/>
                <w:sz w:val="24"/>
                <w:szCs w:val="24"/>
              </w:rPr>
              <w:t>Conditions for safe storage, including any incompatibilities</w:t>
            </w:r>
            <w:r w:rsidR="00497CF2">
              <w:rPr>
                <w:rFonts w:cs="Arial"/>
                <w:sz w:val="24"/>
                <w:szCs w:val="24"/>
              </w:rPr>
              <w:t>:</w:t>
            </w:r>
          </w:p>
          <w:p w14:paraId="323B2C84" w14:textId="23FD0607" w:rsidR="00C12C93" w:rsidRPr="00681020" w:rsidRDefault="00325273" w:rsidP="00681020">
            <w:pPr>
              <w:pStyle w:val="ListParagraph"/>
              <w:numPr>
                <w:ilvl w:val="0"/>
                <w:numId w:val="6"/>
              </w:numPr>
              <w:spacing w:after="0" w:line="240" w:lineRule="auto"/>
              <w:rPr>
                <w:rFonts w:cs="Arial"/>
                <w:sz w:val="24"/>
                <w:szCs w:val="24"/>
              </w:rPr>
            </w:pPr>
            <w:r w:rsidRPr="00681020">
              <w:rPr>
                <w:rFonts w:cs="Arial"/>
                <w:sz w:val="24"/>
                <w:szCs w:val="24"/>
              </w:rPr>
              <w:t>k</w:t>
            </w:r>
            <w:r w:rsidR="00C12C93" w:rsidRPr="00681020">
              <w:rPr>
                <w:rFonts w:cs="Arial"/>
                <w:sz w:val="24"/>
                <w:szCs w:val="24"/>
              </w:rPr>
              <w:t>eep in a cool, dry, well ventilated place</w:t>
            </w:r>
          </w:p>
          <w:p w14:paraId="473F217B" w14:textId="0DE4A72D" w:rsidR="00C12C93" w:rsidRPr="00681020" w:rsidRDefault="00325273" w:rsidP="00681020">
            <w:pPr>
              <w:pStyle w:val="ListParagraph"/>
              <w:numPr>
                <w:ilvl w:val="0"/>
                <w:numId w:val="6"/>
              </w:numPr>
              <w:spacing w:after="0" w:line="240" w:lineRule="auto"/>
              <w:rPr>
                <w:rFonts w:cs="Arial"/>
                <w:sz w:val="24"/>
                <w:szCs w:val="24"/>
              </w:rPr>
            </w:pPr>
            <w:r w:rsidRPr="00681020">
              <w:rPr>
                <w:rFonts w:cs="Arial"/>
                <w:sz w:val="24"/>
                <w:szCs w:val="24"/>
              </w:rPr>
              <w:t>p</w:t>
            </w:r>
            <w:r w:rsidR="00C12C93" w:rsidRPr="00681020">
              <w:rPr>
                <w:rFonts w:cs="Arial"/>
                <w:sz w:val="24"/>
                <w:szCs w:val="24"/>
              </w:rPr>
              <w:t>rotect from moisture</w:t>
            </w:r>
          </w:p>
          <w:p w14:paraId="3A9E5F8E" w14:textId="30C73DB8" w:rsidR="00C12C93" w:rsidRPr="00681020" w:rsidRDefault="00325273" w:rsidP="00681020">
            <w:pPr>
              <w:pStyle w:val="ListParagraph"/>
              <w:numPr>
                <w:ilvl w:val="0"/>
                <w:numId w:val="6"/>
              </w:numPr>
              <w:spacing w:after="0" w:line="240" w:lineRule="auto"/>
              <w:rPr>
                <w:rFonts w:cs="Arial"/>
                <w:sz w:val="24"/>
                <w:szCs w:val="24"/>
              </w:rPr>
            </w:pPr>
            <w:r w:rsidRPr="00681020">
              <w:rPr>
                <w:rFonts w:cs="Arial"/>
                <w:sz w:val="24"/>
                <w:szCs w:val="24"/>
              </w:rPr>
              <w:t>s</w:t>
            </w:r>
            <w:r w:rsidR="00C12C93" w:rsidRPr="00681020">
              <w:rPr>
                <w:rFonts w:cs="Arial"/>
                <w:sz w:val="24"/>
                <w:szCs w:val="24"/>
              </w:rPr>
              <w:t>ubstance is hy</w:t>
            </w:r>
            <w:r w:rsidR="00BB50B7">
              <w:rPr>
                <w:rFonts w:cs="Arial"/>
                <w:sz w:val="24"/>
                <w:szCs w:val="24"/>
              </w:rPr>
              <w:t>g</w:t>
            </w:r>
            <w:r w:rsidR="00C12C93" w:rsidRPr="00681020">
              <w:rPr>
                <w:rFonts w:cs="Arial"/>
                <w:sz w:val="24"/>
                <w:szCs w:val="24"/>
              </w:rPr>
              <w:t>roscopic</w:t>
            </w:r>
          </w:p>
          <w:p w14:paraId="1FB1E5FB" w14:textId="4641EE9A" w:rsidR="00C12C93" w:rsidRPr="00681020" w:rsidRDefault="00325273" w:rsidP="00681020">
            <w:pPr>
              <w:pStyle w:val="ListParagraph"/>
              <w:numPr>
                <w:ilvl w:val="0"/>
                <w:numId w:val="6"/>
              </w:numPr>
              <w:spacing w:after="0" w:line="240" w:lineRule="auto"/>
              <w:rPr>
                <w:rFonts w:cs="Arial"/>
                <w:sz w:val="24"/>
                <w:szCs w:val="24"/>
              </w:rPr>
            </w:pPr>
            <w:r w:rsidRPr="00681020">
              <w:rPr>
                <w:rFonts w:cs="Arial"/>
                <w:sz w:val="24"/>
                <w:szCs w:val="24"/>
              </w:rPr>
              <w:t>k</w:t>
            </w:r>
            <w:r w:rsidR="00C12C93" w:rsidRPr="00681020">
              <w:rPr>
                <w:rFonts w:cs="Arial"/>
                <w:sz w:val="24"/>
                <w:szCs w:val="24"/>
              </w:rPr>
              <w:t>eep away from food, drink and animal feeding stuffs</w:t>
            </w:r>
          </w:p>
          <w:p w14:paraId="4A9B4D8B" w14:textId="179146DD" w:rsidR="00C12C93" w:rsidRPr="00681020" w:rsidRDefault="00325273" w:rsidP="00681020">
            <w:pPr>
              <w:pStyle w:val="ListParagraph"/>
              <w:numPr>
                <w:ilvl w:val="0"/>
                <w:numId w:val="6"/>
              </w:numPr>
              <w:spacing w:after="0" w:line="240" w:lineRule="auto"/>
              <w:rPr>
                <w:rFonts w:cs="Arial"/>
                <w:sz w:val="24"/>
                <w:szCs w:val="24"/>
              </w:rPr>
            </w:pPr>
            <w:r w:rsidRPr="00681020">
              <w:rPr>
                <w:rFonts w:cs="Arial"/>
                <w:sz w:val="24"/>
                <w:szCs w:val="24"/>
              </w:rPr>
              <w:t>k</w:t>
            </w:r>
            <w:r w:rsidR="00C12C93" w:rsidRPr="00681020">
              <w:rPr>
                <w:rFonts w:cs="Arial"/>
                <w:sz w:val="24"/>
                <w:szCs w:val="24"/>
              </w:rPr>
              <w:t>eep away from acid</w:t>
            </w:r>
          </w:p>
          <w:p w14:paraId="3D9CA783" w14:textId="5E77F015" w:rsidR="00325273" w:rsidRPr="00681020" w:rsidRDefault="00325273" w:rsidP="00681020">
            <w:pPr>
              <w:pStyle w:val="ListParagraph"/>
              <w:numPr>
                <w:ilvl w:val="0"/>
                <w:numId w:val="6"/>
              </w:numPr>
              <w:spacing w:after="0" w:line="240" w:lineRule="auto"/>
              <w:rPr>
                <w:rFonts w:cs="Arial"/>
                <w:sz w:val="24"/>
                <w:szCs w:val="24"/>
              </w:rPr>
            </w:pPr>
            <w:r w:rsidRPr="00681020">
              <w:rPr>
                <w:rFonts w:cs="Arial"/>
                <w:sz w:val="24"/>
                <w:szCs w:val="24"/>
              </w:rPr>
              <w:t>k</w:t>
            </w:r>
            <w:r w:rsidR="00C12C93" w:rsidRPr="00681020">
              <w:rPr>
                <w:rFonts w:cs="Arial"/>
                <w:sz w:val="24"/>
                <w:szCs w:val="24"/>
              </w:rPr>
              <w:t xml:space="preserve">eep container </w:t>
            </w:r>
            <w:proofErr w:type="spellStart"/>
            <w:r w:rsidR="00C12C93" w:rsidRPr="00681020">
              <w:rPr>
                <w:rFonts w:cs="Arial"/>
                <w:sz w:val="24"/>
                <w:szCs w:val="24"/>
              </w:rPr>
              <w:t>tighly</w:t>
            </w:r>
            <w:proofErr w:type="spellEnd"/>
            <w:r w:rsidR="00C12C93" w:rsidRPr="00681020">
              <w:rPr>
                <w:rFonts w:cs="Arial"/>
                <w:sz w:val="24"/>
                <w:szCs w:val="24"/>
              </w:rPr>
              <w:t xml:space="preserve"> </w:t>
            </w:r>
            <w:r w:rsidRPr="00681020">
              <w:rPr>
                <w:rFonts w:cs="Arial"/>
                <w:sz w:val="24"/>
                <w:szCs w:val="24"/>
              </w:rPr>
              <w:t>closed</w:t>
            </w:r>
          </w:p>
          <w:p w14:paraId="15CC00AC" w14:textId="3836497F" w:rsidR="00C12C93" w:rsidRPr="00681020" w:rsidRDefault="00325273" w:rsidP="00681020">
            <w:pPr>
              <w:pStyle w:val="ListParagraph"/>
              <w:numPr>
                <w:ilvl w:val="0"/>
                <w:numId w:val="6"/>
              </w:numPr>
              <w:spacing w:after="0" w:line="240" w:lineRule="auto"/>
              <w:rPr>
                <w:rFonts w:cs="Arial"/>
                <w:sz w:val="24"/>
                <w:szCs w:val="24"/>
              </w:rPr>
            </w:pPr>
            <w:r w:rsidRPr="00681020">
              <w:rPr>
                <w:rFonts w:cs="Arial"/>
                <w:sz w:val="24"/>
                <w:szCs w:val="24"/>
              </w:rPr>
              <w:t>k</w:t>
            </w:r>
            <w:r w:rsidR="00C12C93" w:rsidRPr="00681020">
              <w:rPr>
                <w:rFonts w:cs="Arial"/>
                <w:sz w:val="24"/>
                <w:szCs w:val="24"/>
              </w:rPr>
              <w:t>eep away from heat and sources of ignition</w:t>
            </w:r>
          </w:p>
          <w:p w14:paraId="550C7D7E" w14:textId="404FC0FF" w:rsidR="00C12C93" w:rsidRPr="00775496" w:rsidRDefault="00325273" w:rsidP="00681020">
            <w:pPr>
              <w:pStyle w:val="ListParagraph"/>
            </w:pPr>
            <w:r>
              <w:t>d</w:t>
            </w:r>
            <w:r w:rsidRPr="0035615A">
              <w:t>o not store above 25</w:t>
            </w:r>
            <w:r w:rsidRPr="00325273">
              <w:rPr>
                <w:rFonts w:cs="Arial"/>
              </w:rPr>
              <w:t>˚</w:t>
            </w:r>
            <w:r>
              <w:t>C</w:t>
            </w:r>
          </w:p>
          <w:p w14:paraId="5122C850" w14:textId="4EABBA72" w:rsidR="008E6531" w:rsidRDefault="00C12C93" w:rsidP="008E6531">
            <w:pPr>
              <w:rPr>
                <w:rFonts w:cs="Arial"/>
                <w:b/>
                <w:sz w:val="24"/>
                <w:szCs w:val="24"/>
              </w:rPr>
            </w:pPr>
            <w:r w:rsidRPr="00775496">
              <w:rPr>
                <w:rFonts w:cs="Arial"/>
                <w:b/>
                <w:sz w:val="24"/>
                <w:szCs w:val="24"/>
              </w:rPr>
              <w:t>Disposal</w:t>
            </w:r>
            <w:r w:rsidR="002721CE">
              <w:rPr>
                <w:rFonts w:cs="Arial"/>
                <w:b/>
                <w:sz w:val="24"/>
                <w:szCs w:val="24"/>
              </w:rPr>
              <w:t xml:space="preserve"> considerations</w:t>
            </w:r>
            <w:r w:rsidRPr="00775496">
              <w:rPr>
                <w:rFonts w:cs="Arial"/>
                <w:b/>
                <w:sz w:val="24"/>
                <w:szCs w:val="24"/>
              </w:rPr>
              <w:t xml:space="preserve">: </w:t>
            </w:r>
          </w:p>
          <w:p w14:paraId="766E0978" w14:textId="77777777" w:rsidR="00603671" w:rsidRPr="00681020" w:rsidRDefault="008B1502" w:rsidP="00681020">
            <w:pPr>
              <w:pStyle w:val="ListParagraph"/>
              <w:numPr>
                <w:ilvl w:val="0"/>
                <w:numId w:val="7"/>
              </w:numPr>
              <w:rPr>
                <w:rFonts w:cs="Arial"/>
                <w:bCs/>
                <w:sz w:val="24"/>
                <w:szCs w:val="24"/>
              </w:rPr>
            </w:pPr>
            <w:r w:rsidRPr="008E214E">
              <w:rPr>
                <w:rFonts w:cs="Arial"/>
                <w:bCs/>
                <w:sz w:val="24"/>
                <w:szCs w:val="24"/>
              </w:rPr>
              <w:t>The material and/or its container must be disposed of as hazardous waste</w:t>
            </w:r>
          </w:p>
          <w:p w14:paraId="4D797EE7" w14:textId="77777777" w:rsidR="00603671" w:rsidRPr="00681020" w:rsidRDefault="00603671" w:rsidP="00681020">
            <w:pPr>
              <w:pStyle w:val="ListParagraph"/>
              <w:numPr>
                <w:ilvl w:val="0"/>
                <w:numId w:val="7"/>
              </w:numPr>
              <w:rPr>
                <w:sz w:val="24"/>
                <w:szCs w:val="24"/>
              </w:rPr>
            </w:pPr>
            <w:r w:rsidRPr="00681020">
              <w:rPr>
                <w:rFonts w:cs="Arial"/>
                <w:bCs/>
                <w:sz w:val="24"/>
                <w:szCs w:val="24"/>
              </w:rPr>
              <w:t>Disposal should be</w:t>
            </w:r>
            <w:r w:rsidR="00812464" w:rsidRPr="008E214E">
              <w:rPr>
                <w:rFonts w:cs="Arial"/>
                <w:bCs/>
                <w:sz w:val="24"/>
                <w:szCs w:val="24"/>
              </w:rPr>
              <w:t xml:space="preserve"> in </w:t>
            </w:r>
            <w:r w:rsidR="008E6531" w:rsidRPr="00681020">
              <w:rPr>
                <w:sz w:val="24"/>
                <w:szCs w:val="24"/>
              </w:rPr>
              <w:t>accordance with national and local authority regulations, e.g. The Hazardous Waste (England &amp; Wales) Regulations 2005</w:t>
            </w:r>
          </w:p>
          <w:p w14:paraId="2C91B812" w14:textId="77777777" w:rsidR="00342A08" w:rsidRPr="00681020" w:rsidRDefault="00603671" w:rsidP="00681020">
            <w:pPr>
              <w:pStyle w:val="ListParagraph"/>
              <w:numPr>
                <w:ilvl w:val="0"/>
                <w:numId w:val="7"/>
              </w:numPr>
              <w:rPr>
                <w:sz w:val="24"/>
                <w:szCs w:val="24"/>
              </w:rPr>
            </w:pPr>
            <w:r w:rsidRPr="00681020">
              <w:rPr>
                <w:sz w:val="24"/>
                <w:szCs w:val="24"/>
              </w:rPr>
              <w:t>Do not discharge into drains or the environment</w:t>
            </w:r>
            <w:r w:rsidR="00357421" w:rsidRPr="00681020">
              <w:rPr>
                <w:sz w:val="24"/>
                <w:szCs w:val="24"/>
              </w:rPr>
              <w:t xml:space="preserve">, </w:t>
            </w:r>
            <w:proofErr w:type="spellStart"/>
            <w:r w:rsidR="00357421" w:rsidRPr="00681020">
              <w:rPr>
                <w:sz w:val="24"/>
                <w:szCs w:val="24"/>
              </w:rPr>
              <w:t>dipose</w:t>
            </w:r>
            <w:proofErr w:type="spellEnd"/>
            <w:r w:rsidR="00357421" w:rsidRPr="00681020">
              <w:rPr>
                <w:sz w:val="24"/>
                <w:szCs w:val="24"/>
              </w:rPr>
              <w:t xml:space="preserve"> to an authorise waste collection point. </w:t>
            </w:r>
          </w:p>
          <w:p w14:paraId="46D24977" w14:textId="6E388439" w:rsidR="00C12C93" w:rsidRPr="00775496" w:rsidRDefault="00342A08" w:rsidP="00681020">
            <w:pPr>
              <w:pStyle w:val="ListParagraph"/>
              <w:numPr>
                <w:ilvl w:val="0"/>
                <w:numId w:val="7"/>
              </w:numPr>
              <w:rPr>
                <w:b/>
              </w:rPr>
            </w:pPr>
            <w:r w:rsidRPr="00681020">
              <w:rPr>
                <w:sz w:val="24"/>
                <w:szCs w:val="24"/>
              </w:rPr>
              <w:t>Do not reuse empty containers without commercial cleaning or recondition</w:t>
            </w:r>
            <w:r w:rsidR="00D07D7C">
              <w:rPr>
                <w:sz w:val="24"/>
                <w:szCs w:val="24"/>
              </w:rPr>
              <w:t>in</w:t>
            </w:r>
            <w:r w:rsidRPr="00681020">
              <w:rPr>
                <w:sz w:val="24"/>
                <w:szCs w:val="24"/>
              </w:rPr>
              <w:t>g</w:t>
            </w:r>
            <w:r w:rsidR="008E6531" w:rsidRPr="00681020">
              <w:rPr>
                <w:sz w:val="24"/>
                <w:szCs w:val="24"/>
              </w:rPr>
              <w:t xml:space="preserve"> </w:t>
            </w:r>
          </w:p>
        </w:tc>
      </w:tr>
      <w:tr w:rsidR="00C12C93" w:rsidRPr="00775496" w14:paraId="678E9CA3" w14:textId="77777777" w:rsidTr="00AC2C6E">
        <w:trPr>
          <w:trHeight w:hRule="exact" w:val="2235"/>
        </w:trPr>
        <w:tc>
          <w:tcPr>
            <w:tcW w:w="2093" w:type="dxa"/>
          </w:tcPr>
          <w:p w14:paraId="5518693F" w14:textId="77777777" w:rsidR="00C12C93" w:rsidRPr="00775496" w:rsidRDefault="00C12C93" w:rsidP="00C12C93">
            <w:pPr>
              <w:spacing w:before="60" w:after="60"/>
              <w:rPr>
                <w:rFonts w:cs="Arial"/>
                <w:sz w:val="24"/>
                <w:szCs w:val="24"/>
              </w:rPr>
            </w:pPr>
            <w:r w:rsidRPr="00775496">
              <w:rPr>
                <w:rFonts w:cs="Arial"/>
                <w:noProof/>
                <w:sz w:val="24"/>
                <w:szCs w:val="24"/>
                <w:lang w:eastAsia="en-GB"/>
              </w:rPr>
              <w:drawing>
                <wp:inline distT="0" distB="0" distL="0" distR="0" wp14:anchorId="680EE180" wp14:editId="1DEDDAEC">
                  <wp:extent cx="993775" cy="11214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3775" cy="1121410"/>
                          </a:xfrm>
                          <a:prstGeom prst="rect">
                            <a:avLst/>
                          </a:prstGeom>
                          <a:noFill/>
                          <a:ln>
                            <a:noFill/>
                          </a:ln>
                        </pic:spPr>
                      </pic:pic>
                    </a:graphicData>
                  </a:graphic>
                </wp:inline>
              </w:drawing>
            </w:r>
          </w:p>
        </w:tc>
        <w:tc>
          <w:tcPr>
            <w:tcW w:w="8505" w:type="dxa"/>
            <w:gridSpan w:val="5"/>
          </w:tcPr>
          <w:p w14:paraId="248A69E2" w14:textId="4A651FE5" w:rsidR="00C12C93" w:rsidRDefault="00C12C93" w:rsidP="00C12C93">
            <w:pPr>
              <w:pStyle w:val="Heading3"/>
              <w:spacing w:before="60" w:after="60"/>
              <w:rPr>
                <w:rFonts w:ascii="Arial" w:hAnsi="Arial" w:cs="Arial"/>
                <w:color w:val="auto"/>
                <w:sz w:val="24"/>
                <w:szCs w:val="24"/>
              </w:rPr>
            </w:pPr>
            <w:r>
              <w:rPr>
                <w:rFonts w:ascii="Arial" w:hAnsi="Arial" w:cs="Arial"/>
                <w:color w:val="auto"/>
                <w:sz w:val="24"/>
                <w:szCs w:val="24"/>
              </w:rPr>
              <w:t>Health surveillance/e</w:t>
            </w:r>
            <w:r w:rsidRPr="00FE4C9B">
              <w:rPr>
                <w:rFonts w:ascii="Arial" w:hAnsi="Arial" w:cs="Arial"/>
                <w:color w:val="auto"/>
                <w:sz w:val="24"/>
                <w:szCs w:val="24"/>
              </w:rPr>
              <w:t xml:space="preserve">xposure </w:t>
            </w:r>
            <w:r>
              <w:rPr>
                <w:rFonts w:ascii="Arial" w:hAnsi="Arial" w:cs="Arial"/>
                <w:color w:val="auto"/>
                <w:sz w:val="24"/>
                <w:szCs w:val="24"/>
              </w:rPr>
              <w:t>m</w:t>
            </w:r>
            <w:r w:rsidRPr="00FE4C9B">
              <w:rPr>
                <w:rFonts w:ascii="Arial" w:hAnsi="Arial" w:cs="Arial"/>
                <w:color w:val="auto"/>
                <w:sz w:val="24"/>
                <w:szCs w:val="24"/>
              </w:rPr>
              <w:t>onitoring</w:t>
            </w:r>
          </w:p>
          <w:p w14:paraId="2C820A19" w14:textId="77777777" w:rsidR="00D606FC" w:rsidRPr="00681020" w:rsidRDefault="00D606FC" w:rsidP="00D606FC">
            <w:pPr>
              <w:rPr>
                <w:sz w:val="24"/>
                <w:szCs w:val="24"/>
              </w:rPr>
            </w:pPr>
            <w:r w:rsidRPr="00681020">
              <w:rPr>
                <w:sz w:val="24"/>
                <w:szCs w:val="24"/>
              </w:rPr>
              <w:t xml:space="preserve">Not required in this situation </w:t>
            </w:r>
          </w:p>
          <w:p w14:paraId="01384A7F" w14:textId="77777777" w:rsidR="00C12C93" w:rsidRPr="00775496" w:rsidRDefault="00C12C93" w:rsidP="00C12C93">
            <w:pPr>
              <w:rPr>
                <w:rFonts w:cs="Arial"/>
                <w:sz w:val="24"/>
                <w:szCs w:val="24"/>
              </w:rPr>
            </w:pPr>
          </w:p>
        </w:tc>
      </w:tr>
      <w:tr w:rsidR="00C12C93" w:rsidRPr="00775496" w14:paraId="4418C2F8" w14:textId="77777777" w:rsidTr="00AC2C6E">
        <w:trPr>
          <w:trHeight w:hRule="exact" w:val="2066"/>
        </w:trPr>
        <w:tc>
          <w:tcPr>
            <w:tcW w:w="2093" w:type="dxa"/>
          </w:tcPr>
          <w:p w14:paraId="651C0363" w14:textId="77777777" w:rsidR="00C12C93" w:rsidRPr="00775496" w:rsidRDefault="00C12C93" w:rsidP="00C12C93">
            <w:pPr>
              <w:spacing w:before="60" w:after="60"/>
              <w:rPr>
                <w:rFonts w:cs="Arial"/>
                <w:color w:val="000000"/>
                <w:sz w:val="24"/>
                <w:szCs w:val="24"/>
              </w:rPr>
            </w:pPr>
            <w:r w:rsidRPr="00775496">
              <w:rPr>
                <w:rFonts w:cs="Arial"/>
                <w:noProof/>
                <w:sz w:val="24"/>
                <w:szCs w:val="24"/>
                <w:lang w:eastAsia="en-GB"/>
              </w:rPr>
              <mc:AlternateContent>
                <mc:Choice Requires="wps">
                  <w:drawing>
                    <wp:anchor distT="0" distB="0" distL="114300" distR="114300" simplePos="0" relativeHeight="251664896" behindDoc="0" locked="0" layoutInCell="0" allowOverlap="1" wp14:anchorId="48F45E09" wp14:editId="61C851FD">
                      <wp:simplePos x="0" y="0"/>
                      <wp:positionH relativeFrom="column">
                        <wp:posOffset>1921510</wp:posOffset>
                      </wp:positionH>
                      <wp:positionV relativeFrom="paragraph">
                        <wp:posOffset>476885</wp:posOffset>
                      </wp:positionV>
                      <wp:extent cx="342900" cy="228600"/>
                      <wp:effectExtent l="11430" t="5080" r="7620" b="139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3282B04" w14:textId="0DA9C94F" w:rsidR="00C12C93" w:rsidRDefault="007154DA" w:rsidP="00775496">
                                  <w:pPr>
                                    <w:rPr>
                                      <w:b/>
                                    </w:rPr>
                                  </w:pPr>
                                  <w:r>
                                    <w:rPr>
                                      <w:b/>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5E09" id="Text Box 33" o:spid="_x0000_s1032" type="#_x0000_t202" style="position:absolute;margin-left:151.3pt;margin-top:37.55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23LAIAAFg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" o:allowincell="f">
                      <v:textbox>
                        <w:txbxContent>
                          <w:p w14:paraId="43282B04" w14:textId="0DA9C94F" w:rsidR="00C12C93" w:rsidRDefault="007154DA" w:rsidP="00775496">
                            <w:pPr>
                              <w:rPr>
                                <w:b/>
                              </w:rPr>
                            </w:pPr>
                            <w:r>
                              <w:rPr>
                                <w:b/>
                              </w:rPr>
                              <w:sym w:font="Wingdings" w:char="F0FC"/>
                            </w:r>
                          </w:p>
                        </w:txbxContent>
                      </v:textbox>
                    </v:shape>
                  </w:pict>
                </mc:Fallback>
              </mc:AlternateContent>
            </w:r>
            <w:r w:rsidRPr="00775496">
              <w:rPr>
                <w:rFonts w:cs="Arial"/>
                <w:noProof/>
                <w:sz w:val="24"/>
                <w:szCs w:val="24"/>
                <w:lang w:eastAsia="en-GB"/>
              </w:rPr>
              <mc:AlternateContent>
                <mc:Choice Requires="wps">
                  <w:drawing>
                    <wp:anchor distT="0" distB="0" distL="114300" distR="114300" simplePos="0" relativeHeight="251667968" behindDoc="0" locked="0" layoutInCell="0" allowOverlap="1" wp14:anchorId="5CFE4521" wp14:editId="21AEE43F">
                      <wp:simplePos x="0" y="0"/>
                      <wp:positionH relativeFrom="column">
                        <wp:posOffset>3658870</wp:posOffset>
                      </wp:positionH>
                      <wp:positionV relativeFrom="paragraph">
                        <wp:posOffset>476885</wp:posOffset>
                      </wp:positionV>
                      <wp:extent cx="342900" cy="228600"/>
                      <wp:effectExtent l="5715" t="5080" r="13335"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6836B56" w14:textId="77777777" w:rsidR="00C12C93" w:rsidRDefault="00C12C93"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4521" id="Text Box 32" o:spid="_x0000_s1033" type="#_x0000_t202" style="position:absolute;margin-left:288.1pt;margin-top:37.55pt;width:2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7HLA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" o:allowincell="f">
                      <v:textbox>
                        <w:txbxContent>
                          <w:p w14:paraId="66836B56" w14:textId="77777777" w:rsidR="00C12C93" w:rsidRDefault="00C12C93" w:rsidP="00775496">
                            <w:pPr>
                              <w:rPr>
                                <w:b/>
                              </w:rPr>
                            </w:pPr>
                          </w:p>
                        </w:txbxContent>
                      </v:textbox>
                    </v:shape>
                  </w:pict>
                </mc:Fallback>
              </mc:AlternateContent>
            </w:r>
            <w:r w:rsidRPr="00775496">
              <w:rPr>
                <w:rFonts w:cs="Arial"/>
                <w:noProof/>
                <w:sz w:val="24"/>
                <w:szCs w:val="24"/>
                <w:lang w:eastAsia="en-GB"/>
              </w:rPr>
              <mc:AlternateContent>
                <mc:Choice Requires="wps">
                  <w:drawing>
                    <wp:anchor distT="0" distB="0" distL="114300" distR="114300" simplePos="0" relativeHeight="251671040" behindDoc="0" locked="0" layoutInCell="0" allowOverlap="1" wp14:anchorId="4D7715E2" wp14:editId="6C8F6680">
                      <wp:simplePos x="0" y="0"/>
                      <wp:positionH relativeFrom="column">
                        <wp:posOffset>5396230</wp:posOffset>
                      </wp:positionH>
                      <wp:positionV relativeFrom="paragraph">
                        <wp:posOffset>476885</wp:posOffset>
                      </wp:positionV>
                      <wp:extent cx="342900" cy="228600"/>
                      <wp:effectExtent l="9525" t="5080" r="952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1BBF43A" w14:textId="77777777" w:rsidR="00C12C93" w:rsidRDefault="00C12C93" w:rsidP="00775496">
                                  <w:pPr>
                                    <w:rPr>
                                      <w:b/>
                                    </w:rPr>
                                  </w:pPr>
                                </w:p>
                                <w:p w14:paraId="42952A90" w14:textId="77777777" w:rsidR="00C12C93" w:rsidRDefault="00C12C93"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715E2" id="Text Box 31" o:spid="_x0000_s1034" type="#_x0000_t202" style="position:absolute;margin-left:424.9pt;margin-top:37.55pt;width:27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" o:allowincell="f">
                      <v:textbox>
                        <w:txbxContent>
                          <w:p w14:paraId="21BBF43A" w14:textId="77777777" w:rsidR="00C12C93" w:rsidRDefault="00C12C93" w:rsidP="00775496">
                            <w:pPr>
                              <w:rPr>
                                <w:b/>
                              </w:rPr>
                            </w:pPr>
                          </w:p>
                          <w:p w14:paraId="42952A90" w14:textId="77777777" w:rsidR="00C12C93" w:rsidRDefault="00C12C93" w:rsidP="00775496">
                            <w:pPr>
                              <w:rPr>
                                <w:b/>
                              </w:rPr>
                            </w:pPr>
                          </w:p>
                        </w:txbxContent>
                      </v:textbox>
                    </v:shape>
                  </w:pict>
                </mc:Fallback>
              </mc:AlternateContent>
            </w:r>
            <w:r w:rsidRPr="00775496">
              <w:rPr>
                <w:rFonts w:cs="Arial"/>
                <w:color w:val="000000"/>
                <w:sz w:val="24"/>
                <w:szCs w:val="24"/>
              </w:rPr>
              <w:t xml:space="preserve">     </w:t>
            </w:r>
            <w:r w:rsidRPr="00775496">
              <w:rPr>
                <w:rFonts w:cs="Arial"/>
                <w:noProof/>
                <w:color w:val="000000"/>
                <w:sz w:val="24"/>
                <w:szCs w:val="24"/>
                <w:lang w:eastAsia="en-GB"/>
              </w:rPr>
              <w:drawing>
                <wp:inline distT="0" distB="0" distL="0" distR="0" wp14:anchorId="545C2FD0" wp14:editId="6FA32D61">
                  <wp:extent cx="755650" cy="763270"/>
                  <wp:effectExtent l="0" t="0" r="6350" b="0"/>
                  <wp:docPr id="22" name="Picture 22" descr="j021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13519"/>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650" cy="763270"/>
                          </a:xfrm>
                          <a:prstGeom prst="rect">
                            <a:avLst/>
                          </a:prstGeom>
                          <a:noFill/>
                          <a:ln>
                            <a:noFill/>
                          </a:ln>
                        </pic:spPr>
                      </pic:pic>
                    </a:graphicData>
                  </a:graphic>
                </wp:inline>
              </w:drawing>
            </w:r>
          </w:p>
        </w:tc>
        <w:tc>
          <w:tcPr>
            <w:tcW w:w="8505" w:type="dxa"/>
            <w:gridSpan w:val="5"/>
          </w:tcPr>
          <w:p w14:paraId="7EBAE106" w14:textId="77777777" w:rsidR="00C12C93" w:rsidRPr="00405E49" w:rsidRDefault="00C12C93" w:rsidP="00C12C93">
            <w:pPr>
              <w:pStyle w:val="Heading3"/>
              <w:spacing w:before="60" w:after="60"/>
              <w:rPr>
                <w:rFonts w:ascii="Arial" w:hAnsi="Arial" w:cs="Arial"/>
                <w:color w:val="auto"/>
                <w:sz w:val="24"/>
                <w:szCs w:val="24"/>
              </w:rPr>
            </w:pPr>
            <w:r>
              <w:rPr>
                <w:rFonts w:ascii="Arial" w:hAnsi="Arial" w:cs="Arial"/>
                <w:color w:val="auto"/>
                <w:sz w:val="24"/>
                <w:szCs w:val="24"/>
              </w:rPr>
              <w:t>Assessment Of r</w:t>
            </w:r>
            <w:r w:rsidRPr="00405E49">
              <w:rPr>
                <w:rFonts w:ascii="Arial" w:hAnsi="Arial" w:cs="Arial"/>
                <w:color w:val="auto"/>
                <w:sz w:val="24"/>
                <w:szCs w:val="24"/>
              </w:rPr>
              <w:t>isk</w:t>
            </w:r>
          </w:p>
          <w:p w14:paraId="6257B13E" w14:textId="77777777" w:rsidR="00C12C93" w:rsidRPr="00775496" w:rsidRDefault="00C12C93" w:rsidP="00C12C93">
            <w:pPr>
              <w:spacing w:before="60" w:after="60"/>
              <w:rPr>
                <w:rFonts w:cs="Arial"/>
                <w:sz w:val="24"/>
                <w:szCs w:val="24"/>
              </w:rPr>
            </w:pPr>
          </w:p>
          <w:p w14:paraId="59378059" w14:textId="77777777" w:rsidR="00C12C93" w:rsidRPr="00775496" w:rsidRDefault="00C12C93" w:rsidP="00C12C93">
            <w:pPr>
              <w:spacing w:before="60" w:after="60"/>
              <w:rPr>
                <w:rFonts w:cs="Arial"/>
                <w:sz w:val="24"/>
                <w:szCs w:val="24"/>
              </w:rPr>
            </w:pPr>
            <w:r w:rsidRPr="00775496">
              <w:rPr>
                <w:rFonts w:cs="Arial"/>
                <w:sz w:val="24"/>
                <w:szCs w:val="24"/>
              </w:rPr>
              <w:t>Low                             Medium                                 High</w:t>
            </w:r>
          </w:p>
          <w:p w14:paraId="4143B498" w14:textId="77777777" w:rsidR="00C12C93" w:rsidRPr="00775496" w:rsidRDefault="00C12C93" w:rsidP="00C12C93">
            <w:pPr>
              <w:spacing w:before="60" w:after="60"/>
              <w:rPr>
                <w:rFonts w:cs="Arial"/>
                <w:sz w:val="24"/>
                <w:szCs w:val="24"/>
              </w:rPr>
            </w:pPr>
          </w:p>
          <w:p w14:paraId="5D73F206" w14:textId="77777777" w:rsidR="00C12C93" w:rsidRPr="00775496" w:rsidRDefault="00C12C93" w:rsidP="00C12C93">
            <w:pPr>
              <w:spacing w:before="60" w:after="60"/>
              <w:rPr>
                <w:rFonts w:cs="Arial"/>
                <w:sz w:val="24"/>
                <w:szCs w:val="24"/>
              </w:rPr>
            </w:pPr>
          </w:p>
        </w:tc>
      </w:tr>
      <w:tr w:rsidR="00C12C93" w:rsidRPr="00775496" w14:paraId="46F6A63E" w14:textId="77777777" w:rsidTr="00AC2C6E">
        <w:trPr>
          <w:trHeight w:hRule="exact" w:val="2974"/>
        </w:trPr>
        <w:tc>
          <w:tcPr>
            <w:tcW w:w="2093" w:type="dxa"/>
          </w:tcPr>
          <w:p w14:paraId="04FC886D" w14:textId="77777777" w:rsidR="00C12C93" w:rsidRPr="00775496" w:rsidRDefault="00C12C93" w:rsidP="00C12C93">
            <w:pPr>
              <w:rPr>
                <w:rFonts w:cs="Arial"/>
                <w:color w:val="000000"/>
                <w:sz w:val="24"/>
                <w:szCs w:val="24"/>
              </w:rPr>
            </w:pPr>
          </w:p>
        </w:tc>
        <w:tc>
          <w:tcPr>
            <w:tcW w:w="8505" w:type="dxa"/>
            <w:gridSpan w:val="5"/>
          </w:tcPr>
          <w:p w14:paraId="38F0F7E7" w14:textId="6F04DF48" w:rsidR="006D76C5" w:rsidRDefault="00C12C93" w:rsidP="00681020">
            <w:pPr>
              <w:pStyle w:val="Heading3"/>
              <w:spacing w:before="60" w:after="60"/>
            </w:pPr>
            <w:r>
              <w:rPr>
                <w:rFonts w:ascii="Arial" w:hAnsi="Arial" w:cs="Arial"/>
                <w:color w:val="auto"/>
                <w:sz w:val="24"/>
                <w:szCs w:val="24"/>
              </w:rPr>
              <w:t>Notes/further a</w:t>
            </w:r>
            <w:r w:rsidRPr="00405E49">
              <w:rPr>
                <w:rFonts w:ascii="Arial" w:hAnsi="Arial" w:cs="Arial"/>
                <w:color w:val="auto"/>
                <w:sz w:val="24"/>
                <w:szCs w:val="24"/>
              </w:rPr>
              <w:t>ctio</w:t>
            </w:r>
            <w:r w:rsidR="007450AA">
              <w:rPr>
                <w:rFonts w:ascii="Arial" w:hAnsi="Arial" w:cs="Arial"/>
                <w:color w:val="auto"/>
                <w:sz w:val="24"/>
                <w:szCs w:val="24"/>
              </w:rPr>
              <w:t>n</w:t>
            </w:r>
          </w:p>
          <w:p w14:paraId="06780F7B" w14:textId="348AF83A" w:rsidR="00C12C93" w:rsidRPr="00405E49" w:rsidRDefault="006D76C5" w:rsidP="00C12C93">
            <w:pPr>
              <w:rPr>
                <w:rFonts w:cs="Arial"/>
                <w:b/>
                <w:sz w:val="24"/>
                <w:szCs w:val="24"/>
              </w:rPr>
            </w:pPr>
            <w:r w:rsidRPr="00681020">
              <w:rPr>
                <w:bCs/>
                <w:sz w:val="24"/>
                <w:szCs w:val="24"/>
              </w:rPr>
              <w:t xml:space="preserve">Never use chemicals that you </w:t>
            </w:r>
            <w:r w:rsidR="00750217">
              <w:rPr>
                <w:bCs/>
                <w:sz w:val="24"/>
                <w:szCs w:val="24"/>
              </w:rPr>
              <w:t>a</w:t>
            </w:r>
            <w:r w:rsidRPr="00681020">
              <w:rPr>
                <w:bCs/>
                <w:sz w:val="24"/>
                <w:szCs w:val="24"/>
              </w:rPr>
              <w:t xml:space="preserve">re </w:t>
            </w:r>
            <w:r w:rsidR="00384FEB" w:rsidRPr="00681020">
              <w:rPr>
                <w:bCs/>
                <w:sz w:val="24"/>
                <w:szCs w:val="24"/>
              </w:rPr>
              <w:t>not trained or authorised to use</w:t>
            </w:r>
            <w:r w:rsidR="00021587">
              <w:rPr>
                <w:bCs/>
                <w:sz w:val="24"/>
                <w:szCs w:val="24"/>
              </w:rPr>
              <w:t>.</w:t>
            </w:r>
          </w:p>
        </w:tc>
      </w:tr>
      <w:tr w:rsidR="00C12C93" w:rsidRPr="00775496" w14:paraId="3F2D5CAB" w14:textId="77777777" w:rsidTr="00AC2C6E">
        <w:trPr>
          <w:cantSplit/>
          <w:trHeight w:hRule="exact" w:val="1039"/>
        </w:trPr>
        <w:tc>
          <w:tcPr>
            <w:tcW w:w="2093" w:type="dxa"/>
          </w:tcPr>
          <w:p w14:paraId="7F547A14" w14:textId="77777777" w:rsidR="00C12C93" w:rsidRPr="00967983" w:rsidRDefault="00C12C93" w:rsidP="00C12C93">
            <w:pPr>
              <w:pStyle w:val="Heading3"/>
              <w:spacing w:before="60"/>
              <w:rPr>
                <w:rFonts w:ascii="Arial" w:hAnsi="Arial" w:cs="Arial"/>
                <w:color w:val="auto"/>
                <w:sz w:val="24"/>
                <w:szCs w:val="24"/>
              </w:rPr>
            </w:pPr>
            <w:r>
              <w:rPr>
                <w:rFonts w:ascii="Arial" w:hAnsi="Arial" w:cs="Arial"/>
                <w:color w:val="auto"/>
                <w:sz w:val="24"/>
                <w:szCs w:val="24"/>
              </w:rPr>
              <w:lastRenderedPageBreak/>
              <w:t>Assessment b</w:t>
            </w:r>
            <w:r w:rsidRPr="00967983">
              <w:rPr>
                <w:rFonts w:ascii="Arial" w:hAnsi="Arial" w:cs="Arial"/>
                <w:color w:val="auto"/>
                <w:sz w:val="24"/>
                <w:szCs w:val="24"/>
              </w:rPr>
              <w:t>y</w:t>
            </w:r>
            <w:r>
              <w:rPr>
                <w:rFonts w:ascii="Arial" w:hAnsi="Arial" w:cs="Arial"/>
                <w:color w:val="auto"/>
                <w:sz w:val="24"/>
                <w:szCs w:val="24"/>
              </w:rPr>
              <w:t>:</w:t>
            </w:r>
          </w:p>
          <w:p w14:paraId="66DC3E22" w14:textId="77777777" w:rsidR="00C12C93" w:rsidRPr="00B81608" w:rsidRDefault="00C12C93" w:rsidP="00C12C93">
            <w:pPr>
              <w:rPr>
                <w:rFonts w:cs="Arial"/>
                <w:sz w:val="24"/>
                <w:szCs w:val="24"/>
              </w:rPr>
            </w:pPr>
            <w:r w:rsidRPr="00B81608">
              <w:rPr>
                <w:rFonts w:cs="Arial"/>
                <w:color w:val="000000"/>
                <w:sz w:val="24"/>
                <w:szCs w:val="24"/>
              </w:rPr>
              <w:t>(Name &amp; job title)</w:t>
            </w:r>
          </w:p>
        </w:tc>
        <w:tc>
          <w:tcPr>
            <w:tcW w:w="3151" w:type="dxa"/>
          </w:tcPr>
          <w:p w14:paraId="2A489BB5" w14:textId="77777777" w:rsidR="00C12C93" w:rsidRPr="00775496" w:rsidRDefault="00C12C93" w:rsidP="00C12C93">
            <w:pPr>
              <w:rPr>
                <w:rFonts w:cs="Arial"/>
                <w:i/>
                <w:color w:val="000000"/>
                <w:sz w:val="24"/>
                <w:szCs w:val="24"/>
              </w:rPr>
            </w:pPr>
          </w:p>
        </w:tc>
        <w:tc>
          <w:tcPr>
            <w:tcW w:w="1668" w:type="dxa"/>
            <w:gridSpan w:val="2"/>
          </w:tcPr>
          <w:p w14:paraId="3E8A442C" w14:textId="5A38254F" w:rsidR="00C12C93" w:rsidRPr="00775496" w:rsidRDefault="00C12C93" w:rsidP="00681020">
            <w:pPr>
              <w:spacing w:before="60"/>
              <w:jc w:val="center"/>
              <w:rPr>
                <w:rFonts w:cs="Arial"/>
                <w:color w:val="000000"/>
                <w:sz w:val="24"/>
                <w:szCs w:val="24"/>
              </w:rPr>
            </w:pPr>
            <w:r w:rsidRPr="00775496">
              <w:rPr>
                <w:rFonts w:cs="Arial"/>
                <w:b/>
                <w:color w:val="000000"/>
                <w:sz w:val="24"/>
                <w:szCs w:val="24"/>
              </w:rPr>
              <w:t>Date:</w:t>
            </w:r>
          </w:p>
        </w:tc>
        <w:tc>
          <w:tcPr>
            <w:tcW w:w="3686" w:type="dxa"/>
            <w:gridSpan w:val="2"/>
          </w:tcPr>
          <w:p w14:paraId="59662885" w14:textId="67D4651E" w:rsidR="00C12C93" w:rsidRPr="00775496" w:rsidRDefault="00C12C93" w:rsidP="00681020">
            <w:pPr>
              <w:spacing w:before="60"/>
              <w:jc w:val="center"/>
              <w:rPr>
                <w:rFonts w:cs="Arial"/>
                <w:b/>
                <w:color w:val="000000"/>
                <w:sz w:val="24"/>
                <w:szCs w:val="24"/>
              </w:rPr>
            </w:pPr>
            <w:r>
              <w:rPr>
                <w:rFonts w:cs="Arial"/>
                <w:b/>
                <w:color w:val="000000"/>
                <w:sz w:val="24"/>
                <w:szCs w:val="24"/>
              </w:rPr>
              <w:t>Next review d</w:t>
            </w:r>
            <w:r w:rsidRPr="00775496">
              <w:rPr>
                <w:rFonts w:cs="Arial"/>
                <w:b/>
                <w:color w:val="000000"/>
                <w:sz w:val="24"/>
                <w:szCs w:val="24"/>
              </w:rPr>
              <w:t>ate:</w:t>
            </w:r>
          </w:p>
        </w:tc>
      </w:tr>
    </w:tbl>
    <w:p w14:paraId="4A48EA9B" w14:textId="77777777" w:rsidR="00775496" w:rsidRPr="00775496" w:rsidRDefault="00775496" w:rsidP="00775496">
      <w:pPr>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4296"/>
        <w:gridCol w:w="4394"/>
      </w:tblGrid>
      <w:tr w:rsidR="00775496" w:rsidRPr="00775496" w14:paraId="1B7F55FB" w14:textId="77777777" w:rsidTr="009E1FD2">
        <w:trPr>
          <w:cantSplit/>
          <w:trHeight w:hRule="exact" w:val="507"/>
        </w:trPr>
        <w:tc>
          <w:tcPr>
            <w:tcW w:w="10598" w:type="dxa"/>
            <w:gridSpan w:val="3"/>
            <w:vAlign w:val="center"/>
          </w:tcPr>
          <w:p w14:paraId="6A5D1805" w14:textId="77777777" w:rsidR="00775496" w:rsidRPr="00B81608" w:rsidRDefault="00B81608" w:rsidP="009E1FD2">
            <w:pPr>
              <w:pStyle w:val="Heading5"/>
              <w:spacing w:before="100"/>
              <w:rPr>
                <w:rFonts w:ascii="Arial" w:hAnsi="Arial" w:cs="Arial"/>
                <w:b/>
                <w:color w:val="auto"/>
                <w:sz w:val="24"/>
                <w:szCs w:val="24"/>
              </w:rPr>
            </w:pPr>
            <w:r>
              <w:rPr>
                <w:rFonts w:ascii="Arial" w:hAnsi="Arial" w:cs="Arial"/>
                <w:b/>
                <w:color w:val="auto"/>
                <w:sz w:val="24"/>
                <w:szCs w:val="24"/>
              </w:rPr>
              <w:t>Review r</w:t>
            </w:r>
            <w:r w:rsidR="00775496" w:rsidRPr="00B81608">
              <w:rPr>
                <w:rFonts w:ascii="Arial" w:hAnsi="Arial" w:cs="Arial"/>
                <w:b/>
                <w:color w:val="auto"/>
                <w:sz w:val="24"/>
                <w:szCs w:val="24"/>
              </w:rPr>
              <w:t>ecord</w:t>
            </w:r>
          </w:p>
          <w:p w14:paraId="106F5E3F" w14:textId="77777777" w:rsidR="00775496" w:rsidRPr="00775496" w:rsidRDefault="00775496" w:rsidP="009E1FD2">
            <w:pPr>
              <w:spacing w:before="100"/>
              <w:jc w:val="center"/>
              <w:rPr>
                <w:rFonts w:cs="Arial"/>
                <w:color w:val="000000"/>
                <w:sz w:val="24"/>
                <w:szCs w:val="24"/>
              </w:rPr>
            </w:pPr>
          </w:p>
        </w:tc>
      </w:tr>
      <w:tr w:rsidR="00775496" w:rsidRPr="00775496" w14:paraId="7FADD5E4" w14:textId="77777777" w:rsidTr="00967983">
        <w:trPr>
          <w:trHeight w:hRule="exact" w:val="622"/>
        </w:trPr>
        <w:tc>
          <w:tcPr>
            <w:tcW w:w="1908" w:type="dxa"/>
            <w:vAlign w:val="center"/>
          </w:tcPr>
          <w:p w14:paraId="7F122F68" w14:textId="77777777" w:rsidR="00775496" w:rsidRPr="00775496" w:rsidRDefault="00775496" w:rsidP="009E1FD2">
            <w:pPr>
              <w:jc w:val="center"/>
              <w:rPr>
                <w:rFonts w:cs="Arial"/>
                <w:b/>
                <w:color w:val="000000"/>
                <w:sz w:val="24"/>
                <w:szCs w:val="24"/>
              </w:rPr>
            </w:pPr>
            <w:r w:rsidRPr="00775496">
              <w:rPr>
                <w:rFonts w:cs="Arial"/>
                <w:b/>
                <w:color w:val="000000"/>
                <w:sz w:val="24"/>
                <w:szCs w:val="24"/>
              </w:rPr>
              <w:t>Date</w:t>
            </w:r>
          </w:p>
        </w:tc>
        <w:tc>
          <w:tcPr>
            <w:tcW w:w="4296" w:type="dxa"/>
            <w:vAlign w:val="center"/>
          </w:tcPr>
          <w:p w14:paraId="77B1B5F1" w14:textId="77777777" w:rsidR="00775496" w:rsidRPr="00775496" w:rsidRDefault="008D4D71" w:rsidP="009E1FD2">
            <w:pPr>
              <w:jc w:val="center"/>
              <w:rPr>
                <w:rFonts w:cs="Arial"/>
                <w:b/>
                <w:color w:val="000000"/>
                <w:sz w:val="24"/>
                <w:szCs w:val="24"/>
              </w:rPr>
            </w:pPr>
            <w:r>
              <w:rPr>
                <w:rFonts w:cs="Arial"/>
                <w:b/>
                <w:color w:val="000000"/>
                <w:sz w:val="24"/>
                <w:szCs w:val="24"/>
              </w:rPr>
              <w:t>Reviewed b</w:t>
            </w:r>
            <w:r w:rsidR="00775496" w:rsidRPr="00775496">
              <w:rPr>
                <w:rFonts w:cs="Arial"/>
                <w:b/>
                <w:color w:val="000000"/>
                <w:sz w:val="24"/>
                <w:szCs w:val="24"/>
              </w:rPr>
              <w:t>y</w:t>
            </w:r>
          </w:p>
        </w:tc>
        <w:tc>
          <w:tcPr>
            <w:tcW w:w="4394" w:type="dxa"/>
            <w:vAlign w:val="center"/>
          </w:tcPr>
          <w:p w14:paraId="779DE6D8" w14:textId="77777777" w:rsidR="00775496" w:rsidRPr="00793610" w:rsidRDefault="008D4D71" w:rsidP="00793610">
            <w:pPr>
              <w:jc w:val="center"/>
              <w:rPr>
                <w:rFonts w:cs="Arial"/>
                <w:b/>
                <w:color w:val="000000"/>
                <w:sz w:val="24"/>
                <w:szCs w:val="24"/>
              </w:rPr>
            </w:pPr>
            <w:r w:rsidRPr="00793610">
              <w:rPr>
                <w:rFonts w:cs="Arial"/>
                <w:b/>
                <w:color w:val="000000"/>
                <w:sz w:val="24"/>
                <w:szCs w:val="24"/>
              </w:rPr>
              <w:t>Result / action t</w:t>
            </w:r>
            <w:r w:rsidR="00775496" w:rsidRPr="00793610">
              <w:rPr>
                <w:rFonts w:cs="Arial"/>
                <w:b/>
                <w:color w:val="000000"/>
                <w:sz w:val="24"/>
                <w:szCs w:val="24"/>
              </w:rPr>
              <w:t>aken</w:t>
            </w:r>
          </w:p>
        </w:tc>
      </w:tr>
      <w:tr w:rsidR="00775496" w:rsidRPr="00775496" w14:paraId="759EB52F" w14:textId="77777777" w:rsidTr="009E1FD2">
        <w:trPr>
          <w:trHeight w:val="567"/>
        </w:trPr>
        <w:tc>
          <w:tcPr>
            <w:tcW w:w="1908" w:type="dxa"/>
          </w:tcPr>
          <w:p w14:paraId="4AF37B8C" w14:textId="77777777" w:rsidR="00775496" w:rsidRPr="00775496" w:rsidRDefault="00775496" w:rsidP="009E1FD2">
            <w:pPr>
              <w:spacing w:before="120"/>
              <w:rPr>
                <w:rFonts w:cs="Arial"/>
                <w:b/>
                <w:color w:val="000000"/>
                <w:sz w:val="24"/>
                <w:szCs w:val="24"/>
              </w:rPr>
            </w:pPr>
          </w:p>
        </w:tc>
        <w:tc>
          <w:tcPr>
            <w:tcW w:w="4296" w:type="dxa"/>
          </w:tcPr>
          <w:p w14:paraId="79D77D1A" w14:textId="77777777" w:rsidR="00775496" w:rsidRPr="00775496" w:rsidRDefault="00775496" w:rsidP="009E1FD2">
            <w:pPr>
              <w:rPr>
                <w:rFonts w:cs="Arial"/>
                <w:color w:val="000000"/>
                <w:sz w:val="24"/>
                <w:szCs w:val="24"/>
              </w:rPr>
            </w:pPr>
          </w:p>
        </w:tc>
        <w:tc>
          <w:tcPr>
            <w:tcW w:w="4394" w:type="dxa"/>
          </w:tcPr>
          <w:p w14:paraId="5AE74714" w14:textId="77777777" w:rsidR="00775496" w:rsidRPr="00775496" w:rsidRDefault="00775496" w:rsidP="009E1FD2">
            <w:pPr>
              <w:spacing w:before="120"/>
              <w:rPr>
                <w:rFonts w:cs="Arial"/>
                <w:b/>
                <w:color w:val="000000"/>
                <w:sz w:val="24"/>
                <w:szCs w:val="24"/>
              </w:rPr>
            </w:pPr>
          </w:p>
        </w:tc>
      </w:tr>
      <w:tr w:rsidR="00775496" w:rsidRPr="00775496" w14:paraId="578BC9CD" w14:textId="77777777" w:rsidTr="009E1FD2">
        <w:trPr>
          <w:trHeight w:val="567"/>
        </w:trPr>
        <w:tc>
          <w:tcPr>
            <w:tcW w:w="1908" w:type="dxa"/>
          </w:tcPr>
          <w:p w14:paraId="6499D3FE" w14:textId="77777777" w:rsidR="00775496" w:rsidRPr="00775496" w:rsidRDefault="00775496" w:rsidP="009E1FD2">
            <w:pPr>
              <w:spacing w:before="120"/>
              <w:rPr>
                <w:rFonts w:cs="Arial"/>
                <w:b/>
                <w:color w:val="000000"/>
                <w:sz w:val="24"/>
                <w:szCs w:val="24"/>
              </w:rPr>
            </w:pPr>
          </w:p>
        </w:tc>
        <w:tc>
          <w:tcPr>
            <w:tcW w:w="4296" w:type="dxa"/>
          </w:tcPr>
          <w:p w14:paraId="7C66A44A" w14:textId="77777777" w:rsidR="00775496" w:rsidRPr="00775496" w:rsidRDefault="00775496" w:rsidP="009E1FD2">
            <w:pPr>
              <w:rPr>
                <w:rFonts w:cs="Arial"/>
                <w:color w:val="000000"/>
                <w:sz w:val="24"/>
                <w:szCs w:val="24"/>
              </w:rPr>
            </w:pPr>
          </w:p>
        </w:tc>
        <w:tc>
          <w:tcPr>
            <w:tcW w:w="4394" w:type="dxa"/>
          </w:tcPr>
          <w:p w14:paraId="08B9B61A" w14:textId="77777777" w:rsidR="00775496" w:rsidRPr="00775496" w:rsidRDefault="00775496" w:rsidP="009E1FD2">
            <w:pPr>
              <w:spacing w:before="120"/>
              <w:rPr>
                <w:rFonts w:cs="Arial"/>
                <w:b/>
                <w:color w:val="000000"/>
                <w:sz w:val="24"/>
                <w:szCs w:val="24"/>
              </w:rPr>
            </w:pPr>
          </w:p>
        </w:tc>
      </w:tr>
      <w:tr w:rsidR="00775496" w:rsidRPr="00775496" w14:paraId="49D19A5B" w14:textId="77777777" w:rsidTr="009E1FD2">
        <w:trPr>
          <w:trHeight w:val="567"/>
        </w:trPr>
        <w:tc>
          <w:tcPr>
            <w:tcW w:w="1908" w:type="dxa"/>
          </w:tcPr>
          <w:p w14:paraId="28C9ACD1" w14:textId="77777777" w:rsidR="00775496" w:rsidRPr="00775496" w:rsidRDefault="00775496" w:rsidP="009E1FD2">
            <w:pPr>
              <w:spacing w:before="120"/>
              <w:rPr>
                <w:rFonts w:cs="Arial"/>
                <w:b/>
                <w:color w:val="000000"/>
                <w:sz w:val="24"/>
                <w:szCs w:val="24"/>
              </w:rPr>
            </w:pPr>
          </w:p>
        </w:tc>
        <w:tc>
          <w:tcPr>
            <w:tcW w:w="4296" w:type="dxa"/>
          </w:tcPr>
          <w:p w14:paraId="5BF7A49E" w14:textId="77777777" w:rsidR="00775496" w:rsidRPr="00775496" w:rsidRDefault="00775496" w:rsidP="009E1FD2">
            <w:pPr>
              <w:rPr>
                <w:rFonts w:cs="Arial"/>
                <w:color w:val="000000"/>
                <w:sz w:val="24"/>
                <w:szCs w:val="24"/>
              </w:rPr>
            </w:pPr>
          </w:p>
        </w:tc>
        <w:tc>
          <w:tcPr>
            <w:tcW w:w="4394" w:type="dxa"/>
          </w:tcPr>
          <w:p w14:paraId="4673214E" w14:textId="77777777" w:rsidR="00775496" w:rsidRPr="00775496" w:rsidRDefault="00775496" w:rsidP="009E1FD2">
            <w:pPr>
              <w:spacing w:before="120"/>
              <w:rPr>
                <w:rFonts w:cs="Arial"/>
                <w:b/>
                <w:color w:val="000000"/>
                <w:sz w:val="24"/>
                <w:szCs w:val="24"/>
              </w:rPr>
            </w:pPr>
          </w:p>
        </w:tc>
      </w:tr>
    </w:tbl>
    <w:p w14:paraId="091B79EA" w14:textId="77777777" w:rsidR="00971E40" w:rsidRDefault="00971E40" w:rsidP="00971E40">
      <w:pPr>
        <w:rPr>
          <w:b/>
        </w:rPr>
      </w:pPr>
    </w:p>
    <w:sectPr w:rsidR="00971E40" w:rsidSect="000A56FE">
      <w:headerReference w:type="default" r:id="rId16"/>
      <w:footerReference w:type="default" r:id="rId17"/>
      <w:head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B9058" w14:textId="77777777" w:rsidR="003A3A4A" w:rsidRDefault="003A3A4A" w:rsidP="00AA1BAB">
      <w:pPr>
        <w:spacing w:after="0" w:line="240" w:lineRule="auto"/>
      </w:pPr>
      <w:r>
        <w:separator/>
      </w:r>
    </w:p>
  </w:endnote>
  <w:endnote w:type="continuationSeparator" w:id="0">
    <w:p w14:paraId="2F71FB14" w14:textId="77777777" w:rsidR="003A3A4A" w:rsidRDefault="003A3A4A"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39C6" w14:textId="031D2FA4" w:rsidR="00AA1BAB" w:rsidRDefault="00F015D3" w:rsidP="00F015D3">
    <w:pPr>
      <w:pStyle w:val="Footer"/>
      <w:jc w:val="center"/>
    </w:pPr>
    <w:r>
      <w:t>H</w:t>
    </w:r>
    <w:r w:rsidR="007C0BF3">
      <w:t>&amp;S</w:t>
    </w:r>
    <w:r w:rsidR="008701F1">
      <w:t>/KS/Reviewed 23/07/2019/Next Review 07.21</w:t>
    </w:r>
  </w:p>
  <w:p w14:paraId="6F95555E" w14:textId="77777777" w:rsidR="00AA1BAB" w:rsidRDefault="000A56FE">
    <w:pPr>
      <w:pStyle w:val="Footer"/>
    </w:pPr>
    <w:r>
      <w:rPr>
        <w:noProof/>
        <w:lang w:eastAsia="en-GB"/>
      </w:rPr>
      <w:drawing>
        <wp:anchor distT="0" distB="0" distL="114300" distR="114300" simplePos="0" relativeHeight="251658752" behindDoc="0" locked="0" layoutInCell="1" allowOverlap="1" wp14:anchorId="531D597B" wp14:editId="27FEB68D">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2AA1A" w14:textId="77777777" w:rsidR="003A3A4A" w:rsidRDefault="003A3A4A" w:rsidP="00AA1BAB">
      <w:pPr>
        <w:spacing w:after="0" w:line="240" w:lineRule="auto"/>
      </w:pPr>
      <w:r>
        <w:separator/>
      </w:r>
    </w:p>
  </w:footnote>
  <w:footnote w:type="continuationSeparator" w:id="0">
    <w:p w14:paraId="64E938BA" w14:textId="77777777" w:rsidR="003A3A4A" w:rsidRDefault="003A3A4A"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D92D" w14:textId="77777777" w:rsidR="00AA1BAB" w:rsidRDefault="00AA1BAB">
    <w:pPr>
      <w:pStyle w:val="Header"/>
    </w:pPr>
  </w:p>
  <w:p w14:paraId="47F38144"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B98D" w14:textId="77777777" w:rsidR="000A56FE" w:rsidRDefault="008F01BA">
    <w:pPr>
      <w:pStyle w:val="Header"/>
    </w:pPr>
    <w:r>
      <w:rPr>
        <w:noProof/>
        <w:lang w:eastAsia="en-GB"/>
      </w:rPr>
      <w:drawing>
        <wp:anchor distT="0" distB="0" distL="114300" distR="114300" simplePos="0" relativeHeight="251659776" behindDoc="0" locked="0" layoutInCell="1" allowOverlap="1" wp14:anchorId="71AE0427" wp14:editId="3BE25091">
          <wp:simplePos x="0" y="0"/>
          <wp:positionH relativeFrom="page">
            <wp:posOffset>19050</wp:posOffset>
          </wp:positionH>
          <wp:positionV relativeFrom="page">
            <wp:posOffset>-70485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6FE">
      <w:rPr>
        <w:noProof/>
        <w:lang w:eastAsia="en-GB"/>
      </w:rPr>
      <mc:AlternateContent>
        <mc:Choice Requires="wps">
          <w:drawing>
            <wp:anchor distT="0" distB="0" distL="114300" distR="114300" simplePos="0" relativeHeight="251660800" behindDoc="0" locked="0" layoutInCell="1" allowOverlap="1" wp14:anchorId="7439A303" wp14:editId="622FB036">
              <wp:simplePos x="0" y="0"/>
              <wp:positionH relativeFrom="column">
                <wp:posOffset>-130175</wp:posOffset>
              </wp:positionH>
              <wp:positionV relativeFrom="paragraph">
                <wp:posOffset>-250190</wp:posOffset>
              </wp:positionV>
              <wp:extent cx="5247640" cy="977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97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7E0278" w14:textId="77777777" w:rsidR="00D47F92" w:rsidRDefault="00F40FDB" w:rsidP="00D47F92">
                          <w:pPr>
                            <w:rPr>
                              <w:rFonts w:cs="Arial"/>
                              <w:b/>
                              <w:color w:val="FFFFFF"/>
                              <w:sz w:val="48"/>
                              <w:szCs w:val="48"/>
                            </w:rPr>
                          </w:pPr>
                          <w:r>
                            <w:rPr>
                              <w:rFonts w:cs="Arial"/>
                              <w:b/>
                              <w:color w:val="FFFFFF"/>
                              <w:sz w:val="48"/>
                              <w:szCs w:val="48"/>
                            </w:rPr>
                            <w:t>COSHH risk a</w:t>
                          </w:r>
                          <w:r w:rsidR="00D47F92">
                            <w:rPr>
                              <w:rFonts w:cs="Arial"/>
                              <w:b/>
                              <w:color w:val="FFFFFF"/>
                              <w:sz w:val="48"/>
                              <w:szCs w:val="48"/>
                            </w:rPr>
                            <w:t xml:space="preserve">ssessment for </w:t>
                          </w:r>
                        </w:p>
                        <w:p w14:paraId="2B316E64" w14:textId="27A0A7AE" w:rsidR="00D47F92" w:rsidRDefault="00D47F92" w:rsidP="00D47F92">
                          <w:pPr>
                            <w:rPr>
                              <w:rFonts w:cs="Arial"/>
                              <w:color w:val="FFFFFF"/>
                              <w:sz w:val="40"/>
                              <w:szCs w:val="40"/>
                            </w:rPr>
                          </w:pPr>
                          <w:r>
                            <w:rPr>
                              <w:rFonts w:cs="Arial"/>
                              <w:color w:val="FFFFFF"/>
                              <w:sz w:val="40"/>
                              <w:szCs w:val="40"/>
                            </w:rPr>
                            <w:t>P</w:t>
                          </w:r>
                          <w:r w:rsidR="00FE4569">
                            <w:rPr>
                              <w:rFonts w:cs="Arial"/>
                              <w:color w:val="FFFFFF"/>
                              <w:sz w:val="40"/>
                              <w:szCs w:val="40"/>
                            </w:rPr>
                            <w:t>lastica</w:t>
                          </w:r>
                          <w:r>
                            <w:rPr>
                              <w:rFonts w:cs="Arial"/>
                              <w:color w:val="FFFFFF"/>
                              <w:sz w:val="40"/>
                              <w:szCs w:val="40"/>
                            </w:rPr>
                            <w:t xml:space="preserve"> – </w:t>
                          </w:r>
                          <w:r w:rsidR="00286171">
                            <w:rPr>
                              <w:rFonts w:cs="Arial"/>
                              <w:color w:val="FFFFFF"/>
                              <w:sz w:val="40"/>
                              <w:szCs w:val="40"/>
                            </w:rPr>
                            <w:t>Chlorine Tablets</w:t>
                          </w:r>
                        </w:p>
                        <w:p w14:paraId="2264C008" w14:textId="77777777" w:rsidR="008B4A25" w:rsidRPr="008B4A25" w:rsidRDefault="008B4A25" w:rsidP="000A56FE">
                          <w:pPr>
                            <w:rPr>
                              <w:rFonts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9A303" id="_x0000_t202" coordsize="21600,21600" o:spt="202" path="m,l,21600r21600,l21600,xe">
              <v:stroke joinstyle="miter"/>
              <v:path gradientshapeok="t" o:connecttype="rect"/>
            </v:shapetype>
            <v:shape id="Text Box 3" o:spid="_x0000_s1035" type="#_x0000_t202" style="position:absolute;margin-left:-10.25pt;margin-top:-19.7pt;width:413.2pt;height: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G+AIAAIU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" filled="f" stroked="f">
              <v:textbox>
                <w:txbxContent>
                  <w:p w14:paraId="067E0278" w14:textId="77777777" w:rsidR="00D47F92" w:rsidRDefault="00F40FDB" w:rsidP="00D47F92">
                    <w:pPr>
                      <w:rPr>
                        <w:rFonts w:cs="Arial"/>
                        <w:b/>
                        <w:color w:val="FFFFFF"/>
                        <w:sz w:val="48"/>
                        <w:szCs w:val="48"/>
                      </w:rPr>
                    </w:pPr>
                    <w:r>
                      <w:rPr>
                        <w:rFonts w:cs="Arial"/>
                        <w:b/>
                        <w:color w:val="FFFFFF"/>
                        <w:sz w:val="48"/>
                        <w:szCs w:val="48"/>
                      </w:rPr>
                      <w:t>COSHH risk a</w:t>
                    </w:r>
                    <w:r w:rsidR="00D47F92">
                      <w:rPr>
                        <w:rFonts w:cs="Arial"/>
                        <w:b/>
                        <w:color w:val="FFFFFF"/>
                        <w:sz w:val="48"/>
                        <w:szCs w:val="48"/>
                      </w:rPr>
                      <w:t xml:space="preserve">ssessment for </w:t>
                    </w:r>
                  </w:p>
                  <w:p w14:paraId="2B316E64" w14:textId="27A0A7AE" w:rsidR="00D47F92" w:rsidRDefault="00D47F92" w:rsidP="00D47F92">
                    <w:pPr>
                      <w:rPr>
                        <w:rFonts w:cs="Arial"/>
                        <w:color w:val="FFFFFF"/>
                        <w:sz w:val="40"/>
                        <w:szCs w:val="40"/>
                      </w:rPr>
                    </w:pPr>
                    <w:r>
                      <w:rPr>
                        <w:rFonts w:cs="Arial"/>
                        <w:color w:val="FFFFFF"/>
                        <w:sz w:val="40"/>
                        <w:szCs w:val="40"/>
                      </w:rPr>
                      <w:t>P</w:t>
                    </w:r>
                    <w:r w:rsidR="00FE4569">
                      <w:rPr>
                        <w:rFonts w:cs="Arial"/>
                        <w:color w:val="FFFFFF"/>
                        <w:sz w:val="40"/>
                        <w:szCs w:val="40"/>
                      </w:rPr>
                      <w:t>lastica</w:t>
                    </w:r>
                    <w:r>
                      <w:rPr>
                        <w:rFonts w:cs="Arial"/>
                        <w:color w:val="FFFFFF"/>
                        <w:sz w:val="40"/>
                        <w:szCs w:val="40"/>
                      </w:rPr>
                      <w:t xml:space="preserve"> – </w:t>
                    </w:r>
                    <w:r w:rsidR="00286171">
                      <w:rPr>
                        <w:rFonts w:cs="Arial"/>
                        <w:color w:val="FFFFFF"/>
                        <w:sz w:val="40"/>
                        <w:szCs w:val="40"/>
                      </w:rPr>
                      <w:t>Chlorine Tablets</w:t>
                    </w:r>
                  </w:p>
                  <w:p w14:paraId="2264C008" w14:textId="77777777" w:rsidR="008B4A25" w:rsidRPr="008B4A25" w:rsidRDefault="008B4A25" w:rsidP="000A56FE">
                    <w:pPr>
                      <w:rPr>
                        <w:rFonts w:cs="Arial"/>
                        <w:b/>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E4219"/>
    <w:multiLevelType w:val="hybridMultilevel"/>
    <w:tmpl w:val="F4E0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639B1"/>
    <w:multiLevelType w:val="hybridMultilevel"/>
    <w:tmpl w:val="20688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2566B"/>
    <w:multiLevelType w:val="hybridMultilevel"/>
    <w:tmpl w:val="1014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A77A7"/>
    <w:multiLevelType w:val="hybridMultilevel"/>
    <w:tmpl w:val="4D7A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17C27"/>
    <w:rsid w:val="0002057D"/>
    <w:rsid w:val="00021587"/>
    <w:rsid w:val="00047531"/>
    <w:rsid w:val="00055F71"/>
    <w:rsid w:val="00070E87"/>
    <w:rsid w:val="00097126"/>
    <w:rsid w:val="000A56FE"/>
    <w:rsid w:val="000B5C7C"/>
    <w:rsid w:val="000D5FE1"/>
    <w:rsid w:val="000D6411"/>
    <w:rsid w:val="000D7915"/>
    <w:rsid w:val="000F3822"/>
    <w:rsid w:val="00100BD0"/>
    <w:rsid w:val="00121731"/>
    <w:rsid w:val="001275F6"/>
    <w:rsid w:val="00144D26"/>
    <w:rsid w:val="00153412"/>
    <w:rsid w:val="00170F86"/>
    <w:rsid w:val="00171AE7"/>
    <w:rsid w:val="001807F5"/>
    <w:rsid w:val="00182F78"/>
    <w:rsid w:val="001859E0"/>
    <w:rsid w:val="001958C7"/>
    <w:rsid w:val="001C0A1D"/>
    <w:rsid w:val="001C4B98"/>
    <w:rsid w:val="001C61A0"/>
    <w:rsid w:val="001D1324"/>
    <w:rsid w:val="001E1647"/>
    <w:rsid w:val="001E258A"/>
    <w:rsid w:val="001E7108"/>
    <w:rsid w:val="001F5612"/>
    <w:rsid w:val="00215E59"/>
    <w:rsid w:val="00224078"/>
    <w:rsid w:val="002417E4"/>
    <w:rsid w:val="002504C7"/>
    <w:rsid w:val="00267C88"/>
    <w:rsid w:val="00267FA4"/>
    <w:rsid w:val="002721CE"/>
    <w:rsid w:val="00286171"/>
    <w:rsid w:val="002862C9"/>
    <w:rsid w:val="002A5460"/>
    <w:rsid w:val="002A6579"/>
    <w:rsid w:val="002B5353"/>
    <w:rsid w:val="002C490F"/>
    <w:rsid w:val="002D5CB5"/>
    <w:rsid w:val="002D6E17"/>
    <w:rsid w:val="002E66D9"/>
    <w:rsid w:val="002E67BF"/>
    <w:rsid w:val="00306140"/>
    <w:rsid w:val="00310625"/>
    <w:rsid w:val="00320451"/>
    <w:rsid w:val="00325273"/>
    <w:rsid w:val="00342A08"/>
    <w:rsid w:val="0034405F"/>
    <w:rsid w:val="003534F4"/>
    <w:rsid w:val="00357421"/>
    <w:rsid w:val="00384FEB"/>
    <w:rsid w:val="003A0C5E"/>
    <w:rsid w:val="003A3A4A"/>
    <w:rsid w:val="003C450C"/>
    <w:rsid w:val="003C66D4"/>
    <w:rsid w:val="003D03C5"/>
    <w:rsid w:val="003D4C23"/>
    <w:rsid w:val="003D5F5F"/>
    <w:rsid w:val="00405E49"/>
    <w:rsid w:val="0040612E"/>
    <w:rsid w:val="004201AF"/>
    <w:rsid w:val="00456B1D"/>
    <w:rsid w:val="004877C5"/>
    <w:rsid w:val="00497CF2"/>
    <w:rsid w:val="004A211E"/>
    <w:rsid w:val="004B02CC"/>
    <w:rsid w:val="004B2931"/>
    <w:rsid w:val="004E21BB"/>
    <w:rsid w:val="004E26C3"/>
    <w:rsid w:val="004F4505"/>
    <w:rsid w:val="0051002F"/>
    <w:rsid w:val="00514151"/>
    <w:rsid w:val="0051517D"/>
    <w:rsid w:val="00517B30"/>
    <w:rsid w:val="0052233D"/>
    <w:rsid w:val="00523B05"/>
    <w:rsid w:val="00553A0C"/>
    <w:rsid w:val="00554D69"/>
    <w:rsid w:val="0055796B"/>
    <w:rsid w:val="00563FA8"/>
    <w:rsid w:val="00577F56"/>
    <w:rsid w:val="00585E1F"/>
    <w:rsid w:val="005B40BF"/>
    <w:rsid w:val="005C524A"/>
    <w:rsid w:val="005E4394"/>
    <w:rsid w:val="005E612A"/>
    <w:rsid w:val="005F1B5A"/>
    <w:rsid w:val="005F392F"/>
    <w:rsid w:val="00601B64"/>
    <w:rsid w:val="00603671"/>
    <w:rsid w:val="006103B2"/>
    <w:rsid w:val="00610556"/>
    <w:rsid w:val="00622D4E"/>
    <w:rsid w:val="006312CA"/>
    <w:rsid w:val="006608B5"/>
    <w:rsid w:val="006740BA"/>
    <w:rsid w:val="006800A3"/>
    <w:rsid w:val="00681020"/>
    <w:rsid w:val="00695AA8"/>
    <w:rsid w:val="006A2400"/>
    <w:rsid w:val="006A5DD3"/>
    <w:rsid w:val="006D76C5"/>
    <w:rsid w:val="006F070D"/>
    <w:rsid w:val="007011F2"/>
    <w:rsid w:val="007065B8"/>
    <w:rsid w:val="007154DA"/>
    <w:rsid w:val="007329CD"/>
    <w:rsid w:val="007450AA"/>
    <w:rsid w:val="00750217"/>
    <w:rsid w:val="00754659"/>
    <w:rsid w:val="007668E8"/>
    <w:rsid w:val="00767659"/>
    <w:rsid w:val="007705C0"/>
    <w:rsid w:val="00775496"/>
    <w:rsid w:val="00782071"/>
    <w:rsid w:val="00793610"/>
    <w:rsid w:val="007A515D"/>
    <w:rsid w:val="007B5BDF"/>
    <w:rsid w:val="007C0BF3"/>
    <w:rsid w:val="007E15E5"/>
    <w:rsid w:val="007E210F"/>
    <w:rsid w:val="007E2834"/>
    <w:rsid w:val="00812464"/>
    <w:rsid w:val="0083360A"/>
    <w:rsid w:val="0083538C"/>
    <w:rsid w:val="00854C97"/>
    <w:rsid w:val="00856A78"/>
    <w:rsid w:val="008607D5"/>
    <w:rsid w:val="00862691"/>
    <w:rsid w:val="00863FA0"/>
    <w:rsid w:val="008646CF"/>
    <w:rsid w:val="008701F1"/>
    <w:rsid w:val="00893C12"/>
    <w:rsid w:val="008A1406"/>
    <w:rsid w:val="008A5554"/>
    <w:rsid w:val="008B1502"/>
    <w:rsid w:val="008B4A25"/>
    <w:rsid w:val="008B5C17"/>
    <w:rsid w:val="008D4D71"/>
    <w:rsid w:val="008E1150"/>
    <w:rsid w:val="008E214E"/>
    <w:rsid w:val="008E24EB"/>
    <w:rsid w:val="008E6531"/>
    <w:rsid w:val="008E73C7"/>
    <w:rsid w:val="008F01BA"/>
    <w:rsid w:val="008F1D3C"/>
    <w:rsid w:val="008F3F33"/>
    <w:rsid w:val="008F5A2D"/>
    <w:rsid w:val="008F673C"/>
    <w:rsid w:val="008F70C0"/>
    <w:rsid w:val="00907CDA"/>
    <w:rsid w:val="00916B5B"/>
    <w:rsid w:val="009223A6"/>
    <w:rsid w:val="009361B6"/>
    <w:rsid w:val="00941BC1"/>
    <w:rsid w:val="00966326"/>
    <w:rsid w:val="00967983"/>
    <w:rsid w:val="00971E40"/>
    <w:rsid w:val="00994709"/>
    <w:rsid w:val="009A44D1"/>
    <w:rsid w:val="009A7322"/>
    <w:rsid w:val="009C79AB"/>
    <w:rsid w:val="009E2D2D"/>
    <w:rsid w:val="00A04DB3"/>
    <w:rsid w:val="00A531DE"/>
    <w:rsid w:val="00A571E6"/>
    <w:rsid w:val="00A64017"/>
    <w:rsid w:val="00A64B03"/>
    <w:rsid w:val="00A87205"/>
    <w:rsid w:val="00AA1BAB"/>
    <w:rsid w:val="00AC0E3C"/>
    <w:rsid w:val="00AC2C6E"/>
    <w:rsid w:val="00AC414F"/>
    <w:rsid w:val="00AF3425"/>
    <w:rsid w:val="00AF48D0"/>
    <w:rsid w:val="00B101A8"/>
    <w:rsid w:val="00B162A6"/>
    <w:rsid w:val="00B16D7D"/>
    <w:rsid w:val="00B35F3A"/>
    <w:rsid w:val="00B36070"/>
    <w:rsid w:val="00B4058A"/>
    <w:rsid w:val="00B53BC4"/>
    <w:rsid w:val="00B656CA"/>
    <w:rsid w:val="00B74BE3"/>
    <w:rsid w:val="00B81608"/>
    <w:rsid w:val="00BA554E"/>
    <w:rsid w:val="00BB2E3F"/>
    <w:rsid w:val="00BB50B7"/>
    <w:rsid w:val="00BB511B"/>
    <w:rsid w:val="00C12C93"/>
    <w:rsid w:val="00C14991"/>
    <w:rsid w:val="00C3751B"/>
    <w:rsid w:val="00C53E6F"/>
    <w:rsid w:val="00C562E4"/>
    <w:rsid w:val="00C7343F"/>
    <w:rsid w:val="00C95814"/>
    <w:rsid w:val="00CA32ED"/>
    <w:rsid w:val="00CB3EFD"/>
    <w:rsid w:val="00CB5691"/>
    <w:rsid w:val="00CB611D"/>
    <w:rsid w:val="00CD753B"/>
    <w:rsid w:val="00CE2567"/>
    <w:rsid w:val="00CE4C98"/>
    <w:rsid w:val="00CF7309"/>
    <w:rsid w:val="00D03117"/>
    <w:rsid w:val="00D07D7C"/>
    <w:rsid w:val="00D13E1D"/>
    <w:rsid w:val="00D16507"/>
    <w:rsid w:val="00D22F55"/>
    <w:rsid w:val="00D24EFA"/>
    <w:rsid w:val="00D47F92"/>
    <w:rsid w:val="00D606FC"/>
    <w:rsid w:val="00D672D2"/>
    <w:rsid w:val="00D85099"/>
    <w:rsid w:val="00DA0B6D"/>
    <w:rsid w:val="00DA498E"/>
    <w:rsid w:val="00DA4E77"/>
    <w:rsid w:val="00DA687F"/>
    <w:rsid w:val="00DB0BC6"/>
    <w:rsid w:val="00DC156E"/>
    <w:rsid w:val="00DC720A"/>
    <w:rsid w:val="00DF14E1"/>
    <w:rsid w:val="00DF4A2B"/>
    <w:rsid w:val="00E02CFD"/>
    <w:rsid w:val="00E11C07"/>
    <w:rsid w:val="00E14C4D"/>
    <w:rsid w:val="00E31114"/>
    <w:rsid w:val="00E41741"/>
    <w:rsid w:val="00E705F5"/>
    <w:rsid w:val="00E83016"/>
    <w:rsid w:val="00E94C58"/>
    <w:rsid w:val="00EE1D83"/>
    <w:rsid w:val="00EE4E38"/>
    <w:rsid w:val="00EF2AB1"/>
    <w:rsid w:val="00F015D3"/>
    <w:rsid w:val="00F12F2F"/>
    <w:rsid w:val="00F1409C"/>
    <w:rsid w:val="00F141AB"/>
    <w:rsid w:val="00F17D6D"/>
    <w:rsid w:val="00F22692"/>
    <w:rsid w:val="00F331C1"/>
    <w:rsid w:val="00F40FDB"/>
    <w:rsid w:val="00F464A3"/>
    <w:rsid w:val="00F500DB"/>
    <w:rsid w:val="00F74296"/>
    <w:rsid w:val="00FC06A1"/>
    <w:rsid w:val="00FC330C"/>
    <w:rsid w:val="00FC7669"/>
    <w:rsid w:val="00FE4569"/>
    <w:rsid w:val="00FE4C9B"/>
    <w:rsid w:val="00FE5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DC0107"/>
  <w15:docId w15:val="{10278F6D-534B-4D46-A12B-0F305AE6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D24EFA"/>
    <w:pPr>
      <w:keepNext/>
      <w:keepLines/>
      <w:spacing w:after="240" w:line="240" w:lineRule="auto"/>
      <w:outlineLvl w:val="0"/>
    </w:pPr>
    <w:rPr>
      <w:rFonts w:eastAsia="MS Gothic"/>
      <w:b/>
      <w:bCs/>
      <w:sz w:val="24"/>
      <w:szCs w:val="24"/>
      <w:lang w:val="en-US"/>
    </w:rPr>
  </w:style>
  <w:style w:type="paragraph" w:styleId="Heading2">
    <w:name w:val="heading 2"/>
    <w:basedOn w:val="Normal"/>
    <w:next w:val="Normal"/>
    <w:link w:val="Heading2Char"/>
    <w:autoRedefine/>
    <w:uiPriority w:val="9"/>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nhideWhenUsed/>
    <w:qFormat/>
    <w:rsid w:val="00971E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1E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1E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D24EFA"/>
    <w:rPr>
      <w:rFonts w:ascii="Arial" w:eastAsia="MS Gothic" w:hAnsi="Arial"/>
      <w:b/>
      <w:bCs/>
      <w:sz w:val="24"/>
      <w:szCs w:val="24"/>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rsid w:val="00971E40"/>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971E40"/>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971E40"/>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rsid w:val="00170F86"/>
    <w:pPr>
      <w:spacing w:after="0" w:line="240" w:lineRule="auto"/>
    </w:pPr>
    <w:rPr>
      <w:rFonts w:eastAsia="Times New Roman"/>
      <w:b/>
      <w:color w:val="000000"/>
      <w:sz w:val="24"/>
      <w:szCs w:val="20"/>
    </w:rPr>
  </w:style>
  <w:style w:type="character" w:customStyle="1" w:styleId="BodyTextChar">
    <w:name w:val="Body Text Char"/>
    <w:basedOn w:val="DefaultParagraphFont"/>
    <w:link w:val="BodyText"/>
    <w:rsid w:val="00170F86"/>
    <w:rPr>
      <w:rFonts w:ascii="Arial" w:eastAsia="Times New Roman" w:hAnsi="Arial"/>
      <w:b/>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51A7FC2E</Template>
  <TotalTime>1</TotalTime>
  <Pages>6</Pages>
  <Words>1218</Words>
  <Characters>6947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Archer, Lisa - ST EODD</dc:creator>
  <cp:lastModifiedBy>Christine Carty</cp:lastModifiedBy>
  <cp:revision>2</cp:revision>
  <cp:lastPrinted>2016-09-19T14:11:00Z</cp:lastPrinted>
  <dcterms:created xsi:type="dcterms:W3CDTF">2019-09-03T12:13:00Z</dcterms:created>
  <dcterms:modified xsi:type="dcterms:W3CDTF">2019-09-03T12:13:00Z</dcterms:modified>
</cp:coreProperties>
</file>