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62A41" w14:textId="04D6CCE9" w:rsidR="00F233DF" w:rsidRPr="00FD3963" w:rsidRDefault="00F233DF">
      <w:pPr>
        <w:spacing w:after="160" w:line="259" w:lineRule="auto"/>
        <w:rPr>
          <w:rFonts w:ascii="Arial" w:eastAsia="Times New Roman" w:hAnsi="Arial" w:cs="Arial"/>
          <w:b/>
          <w:bCs/>
          <w:color w:val="FF0000"/>
          <w:sz w:val="32"/>
          <w:szCs w:val="24"/>
        </w:rPr>
      </w:pPr>
      <w:r w:rsidRPr="00FD3963">
        <w:rPr>
          <w:rFonts w:ascii="Arial" w:eastAsia="Times New Roman" w:hAnsi="Arial" w:cs="Arial"/>
          <w:b/>
          <w:bCs/>
          <w:noProof/>
          <w:color w:val="FF0000"/>
          <w:sz w:val="32"/>
          <w:szCs w:val="24"/>
        </w:rPr>
        <w:drawing>
          <wp:anchor distT="0" distB="0" distL="114300" distR="114300" simplePos="0" relativeHeight="251658752" behindDoc="0" locked="0" layoutInCell="1" allowOverlap="1" wp14:anchorId="3498A9FB" wp14:editId="42466AFA">
            <wp:simplePos x="0" y="0"/>
            <wp:positionH relativeFrom="margin">
              <wp:posOffset>-440690</wp:posOffset>
            </wp:positionH>
            <wp:positionV relativeFrom="margin">
              <wp:posOffset>-611505</wp:posOffset>
            </wp:positionV>
            <wp:extent cx="7563485" cy="10697845"/>
            <wp:effectExtent l="0" t="0" r="0" b="8255"/>
            <wp:wrapNone/>
            <wp:docPr id="19542373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37345"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63485" cy="10697845"/>
                    </a:xfrm>
                    <a:prstGeom prst="rect">
                      <a:avLst/>
                    </a:prstGeom>
                  </pic:spPr>
                </pic:pic>
              </a:graphicData>
            </a:graphic>
            <wp14:sizeRelH relativeFrom="page">
              <wp14:pctWidth>0</wp14:pctWidth>
            </wp14:sizeRelH>
            <wp14:sizeRelV relativeFrom="page">
              <wp14:pctHeight>0</wp14:pctHeight>
            </wp14:sizeRelV>
          </wp:anchor>
        </w:drawing>
      </w:r>
      <w:r w:rsidRPr="00FD3963">
        <w:rPr>
          <w:rFonts w:ascii="Arial" w:eastAsia="Times New Roman" w:hAnsi="Arial" w:cs="Arial"/>
          <w:b/>
          <w:bCs/>
          <w:color w:val="FF0000"/>
          <w:sz w:val="32"/>
          <w:szCs w:val="24"/>
        </w:rPr>
        <w:br w:type="page"/>
      </w:r>
    </w:p>
    <w:p w14:paraId="1C75B508" w14:textId="66B2440F" w:rsidR="00C61372" w:rsidRPr="00FD3963" w:rsidRDefault="00F233DF" w:rsidP="00C146C5">
      <w:pPr>
        <w:autoSpaceDE w:val="0"/>
        <w:autoSpaceDN w:val="0"/>
        <w:adjustRightInd w:val="0"/>
        <w:rPr>
          <w:rFonts w:ascii="Arial" w:eastAsia="Times New Roman" w:hAnsi="Arial" w:cs="Arial"/>
          <w:b/>
          <w:bCs/>
          <w:color w:val="FF0000"/>
          <w:sz w:val="32"/>
          <w:szCs w:val="24"/>
        </w:rPr>
      </w:pPr>
      <w:r w:rsidRPr="00FD3963">
        <w:rPr>
          <w:rFonts w:ascii="Century Gothic" w:eastAsia="Aptos" w:hAnsi="Century Gothic" w:cs="Times New Roman"/>
          <w:b/>
          <w:bCs/>
          <w:noProof/>
          <w:color w:val="600B44"/>
          <w:kern w:val="2"/>
          <w:sz w:val="40"/>
          <w:szCs w:val="40"/>
          <w:lang w:eastAsia="en-US"/>
          <w14:ligatures w14:val="standardContextual"/>
        </w:rPr>
        <w:lastRenderedPageBreak/>
        <w:drawing>
          <wp:anchor distT="0" distB="0" distL="114300" distR="114300" simplePos="0" relativeHeight="251657728" behindDoc="0" locked="0" layoutInCell="1" allowOverlap="1" wp14:anchorId="35803B8A" wp14:editId="2EE43D58">
            <wp:simplePos x="0" y="0"/>
            <wp:positionH relativeFrom="column">
              <wp:posOffset>-442595</wp:posOffset>
            </wp:positionH>
            <wp:positionV relativeFrom="paragraph">
              <wp:posOffset>-664210</wp:posOffset>
            </wp:positionV>
            <wp:extent cx="7565440" cy="1160060"/>
            <wp:effectExtent l="0" t="0" r="0" b="2540"/>
            <wp:wrapNone/>
            <wp:docPr id="8289715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71592" name="Picture 2">
                      <a:extLst>
                        <a:ext uri="{C183D7F6-B498-43B3-948B-1728B52AA6E4}">
                          <adec:decorative xmlns:adec="http://schemas.microsoft.com/office/drawing/2017/decorative" val="1"/>
                        </a:ext>
                      </a:extLst>
                    </pic:cNvPr>
                    <pic:cNvPicPr/>
                  </pic:nvPicPr>
                  <pic:blipFill rotWithShape="1">
                    <a:blip r:embed="rId12">
                      <a:extLst>
                        <a:ext uri="{28A0092B-C50C-407E-A947-70E740481C1C}">
                          <a14:useLocalDpi xmlns:a14="http://schemas.microsoft.com/office/drawing/2010/main" val="0"/>
                        </a:ext>
                      </a:extLst>
                    </a:blip>
                    <a:srcRect t="12004" b="76143"/>
                    <a:stretch>
                      <a:fillRect/>
                    </a:stretch>
                  </pic:blipFill>
                  <pic:spPr bwMode="auto">
                    <a:xfrm>
                      <a:off x="0" y="0"/>
                      <a:ext cx="7565440" cy="1160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FBBCFA" w14:textId="77777777" w:rsidR="004F0B9A" w:rsidRDefault="004F0B9A" w:rsidP="00213B3A">
      <w:pPr>
        <w:spacing w:after="0"/>
        <w:jc w:val="center"/>
        <w:rPr>
          <w:rFonts w:ascii="Century Gothic" w:eastAsia="Aptos" w:hAnsi="Century Gothic" w:cs="Times New Roman"/>
          <w:b/>
          <w:bCs/>
          <w:color w:val="900666" w:themeColor="accent3"/>
          <w:kern w:val="2"/>
          <w:sz w:val="40"/>
          <w:szCs w:val="40"/>
          <w:lang w:eastAsia="en-US"/>
          <w14:ligatures w14:val="standardContextual"/>
        </w:rPr>
      </w:pPr>
    </w:p>
    <w:p w14:paraId="24C187E8" w14:textId="51C49CBE" w:rsidR="000F11F7" w:rsidRPr="00C845C7" w:rsidRDefault="00DA67AC" w:rsidP="00213B3A">
      <w:pPr>
        <w:spacing w:after="0"/>
        <w:jc w:val="center"/>
        <w:rPr>
          <w:rFonts w:ascii="Century Gothic" w:eastAsia="Aptos" w:hAnsi="Century Gothic" w:cs="Times New Roman"/>
          <w:b/>
          <w:bCs/>
          <w:color w:val="900666" w:themeColor="accent3"/>
          <w:kern w:val="2"/>
          <w:sz w:val="40"/>
          <w:szCs w:val="40"/>
          <w:lang w:eastAsia="en-US"/>
          <w14:ligatures w14:val="standardContextual"/>
        </w:rPr>
      </w:pPr>
      <w:r w:rsidRPr="00C845C7">
        <w:rPr>
          <w:rFonts w:ascii="Century Gothic" w:eastAsia="Aptos" w:hAnsi="Century Gothic" w:cs="Times New Roman"/>
          <w:b/>
          <w:bCs/>
          <w:color w:val="900666" w:themeColor="accent3"/>
          <w:kern w:val="2"/>
          <w:sz w:val="40"/>
          <w:szCs w:val="40"/>
          <w:lang w:eastAsia="en-US"/>
          <w14:ligatures w14:val="standardContextual"/>
        </w:rPr>
        <w:t>Mobile</w:t>
      </w:r>
      <w:r w:rsidR="005924F5" w:rsidRPr="00C845C7">
        <w:rPr>
          <w:rFonts w:ascii="Century Gothic" w:eastAsia="Aptos" w:hAnsi="Century Gothic" w:cs="Times New Roman"/>
          <w:b/>
          <w:bCs/>
          <w:color w:val="900666" w:themeColor="accent3"/>
          <w:kern w:val="2"/>
          <w:sz w:val="40"/>
          <w:szCs w:val="40"/>
          <w:lang w:eastAsia="en-US"/>
          <w14:ligatures w14:val="standardContextual"/>
        </w:rPr>
        <w:t xml:space="preserve"> Phone</w:t>
      </w:r>
      <w:r w:rsidR="00403B9C" w:rsidRPr="00C845C7">
        <w:rPr>
          <w:rFonts w:ascii="Century Gothic" w:eastAsia="Aptos" w:hAnsi="Century Gothic" w:cs="Times New Roman"/>
          <w:b/>
          <w:bCs/>
          <w:color w:val="900666" w:themeColor="accent3"/>
          <w:kern w:val="2"/>
          <w:sz w:val="40"/>
          <w:szCs w:val="40"/>
          <w:lang w:eastAsia="en-US"/>
          <w14:ligatures w14:val="standardContextual"/>
        </w:rPr>
        <w:t>s</w:t>
      </w:r>
      <w:r w:rsidRPr="00C845C7">
        <w:rPr>
          <w:rFonts w:ascii="Century Gothic" w:eastAsia="Aptos" w:hAnsi="Century Gothic" w:cs="Times New Roman"/>
          <w:b/>
          <w:bCs/>
          <w:color w:val="900666" w:themeColor="accent3"/>
          <w:kern w:val="2"/>
          <w:sz w:val="40"/>
          <w:szCs w:val="40"/>
          <w:lang w:eastAsia="en-US"/>
          <w14:ligatures w14:val="standardContextual"/>
        </w:rPr>
        <w:t xml:space="preserve"> </w:t>
      </w:r>
      <w:r w:rsidR="003256EA" w:rsidRPr="00C845C7">
        <w:rPr>
          <w:rFonts w:ascii="Century Gothic" w:eastAsia="Aptos" w:hAnsi="Century Gothic" w:cs="Times New Roman"/>
          <w:b/>
          <w:bCs/>
          <w:color w:val="900666" w:themeColor="accent3"/>
          <w:kern w:val="2"/>
          <w:sz w:val="40"/>
          <w:szCs w:val="40"/>
          <w:lang w:eastAsia="en-US"/>
          <w14:ligatures w14:val="standardContextual"/>
        </w:rPr>
        <w:t xml:space="preserve">and Smart </w:t>
      </w:r>
      <w:r w:rsidR="005924F5" w:rsidRPr="00C845C7">
        <w:rPr>
          <w:rFonts w:ascii="Century Gothic" w:eastAsia="Aptos" w:hAnsi="Century Gothic" w:cs="Times New Roman"/>
          <w:b/>
          <w:bCs/>
          <w:color w:val="900666" w:themeColor="accent3"/>
          <w:kern w:val="2"/>
          <w:sz w:val="40"/>
          <w:szCs w:val="40"/>
          <w:lang w:eastAsia="en-US"/>
          <w14:ligatures w14:val="standardContextual"/>
        </w:rPr>
        <w:t>Device</w:t>
      </w:r>
      <w:r w:rsidR="00403B9C" w:rsidRPr="00C845C7">
        <w:rPr>
          <w:rFonts w:ascii="Century Gothic" w:eastAsia="Aptos" w:hAnsi="Century Gothic" w:cs="Times New Roman"/>
          <w:b/>
          <w:bCs/>
          <w:color w:val="900666" w:themeColor="accent3"/>
          <w:kern w:val="2"/>
          <w:sz w:val="40"/>
          <w:szCs w:val="40"/>
          <w:lang w:eastAsia="en-US"/>
          <w14:ligatures w14:val="standardContextual"/>
        </w:rPr>
        <w:t>s</w:t>
      </w:r>
    </w:p>
    <w:p w14:paraId="52C30406" w14:textId="6EB4AF9A" w:rsidR="00275713" w:rsidRPr="00FD3963" w:rsidRDefault="00DA67AC" w:rsidP="00213B3A">
      <w:pPr>
        <w:spacing w:after="0"/>
        <w:jc w:val="center"/>
        <w:rPr>
          <w:rFonts w:ascii="Arial" w:eastAsia="Calibri" w:hAnsi="Arial" w:cs="Arial"/>
          <w:color w:val="600B44" w:themeColor="accent2"/>
          <w:kern w:val="36"/>
          <w:sz w:val="16"/>
          <w:szCs w:val="16"/>
        </w:rPr>
      </w:pPr>
      <w:r w:rsidRPr="00C845C7">
        <w:rPr>
          <w:rFonts w:ascii="Century Gothic" w:eastAsia="Aptos" w:hAnsi="Century Gothic" w:cs="Times New Roman"/>
          <w:b/>
          <w:bCs/>
          <w:color w:val="900666" w:themeColor="accent3"/>
          <w:kern w:val="2"/>
          <w:sz w:val="40"/>
          <w:szCs w:val="40"/>
          <w:lang w:eastAsia="en-US"/>
          <w14:ligatures w14:val="standardContextual"/>
        </w:rPr>
        <w:t>Template</w:t>
      </w:r>
      <w:r w:rsidR="00B3426C" w:rsidRPr="00C845C7">
        <w:rPr>
          <w:rFonts w:ascii="Century Gothic" w:eastAsia="Aptos" w:hAnsi="Century Gothic" w:cs="Times New Roman"/>
          <w:b/>
          <w:bCs/>
          <w:color w:val="900666" w:themeColor="accent3"/>
          <w:kern w:val="2"/>
          <w:sz w:val="40"/>
          <w:szCs w:val="40"/>
          <w:lang w:eastAsia="en-US"/>
          <w14:ligatures w14:val="standardContextual"/>
        </w:rPr>
        <w:t xml:space="preserve"> Policy </w:t>
      </w:r>
      <w:r w:rsidRPr="00C845C7">
        <w:rPr>
          <w:rFonts w:ascii="Century Gothic" w:eastAsia="Aptos" w:hAnsi="Century Gothic" w:cs="Times New Roman"/>
          <w:b/>
          <w:bCs/>
          <w:color w:val="900666" w:themeColor="accent3"/>
          <w:kern w:val="2"/>
          <w:sz w:val="40"/>
          <w:szCs w:val="40"/>
          <w:lang w:eastAsia="en-US"/>
          <w14:ligatures w14:val="standardContextual"/>
        </w:rPr>
        <w:t>Guidance Notes</w:t>
      </w:r>
      <w:r w:rsidR="00213B3A" w:rsidRPr="00FD3963">
        <w:rPr>
          <w:rFonts w:ascii="Century Gothic" w:eastAsia="Aptos" w:hAnsi="Century Gothic" w:cs="Times New Roman"/>
          <w:b/>
          <w:color w:val="600B44" w:themeColor="accent2"/>
          <w:kern w:val="2"/>
          <w:sz w:val="40"/>
          <w:szCs w:val="40"/>
          <w:lang w:eastAsia="en-US"/>
          <w14:ligatures w14:val="standardContextual"/>
        </w:rPr>
        <w:br/>
      </w:r>
    </w:p>
    <w:p w14:paraId="4BB89915" w14:textId="67A2B4C9" w:rsidR="00B06087" w:rsidRPr="001F0F17" w:rsidRDefault="00127A4A" w:rsidP="001F0F17">
      <w:pPr>
        <w:rPr>
          <w:rFonts w:ascii="Century Gothic" w:eastAsia="Aptos" w:hAnsi="Century Gothic" w:cs="Times New Roman"/>
          <w:b/>
          <w:bCs/>
          <w:color w:val="600B44" w:themeColor="accent2"/>
          <w:kern w:val="2"/>
          <w:sz w:val="36"/>
          <w:szCs w:val="36"/>
          <w:lang w:eastAsia="en-US"/>
          <w14:ligatures w14:val="standardContextual"/>
        </w:rPr>
      </w:pPr>
      <w:r w:rsidRPr="001F0F17">
        <w:rPr>
          <w:rFonts w:ascii="Century Gothic" w:eastAsia="Aptos" w:hAnsi="Century Gothic" w:cs="Times New Roman"/>
          <w:b/>
          <w:bCs/>
          <w:color w:val="600B44" w:themeColor="accent2"/>
          <w:kern w:val="2"/>
          <w:sz w:val="36"/>
          <w:szCs w:val="36"/>
          <w:lang w:eastAsia="en-US"/>
          <w14:ligatures w14:val="standardContextual"/>
        </w:rPr>
        <w:t>S</w:t>
      </w:r>
      <w:r w:rsidR="00B06087" w:rsidRPr="001F0F17">
        <w:rPr>
          <w:rFonts w:ascii="Century Gothic" w:eastAsia="Aptos" w:hAnsi="Century Gothic" w:cs="Times New Roman"/>
          <w:b/>
          <w:bCs/>
          <w:color w:val="600B44" w:themeColor="accent2"/>
          <w:kern w:val="2"/>
          <w:sz w:val="36"/>
          <w:szCs w:val="36"/>
          <w:lang w:eastAsia="en-US"/>
          <w14:ligatures w14:val="standardContextual"/>
        </w:rPr>
        <w:t xml:space="preserve">afeguarding </w:t>
      </w:r>
      <w:r w:rsidR="00FF6D1B" w:rsidRPr="001F0F17">
        <w:rPr>
          <w:rFonts w:ascii="Century Gothic" w:eastAsia="Aptos" w:hAnsi="Century Gothic" w:cs="Times New Roman"/>
          <w:b/>
          <w:bCs/>
          <w:color w:val="600B44" w:themeColor="accent2"/>
          <w:kern w:val="2"/>
          <w:sz w:val="36"/>
          <w:szCs w:val="36"/>
          <w:lang w:eastAsia="en-US"/>
          <w14:ligatures w14:val="standardContextual"/>
        </w:rPr>
        <w:t>Framework Context</w:t>
      </w:r>
    </w:p>
    <w:p w14:paraId="2DB975D7" w14:textId="354EB42B" w:rsidR="005D582C" w:rsidRPr="007912D9" w:rsidRDefault="007D4FAA" w:rsidP="00C146C5">
      <w:pPr>
        <w:autoSpaceDE w:val="0"/>
        <w:autoSpaceDN w:val="0"/>
        <w:adjustRightInd w:val="0"/>
        <w:rPr>
          <w:rFonts w:ascii="Arial" w:hAnsi="Arial" w:cs="Arial"/>
          <w:sz w:val="24"/>
          <w:szCs w:val="24"/>
          <w:lang w:eastAsia="en-US"/>
        </w:rPr>
      </w:pPr>
      <w:r w:rsidRPr="007D4FAA">
        <w:rPr>
          <w:rFonts w:ascii="Arial" w:hAnsi="Arial" w:cs="Arial"/>
          <w:sz w:val="24"/>
          <w:szCs w:val="24"/>
        </w:rPr>
        <w:t xml:space="preserve">This mobile phone and smart device policy template has been developed to support schools and early years settings in creating a clear, consistent </w:t>
      </w:r>
      <w:r w:rsidRPr="00C301B8">
        <w:rPr>
          <w:rFonts w:ascii="Arial" w:hAnsi="Arial" w:cs="Arial"/>
          <w:sz w:val="24"/>
          <w:szCs w:val="24"/>
        </w:rPr>
        <w:t>and</w:t>
      </w:r>
      <w:r w:rsidRPr="007D4FAA">
        <w:rPr>
          <w:rFonts w:ascii="Arial" w:hAnsi="Arial" w:cs="Arial"/>
          <w:sz w:val="24"/>
          <w:szCs w:val="24"/>
        </w:rPr>
        <w:t xml:space="preserve"> safeguarding</w:t>
      </w:r>
      <w:r w:rsidRPr="007D4FAA">
        <w:rPr>
          <w:rFonts w:ascii="Arial" w:hAnsi="Arial" w:cs="Arial"/>
          <w:sz w:val="24"/>
          <w:szCs w:val="24"/>
        </w:rPr>
        <w:noBreakHyphen/>
        <w:t>led approach. It aligns with Department for Education (DfE) statutory guidance, including</w:t>
      </w:r>
      <w:r>
        <w:rPr>
          <w:rFonts w:ascii="Arial" w:hAnsi="Arial" w:cs="Arial"/>
          <w:sz w:val="24"/>
          <w:szCs w:val="24"/>
        </w:rPr>
        <w:t xml:space="preserve"> </w:t>
      </w:r>
      <w:r w:rsidR="004E5463" w:rsidRPr="007912D9">
        <w:rPr>
          <w:rFonts w:ascii="Arial" w:hAnsi="Arial" w:cs="Arial"/>
          <w:sz w:val="24"/>
          <w:szCs w:val="24"/>
          <w:lang w:eastAsia="en-US"/>
        </w:rPr>
        <w:t>‘</w:t>
      </w:r>
      <w:hyperlink r:id="rId13">
        <w:r w:rsidR="004E5463" w:rsidRPr="00766614">
          <w:rPr>
            <w:rStyle w:val="Hyperlink"/>
            <w:rFonts w:ascii="Arial" w:hAnsi="Arial" w:cs="Arial"/>
            <w:i/>
            <w:iCs/>
            <w:sz w:val="24"/>
            <w:szCs w:val="24"/>
            <w:lang w:eastAsia="en-US"/>
          </w:rPr>
          <w:t>Keeping Children Safe in Education</w:t>
        </w:r>
      </w:hyperlink>
      <w:r w:rsidR="004E5463" w:rsidRPr="00766614">
        <w:rPr>
          <w:rStyle w:val="Hyperlink"/>
          <w:rFonts w:ascii="Arial" w:hAnsi="Arial" w:cs="Arial"/>
          <w:i/>
          <w:iCs/>
          <w:sz w:val="24"/>
          <w:szCs w:val="24"/>
          <w:lang w:eastAsia="en-US"/>
        </w:rPr>
        <w:t>’</w:t>
      </w:r>
      <w:r w:rsidR="004E5463" w:rsidRPr="00766614">
        <w:rPr>
          <w:rFonts w:ascii="Arial" w:hAnsi="Arial" w:cs="Arial"/>
          <w:i/>
          <w:iCs/>
          <w:sz w:val="24"/>
          <w:szCs w:val="24"/>
          <w:lang w:eastAsia="en-US"/>
        </w:rPr>
        <w:t xml:space="preserve"> </w:t>
      </w:r>
      <w:r w:rsidR="004E5463" w:rsidRPr="007912D9">
        <w:rPr>
          <w:rFonts w:ascii="Arial" w:hAnsi="Arial" w:cs="Arial"/>
          <w:sz w:val="24"/>
          <w:szCs w:val="24"/>
          <w:lang w:eastAsia="en-US"/>
        </w:rPr>
        <w:t xml:space="preserve">and </w:t>
      </w:r>
      <w:r w:rsidR="009C5A5D" w:rsidRPr="00766614">
        <w:rPr>
          <w:rFonts w:ascii="Arial" w:hAnsi="Arial" w:cs="Arial"/>
          <w:i/>
          <w:iCs/>
          <w:sz w:val="24"/>
          <w:szCs w:val="24"/>
          <w:lang w:eastAsia="en-US"/>
        </w:rPr>
        <w:t>‘</w:t>
      </w:r>
      <w:hyperlink r:id="rId14">
        <w:r w:rsidR="004E5463" w:rsidRPr="00766614">
          <w:rPr>
            <w:rStyle w:val="Hyperlink"/>
            <w:rFonts w:ascii="Arial" w:hAnsi="Arial" w:cs="Arial"/>
            <w:i/>
            <w:iCs/>
            <w:sz w:val="24"/>
            <w:szCs w:val="24"/>
            <w:lang w:eastAsia="en-US"/>
          </w:rPr>
          <w:t>Early Years Foundation Stage</w:t>
        </w:r>
      </w:hyperlink>
      <w:r w:rsidR="009C5A5D" w:rsidRPr="00766614">
        <w:rPr>
          <w:i/>
          <w:iCs/>
          <w:sz w:val="24"/>
          <w:szCs w:val="24"/>
        </w:rPr>
        <w:t>’</w:t>
      </w:r>
      <w:r w:rsidR="009464BF" w:rsidRPr="007912D9">
        <w:rPr>
          <w:rFonts w:ascii="Arial" w:hAnsi="Arial" w:cs="Arial"/>
          <w:sz w:val="24"/>
          <w:szCs w:val="24"/>
          <w:lang w:eastAsia="en-US"/>
        </w:rPr>
        <w:t xml:space="preserve">, </w:t>
      </w:r>
      <w:r w:rsidR="009464BF" w:rsidRPr="007912D9">
        <w:rPr>
          <w:rFonts w:ascii="Arial" w:hAnsi="Arial" w:cs="Arial"/>
          <w:iCs/>
          <w:sz w:val="24"/>
          <w:szCs w:val="24"/>
          <w:lang w:val="en-US" w:eastAsia="en-US"/>
        </w:rPr>
        <w:t>‘</w:t>
      </w:r>
      <w:hyperlink r:id="rId15">
        <w:r w:rsidR="009464BF" w:rsidRPr="00766614">
          <w:rPr>
            <w:rStyle w:val="Hyperlink"/>
            <w:rFonts w:ascii="Arial" w:hAnsi="Arial" w:cs="Arial"/>
            <w:i/>
            <w:iCs/>
            <w:sz w:val="24"/>
            <w:szCs w:val="24"/>
            <w:lang w:val="en-US" w:eastAsia="en-US"/>
          </w:rPr>
          <w:t>Mobile Phones in Schools</w:t>
        </w:r>
      </w:hyperlink>
      <w:r w:rsidR="009464BF" w:rsidRPr="007912D9">
        <w:rPr>
          <w:rFonts w:ascii="Arial" w:hAnsi="Arial" w:cs="Arial"/>
          <w:sz w:val="24"/>
          <w:szCs w:val="24"/>
          <w:lang w:eastAsia="en-US"/>
        </w:rPr>
        <w:t xml:space="preserve">’  </w:t>
      </w:r>
      <w:r w:rsidR="005C0884" w:rsidRPr="007912D9">
        <w:rPr>
          <w:rFonts w:ascii="Arial" w:hAnsi="Arial" w:cs="Arial"/>
          <w:sz w:val="24"/>
          <w:szCs w:val="24"/>
          <w:lang w:eastAsia="en-US"/>
        </w:rPr>
        <w:t>and r</w:t>
      </w:r>
      <w:r w:rsidR="004E5463" w:rsidRPr="007912D9">
        <w:rPr>
          <w:rFonts w:ascii="Arial" w:hAnsi="Arial" w:cs="Arial"/>
          <w:sz w:val="24"/>
          <w:szCs w:val="24"/>
        </w:rPr>
        <w:t>eflects the</w:t>
      </w:r>
      <w:r w:rsidR="004E5463" w:rsidRPr="007912D9">
        <w:rPr>
          <w:rFonts w:ascii="Arial" w:hAnsi="Arial" w:cs="Arial"/>
          <w:sz w:val="24"/>
          <w:szCs w:val="24"/>
          <w:lang w:eastAsia="en-US"/>
        </w:rPr>
        <w:t xml:space="preserve"> ‘</w:t>
      </w:r>
      <w:hyperlink r:id="rId16">
        <w:r w:rsidR="004E5463" w:rsidRPr="00766614">
          <w:rPr>
            <w:rStyle w:val="Hyperlink"/>
            <w:rFonts w:ascii="Arial" w:hAnsi="Arial" w:cs="Arial"/>
            <w:i/>
            <w:iCs/>
            <w:sz w:val="24"/>
            <w:szCs w:val="24"/>
            <w:lang w:eastAsia="en-US"/>
          </w:rPr>
          <w:t>Behaviour in Schools: Advice for headteachers and school staff’</w:t>
        </w:r>
      </w:hyperlink>
      <w:r w:rsidR="004E5463" w:rsidRPr="007912D9">
        <w:rPr>
          <w:rFonts w:ascii="Arial" w:hAnsi="Arial" w:cs="Arial"/>
          <w:sz w:val="24"/>
          <w:szCs w:val="24"/>
          <w:lang w:eastAsia="en-US"/>
        </w:rPr>
        <w:t xml:space="preserve"> and ‘</w:t>
      </w:r>
      <w:hyperlink r:id="rId17">
        <w:r w:rsidR="004E5463" w:rsidRPr="00766614">
          <w:rPr>
            <w:rStyle w:val="Hyperlink"/>
            <w:rFonts w:ascii="Arial" w:hAnsi="Arial" w:cs="Arial"/>
            <w:i/>
            <w:iCs/>
            <w:sz w:val="24"/>
            <w:szCs w:val="24"/>
            <w:lang w:eastAsia="en-US"/>
          </w:rPr>
          <w:t>Searching, screening and confiscation at school’</w:t>
        </w:r>
      </w:hyperlink>
      <w:r w:rsidR="004A593F" w:rsidRPr="00766614">
        <w:rPr>
          <w:i/>
          <w:iCs/>
          <w:sz w:val="24"/>
          <w:szCs w:val="24"/>
        </w:rPr>
        <w:t xml:space="preserve"> </w:t>
      </w:r>
      <w:r w:rsidR="004A593F" w:rsidRPr="007912D9">
        <w:rPr>
          <w:rFonts w:ascii="Arial" w:hAnsi="Arial" w:cs="Arial"/>
          <w:sz w:val="24"/>
          <w:szCs w:val="24"/>
          <w:lang w:eastAsia="en-US"/>
        </w:rPr>
        <w:t>guidance</w:t>
      </w:r>
      <w:r w:rsidR="005C0884" w:rsidRPr="007912D9">
        <w:rPr>
          <w:rFonts w:ascii="Arial" w:hAnsi="Arial" w:cs="Arial"/>
          <w:sz w:val="24"/>
          <w:szCs w:val="24"/>
          <w:lang w:eastAsia="en-US"/>
        </w:rPr>
        <w:t xml:space="preserve">. </w:t>
      </w:r>
      <w:r w:rsidR="0088009F" w:rsidRPr="0088009F">
        <w:rPr>
          <w:rFonts w:ascii="Arial" w:hAnsi="Arial" w:cs="Arial"/>
          <w:sz w:val="24"/>
          <w:szCs w:val="24"/>
          <w:lang w:eastAsia="en-US"/>
        </w:rPr>
        <w:t>As some guidance may not apply equally across all age groups and contexts, leaders should review and adapt the content accordingly.</w:t>
      </w:r>
    </w:p>
    <w:p w14:paraId="6BE9B949" w14:textId="77777777" w:rsidR="0088009F" w:rsidRDefault="0088009F" w:rsidP="0088009F">
      <w:pPr>
        <w:rPr>
          <w:rFonts w:ascii="Arial" w:hAnsi="Arial" w:cs="Arial"/>
          <w:sz w:val="24"/>
          <w:szCs w:val="24"/>
        </w:rPr>
      </w:pPr>
      <w:r w:rsidRPr="0088009F">
        <w:rPr>
          <w:rFonts w:ascii="Arial" w:hAnsi="Arial" w:cs="Arial"/>
          <w:sz w:val="24"/>
          <w:szCs w:val="24"/>
        </w:rPr>
        <w:t>Mobile phones and smart devices are a routine part of everyday life and can support communication and learning. However, they can also present safeguarding risks, including distraction, unauthorised photography, exposure to online harm and the potential for bullying. Managing these risks requires a clear and consistent approach. While restrictions, including mobile phone</w:t>
      </w:r>
      <w:r w:rsidRPr="0088009F">
        <w:rPr>
          <w:rFonts w:ascii="Arial" w:hAnsi="Arial" w:cs="Arial"/>
          <w:sz w:val="24"/>
          <w:szCs w:val="24"/>
        </w:rPr>
        <w:noBreakHyphen/>
        <w:t>free environments, can reduce risk, they are most effective when implemented as part of a wider safeguarding and behaviour framework. Education settings that combine clear expectations with education, strong relationships and robust anti</w:t>
      </w:r>
      <w:r w:rsidRPr="0088009F">
        <w:rPr>
          <w:rFonts w:ascii="Arial" w:hAnsi="Arial" w:cs="Arial"/>
          <w:sz w:val="24"/>
          <w:szCs w:val="24"/>
        </w:rPr>
        <w:noBreakHyphen/>
        <w:t>bullying approaches are better placed to prevent and respond to harm.</w:t>
      </w:r>
    </w:p>
    <w:p w14:paraId="27ED1FA0" w14:textId="56CF6245" w:rsidR="00882080" w:rsidRPr="0088009F" w:rsidRDefault="00882080" w:rsidP="0088009F">
      <w:pPr>
        <w:rPr>
          <w:rFonts w:ascii="Arial" w:hAnsi="Arial" w:cs="Arial"/>
          <w:sz w:val="24"/>
          <w:szCs w:val="24"/>
        </w:rPr>
      </w:pPr>
      <w:r w:rsidRPr="00882080">
        <w:rPr>
          <w:rFonts w:ascii="Arial" w:hAnsi="Arial" w:cs="Arial"/>
          <w:sz w:val="24"/>
          <w:szCs w:val="24"/>
        </w:rPr>
        <w:t>Schools should ensure that their mobile phone policy is aligned with their behaviour policy and wider safeguarding responsibilities. The policy should support a calm, safe and purposeful environment for pupils and staff, be accessible, consistent and straightforward to follow, and clearly explain how expectations will be implemented and enforced. Pupils, staff and parents/carers should be reminded of the policy, including the consequences and sanctions for breaches, at the start of each school year and at regular intervals where appropriate. Staff are expected to consistently enforce the policy and should not use personal mobile phones for personal reasons in front of pupils during the school day. Any legitimate staff use of mobile phones or similar devices, for example for agreed operational or educational purposes, should be clearly defined by leaders and must not undermine the school’s wider expectations.</w:t>
      </w:r>
    </w:p>
    <w:p w14:paraId="76F5DF3A" w14:textId="2C22522E" w:rsidR="00096530" w:rsidRPr="001F0F17" w:rsidRDefault="009812BD" w:rsidP="00C146C5">
      <w:pPr>
        <w:rPr>
          <w:rFonts w:ascii="Century Gothic" w:eastAsia="Aptos" w:hAnsi="Century Gothic" w:cs="Times New Roman"/>
          <w:b/>
          <w:bCs/>
          <w:color w:val="600B44" w:themeColor="accent2"/>
          <w:kern w:val="2"/>
          <w:sz w:val="36"/>
          <w:szCs w:val="36"/>
          <w:lang w:eastAsia="en-US"/>
          <w14:ligatures w14:val="standardContextual"/>
        </w:rPr>
      </w:pPr>
      <w:r w:rsidRPr="001F0F17">
        <w:rPr>
          <w:rFonts w:ascii="Century Gothic" w:eastAsia="Aptos" w:hAnsi="Century Gothic" w:cs="Times New Roman"/>
          <w:b/>
          <w:bCs/>
          <w:color w:val="600B44" w:themeColor="accent2"/>
          <w:kern w:val="2"/>
          <w:sz w:val="36"/>
          <w:szCs w:val="36"/>
          <w:lang w:eastAsia="en-US"/>
          <w14:ligatures w14:val="standardContextual"/>
        </w:rPr>
        <w:t xml:space="preserve">DfE </w:t>
      </w:r>
      <w:r w:rsidR="00FF6D1B" w:rsidRPr="001F0F17">
        <w:rPr>
          <w:rFonts w:ascii="Century Gothic" w:eastAsia="Aptos" w:hAnsi="Century Gothic" w:cs="Times New Roman"/>
          <w:b/>
          <w:bCs/>
          <w:color w:val="600B44" w:themeColor="accent2"/>
          <w:kern w:val="2"/>
          <w:sz w:val="36"/>
          <w:szCs w:val="36"/>
          <w:lang w:eastAsia="en-US"/>
          <w14:ligatures w14:val="standardContextual"/>
        </w:rPr>
        <w:t>M</w:t>
      </w:r>
      <w:r w:rsidR="00096530" w:rsidRPr="001F0F17">
        <w:rPr>
          <w:rFonts w:ascii="Century Gothic" w:eastAsia="Aptos" w:hAnsi="Century Gothic" w:cs="Times New Roman"/>
          <w:b/>
          <w:bCs/>
          <w:color w:val="600B44" w:themeColor="accent2"/>
          <w:kern w:val="2"/>
          <w:sz w:val="36"/>
          <w:szCs w:val="36"/>
          <w:lang w:eastAsia="en-US"/>
          <w14:ligatures w14:val="standardContextual"/>
        </w:rPr>
        <w:t xml:space="preserve">obile </w:t>
      </w:r>
      <w:r w:rsidR="00FF6D1B" w:rsidRPr="001F0F17">
        <w:rPr>
          <w:rFonts w:ascii="Century Gothic" w:eastAsia="Aptos" w:hAnsi="Century Gothic" w:cs="Times New Roman"/>
          <w:b/>
          <w:bCs/>
          <w:color w:val="600B44" w:themeColor="accent2"/>
          <w:kern w:val="2"/>
          <w:sz w:val="36"/>
          <w:szCs w:val="36"/>
          <w:lang w:eastAsia="en-US"/>
          <w14:ligatures w14:val="standardContextual"/>
        </w:rPr>
        <w:t>P</w:t>
      </w:r>
      <w:r w:rsidR="00096530" w:rsidRPr="001F0F17">
        <w:rPr>
          <w:rFonts w:ascii="Century Gothic" w:eastAsia="Aptos" w:hAnsi="Century Gothic" w:cs="Times New Roman"/>
          <w:b/>
          <w:bCs/>
          <w:color w:val="600B44" w:themeColor="accent2"/>
          <w:kern w:val="2"/>
          <w:sz w:val="36"/>
          <w:szCs w:val="36"/>
          <w:lang w:eastAsia="en-US"/>
          <w14:ligatures w14:val="standardContextual"/>
        </w:rPr>
        <w:t>hone</w:t>
      </w:r>
      <w:r w:rsidRPr="001F0F17">
        <w:rPr>
          <w:rFonts w:ascii="Century Gothic" w:eastAsia="Aptos" w:hAnsi="Century Gothic" w:cs="Times New Roman"/>
          <w:b/>
          <w:bCs/>
          <w:color w:val="600B44" w:themeColor="accent2"/>
          <w:kern w:val="2"/>
          <w:sz w:val="36"/>
          <w:szCs w:val="36"/>
          <w:lang w:eastAsia="en-US"/>
          <w14:ligatures w14:val="standardContextual"/>
        </w:rPr>
        <w:t>s</w:t>
      </w:r>
      <w:r w:rsidR="00096530" w:rsidRPr="001F0F17">
        <w:rPr>
          <w:rFonts w:ascii="Century Gothic" w:eastAsia="Aptos" w:hAnsi="Century Gothic" w:cs="Times New Roman"/>
          <w:b/>
          <w:bCs/>
          <w:color w:val="600B44" w:themeColor="accent2"/>
          <w:kern w:val="2"/>
          <w:sz w:val="36"/>
          <w:szCs w:val="36"/>
          <w:lang w:eastAsia="en-US"/>
          <w14:ligatures w14:val="standardContextual"/>
        </w:rPr>
        <w:t xml:space="preserve"> in </w:t>
      </w:r>
      <w:r w:rsidR="00FF6D1B" w:rsidRPr="001F0F17">
        <w:rPr>
          <w:rFonts w:ascii="Century Gothic" w:eastAsia="Aptos" w:hAnsi="Century Gothic" w:cs="Times New Roman"/>
          <w:b/>
          <w:bCs/>
          <w:color w:val="600B44" w:themeColor="accent2"/>
          <w:kern w:val="2"/>
          <w:sz w:val="36"/>
          <w:szCs w:val="36"/>
          <w:lang w:eastAsia="en-US"/>
          <w14:ligatures w14:val="standardContextual"/>
        </w:rPr>
        <w:t>S</w:t>
      </w:r>
      <w:r w:rsidR="00096530" w:rsidRPr="001F0F17">
        <w:rPr>
          <w:rFonts w:ascii="Century Gothic" w:eastAsia="Aptos" w:hAnsi="Century Gothic" w:cs="Times New Roman"/>
          <w:b/>
          <w:bCs/>
          <w:color w:val="600B44" w:themeColor="accent2"/>
          <w:kern w:val="2"/>
          <w:sz w:val="36"/>
          <w:szCs w:val="36"/>
          <w:lang w:eastAsia="en-US"/>
          <w14:ligatures w14:val="standardContextual"/>
        </w:rPr>
        <w:t>chools</w:t>
      </w:r>
      <w:r w:rsidR="001C18D9" w:rsidRPr="001F0F17">
        <w:rPr>
          <w:rFonts w:ascii="Century Gothic" w:eastAsia="Aptos" w:hAnsi="Century Gothic" w:cs="Times New Roman"/>
          <w:b/>
          <w:bCs/>
          <w:color w:val="600B44" w:themeColor="accent2"/>
          <w:kern w:val="2"/>
          <w:sz w:val="36"/>
          <w:szCs w:val="36"/>
          <w:lang w:eastAsia="en-US"/>
          <w14:ligatures w14:val="standardContextual"/>
        </w:rPr>
        <w:t xml:space="preserve"> </w:t>
      </w:r>
      <w:r w:rsidR="00FD3963" w:rsidRPr="001F0F17">
        <w:rPr>
          <w:rFonts w:ascii="Century Gothic" w:eastAsia="Aptos" w:hAnsi="Century Gothic" w:cs="Times New Roman"/>
          <w:b/>
          <w:bCs/>
          <w:color w:val="600B44" w:themeColor="accent2"/>
          <w:kern w:val="2"/>
          <w:sz w:val="36"/>
          <w:szCs w:val="36"/>
          <w:lang w:eastAsia="en-US"/>
          <w14:ligatures w14:val="standardContextual"/>
        </w:rPr>
        <w:t>Guidance</w:t>
      </w:r>
    </w:p>
    <w:p w14:paraId="0991C02C" w14:textId="77777777" w:rsidR="00B902AF" w:rsidRPr="00B30887" w:rsidRDefault="00096530" w:rsidP="00B902AF">
      <w:pPr>
        <w:autoSpaceDE w:val="0"/>
        <w:autoSpaceDN w:val="0"/>
        <w:adjustRightInd w:val="0"/>
        <w:rPr>
          <w:rFonts w:ascii="Arial" w:hAnsi="Arial" w:cs="Arial"/>
          <w:iCs/>
          <w:sz w:val="24"/>
          <w:szCs w:val="24"/>
          <w:lang w:eastAsia="en-US"/>
        </w:rPr>
      </w:pPr>
      <w:r w:rsidRPr="00B30887">
        <w:rPr>
          <w:rFonts w:ascii="Arial" w:hAnsi="Arial" w:cs="Arial"/>
          <w:iCs/>
          <w:sz w:val="24"/>
          <w:szCs w:val="24"/>
          <w:lang w:eastAsia="en-US"/>
        </w:rPr>
        <w:t>The DfE guidance</w:t>
      </w:r>
      <w:r w:rsidRPr="00B30887">
        <w:rPr>
          <w:rFonts w:ascii="Arial" w:hAnsi="Arial" w:cs="Arial"/>
          <w:iCs/>
          <w:sz w:val="24"/>
          <w:szCs w:val="24"/>
          <w:lang w:val="en-US" w:eastAsia="en-US"/>
        </w:rPr>
        <w:t xml:space="preserve"> ‘</w:t>
      </w:r>
      <w:hyperlink r:id="rId18">
        <w:r w:rsidRPr="00B30887">
          <w:rPr>
            <w:rStyle w:val="Hyperlink"/>
            <w:rFonts w:ascii="Arial" w:hAnsi="Arial" w:cs="Arial"/>
            <w:i/>
            <w:iCs/>
            <w:sz w:val="24"/>
            <w:szCs w:val="24"/>
            <w:lang w:val="en-US" w:eastAsia="en-US"/>
          </w:rPr>
          <w:t>Mobile Phones in Schools</w:t>
        </w:r>
      </w:hyperlink>
      <w:r w:rsidRPr="00B30887">
        <w:rPr>
          <w:rFonts w:ascii="Arial" w:hAnsi="Arial" w:cs="Arial"/>
          <w:sz w:val="24"/>
          <w:szCs w:val="24"/>
          <w:lang w:eastAsia="en-US"/>
        </w:rPr>
        <w:t>’</w:t>
      </w:r>
      <w:r w:rsidRPr="00B30887">
        <w:rPr>
          <w:rFonts w:ascii="Arial" w:hAnsi="Arial" w:cs="Arial"/>
          <w:iCs/>
          <w:sz w:val="24"/>
          <w:szCs w:val="24"/>
          <w:lang w:val="en-US" w:eastAsia="en-US"/>
        </w:rPr>
        <w:t xml:space="preserve"> </w:t>
      </w:r>
      <w:r w:rsidR="00555B34" w:rsidRPr="00B30887">
        <w:rPr>
          <w:rFonts w:ascii="Arial" w:hAnsi="Arial" w:cs="Arial"/>
          <w:iCs/>
          <w:sz w:val="24"/>
          <w:szCs w:val="24"/>
          <w:lang w:eastAsia="en-US"/>
        </w:rPr>
        <w:t xml:space="preserve">became statutory on 29 June 2026 and schools should begin following it from 1 September 2026. </w:t>
      </w:r>
      <w:r w:rsidR="00B902AF" w:rsidRPr="00B30887">
        <w:rPr>
          <w:rFonts w:ascii="Arial" w:hAnsi="Arial" w:cs="Arial"/>
          <w:iCs/>
          <w:sz w:val="24"/>
          <w:szCs w:val="24"/>
          <w:lang w:eastAsia="en-US"/>
        </w:rPr>
        <w:t>It sets a clear national expectation that all schools should be mobile phone-free environments by default, with anything other than this by exception only. Schools should develop and implement a policy that prohibits the use of mobile phones and other smart technology with similar functionality throughout the school day, including lessons, time between lessons, breaktimes and lunchtime.</w:t>
      </w:r>
    </w:p>
    <w:p w14:paraId="37860910" w14:textId="77777777" w:rsidR="00B902AF" w:rsidRPr="00B902AF" w:rsidRDefault="00B902AF" w:rsidP="00B902AF">
      <w:pPr>
        <w:autoSpaceDE w:val="0"/>
        <w:autoSpaceDN w:val="0"/>
        <w:adjustRightInd w:val="0"/>
        <w:rPr>
          <w:rFonts w:ascii="Arial" w:hAnsi="Arial" w:cs="Arial"/>
          <w:iCs/>
          <w:sz w:val="24"/>
          <w:szCs w:val="24"/>
          <w:lang w:eastAsia="en-US"/>
        </w:rPr>
      </w:pPr>
      <w:r w:rsidRPr="00B902AF">
        <w:rPr>
          <w:rFonts w:ascii="Arial" w:hAnsi="Arial" w:cs="Arial"/>
          <w:iCs/>
          <w:sz w:val="24"/>
          <w:szCs w:val="24"/>
          <w:lang w:eastAsia="en-US"/>
        </w:rPr>
        <w:lastRenderedPageBreak/>
        <w:t>Any departure from a mobile phone-free approach should be exceptional, clearly justified and supported by appropriate safeguards. Leaders should ensure expectations are clearly communicated, consistently applied and understood by staff, children/pupils/students and parents/carers. Implementation should remain proportionate, lawful, developmentally appropriate and responsive to individual needs, including reasonable adjustments, medical requirements and safeguarding considerations.</w:t>
      </w:r>
    </w:p>
    <w:p w14:paraId="0176494E" w14:textId="1CCEA01C" w:rsidR="005C55EE" w:rsidRPr="00AA4F52" w:rsidRDefault="00B902AF" w:rsidP="00B902AF">
      <w:pPr>
        <w:autoSpaceDE w:val="0"/>
        <w:autoSpaceDN w:val="0"/>
        <w:adjustRightInd w:val="0"/>
        <w:rPr>
          <w:rFonts w:ascii="Arial" w:hAnsi="Arial" w:cs="Arial"/>
          <w:iCs/>
          <w:sz w:val="24"/>
          <w:szCs w:val="24"/>
          <w:lang w:eastAsia="en-US"/>
        </w:rPr>
      </w:pPr>
      <w:r w:rsidRPr="00B902AF">
        <w:rPr>
          <w:rFonts w:ascii="Arial" w:hAnsi="Arial" w:cs="Arial"/>
          <w:iCs/>
          <w:sz w:val="24"/>
          <w:szCs w:val="24"/>
          <w:lang w:eastAsia="en-US"/>
        </w:rPr>
        <w:t>Where schools allow limited or restricted access to mobile phones or smart devices, leaders should be able to demonstrate that the approach does not contribute to disruption, negatively affect pupils’ focus or attitudes to learning, contribute to bullying, harassment or discrimination, or adversely affect pupils’ mental health, wellbeing or sense of belonging within the school community.</w:t>
      </w:r>
    </w:p>
    <w:p w14:paraId="3DC4FB46" w14:textId="77EFB5B7" w:rsidR="00D96403" w:rsidRPr="007912D9" w:rsidRDefault="00D96403" w:rsidP="0088009F">
      <w:pPr>
        <w:autoSpaceDE w:val="0"/>
        <w:autoSpaceDN w:val="0"/>
        <w:adjustRightInd w:val="0"/>
        <w:rPr>
          <w:rFonts w:ascii="Arial" w:hAnsi="Arial" w:cs="Arial"/>
          <w:iCs/>
          <w:sz w:val="24"/>
          <w:szCs w:val="24"/>
          <w:lang w:eastAsia="en-US"/>
        </w:rPr>
      </w:pPr>
      <w:r w:rsidRPr="007912D9">
        <w:rPr>
          <w:rFonts w:ascii="Arial" w:hAnsi="Arial" w:cs="Arial"/>
          <w:iCs/>
          <w:sz w:val="24"/>
          <w:szCs w:val="24"/>
          <w:lang w:eastAsia="en-US"/>
        </w:rPr>
        <w:t>To support decision</w:t>
      </w:r>
      <w:r w:rsidR="3E0ED099" w:rsidRPr="007912D9">
        <w:rPr>
          <w:rFonts w:ascii="Arial" w:hAnsi="Arial" w:cs="Arial"/>
          <w:sz w:val="24"/>
          <w:szCs w:val="24"/>
          <w:lang w:eastAsia="en-US"/>
        </w:rPr>
        <w:t xml:space="preserve"> </w:t>
      </w:r>
      <w:r w:rsidRPr="007912D9">
        <w:rPr>
          <w:rFonts w:ascii="Arial" w:hAnsi="Arial" w:cs="Arial"/>
          <w:iCs/>
          <w:sz w:val="24"/>
          <w:szCs w:val="24"/>
          <w:lang w:eastAsia="en-US"/>
        </w:rPr>
        <w:t>making, leaders and DSLs may also wish to refer to the following resources:</w:t>
      </w:r>
    </w:p>
    <w:p w14:paraId="0B22957B" w14:textId="77777777" w:rsidR="00096530" w:rsidRPr="007912D9" w:rsidRDefault="00096530">
      <w:pPr>
        <w:pStyle w:val="ListParagraph"/>
        <w:numPr>
          <w:ilvl w:val="0"/>
          <w:numId w:val="23"/>
        </w:numPr>
        <w:autoSpaceDE w:val="0"/>
        <w:autoSpaceDN w:val="0"/>
        <w:adjustRightInd w:val="0"/>
        <w:rPr>
          <w:rFonts w:ascii="Arial" w:hAnsi="Arial" w:cs="Arial"/>
          <w:iCs/>
          <w:sz w:val="24"/>
          <w:szCs w:val="24"/>
          <w:lang w:eastAsia="en-US"/>
        </w:rPr>
      </w:pPr>
      <w:r w:rsidRPr="007912D9">
        <w:rPr>
          <w:rFonts w:ascii="Arial" w:hAnsi="Arial" w:cs="Arial"/>
          <w:iCs/>
          <w:sz w:val="24"/>
          <w:szCs w:val="24"/>
          <w:lang w:eastAsia="en-US"/>
        </w:rPr>
        <w:t xml:space="preserve">DfE: </w:t>
      </w:r>
      <w:hyperlink r:id="rId19" w:history="1">
        <w:r w:rsidRPr="007912D9">
          <w:rPr>
            <w:rStyle w:val="Hyperlink"/>
            <w:rFonts w:ascii="Arial" w:hAnsi="Arial" w:cs="Arial"/>
            <w:iCs/>
            <w:sz w:val="24"/>
            <w:szCs w:val="24"/>
            <w:lang w:eastAsia="en-US"/>
          </w:rPr>
          <w:t>Communicating your policy for prohibiting the use of mobile phones in schools to parents</w:t>
        </w:r>
      </w:hyperlink>
    </w:p>
    <w:p w14:paraId="48CD475B" w14:textId="77777777" w:rsidR="00096530" w:rsidRPr="007912D9" w:rsidRDefault="00096530">
      <w:pPr>
        <w:pStyle w:val="ListParagraph"/>
        <w:numPr>
          <w:ilvl w:val="0"/>
          <w:numId w:val="23"/>
        </w:numPr>
        <w:autoSpaceDE w:val="0"/>
        <w:autoSpaceDN w:val="0"/>
        <w:adjustRightInd w:val="0"/>
        <w:rPr>
          <w:rFonts w:ascii="Arial" w:hAnsi="Arial" w:cs="Arial"/>
          <w:iCs/>
          <w:sz w:val="24"/>
          <w:szCs w:val="24"/>
          <w:lang w:eastAsia="en-US"/>
        </w:rPr>
      </w:pPr>
      <w:r w:rsidRPr="007912D9">
        <w:rPr>
          <w:rFonts w:ascii="Arial" w:hAnsi="Arial" w:cs="Arial"/>
          <w:iCs/>
          <w:sz w:val="24"/>
          <w:szCs w:val="24"/>
          <w:lang w:eastAsia="en-US"/>
        </w:rPr>
        <w:t xml:space="preserve">DfE: </w:t>
      </w:r>
      <w:hyperlink r:id="rId20" w:history="1">
        <w:r w:rsidRPr="007912D9">
          <w:rPr>
            <w:rStyle w:val="Hyperlink"/>
            <w:rFonts w:ascii="Arial" w:hAnsi="Arial" w:cs="Arial"/>
            <w:iCs/>
            <w:sz w:val="24"/>
            <w:szCs w:val="24"/>
            <w:lang w:eastAsia="en-US"/>
          </w:rPr>
          <w:t>Creating a mobile phone-free environment: school case studies</w:t>
        </w:r>
      </w:hyperlink>
    </w:p>
    <w:p w14:paraId="0F7513F1" w14:textId="77777777" w:rsidR="002F59D1" w:rsidRPr="007912D9" w:rsidRDefault="002F59D1">
      <w:pPr>
        <w:pStyle w:val="ListParagraph"/>
        <w:numPr>
          <w:ilvl w:val="0"/>
          <w:numId w:val="23"/>
        </w:numPr>
        <w:autoSpaceDE w:val="0"/>
        <w:autoSpaceDN w:val="0"/>
        <w:adjustRightInd w:val="0"/>
        <w:rPr>
          <w:rFonts w:ascii="Arial" w:hAnsi="Arial" w:cs="Arial"/>
          <w:iCs/>
          <w:sz w:val="24"/>
          <w:szCs w:val="24"/>
          <w:lang w:eastAsia="en-US"/>
        </w:rPr>
      </w:pPr>
      <w:r w:rsidRPr="007912D9">
        <w:rPr>
          <w:rFonts w:ascii="Arial" w:hAnsi="Arial" w:cs="Arial"/>
          <w:sz w:val="24"/>
          <w:szCs w:val="24"/>
        </w:rPr>
        <w:t xml:space="preserve">Ofsted: </w:t>
      </w:r>
      <w:hyperlink r:id="rId21" w:history="1">
        <w:r w:rsidRPr="007912D9">
          <w:rPr>
            <w:rStyle w:val="Hyperlink"/>
            <w:rFonts w:ascii="Arial" w:hAnsi="Arial" w:cs="Arial"/>
            <w:sz w:val="24"/>
            <w:szCs w:val="24"/>
          </w:rPr>
          <w:t xml:space="preserve">What the government’s updated guidance on mobile phones means for school inspections </w:t>
        </w:r>
      </w:hyperlink>
    </w:p>
    <w:p w14:paraId="5DCC0558" w14:textId="15A67140" w:rsidR="00096530" w:rsidRPr="007912D9" w:rsidRDefault="00096530">
      <w:pPr>
        <w:pStyle w:val="ListParagraph"/>
        <w:numPr>
          <w:ilvl w:val="0"/>
          <w:numId w:val="23"/>
        </w:numPr>
        <w:autoSpaceDE w:val="0"/>
        <w:autoSpaceDN w:val="0"/>
        <w:adjustRightInd w:val="0"/>
        <w:rPr>
          <w:rFonts w:ascii="Arial" w:hAnsi="Arial" w:cs="Arial"/>
          <w:iCs/>
          <w:sz w:val="24"/>
          <w:szCs w:val="24"/>
          <w:lang w:eastAsia="en-US"/>
        </w:rPr>
      </w:pPr>
      <w:r w:rsidRPr="007912D9">
        <w:rPr>
          <w:rFonts w:ascii="Arial" w:hAnsi="Arial" w:cs="Arial"/>
          <w:iCs/>
          <w:sz w:val="24"/>
          <w:szCs w:val="24"/>
          <w:lang w:eastAsia="en-US"/>
        </w:rPr>
        <w:t xml:space="preserve">LESAS guidance: </w:t>
      </w:r>
      <w:hyperlink r:id="rId22" w:history="1">
        <w:r w:rsidRPr="007912D9">
          <w:rPr>
            <w:rStyle w:val="Hyperlink"/>
            <w:rFonts w:ascii="Arial" w:hAnsi="Arial" w:cs="Arial"/>
            <w:iCs/>
            <w:sz w:val="24"/>
            <w:szCs w:val="24"/>
            <w:lang w:eastAsia="en-US"/>
          </w:rPr>
          <w:t>Supporting Schools to Implement Mobile Phone Policies in a Safeguarding</w:t>
        </w:r>
        <w:r w:rsidRPr="007912D9">
          <w:rPr>
            <w:rStyle w:val="Hyperlink"/>
            <w:rFonts w:ascii="Arial" w:hAnsi="Arial" w:cs="Arial"/>
            <w:iCs/>
            <w:sz w:val="24"/>
            <w:szCs w:val="24"/>
            <w:lang w:eastAsia="en-US"/>
          </w:rPr>
          <w:noBreakHyphen/>
          <w:t>Led, Child</w:t>
        </w:r>
        <w:r w:rsidRPr="007912D9">
          <w:rPr>
            <w:rStyle w:val="Hyperlink"/>
            <w:rFonts w:ascii="Arial" w:hAnsi="Arial" w:cs="Arial"/>
            <w:iCs/>
            <w:sz w:val="24"/>
            <w:szCs w:val="24"/>
            <w:lang w:eastAsia="en-US"/>
          </w:rPr>
          <w:noBreakHyphen/>
          <w:t>Centred Way</w:t>
        </w:r>
      </w:hyperlink>
    </w:p>
    <w:p w14:paraId="7BB80449" w14:textId="77028281" w:rsidR="00F3341C" w:rsidRPr="001F0F17" w:rsidRDefault="00F3341C" w:rsidP="00C146C5">
      <w:pPr>
        <w:rPr>
          <w:rFonts w:ascii="Century Gothic" w:eastAsia="Aptos" w:hAnsi="Century Gothic" w:cs="Times New Roman"/>
          <w:b/>
          <w:bCs/>
          <w:color w:val="600B44" w:themeColor="accent2"/>
          <w:kern w:val="2"/>
          <w:sz w:val="36"/>
          <w:szCs w:val="36"/>
          <w:lang w:eastAsia="en-US"/>
          <w14:ligatures w14:val="standardContextual"/>
        </w:rPr>
      </w:pPr>
      <w:r w:rsidRPr="001F0F17">
        <w:rPr>
          <w:rFonts w:ascii="Century Gothic" w:eastAsia="Aptos" w:hAnsi="Century Gothic" w:cs="Times New Roman"/>
          <w:b/>
          <w:bCs/>
          <w:color w:val="600B44" w:themeColor="accent2"/>
          <w:kern w:val="2"/>
          <w:sz w:val="36"/>
          <w:szCs w:val="36"/>
          <w:lang w:eastAsia="en-US"/>
          <w14:ligatures w14:val="standardContextual"/>
        </w:rPr>
        <w:t xml:space="preserve">Purpose and </w:t>
      </w:r>
      <w:r w:rsidR="00FF6D1B" w:rsidRPr="001F0F17">
        <w:rPr>
          <w:rFonts w:ascii="Century Gothic" w:eastAsia="Aptos" w:hAnsi="Century Gothic" w:cs="Times New Roman"/>
          <w:b/>
          <w:bCs/>
          <w:color w:val="600B44" w:themeColor="accent2"/>
          <w:kern w:val="2"/>
          <w:sz w:val="36"/>
          <w:szCs w:val="36"/>
          <w:lang w:eastAsia="en-US"/>
          <w14:ligatures w14:val="standardContextual"/>
        </w:rPr>
        <w:t>S</w:t>
      </w:r>
      <w:r w:rsidRPr="001F0F17">
        <w:rPr>
          <w:rFonts w:ascii="Century Gothic" w:eastAsia="Aptos" w:hAnsi="Century Gothic" w:cs="Times New Roman"/>
          <w:b/>
          <w:bCs/>
          <w:color w:val="600B44" w:themeColor="accent2"/>
          <w:kern w:val="2"/>
          <w:sz w:val="36"/>
          <w:szCs w:val="36"/>
          <w:lang w:eastAsia="en-US"/>
          <w14:ligatures w14:val="standardContextual"/>
        </w:rPr>
        <w:t xml:space="preserve">cope of the </w:t>
      </w:r>
      <w:r w:rsidR="00FF6D1B" w:rsidRPr="001F0F17">
        <w:rPr>
          <w:rFonts w:ascii="Century Gothic" w:eastAsia="Aptos" w:hAnsi="Century Gothic" w:cs="Times New Roman"/>
          <w:b/>
          <w:bCs/>
          <w:color w:val="600B44" w:themeColor="accent2"/>
          <w:kern w:val="2"/>
          <w:sz w:val="36"/>
          <w:szCs w:val="36"/>
          <w:lang w:eastAsia="en-US"/>
          <w14:ligatures w14:val="standardContextual"/>
        </w:rPr>
        <w:t>T</w:t>
      </w:r>
      <w:r w:rsidRPr="001F0F17">
        <w:rPr>
          <w:rFonts w:ascii="Century Gothic" w:eastAsia="Aptos" w:hAnsi="Century Gothic" w:cs="Times New Roman"/>
          <w:b/>
          <w:bCs/>
          <w:color w:val="600B44" w:themeColor="accent2"/>
          <w:kern w:val="2"/>
          <w:sz w:val="36"/>
          <w:szCs w:val="36"/>
          <w:lang w:eastAsia="en-US"/>
          <w14:ligatures w14:val="standardContextual"/>
        </w:rPr>
        <w:t>emplate</w:t>
      </w:r>
    </w:p>
    <w:p w14:paraId="742312E9" w14:textId="77777777" w:rsidR="00766614" w:rsidRPr="00766614" w:rsidRDefault="00766614" w:rsidP="00766614">
      <w:pPr>
        <w:rPr>
          <w:rFonts w:ascii="Arial" w:hAnsi="Arial" w:cs="Arial"/>
          <w:sz w:val="24"/>
          <w:szCs w:val="24"/>
        </w:rPr>
      </w:pPr>
      <w:r w:rsidRPr="00766614">
        <w:rPr>
          <w:rFonts w:ascii="Arial" w:hAnsi="Arial" w:cs="Arial"/>
          <w:sz w:val="24"/>
          <w:szCs w:val="24"/>
        </w:rPr>
        <w:t>This template has been developed to support education settings to develop or review their own mobile phone and smart device policy. It is suitable for adaptation by schools, early years settings, trusts, governing bodies, proprietors, leaders, staff and local authorities.</w:t>
      </w:r>
    </w:p>
    <w:p w14:paraId="00996E08" w14:textId="7BB09A07" w:rsidR="00766614" w:rsidRPr="00766614" w:rsidRDefault="00766614" w:rsidP="00766614">
      <w:pPr>
        <w:rPr>
          <w:rFonts w:ascii="Arial" w:hAnsi="Arial" w:cs="Arial"/>
          <w:sz w:val="24"/>
          <w:szCs w:val="24"/>
        </w:rPr>
      </w:pPr>
      <w:r w:rsidRPr="00766614">
        <w:rPr>
          <w:rFonts w:ascii="Arial" w:hAnsi="Arial" w:cs="Arial"/>
          <w:sz w:val="24"/>
          <w:szCs w:val="24"/>
        </w:rPr>
        <w:t xml:space="preserve">Although the DfE’s </w:t>
      </w:r>
      <w:r>
        <w:rPr>
          <w:rFonts w:ascii="Arial" w:hAnsi="Arial" w:cs="Arial"/>
          <w:sz w:val="24"/>
          <w:szCs w:val="24"/>
        </w:rPr>
        <w:t>‘</w:t>
      </w:r>
      <w:hyperlink r:id="rId23">
        <w:r w:rsidRPr="00766614">
          <w:rPr>
            <w:rStyle w:val="Hyperlink"/>
            <w:rFonts w:ascii="Arial" w:hAnsi="Arial" w:cs="Arial"/>
            <w:i/>
            <w:iCs/>
            <w:sz w:val="26"/>
            <w:szCs w:val="26"/>
            <w:lang w:val="en-US" w:eastAsia="en-US"/>
          </w:rPr>
          <w:t>Mobile Phones in Schools</w:t>
        </w:r>
      </w:hyperlink>
      <w:r>
        <w:rPr>
          <w:sz w:val="26"/>
          <w:szCs w:val="26"/>
        </w:rPr>
        <w:t xml:space="preserve">’ </w:t>
      </w:r>
      <w:r w:rsidRPr="00766614">
        <w:rPr>
          <w:rFonts w:ascii="Arial" w:hAnsi="Arial" w:cs="Arial"/>
          <w:sz w:val="24"/>
          <w:szCs w:val="24"/>
        </w:rPr>
        <w:t>guidance does not apply directly to standalone post</w:t>
      </w:r>
      <w:r w:rsidRPr="00766614">
        <w:rPr>
          <w:rFonts w:ascii="Arial" w:hAnsi="Arial" w:cs="Arial"/>
          <w:sz w:val="24"/>
          <w:szCs w:val="24"/>
        </w:rPr>
        <w:noBreakHyphen/>
        <w:t>16 settings, these providers may still wish to use this template to inform their own approach. Settings should review and adapt the content to reflect their age range, context and safeguarding responsibilities.</w:t>
      </w:r>
    </w:p>
    <w:p w14:paraId="191EE646" w14:textId="77777777" w:rsidR="00766614" w:rsidRPr="00766614" w:rsidRDefault="00766614" w:rsidP="00766614">
      <w:pPr>
        <w:rPr>
          <w:rFonts w:ascii="Arial" w:hAnsi="Arial" w:cs="Arial"/>
          <w:sz w:val="24"/>
          <w:szCs w:val="24"/>
        </w:rPr>
      </w:pPr>
      <w:r w:rsidRPr="00766614">
        <w:rPr>
          <w:rFonts w:ascii="Arial" w:hAnsi="Arial" w:cs="Arial"/>
          <w:sz w:val="24"/>
          <w:szCs w:val="24"/>
        </w:rPr>
        <w:t>For the purposes of this template, ‘mobile phone’ includes any device with similar functionality, such as the ability to send or receive messages or notifications, connect to mobile networks, or record images, audio and/or video. This may include, but is not limited to, devices with built</w:t>
      </w:r>
      <w:r w:rsidRPr="00766614">
        <w:rPr>
          <w:rFonts w:ascii="Arial" w:hAnsi="Arial" w:cs="Arial"/>
          <w:sz w:val="24"/>
          <w:szCs w:val="24"/>
        </w:rPr>
        <w:noBreakHyphen/>
        <w:t>in mobile connectivity, smartphones, smart watches, smart glasses, fitness trackers and other wearable technology.</w:t>
      </w:r>
    </w:p>
    <w:p w14:paraId="5174DC34" w14:textId="77777777" w:rsidR="00766614" w:rsidRDefault="00766614" w:rsidP="00766614">
      <w:pPr>
        <w:rPr>
          <w:rFonts w:ascii="Arial" w:hAnsi="Arial" w:cs="Arial"/>
          <w:sz w:val="24"/>
          <w:szCs w:val="24"/>
        </w:rPr>
      </w:pPr>
      <w:r w:rsidRPr="00766614">
        <w:rPr>
          <w:rFonts w:ascii="Arial" w:hAnsi="Arial" w:cs="Arial"/>
          <w:sz w:val="24"/>
          <w:szCs w:val="24"/>
        </w:rPr>
        <w:t>This policy forms part of the setting’s safeguarding framework, rather than technical or computing policies. Responsibility for the policy sits with the headteacher, manager or registered person, alongside the Designated Safeguarding Lead (DSL), with input from staff as appropriate. Technical elements, such as network management, filtering and monitoring, should be addressed through wider child protection, online safety and IT infrastructure arrangements.</w:t>
      </w:r>
    </w:p>
    <w:p w14:paraId="45E71815" w14:textId="77777777" w:rsidR="00D269D0" w:rsidRPr="00766614" w:rsidRDefault="00D269D0" w:rsidP="00766614">
      <w:pPr>
        <w:rPr>
          <w:rFonts w:ascii="Arial" w:hAnsi="Arial" w:cs="Arial"/>
          <w:sz w:val="24"/>
          <w:szCs w:val="24"/>
        </w:rPr>
      </w:pPr>
    </w:p>
    <w:p w14:paraId="3C805899" w14:textId="09DD6317" w:rsidR="004E1C6D" w:rsidRPr="001F0F17" w:rsidRDefault="004E1C6D" w:rsidP="00C146C5">
      <w:pPr>
        <w:rPr>
          <w:rFonts w:ascii="Century Gothic" w:eastAsia="Aptos" w:hAnsi="Century Gothic" w:cs="Times New Roman"/>
          <w:b/>
          <w:bCs/>
          <w:color w:val="600B44" w:themeColor="accent2"/>
          <w:kern w:val="2"/>
          <w:sz w:val="36"/>
          <w:szCs w:val="36"/>
          <w:lang w:eastAsia="en-US"/>
          <w14:ligatures w14:val="standardContextual"/>
        </w:rPr>
      </w:pPr>
      <w:r w:rsidRPr="001F0F17">
        <w:rPr>
          <w:rFonts w:ascii="Century Gothic" w:eastAsia="Aptos" w:hAnsi="Century Gothic" w:cs="Times New Roman"/>
          <w:b/>
          <w:bCs/>
          <w:color w:val="600B44" w:themeColor="accent2"/>
          <w:kern w:val="2"/>
          <w:sz w:val="36"/>
          <w:szCs w:val="36"/>
          <w:lang w:eastAsia="en-US"/>
          <w14:ligatures w14:val="standardContextual"/>
        </w:rPr>
        <w:lastRenderedPageBreak/>
        <w:t xml:space="preserve">Using and </w:t>
      </w:r>
      <w:r w:rsidR="00FF6D1B" w:rsidRPr="001F0F17">
        <w:rPr>
          <w:rFonts w:ascii="Century Gothic" w:eastAsia="Aptos" w:hAnsi="Century Gothic" w:cs="Times New Roman"/>
          <w:b/>
          <w:bCs/>
          <w:color w:val="600B44" w:themeColor="accent2"/>
          <w:kern w:val="2"/>
          <w:sz w:val="36"/>
          <w:szCs w:val="36"/>
          <w:lang w:eastAsia="en-US"/>
          <w14:ligatures w14:val="standardContextual"/>
        </w:rPr>
        <w:t>A</w:t>
      </w:r>
      <w:r w:rsidRPr="001F0F17">
        <w:rPr>
          <w:rFonts w:ascii="Century Gothic" w:eastAsia="Aptos" w:hAnsi="Century Gothic" w:cs="Times New Roman"/>
          <w:b/>
          <w:bCs/>
          <w:color w:val="600B44" w:themeColor="accent2"/>
          <w:kern w:val="2"/>
          <w:sz w:val="36"/>
          <w:szCs w:val="36"/>
          <w:lang w:eastAsia="en-US"/>
          <w14:ligatures w14:val="standardContextual"/>
        </w:rPr>
        <w:t xml:space="preserve">dapting the </w:t>
      </w:r>
      <w:r w:rsidR="00FF6D1B" w:rsidRPr="001F0F17">
        <w:rPr>
          <w:rFonts w:ascii="Century Gothic" w:eastAsia="Aptos" w:hAnsi="Century Gothic" w:cs="Times New Roman"/>
          <w:b/>
          <w:bCs/>
          <w:color w:val="600B44" w:themeColor="accent2"/>
          <w:kern w:val="2"/>
          <w:sz w:val="36"/>
          <w:szCs w:val="36"/>
          <w:lang w:eastAsia="en-US"/>
          <w14:ligatures w14:val="standardContextual"/>
        </w:rPr>
        <w:t>T</w:t>
      </w:r>
      <w:r w:rsidRPr="001F0F17">
        <w:rPr>
          <w:rFonts w:ascii="Century Gothic" w:eastAsia="Aptos" w:hAnsi="Century Gothic" w:cs="Times New Roman"/>
          <w:b/>
          <w:bCs/>
          <w:color w:val="600B44" w:themeColor="accent2"/>
          <w:kern w:val="2"/>
          <w:sz w:val="36"/>
          <w:szCs w:val="36"/>
          <w:lang w:eastAsia="en-US"/>
          <w14:ligatures w14:val="standardContextual"/>
        </w:rPr>
        <w:t>emplate</w:t>
      </w:r>
    </w:p>
    <w:p w14:paraId="2C7921C4" w14:textId="40C64EB9" w:rsidR="00560FFD" w:rsidRDefault="00560FFD" w:rsidP="00560FFD">
      <w:pPr>
        <w:spacing w:after="0"/>
        <w:rPr>
          <w:rFonts w:ascii="Arial" w:hAnsi="Arial" w:cs="Arial"/>
          <w:sz w:val="24"/>
          <w:szCs w:val="24"/>
        </w:rPr>
      </w:pPr>
      <w:r w:rsidRPr="00560FFD">
        <w:rPr>
          <w:rFonts w:ascii="Arial" w:hAnsi="Arial" w:cs="Arial"/>
          <w:sz w:val="24"/>
          <w:szCs w:val="24"/>
        </w:rPr>
        <w:t>This template provides a framework to support leaders to establish a proportionate, safeguarding</w:t>
      </w:r>
      <w:r w:rsidRPr="00560FFD">
        <w:rPr>
          <w:rFonts w:ascii="Arial" w:hAnsi="Arial" w:cs="Arial"/>
          <w:sz w:val="24"/>
          <w:szCs w:val="24"/>
        </w:rPr>
        <w:noBreakHyphen/>
        <w:t>centred approach to mobile phone use, aligned with wider policies such as behaviour, acceptable use, child protection and online safety. It supports professional discussion and informed decision</w:t>
      </w:r>
      <w:r w:rsidRPr="00560FFD">
        <w:rPr>
          <w:rFonts w:ascii="Arial" w:hAnsi="Arial" w:cs="Arial"/>
          <w:sz w:val="24"/>
          <w:szCs w:val="24"/>
        </w:rPr>
        <w:noBreakHyphen/>
        <w:t>making but does not prescribe a single approach; examples are illustrative only and do not replace professional judgement.</w:t>
      </w:r>
    </w:p>
    <w:p w14:paraId="3DFECE13" w14:textId="77777777" w:rsidR="00560FFD" w:rsidRPr="00560FFD" w:rsidRDefault="00560FFD" w:rsidP="00560FFD">
      <w:pPr>
        <w:spacing w:after="0"/>
        <w:rPr>
          <w:rFonts w:ascii="Arial" w:hAnsi="Arial" w:cs="Arial"/>
          <w:sz w:val="24"/>
          <w:szCs w:val="24"/>
        </w:rPr>
      </w:pPr>
    </w:p>
    <w:p w14:paraId="3E1126AF" w14:textId="77777777" w:rsidR="00560FFD" w:rsidRDefault="00560FFD" w:rsidP="00560FFD">
      <w:pPr>
        <w:spacing w:after="0"/>
        <w:rPr>
          <w:rFonts w:ascii="Arial" w:hAnsi="Arial" w:cs="Arial"/>
          <w:sz w:val="24"/>
          <w:szCs w:val="24"/>
        </w:rPr>
      </w:pPr>
      <w:r w:rsidRPr="00560FFD">
        <w:rPr>
          <w:rFonts w:ascii="Arial" w:hAnsi="Arial" w:cs="Arial"/>
          <w:sz w:val="24"/>
          <w:szCs w:val="24"/>
        </w:rPr>
        <w:t>This template may be used as a standalone policy or integrated within existing policies such as behaviour, acceptable use or child protection. Settings should ensure that staff, children and parents/carers know where to access relevant information, particularly in relation to expectations and procedures for reporting concerns.</w:t>
      </w:r>
    </w:p>
    <w:p w14:paraId="439F397A" w14:textId="77777777" w:rsidR="00560FFD" w:rsidRPr="00560FFD" w:rsidRDefault="00560FFD" w:rsidP="00560FFD">
      <w:pPr>
        <w:spacing w:after="0"/>
        <w:rPr>
          <w:rFonts w:ascii="Arial" w:hAnsi="Arial" w:cs="Arial"/>
          <w:sz w:val="24"/>
          <w:szCs w:val="24"/>
        </w:rPr>
      </w:pPr>
    </w:p>
    <w:p w14:paraId="3C4A3089" w14:textId="4C5D3CC1" w:rsidR="00113254" w:rsidRDefault="00560FFD" w:rsidP="00666041">
      <w:pPr>
        <w:spacing w:after="0"/>
        <w:rPr>
          <w:rFonts w:ascii="Arial" w:hAnsi="Arial" w:cs="Arial"/>
          <w:sz w:val="24"/>
          <w:szCs w:val="24"/>
        </w:rPr>
      </w:pPr>
      <w:r w:rsidRPr="00560FFD">
        <w:rPr>
          <w:rFonts w:ascii="Arial" w:hAnsi="Arial" w:cs="Arial"/>
          <w:sz w:val="24"/>
          <w:szCs w:val="24"/>
        </w:rPr>
        <w:t>Leaders should adapt the content to reflect their local context, including named contacts, procedures and agreed approaches. Irrelevant content should be removed so that the final policy is clear, accurate and specific to the setting.</w:t>
      </w:r>
    </w:p>
    <w:p w14:paraId="71BF5BDC" w14:textId="77777777" w:rsidR="00560FFD" w:rsidRDefault="00560FFD" w:rsidP="00666041">
      <w:pPr>
        <w:spacing w:after="0"/>
        <w:rPr>
          <w:rFonts w:ascii="Arial" w:hAnsi="Arial" w:cs="Arial"/>
          <w:sz w:val="24"/>
          <w:szCs w:val="24"/>
        </w:rPr>
      </w:pPr>
    </w:p>
    <w:p w14:paraId="5FC6AED2" w14:textId="12C6DAAA" w:rsidR="00F41A2D" w:rsidRPr="007912D9" w:rsidRDefault="00F41A2D" w:rsidP="00666041">
      <w:pPr>
        <w:spacing w:after="0"/>
        <w:rPr>
          <w:rFonts w:ascii="Arial" w:hAnsi="Arial" w:cs="Arial"/>
          <w:sz w:val="24"/>
          <w:szCs w:val="24"/>
        </w:rPr>
      </w:pPr>
      <w:r w:rsidRPr="007912D9">
        <w:rPr>
          <w:rFonts w:ascii="Arial" w:hAnsi="Arial" w:cs="Arial"/>
          <w:sz w:val="24"/>
          <w:szCs w:val="24"/>
        </w:rPr>
        <w:t>To support adaptation:</w:t>
      </w:r>
    </w:p>
    <w:p w14:paraId="6FD6AE52" w14:textId="524B9024" w:rsidR="00DA67AC" w:rsidRPr="007912D9" w:rsidRDefault="003718A9" w:rsidP="00C146C5">
      <w:pPr>
        <w:pStyle w:val="ListParagraph"/>
        <w:numPr>
          <w:ilvl w:val="0"/>
          <w:numId w:val="1"/>
        </w:numPr>
        <w:rPr>
          <w:rFonts w:ascii="Arial" w:hAnsi="Arial" w:cs="Arial"/>
          <w:sz w:val="20"/>
          <w:szCs w:val="20"/>
        </w:rPr>
      </w:pPr>
      <w:r w:rsidRPr="0008498A">
        <w:rPr>
          <w:rFonts w:ascii="Arial" w:hAnsi="Arial" w:cs="Arial"/>
          <w:b/>
          <w:bCs/>
          <w:color w:val="0075D3"/>
          <w:sz w:val="24"/>
          <w:szCs w:val="24"/>
        </w:rPr>
        <w:t>[</w:t>
      </w:r>
      <w:r w:rsidR="00DA67AC" w:rsidRPr="0008498A">
        <w:rPr>
          <w:rFonts w:ascii="Arial" w:hAnsi="Arial" w:cs="Arial"/>
          <w:b/>
          <w:bCs/>
          <w:color w:val="0075D3"/>
          <w:sz w:val="24"/>
          <w:szCs w:val="24"/>
        </w:rPr>
        <w:t>Blue</w:t>
      </w:r>
      <w:r w:rsidRPr="0008498A">
        <w:rPr>
          <w:rFonts w:ascii="Arial" w:hAnsi="Arial" w:cs="Arial"/>
          <w:b/>
          <w:bCs/>
          <w:color w:val="0075D3"/>
          <w:sz w:val="24"/>
          <w:szCs w:val="24"/>
        </w:rPr>
        <w:t xml:space="preserve"> bold</w:t>
      </w:r>
      <w:r w:rsidR="00DA67AC" w:rsidRPr="0008498A">
        <w:rPr>
          <w:rFonts w:ascii="Arial" w:hAnsi="Arial" w:cs="Arial"/>
          <w:b/>
          <w:bCs/>
          <w:color w:val="0075D3"/>
          <w:sz w:val="24"/>
          <w:szCs w:val="24"/>
        </w:rPr>
        <w:t xml:space="preserve"> font</w:t>
      </w:r>
      <w:r w:rsidRPr="0008498A">
        <w:rPr>
          <w:rFonts w:ascii="Arial" w:hAnsi="Arial" w:cs="Arial"/>
          <w:b/>
          <w:bCs/>
          <w:color w:val="0075D3"/>
          <w:sz w:val="24"/>
          <w:szCs w:val="24"/>
        </w:rPr>
        <w:t>]</w:t>
      </w:r>
      <w:r w:rsidR="00DA67AC" w:rsidRPr="007912D9">
        <w:rPr>
          <w:rFonts w:ascii="Arial" w:hAnsi="Arial" w:cs="Arial"/>
          <w:sz w:val="24"/>
          <w:szCs w:val="24"/>
        </w:rPr>
        <w:t xml:space="preserve"> indicates </w:t>
      </w:r>
      <w:r w:rsidR="00375E84" w:rsidRPr="007912D9">
        <w:rPr>
          <w:rFonts w:ascii="Arial" w:hAnsi="Arial" w:cs="Arial"/>
          <w:sz w:val="24"/>
          <w:szCs w:val="24"/>
        </w:rPr>
        <w:t>where the</w:t>
      </w:r>
      <w:r w:rsidR="00DA67AC" w:rsidRPr="007912D9">
        <w:rPr>
          <w:rFonts w:ascii="Arial" w:hAnsi="Arial" w:cs="Arial"/>
          <w:sz w:val="24"/>
          <w:szCs w:val="24"/>
        </w:rPr>
        <w:t xml:space="preserve"> setting should insert </w:t>
      </w:r>
      <w:r w:rsidR="00375E84" w:rsidRPr="007912D9">
        <w:rPr>
          <w:rFonts w:ascii="Arial" w:hAnsi="Arial" w:cs="Arial"/>
          <w:sz w:val="24"/>
          <w:szCs w:val="24"/>
        </w:rPr>
        <w:t>local or contextual</w:t>
      </w:r>
      <w:r w:rsidR="00DA67AC" w:rsidRPr="007912D9">
        <w:rPr>
          <w:rFonts w:ascii="Arial" w:hAnsi="Arial" w:cs="Arial"/>
          <w:sz w:val="24"/>
          <w:szCs w:val="24"/>
        </w:rPr>
        <w:t xml:space="preserve"> information </w:t>
      </w:r>
    </w:p>
    <w:p w14:paraId="7352F61A" w14:textId="3EA7BAF2" w:rsidR="00A84D41" w:rsidRPr="007912D9" w:rsidRDefault="001436CB" w:rsidP="00C146C5">
      <w:pPr>
        <w:pStyle w:val="ListParagraph"/>
        <w:numPr>
          <w:ilvl w:val="0"/>
          <w:numId w:val="1"/>
        </w:numPr>
        <w:rPr>
          <w:rFonts w:ascii="Arial" w:hAnsi="Arial" w:cs="Arial"/>
          <w:sz w:val="24"/>
          <w:szCs w:val="24"/>
        </w:rPr>
      </w:pPr>
      <w:r w:rsidRPr="0008498A">
        <w:rPr>
          <w:rFonts w:ascii="Arial" w:hAnsi="Arial" w:cs="Arial"/>
          <w:b/>
          <w:bCs/>
          <w:i/>
          <w:iCs/>
          <w:color w:val="ED0000"/>
          <w:sz w:val="24"/>
          <w:szCs w:val="24"/>
        </w:rPr>
        <w:t>Red</w:t>
      </w:r>
      <w:r w:rsidR="003718A9" w:rsidRPr="0008498A">
        <w:rPr>
          <w:rFonts w:ascii="Arial" w:hAnsi="Arial" w:cs="Arial"/>
          <w:b/>
          <w:bCs/>
          <w:i/>
          <w:iCs/>
          <w:color w:val="ED0000"/>
          <w:sz w:val="24"/>
          <w:szCs w:val="24"/>
        </w:rPr>
        <w:t xml:space="preserve"> bold italic</w:t>
      </w:r>
      <w:r w:rsidRPr="0008498A">
        <w:rPr>
          <w:rFonts w:ascii="Arial" w:hAnsi="Arial" w:cs="Arial"/>
          <w:b/>
          <w:bCs/>
          <w:i/>
          <w:iCs/>
          <w:color w:val="ED0000"/>
          <w:sz w:val="24"/>
          <w:szCs w:val="24"/>
        </w:rPr>
        <w:t xml:space="preserve"> </w:t>
      </w:r>
      <w:r w:rsidR="00DA67AC" w:rsidRPr="0008498A">
        <w:rPr>
          <w:rFonts w:ascii="Arial" w:hAnsi="Arial" w:cs="Arial"/>
          <w:b/>
          <w:bCs/>
          <w:i/>
          <w:iCs/>
          <w:color w:val="ED0000"/>
          <w:sz w:val="24"/>
          <w:szCs w:val="24"/>
        </w:rPr>
        <w:t>font</w:t>
      </w:r>
      <w:r w:rsidR="00DA67AC" w:rsidRPr="0008498A">
        <w:rPr>
          <w:rFonts w:ascii="Arial" w:hAnsi="Arial" w:cs="Arial"/>
          <w:b/>
          <w:bCs/>
          <w:color w:val="ED0000"/>
          <w:sz w:val="24"/>
          <w:szCs w:val="24"/>
        </w:rPr>
        <w:t xml:space="preserve"> </w:t>
      </w:r>
      <w:r w:rsidR="00DA67AC" w:rsidRPr="007912D9">
        <w:rPr>
          <w:rFonts w:ascii="Arial" w:hAnsi="Arial" w:cs="Arial"/>
          <w:sz w:val="24"/>
          <w:szCs w:val="24"/>
        </w:rPr>
        <w:t xml:space="preserve">highlights </w:t>
      </w:r>
      <w:r w:rsidR="00E90422" w:rsidRPr="007912D9">
        <w:rPr>
          <w:rFonts w:ascii="Arial" w:hAnsi="Arial" w:cs="Arial"/>
          <w:sz w:val="24"/>
          <w:szCs w:val="24"/>
        </w:rPr>
        <w:t>guidance notes intended to support leaders and DSLs in adapting statements</w:t>
      </w:r>
      <w:r w:rsidR="00560FFD">
        <w:rPr>
          <w:rFonts w:ascii="Arial" w:hAnsi="Arial" w:cs="Arial"/>
          <w:sz w:val="24"/>
          <w:szCs w:val="24"/>
        </w:rPr>
        <w:t>;</w:t>
      </w:r>
      <w:r w:rsidR="00E90422" w:rsidRPr="007912D9">
        <w:rPr>
          <w:rFonts w:ascii="Arial" w:hAnsi="Arial" w:cs="Arial"/>
          <w:sz w:val="24"/>
          <w:szCs w:val="24"/>
        </w:rPr>
        <w:t xml:space="preserve"> this content should not appear in final published policies. </w:t>
      </w:r>
      <w:bookmarkStart w:id="0" w:name="_Hlk523214223"/>
    </w:p>
    <w:p w14:paraId="61592ACC" w14:textId="250755BD" w:rsidR="00194EB1" w:rsidRPr="0029118D" w:rsidRDefault="00A84D41" w:rsidP="0029118D">
      <w:pPr>
        <w:pStyle w:val="ListParagraph"/>
        <w:numPr>
          <w:ilvl w:val="0"/>
          <w:numId w:val="1"/>
        </w:numPr>
        <w:rPr>
          <w:rFonts w:ascii="Arial" w:hAnsi="Arial" w:cs="Arial"/>
          <w:sz w:val="24"/>
          <w:szCs w:val="24"/>
        </w:rPr>
      </w:pPr>
      <w:r w:rsidRPr="007912D9">
        <w:rPr>
          <w:rFonts w:ascii="Arial" w:hAnsi="Arial" w:cs="Arial"/>
          <w:sz w:val="24"/>
          <w:szCs w:val="24"/>
          <w:highlight w:val="yellow"/>
        </w:rPr>
        <w:t>Yellow</w:t>
      </w:r>
      <w:r w:rsidRPr="007912D9">
        <w:rPr>
          <w:rFonts w:ascii="Arial" w:hAnsi="Arial" w:cs="Arial"/>
          <w:sz w:val="24"/>
          <w:szCs w:val="24"/>
        </w:rPr>
        <w:t xml:space="preserve"> highlighting identifies new or updated content for 202</w:t>
      </w:r>
      <w:r w:rsidR="00FD3963" w:rsidRPr="007912D9">
        <w:rPr>
          <w:rFonts w:ascii="Arial" w:hAnsi="Arial" w:cs="Arial"/>
          <w:sz w:val="24"/>
          <w:szCs w:val="24"/>
        </w:rPr>
        <w:t>6-27</w:t>
      </w:r>
    </w:p>
    <w:bookmarkEnd w:id="0"/>
    <w:p w14:paraId="4C49EBDF" w14:textId="6F29AF8A" w:rsidR="00D048BA" w:rsidRPr="001F0F17" w:rsidRDefault="00FB148B" w:rsidP="001F0F17">
      <w:pPr>
        <w:rPr>
          <w:rFonts w:ascii="Century Gothic" w:eastAsia="Aptos" w:hAnsi="Century Gothic" w:cs="Times New Roman"/>
          <w:b/>
          <w:bCs/>
          <w:color w:val="600B44" w:themeColor="accent2"/>
          <w:kern w:val="2"/>
          <w:sz w:val="36"/>
          <w:szCs w:val="36"/>
          <w:lang w:eastAsia="en-US"/>
          <w14:ligatures w14:val="standardContextual"/>
        </w:rPr>
      </w:pPr>
      <w:r w:rsidRPr="001F0F17">
        <w:rPr>
          <w:rFonts w:ascii="Century Gothic" w:eastAsia="Aptos" w:hAnsi="Century Gothic" w:cs="Times New Roman"/>
          <w:b/>
          <w:bCs/>
          <w:color w:val="600B44" w:themeColor="accent2"/>
          <w:kern w:val="2"/>
          <w:sz w:val="36"/>
          <w:szCs w:val="36"/>
          <w:lang w:eastAsia="en-US"/>
          <w14:ligatures w14:val="standardContextual"/>
        </w:rPr>
        <w:t>Disclaimer</w:t>
      </w:r>
      <w:r w:rsidR="00194EB1" w:rsidRPr="001F0F17">
        <w:rPr>
          <w:rFonts w:ascii="Century Gothic" w:eastAsia="Aptos" w:hAnsi="Century Gothic" w:cs="Times New Roman"/>
          <w:b/>
          <w:bCs/>
          <w:color w:val="600B44" w:themeColor="accent2"/>
          <w:kern w:val="2"/>
          <w:sz w:val="36"/>
          <w:szCs w:val="36"/>
          <w:lang w:eastAsia="en-US"/>
          <w14:ligatures w14:val="standardContextual"/>
        </w:rPr>
        <w:t xml:space="preserve"> and Copyright</w:t>
      </w:r>
    </w:p>
    <w:p w14:paraId="46BEE75A" w14:textId="7F397D69" w:rsidR="00E9591A" w:rsidRPr="00E9591A" w:rsidRDefault="00E9591A" w:rsidP="00E9591A">
      <w:pPr>
        <w:spacing w:after="160"/>
        <w:rPr>
          <w:rFonts w:ascii="Arial" w:hAnsi="Arial" w:cs="Arial"/>
          <w:sz w:val="24"/>
          <w:szCs w:val="24"/>
        </w:rPr>
      </w:pPr>
      <w:r w:rsidRPr="00E9591A">
        <w:rPr>
          <w:rFonts w:ascii="Arial" w:hAnsi="Arial" w:cs="Arial"/>
          <w:sz w:val="24"/>
          <w:szCs w:val="24"/>
        </w:rPr>
        <w:t xml:space="preserve">This document was last </w:t>
      </w:r>
      <w:r w:rsidR="002768F1">
        <w:rPr>
          <w:rFonts w:ascii="Arial" w:hAnsi="Arial" w:cs="Arial"/>
          <w:sz w:val="24"/>
          <w:szCs w:val="24"/>
        </w:rPr>
        <w:t>reviewed</w:t>
      </w:r>
      <w:r w:rsidRPr="00E9591A">
        <w:rPr>
          <w:rFonts w:ascii="Arial" w:hAnsi="Arial" w:cs="Arial"/>
          <w:sz w:val="24"/>
          <w:szCs w:val="24"/>
        </w:rPr>
        <w:t xml:space="preserve"> in </w:t>
      </w:r>
      <w:r w:rsidR="00B30887">
        <w:rPr>
          <w:rFonts w:ascii="Arial" w:hAnsi="Arial" w:cs="Arial"/>
          <w:sz w:val="24"/>
          <w:szCs w:val="24"/>
        </w:rPr>
        <w:t xml:space="preserve">August </w:t>
      </w:r>
      <w:r w:rsidRPr="00E9591A">
        <w:rPr>
          <w:rFonts w:ascii="Arial" w:hAnsi="Arial" w:cs="Arial"/>
          <w:sz w:val="24"/>
          <w:szCs w:val="24"/>
        </w:rPr>
        <w:t>2026.</w:t>
      </w:r>
    </w:p>
    <w:p w14:paraId="3321774C" w14:textId="77777777" w:rsidR="003F49E0" w:rsidRPr="003F49E0" w:rsidRDefault="003F49E0" w:rsidP="003F49E0">
      <w:pPr>
        <w:rPr>
          <w:rFonts w:ascii="Arial" w:hAnsi="Arial" w:cs="Arial"/>
          <w:sz w:val="24"/>
          <w:szCs w:val="24"/>
        </w:rPr>
      </w:pPr>
      <w:r w:rsidRPr="003F49E0">
        <w:rPr>
          <w:rFonts w:ascii="Arial" w:hAnsi="Arial" w:cs="Arial"/>
          <w:sz w:val="24"/>
          <w:szCs w:val="24"/>
        </w:rPr>
        <w:t xml:space="preserve">The Kent County Council LADO Education Safeguarding Advisory Service makes every effort to ensure that the information in our templates is accurate and up to date, however, ultimate responsibility for ensuring their individual policies are appropriate remains the responsibility of the school/college or early years settings leadership team. If errors are brought to our attention, we will correct them as soon as practicable.  </w:t>
      </w:r>
    </w:p>
    <w:p w14:paraId="60FA33D2" w14:textId="65071680" w:rsidR="000B0DF6" w:rsidRPr="00792E11" w:rsidRDefault="000B0DF6" w:rsidP="000B0DF6">
      <w:pPr>
        <w:rPr>
          <w:rFonts w:ascii="Arial" w:hAnsi="Arial" w:cs="Arial"/>
          <w:sz w:val="24"/>
          <w:szCs w:val="24"/>
        </w:rPr>
      </w:pPr>
      <w:r w:rsidRPr="00792E11">
        <w:rPr>
          <w:rFonts w:ascii="Arial" w:hAnsi="Arial" w:cs="Arial"/>
          <w:sz w:val="24"/>
          <w:szCs w:val="24"/>
        </w:rPr>
        <w:t xml:space="preserve">The copyright of these materials is held by Kent County Council. Educational settings are granted permission to use, reproduce and adapt all or part of the materials for their own not-for-profit </w:t>
      </w:r>
      <w:r>
        <w:rPr>
          <w:rFonts w:ascii="Arial" w:hAnsi="Arial" w:cs="Arial"/>
          <w:sz w:val="24"/>
          <w:szCs w:val="24"/>
        </w:rPr>
        <w:t xml:space="preserve">safeguarding </w:t>
      </w:r>
      <w:r w:rsidRPr="00792E11">
        <w:rPr>
          <w:rFonts w:ascii="Arial" w:hAnsi="Arial" w:cs="Arial"/>
          <w:sz w:val="24"/>
          <w:szCs w:val="24"/>
        </w:rPr>
        <w:t>purposes, provided that Kent County Council's copyright is acknowledged and the materials are not sold, distributed commercially or presented as the intellectual property of another organisation.</w:t>
      </w:r>
    </w:p>
    <w:p w14:paraId="3024CDBB" w14:textId="77777777" w:rsidR="00625E6F" w:rsidRPr="00042AE4" w:rsidRDefault="00625E6F" w:rsidP="00C146C5">
      <w:pPr>
        <w:spacing w:after="160"/>
        <w:rPr>
          <w:rFonts w:ascii="Arial" w:eastAsia="Times New Roman" w:hAnsi="Arial" w:cs="Arial"/>
          <w:b/>
          <w:spacing w:val="-12"/>
          <w:sz w:val="20"/>
          <w:szCs w:val="20"/>
        </w:rPr>
      </w:pPr>
    </w:p>
    <w:p w14:paraId="5AB97B91" w14:textId="77777777" w:rsidR="00FD3963" w:rsidRPr="00042AE4" w:rsidRDefault="00FD3963" w:rsidP="00C146C5">
      <w:pPr>
        <w:spacing w:after="160"/>
        <w:rPr>
          <w:rFonts w:ascii="Arial" w:eastAsia="Times New Roman" w:hAnsi="Arial" w:cs="Arial"/>
          <w:b/>
          <w:spacing w:val="-12"/>
          <w:sz w:val="20"/>
          <w:szCs w:val="20"/>
        </w:rPr>
      </w:pPr>
    </w:p>
    <w:p w14:paraId="5064A329" w14:textId="77777777" w:rsidR="00625E6F" w:rsidRPr="00042AE4" w:rsidRDefault="00625E6F" w:rsidP="00C146C5">
      <w:pPr>
        <w:spacing w:after="160"/>
        <w:rPr>
          <w:rFonts w:ascii="Arial" w:eastAsia="Times New Roman" w:hAnsi="Arial" w:cs="Arial"/>
          <w:b/>
          <w:spacing w:val="-12"/>
          <w:sz w:val="20"/>
          <w:szCs w:val="20"/>
        </w:rPr>
      </w:pPr>
    </w:p>
    <w:p w14:paraId="4679BB75" w14:textId="77777777" w:rsidR="007912D9" w:rsidRPr="00042AE4" w:rsidRDefault="007912D9">
      <w:pPr>
        <w:spacing w:after="160" w:line="259" w:lineRule="auto"/>
        <w:rPr>
          <w:rFonts w:ascii="Arial" w:eastAsiaTheme="minorHAnsi" w:hAnsi="Arial" w:cs="Arial"/>
          <w:b/>
          <w:sz w:val="50"/>
          <w:szCs w:val="50"/>
          <w:lang w:eastAsia="en-US"/>
        </w:rPr>
      </w:pPr>
      <w:r w:rsidRPr="008F5308">
        <w:rPr>
          <w:rFonts w:ascii="Arial" w:eastAsiaTheme="minorHAnsi" w:hAnsi="Arial" w:cs="Arial"/>
          <w:b/>
          <w:color w:val="0075D3"/>
          <w:sz w:val="50"/>
          <w:szCs w:val="50"/>
          <w:lang w:eastAsia="en-US"/>
        </w:rPr>
        <w:br w:type="page"/>
      </w:r>
    </w:p>
    <w:p w14:paraId="09F13505" w14:textId="4C0B9E2E" w:rsidR="001279FE" w:rsidRPr="008F5308" w:rsidRDefault="003718A9" w:rsidP="00C146C5">
      <w:pPr>
        <w:spacing w:after="160"/>
        <w:jc w:val="center"/>
        <w:rPr>
          <w:rFonts w:ascii="Arial" w:eastAsiaTheme="minorHAnsi" w:hAnsi="Arial" w:cs="Arial"/>
          <w:b/>
          <w:color w:val="0075D3"/>
          <w:sz w:val="50"/>
          <w:szCs w:val="50"/>
          <w:lang w:eastAsia="en-US"/>
        </w:rPr>
      </w:pPr>
      <w:r w:rsidRPr="008F5308">
        <w:rPr>
          <w:rFonts w:ascii="Arial" w:eastAsiaTheme="minorHAnsi" w:hAnsi="Arial" w:cs="Arial"/>
          <w:b/>
          <w:color w:val="0075D3"/>
          <w:sz w:val="50"/>
          <w:szCs w:val="50"/>
          <w:lang w:eastAsia="en-US"/>
        </w:rPr>
        <w:lastRenderedPageBreak/>
        <w:t>[</w:t>
      </w:r>
      <w:r w:rsidR="001279FE" w:rsidRPr="008F5308">
        <w:rPr>
          <w:rFonts w:ascii="Arial" w:eastAsiaTheme="minorHAnsi" w:hAnsi="Arial" w:cs="Arial"/>
          <w:b/>
          <w:color w:val="0075D3"/>
          <w:sz w:val="50"/>
          <w:szCs w:val="50"/>
          <w:lang w:eastAsia="en-US"/>
        </w:rPr>
        <w:t>Setting Name</w:t>
      </w:r>
      <w:r w:rsidRPr="008F5308">
        <w:rPr>
          <w:rFonts w:ascii="Arial" w:eastAsiaTheme="minorHAnsi" w:hAnsi="Arial" w:cs="Arial"/>
          <w:b/>
          <w:color w:val="0075D3"/>
          <w:sz w:val="50"/>
          <w:szCs w:val="50"/>
          <w:lang w:eastAsia="en-US"/>
        </w:rPr>
        <w:t>]</w:t>
      </w:r>
    </w:p>
    <w:p w14:paraId="5AE6C3C1" w14:textId="3C0AA4D1" w:rsidR="00DA67AC" w:rsidRPr="00FD3963" w:rsidRDefault="001279FE" w:rsidP="00C146C5">
      <w:pPr>
        <w:pStyle w:val="Heading1"/>
        <w:jc w:val="center"/>
        <w:rPr>
          <w:rFonts w:ascii="Arial" w:eastAsia="Aptos" w:hAnsi="Arial" w:cs="Arial"/>
          <w:color w:val="auto"/>
          <w:sz w:val="48"/>
          <w:szCs w:val="48"/>
        </w:rPr>
      </w:pPr>
      <w:bookmarkStart w:id="1" w:name="_Toc223088145"/>
      <w:bookmarkStart w:id="2" w:name="_Toc233724888"/>
      <w:r w:rsidRPr="00FD3963">
        <w:rPr>
          <w:rFonts w:ascii="Arial" w:eastAsia="Aptos" w:hAnsi="Arial" w:cs="Arial"/>
          <w:color w:val="auto"/>
          <w:sz w:val="48"/>
          <w:szCs w:val="48"/>
        </w:rPr>
        <w:t>Mobile</w:t>
      </w:r>
      <w:r w:rsidR="003921E9" w:rsidRPr="00FD3963">
        <w:rPr>
          <w:rFonts w:ascii="Arial" w:eastAsia="Aptos" w:hAnsi="Arial" w:cs="Arial"/>
          <w:color w:val="auto"/>
          <w:sz w:val="48"/>
          <w:szCs w:val="48"/>
        </w:rPr>
        <w:t xml:space="preserve"> Phone</w:t>
      </w:r>
      <w:r w:rsidR="00403B9C" w:rsidRPr="00FD3963">
        <w:rPr>
          <w:rFonts w:ascii="Arial" w:eastAsia="Aptos" w:hAnsi="Arial" w:cs="Arial"/>
          <w:color w:val="auto"/>
          <w:sz w:val="48"/>
          <w:szCs w:val="48"/>
        </w:rPr>
        <w:t>s</w:t>
      </w:r>
      <w:r w:rsidRPr="00FD3963">
        <w:rPr>
          <w:rFonts w:ascii="Arial" w:eastAsia="Aptos" w:hAnsi="Arial" w:cs="Arial"/>
          <w:color w:val="auto"/>
          <w:sz w:val="48"/>
          <w:szCs w:val="48"/>
        </w:rPr>
        <w:t xml:space="preserve"> and Smart </w:t>
      </w:r>
      <w:r w:rsidR="003921E9" w:rsidRPr="00FD3963">
        <w:rPr>
          <w:rFonts w:ascii="Arial" w:eastAsia="Aptos" w:hAnsi="Arial" w:cs="Arial"/>
          <w:color w:val="auto"/>
          <w:sz w:val="48"/>
          <w:szCs w:val="48"/>
        </w:rPr>
        <w:t>Device</w:t>
      </w:r>
      <w:r w:rsidR="00403B9C" w:rsidRPr="00FD3963">
        <w:rPr>
          <w:rFonts w:ascii="Arial" w:eastAsia="Aptos" w:hAnsi="Arial" w:cs="Arial"/>
          <w:color w:val="auto"/>
          <w:sz w:val="48"/>
          <w:szCs w:val="48"/>
        </w:rPr>
        <w:t>s</w:t>
      </w:r>
      <w:r w:rsidRPr="00FD3963">
        <w:rPr>
          <w:rFonts w:ascii="Arial" w:eastAsia="Aptos" w:hAnsi="Arial" w:cs="Arial"/>
          <w:color w:val="auto"/>
          <w:sz w:val="48"/>
          <w:szCs w:val="48"/>
        </w:rPr>
        <w:t xml:space="preserve"> Policy</w:t>
      </w:r>
      <w:bookmarkEnd w:id="1"/>
      <w:bookmarkEnd w:id="2"/>
    </w:p>
    <w:p w14:paraId="61F0A8B7" w14:textId="77777777" w:rsidR="00DA67AC" w:rsidRPr="00FD3963" w:rsidRDefault="00DA67AC" w:rsidP="00C146C5">
      <w:pPr>
        <w:jc w:val="center"/>
        <w:rPr>
          <w:rFonts w:ascii="Arial" w:hAnsi="Arial" w:cs="Arial"/>
          <w:b/>
          <w:sz w:val="24"/>
          <w:szCs w:val="24"/>
        </w:rPr>
      </w:pPr>
    </w:p>
    <w:p w14:paraId="32567466" w14:textId="77777777" w:rsidR="00DA67AC" w:rsidRPr="00FD3963" w:rsidRDefault="00DA67AC" w:rsidP="00C146C5">
      <w:pPr>
        <w:jc w:val="center"/>
        <w:rPr>
          <w:rFonts w:ascii="Arial" w:hAnsi="Arial" w:cs="Arial"/>
          <w:b/>
          <w:sz w:val="24"/>
          <w:szCs w:val="24"/>
        </w:rPr>
      </w:pPr>
    </w:p>
    <w:p w14:paraId="06DEB208" w14:textId="09CB6C76" w:rsidR="00DA67AC" w:rsidRPr="00FD3963" w:rsidRDefault="003718A9" w:rsidP="00C146C5">
      <w:pPr>
        <w:jc w:val="center"/>
        <w:rPr>
          <w:rFonts w:ascii="Arial" w:hAnsi="Arial" w:cs="Arial"/>
          <w:b/>
          <w:sz w:val="32"/>
          <w:szCs w:val="32"/>
        </w:rPr>
      </w:pPr>
      <w:r w:rsidRPr="008F5308">
        <w:rPr>
          <w:rFonts w:ascii="Arial" w:eastAsiaTheme="minorHAnsi" w:hAnsi="Arial" w:cs="Arial"/>
          <w:b/>
          <w:color w:val="0075D3"/>
          <w:sz w:val="32"/>
          <w:szCs w:val="32"/>
          <w:lang w:eastAsia="en-US"/>
        </w:rPr>
        <w:t>[</w:t>
      </w:r>
      <w:r w:rsidR="005F50E3" w:rsidRPr="008F5308">
        <w:rPr>
          <w:rFonts w:ascii="Arial" w:eastAsiaTheme="minorHAnsi" w:hAnsi="Arial" w:cs="Arial"/>
          <w:b/>
          <w:color w:val="0075D3"/>
          <w:sz w:val="32"/>
          <w:szCs w:val="32"/>
          <w:lang w:eastAsia="en-US"/>
        </w:rPr>
        <w:t>School/</w:t>
      </w:r>
      <w:r w:rsidR="00DA67AC" w:rsidRPr="008F5308">
        <w:rPr>
          <w:rFonts w:ascii="Arial" w:eastAsiaTheme="minorHAnsi" w:hAnsi="Arial" w:cs="Arial"/>
          <w:b/>
          <w:color w:val="0075D3"/>
          <w:sz w:val="32"/>
          <w:szCs w:val="32"/>
          <w:lang w:eastAsia="en-US"/>
        </w:rPr>
        <w:t>Setting Logo</w:t>
      </w:r>
      <w:r w:rsidRPr="008F5308">
        <w:rPr>
          <w:rFonts w:ascii="Arial" w:eastAsiaTheme="minorHAnsi" w:hAnsi="Arial" w:cs="Arial"/>
          <w:b/>
          <w:color w:val="0075D3"/>
          <w:sz w:val="32"/>
          <w:szCs w:val="32"/>
          <w:lang w:eastAsia="en-US"/>
        </w:rPr>
        <w:t>]</w:t>
      </w:r>
    </w:p>
    <w:p w14:paraId="28608EA9" w14:textId="77777777" w:rsidR="00DA67AC" w:rsidRPr="00FD3963" w:rsidRDefault="00DA67AC" w:rsidP="00C146C5">
      <w:pPr>
        <w:rPr>
          <w:rFonts w:ascii="Arial" w:hAnsi="Arial" w:cs="Arial"/>
          <w:b/>
          <w:sz w:val="24"/>
          <w:szCs w:val="24"/>
          <w:u w:val="single"/>
        </w:rPr>
      </w:pPr>
    </w:p>
    <w:p w14:paraId="1B4DB440" w14:textId="77777777" w:rsidR="00DA67AC" w:rsidRPr="00FD3963" w:rsidRDefault="00DA67AC" w:rsidP="00C146C5">
      <w:pPr>
        <w:rPr>
          <w:rFonts w:ascii="Arial" w:hAnsi="Arial" w:cs="Arial"/>
          <w:b/>
          <w:sz w:val="28"/>
          <w:szCs w:val="24"/>
        </w:rPr>
      </w:pPr>
      <w:r w:rsidRPr="00FD3963">
        <w:rPr>
          <w:rFonts w:ascii="Arial" w:hAnsi="Arial" w:cs="Arial"/>
          <w:b/>
          <w:sz w:val="28"/>
          <w:szCs w:val="24"/>
          <w:u w:val="single"/>
        </w:rPr>
        <w:t xml:space="preserve">Key Details </w:t>
      </w:r>
    </w:p>
    <w:p w14:paraId="0F08C056" w14:textId="77777777" w:rsidR="00DA67AC" w:rsidRPr="00FD3963" w:rsidRDefault="00DA67AC" w:rsidP="00C146C5">
      <w:pPr>
        <w:rPr>
          <w:rFonts w:ascii="Arial" w:hAnsi="Arial" w:cs="Arial"/>
          <w:b/>
          <w:sz w:val="28"/>
          <w:szCs w:val="24"/>
        </w:rPr>
      </w:pPr>
    </w:p>
    <w:p w14:paraId="5DC768D9" w14:textId="68E48181" w:rsidR="00DA67AC" w:rsidRPr="00FD3963" w:rsidRDefault="00DA67AC" w:rsidP="00C146C5">
      <w:pPr>
        <w:rPr>
          <w:rFonts w:ascii="Arial" w:hAnsi="Arial" w:cs="Arial"/>
          <w:b/>
          <w:color w:val="FF0000"/>
          <w:sz w:val="28"/>
          <w:szCs w:val="24"/>
        </w:rPr>
      </w:pPr>
      <w:r w:rsidRPr="00FD3963">
        <w:rPr>
          <w:rFonts w:ascii="Arial" w:hAnsi="Arial" w:cs="Arial"/>
          <w:b/>
          <w:sz w:val="28"/>
          <w:szCs w:val="24"/>
        </w:rPr>
        <w:t xml:space="preserve">Designated Safeguarding Lead (s): </w:t>
      </w:r>
      <w:r w:rsidR="003718A9" w:rsidRPr="0008498A">
        <w:rPr>
          <w:rFonts w:ascii="Arial" w:hAnsi="Arial" w:cs="Arial"/>
          <w:b/>
          <w:bCs/>
          <w:color w:val="0075D3"/>
          <w:sz w:val="32"/>
          <w:szCs w:val="32"/>
        </w:rPr>
        <w:t>[</w:t>
      </w:r>
      <w:r w:rsidRPr="0008498A">
        <w:rPr>
          <w:rFonts w:ascii="Arial" w:hAnsi="Arial" w:cs="Arial"/>
          <w:b/>
          <w:bCs/>
          <w:color w:val="0075D3"/>
          <w:sz w:val="32"/>
          <w:szCs w:val="32"/>
        </w:rPr>
        <w:t>Name, Role</w:t>
      </w:r>
      <w:r w:rsidR="003718A9" w:rsidRPr="0008498A">
        <w:rPr>
          <w:rFonts w:ascii="Arial" w:hAnsi="Arial" w:cs="Arial"/>
          <w:b/>
          <w:bCs/>
          <w:color w:val="0075D3"/>
          <w:sz w:val="32"/>
          <w:szCs w:val="32"/>
        </w:rPr>
        <w:t>]</w:t>
      </w:r>
    </w:p>
    <w:p w14:paraId="460E4338" w14:textId="6B973A00" w:rsidR="00DA67AC" w:rsidRPr="00FD3963" w:rsidRDefault="00DA67AC" w:rsidP="00C146C5">
      <w:pPr>
        <w:rPr>
          <w:rFonts w:ascii="Arial" w:hAnsi="Arial" w:cs="Arial"/>
          <w:b/>
          <w:sz w:val="28"/>
          <w:szCs w:val="24"/>
        </w:rPr>
      </w:pPr>
      <w:r w:rsidRPr="00FD3963">
        <w:rPr>
          <w:rFonts w:ascii="Arial" w:hAnsi="Arial" w:cs="Arial"/>
          <w:b/>
          <w:sz w:val="28"/>
          <w:szCs w:val="24"/>
        </w:rPr>
        <w:t>Named Governor with lead responsibility</w:t>
      </w:r>
      <w:r w:rsidR="003F4784" w:rsidRPr="00FD3963">
        <w:rPr>
          <w:rFonts w:ascii="Arial" w:hAnsi="Arial" w:cs="Arial"/>
          <w:b/>
          <w:sz w:val="28"/>
          <w:szCs w:val="24"/>
        </w:rPr>
        <w:t xml:space="preserve"> </w:t>
      </w:r>
      <w:r w:rsidR="003F4784" w:rsidRPr="003718A9">
        <w:rPr>
          <w:rFonts w:ascii="Arial" w:hAnsi="Arial" w:cs="Arial"/>
          <w:b/>
          <w:i/>
          <w:iCs/>
          <w:color w:val="FF0000"/>
          <w:sz w:val="28"/>
          <w:szCs w:val="24"/>
        </w:rPr>
        <w:t>or equivalen</w:t>
      </w:r>
      <w:r w:rsidR="003718A9">
        <w:rPr>
          <w:rFonts w:ascii="Arial" w:hAnsi="Arial" w:cs="Arial"/>
          <w:b/>
          <w:i/>
          <w:iCs/>
          <w:color w:val="FF0000"/>
          <w:sz w:val="28"/>
          <w:szCs w:val="24"/>
        </w:rPr>
        <w:t>t</w:t>
      </w:r>
      <w:r w:rsidR="003F4784" w:rsidRPr="008F5308">
        <w:rPr>
          <w:rFonts w:ascii="Arial" w:eastAsiaTheme="minorHAnsi" w:hAnsi="Arial" w:cs="Arial"/>
          <w:b/>
          <w:color w:val="0075D3"/>
          <w:sz w:val="32"/>
          <w:szCs w:val="32"/>
          <w:lang w:eastAsia="en-US"/>
        </w:rPr>
        <w:t xml:space="preserve">: </w:t>
      </w:r>
      <w:r w:rsidR="003718A9" w:rsidRPr="008F5308">
        <w:rPr>
          <w:rFonts w:ascii="Arial" w:eastAsiaTheme="minorHAnsi" w:hAnsi="Arial" w:cs="Arial"/>
          <w:b/>
          <w:color w:val="0075D3"/>
          <w:sz w:val="32"/>
          <w:szCs w:val="32"/>
          <w:lang w:eastAsia="en-US"/>
        </w:rPr>
        <w:t>[</w:t>
      </w:r>
      <w:r w:rsidRPr="008F5308">
        <w:rPr>
          <w:rFonts w:ascii="Arial" w:hAnsi="Arial" w:cs="Arial"/>
          <w:b/>
          <w:color w:val="0075D3"/>
          <w:sz w:val="28"/>
          <w:szCs w:val="24"/>
        </w:rPr>
        <w:t>Name</w:t>
      </w:r>
      <w:r w:rsidR="003718A9" w:rsidRPr="008F5308">
        <w:rPr>
          <w:rFonts w:ascii="Arial" w:hAnsi="Arial" w:cs="Arial"/>
          <w:b/>
          <w:color w:val="0075D3"/>
          <w:sz w:val="28"/>
          <w:szCs w:val="24"/>
        </w:rPr>
        <w:t>]</w:t>
      </w:r>
    </w:p>
    <w:p w14:paraId="2C3594E2" w14:textId="77777777" w:rsidR="00DA67AC" w:rsidRPr="00FD3963" w:rsidRDefault="00DA67AC" w:rsidP="00C146C5">
      <w:pPr>
        <w:rPr>
          <w:rFonts w:ascii="Arial" w:hAnsi="Arial" w:cs="Arial"/>
          <w:b/>
          <w:sz w:val="28"/>
          <w:szCs w:val="24"/>
        </w:rPr>
      </w:pPr>
    </w:p>
    <w:p w14:paraId="1E9D7E44" w14:textId="425C26A3" w:rsidR="00DA67AC" w:rsidRPr="003718A9" w:rsidRDefault="00DA67AC" w:rsidP="00C146C5">
      <w:pPr>
        <w:rPr>
          <w:rFonts w:ascii="Arial" w:hAnsi="Arial" w:cs="Arial"/>
          <w:b/>
          <w:sz w:val="28"/>
          <w:szCs w:val="28"/>
        </w:rPr>
      </w:pPr>
      <w:r w:rsidRPr="003718A9">
        <w:rPr>
          <w:rFonts w:ascii="Arial" w:hAnsi="Arial" w:cs="Arial"/>
          <w:b/>
          <w:sz w:val="28"/>
          <w:szCs w:val="28"/>
        </w:rPr>
        <w:t xml:space="preserve">Date written/updated: </w:t>
      </w:r>
      <w:r w:rsidR="003718A9" w:rsidRPr="008F5308">
        <w:rPr>
          <w:rFonts w:ascii="Arial" w:eastAsiaTheme="minorHAnsi" w:hAnsi="Arial" w:cs="Arial"/>
          <w:b/>
          <w:color w:val="0075D3"/>
          <w:sz w:val="28"/>
          <w:szCs w:val="28"/>
          <w:lang w:eastAsia="en-US"/>
        </w:rPr>
        <w:t>[</w:t>
      </w:r>
      <w:r w:rsidRPr="008F5308">
        <w:rPr>
          <w:rFonts w:ascii="Arial" w:hAnsi="Arial" w:cs="Arial"/>
          <w:b/>
          <w:color w:val="0075D3"/>
          <w:sz w:val="28"/>
          <w:szCs w:val="28"/>
        </w:rPr>
        <w:t>Month, Year</w:t>
      </w:r>
      <w:r w:rsidR="003718A9" w:rsidRPr="008F5308">
        <w:rPr>
          <w:rFonts w:ascii="Arial" w:hAnsi="Arial" w:cs="Arial"/>
          <w:b/>
          <w:color w:val="0075D3"/>
          <w:sz w:val="28"/>
          <w:szCs w:val="28"/>
        </w:rPr>
        <w:t>]</w:t>
      </w:r>
    </w:p>
    <w:p w14:paraId="1B01BA37" w14:textId="747A8860" w:rsidR="00DA67AC" w:rsidRPr="008F5308" w:rsidRDefault="00DA67AC" w:rsidP="00C146C5">
      <w:pPr>
        <w:rPr>
          <w:rFonts w:ascii="Arial" w:eastAsiaTheme="minorHAnsi" w:hAnsi="Arial" w:cs="Arial"/>
          <w:b/>
          <w:color w:val="0075D3"/>
          <w:sz w:val="28"/>
          <w:szCs w:val="28"/>
          <w:lang w:eastAsia="en-US"/>
        </w:rPr>
      </w:pPr>
      <w:r w:rsidRPr="003718A9">
        <w:rPr>
          <w:rFonts w:ascii="Arial" w:hAnsi="Arial" w:cs="Arial"/>
          <w:b/>
          <w:sz w:val="28"/>
          <w:szCs w:val="28"/>
        </w:rPr>
        <w:t>Date agreed and ratified by Governing Body</w:t>
      </w:r>
      <w:r w:rsidR="003F4784" w:rsidRPr="003718A9">
        <w:rPr>
          <w:rFonts w:ascii="Arial" w:hAnsi="Arial" w:cs="Arial"/>
          <w:b/>
          <w:sz w:val="28"/>
          <w:szCs w:val="28"/>
        </w:rPr>
        <w:t xml:space="preserve"> </w:t>
      </w:r>
      <w:r w:rsidR="003F4784" w:rsidRPr="000425F1">
        <w:rPr>
          <w:rFonts w:ascii="Arial" w:hAnsi="Arial" w:cs="Arial"/>
          <w:b/>
          <w:i/>
          <w:iCs/>
          <w:color w:val="FF0000"/>
          <w:sz w:val="28"/>
          <w:szCs w:val="28"/>
        </w:rPr>
        <w:t>or equivalen</w:t>
      </w:r>
      <w:r w:rsidR="003718A9" w:rsidRPr="000425F1">
        <w:rPr>
          <w:rFonts w:ascii="Arial" w:hAnsi="Arial" w:cs="Arial"/>
          <w:b/>
          <w:i/>
          <w:iCs/>
          <w:color w:val="FF0000"/>
          <w:sz w:val="28"/>
          <w:szCs w:val="28"/>
        </w:rPr>
        <w:t>t</w:t>
      </w:r>
      <w:r w:rsidRPr="003718A9">
        <w:rPr>
          <w:rFonts w:ascii="Arial" w:hAnsi="Arial" w:cs="Arial"/>
          <w:b/>
          <w:sz w:val="28"/>
          <w:szCs w:val="28"/>
        </w:rPr>
        <w:t>:</w:t>
      </w:r>
      <w:r w:rsidR="003F4784" w:rsidRPr="003718A9">
        <w:rPr>
          <w:rFonts w:ascii="Arial" w:hAnsi="Arial" w:cs="Arial"/>
          <w:b/>
          <w:sz w:val="28"/>
          <w:szCs w:val="28"/>
        </w:rPr>
        <w:t xml:space="preserve"> </w:t>
      </w:r>
      <w:r w:rsidR="003718A9" w:rsidRPr="008F5308">
        <w:rPr>
          <w:rFonts w:ascii="Arial" w:eastAsiaTheme="minorHAnsi" w:hAnsi="Arial" w:cs="Arial"/>
          <w:b/>
          <w:color w:val="0075D3"/>
          <w:sz w:val="28"/>
          <w:szCs w:val="28"/>
          <w:lang w:eastAsia="en-US"/>
        </w:rPr>
        <w:t>[</w:t>
      </w:r>
      <w:r w:rsidRPr="008F5308">
        <w:rPr>
          <w:rFonts w:ascii="Arial" w:eastAsiaTheme="minorHAnsi" w:hAnsi="Arial" w:cs="Arial"/>
          <w:b/>
          <w:color w:val="0075D3"/>
          <w:sz w:val="28"/>
          <w:szCs w:val="28"/>
          <w:lang w:eastAsia="en-US"/>
        </w:rPr>
        <w:t>Month, Yea</w:t>
      </w:r>
      <w:r w:rsidR="003718A9" w:rsidRPr="008F5308">
        <w:rPr>
          <w:rFonts w:ascii="Arial" w:eastAsiaTheme="minorHAnsi" w:hAnsi="Arial" w:cs="Arial"/>
          <w:b/>
          <w:color w:val="0075D3"/>
          <w:sz w:val="28"/>
          <w:szCs w:val="28"/>
          <w:lang w:eastAsia="en-US"/>
        </w:rPr>
        <w:t>r]</w:t>
      </w:r>
    </w:p>
    <w:p w14:paraId="51F5A598" w14:textId="2AA9B08E" w:rsidR="00DA67AC" w:rsidRDefault="00DA67AC" w:rsidP="00C146C5">
      <w:pPr>
        <w:rPr>
          <w:rFonts w:ascii="Arial" w:hAnsi="Arial" w:cs="Arial"/>
          <w:b/>
          <w:sz w:val="28"/>
          <w:szCs w:val="28"/>
        </w:rPr>
      </w:pPr>
      <w:r w:rsidRPr="003718A9">
        <w:rPr>
          <w:rFonts w:ascii="Arial" w:hAnsi="Arial" w:cs="Arial"/>
          <w:b/>
          <w:sz w:val="28"/>
          <w:szCs w:val="28"/>
        </w:rPr>
        <w:t xml:space="preserve">Date of next review: </w:t>
      </w:r>
      <w:r w:rsidR="003718A9" w:rsidRPr="008F5308">
        <w:rPr>
          <w:rFonts w:ascii="Arial" w:eastAsiaTheme="minorHAnsi" w:hAnsi="Arial" w:cs="Arial"/>
          <w:b/>
          <w:color w:val="0075D3"/>
          <w:sz w:val="28"/>
          <w:szCs w:val="28"/>
          <w:lang w:eastAsia="en-US"/>
        </w:rPr>
        <w:t>[</w:t>
      </w:r>
      <w:r w:rsidRPr="008F5308">
        <w:rPr>
          <w:rFonts w:ascii="Arial" w:eastAsiaTheme="minorHAnsi" w:hAnsi="Arial" w:cs="Arial"/>
          <w:b/>
          <w:color w:val="0075D3"/>
          <w:sz w:val="28"/>
          <w:szCs w:val="28"/>
          <w:lang w:eastAsia="en-US"/>
        </w:rPr>
        <w:t>Month, Year</w:t>
      </w:r>
      <w:r w:rsidR="003718A9" w:rsidRPr="008F5308">
        <w:rPr>
          <w:rFonts w:ascii="Arial" w:eastAsiaTheme="minorHAnsi" w:hAnsi="Arial" w:cs="Arial"/>
          <w:b/>
          <w:color w:val="0075D3"/>
          <w:sz w:val="28"/>
          <w:szCs w:val="28"/>
          <w:lang w:eastAsia="en-US"/>
        </w:rPr>
        <w:t>]</w:t>
      </w:r>
      <w:r w:rsidRPr="003718A9">
        <w:rPr>
          <w:rFonts w:ascii="Arial" w:hAnsi="Arial" w:cs="Arial"/>
          <w:b/>
          <w:sz w:val="28"/>
          <w:szCs w:val="28"/>
        </w:rPr>
        <w:t xml:space="preserve"> </w:t>
      </w:r>
      <w:r w:rsidR="00E941DD">
        <w:rPr>
          <w:rFonts w:ascii="Arial" w:hAnsi="Arial" w:cs="Arial"/>
          <w:b/>
          <w:sz w:val="28"/>
          <w:szCs w:val="28"/>
        </w:rPr>
        <w:tab/>
      </w:r>
    </w:p>
    <w:p w14:paraId="1BC2A939" w14:textId="77777777" w:rsidR="00E941DD" w:rsidRPr="00E941DD" w:rsidRDefault="00E941DD" w:rsidP="00C146C5">
      <w:pPr>
        <w:rPr>
          <w:rFonts w:ascii="Arial" w:hAnsi="Arial" w:cs="Arial"/>
          <w:b/>
          <w:sz w:val="28"/>
          <w:szCs w:val="28"/>
        </w:rPr>
      </w:pPr>
    </w:p>
    <w:p w14:paraId="6387477C" w14:textId="77777777" w:rsidR="004A7AC2" w:rsidRPr="00E941DD" w:rsidRDefault="004A7AC2" w:rsidP="00C146C5">
      <w:pPr>
        <w:rPr>
          <w:rFonts w:ascii="Arial" w:hAnsi="Arial" w:cs="Arial"/>
          <w:b/>
          <w:sz w:val="24"/>
          <w:szCs w:val="24"/>
        </w:rPr>
      </w:pPr>
    </w:p>
    <w:p w14:paraId="221BB6C3" w14:textId="77777777" w:rsidR="004A7AC2" w:rsidRPr="00E941DD" w:rsidRDefault="004A7AC2" w:rsidP="00C146C5">
      <w:pPr>
        <w:rPr>
          <w:rFonts w:ascii="Arial" w:hAnsi="Arial" w:cs="Arial"/>
          <w:b/>
          <w:sz w:val="24"/>
          <w:szCs w:val="24"/>
        </w:rPr>
      </w:pPr>
    </w:p>
    <w:p w14:paraId="57DE89E4" w14:textId="692B73D4" w:rsidR="00DA67AC" w:rsidRPr="00FD3963" w:rsidRDefault="00DA67AC" w:rsidP="00C146C5">
      <w:pPr>
        <w:jc w:val="center"/>
        <w:rPr>
          <w:rFonts w:ascii="Arial" w:hAnsi="Arial" w:cs="Arial"/>
          <w:sz w:val="24"/>
          <w:szCs w:val="24"/>
          <w:lang w:val="en-US"/>
        </w:rPr>
      </w:pPr>
      <w:r w:rsidRPr="00FD3963">
        <w:rPr>
          <w:rFonts w:ascii="Arial" w:hAnsi="Arial" w:cs="Arial"/>
          <w:sz w:val="24"/>
          <w:szCs w:val="24"/>
          <w:lang w:val="en-US"/>
        </w:rPr>
        <w:t xml:space="preserve">This policy will be reviewed </w:t>
      </w:r>
      <w:r w:rsidRPr="00FD3963">
        <w:rPr>
          <w:rFonts w:ascii="Arial" w:hAnsi="Arial" w:cs="Arial"/>
          <w:b/>
          <w:bCs/>
          <w:sz w:val="24"/>
          <w:szCs w:val="24"/>
          <w:u w:val="single"/>
          <w:lang w:val="en-US"/>
        </w:rPr>
        <w:t>at least</w:t>
      </w:r>
      <w:r w:rsidRPr="00FD3963">
        <w:rPr>
          <w:rFonts w:ascii="Arial" w:hAnsi="Arial" w:cs="Arial"/>
          <w:sz w:val="24"/>
          <w:szCs w:val="24"/>
          <w:u w:val="single"/>
          <w:lang w:val="en-US"/>
        </w:rPr>
        <w:t xml:space="preserve"> </w:t>
      </w:r>
      <w:r w:rsidRPr="00FD3963">
        <w:rPr>
          <w:rFonts w:ascii="Arial" w:hAnsi="Arial" w:cs="Arial"/>
          <w:sz w:val="24"/>
          <w:szCs w:val="24"/>
          <w:lang w:val="en-US"/>
        </w:rPr>
        <w:t xml:space="preserve">annually. It will also be </w:t>
      </w:r>
      <w:r w:rsidR="00690D7B" w:rsidRPr="00FD3963">
        <w:rPr>
          <w:rFonts w:ascii="Arial" w:hAnsi="Arial" w:cs="Arial"/>
          <w:sz w:val="24"/>
          <w:szCs w:val="24"/>
          <w:lang w:val="en-US"/>
        </w:rPr>
        <w:t>reviewed</w:t>
      </w:r>
      <w:r w:rsidRPr="00FD3963">
        <w:rPr>
          <w:rFonts w:ascii="Arial" w:hAnsi="Arial" w:cs="Arial"/>
          <w:sz w:val="24"/>
          <w:szCs w:val="24"/>
          <w:lang w:val="en-US"/>
        </w:rPr>
        <w:t xml:space="preserve"> following any concerns and/or updates to national </w:t>
      </w:r>
      <w:r w:rsidR="00690D7B" w:rsidRPr="00FD3963">
        <w:rPr>
          <w:rFonts w:ascii="Arial" w:hAnsi="Arial" w:cs="Arial"/>
          <w:sz w:val="24"/>
          <w:szCs w:val="24"/>
          <w:lang w:val="en-US"/>
        </w:rPr>
        <w:t>or</w:t>
      </w:r>
      <w:r w:rsidRPr="00FD3963">
        <w:rPr>
          <w:rFonts w:ascii="Arial" w:hAnsi="Arial" w:cs="Arial"/>
          <w:sz w:val="24"/>
          <w:szCs w:val="24"/>
          <w:lang w:val="en-US"/>
        </w:rPr>
        <w:t xml:space="preserve"> local guidance or procedures.</w:t>
      </w:r>
    </w:p>
    <w:p w14:paraId="0F5CC939" w14:textId="77777777" w:rsidR="00DA67AC" w:rsidRPr="00FD3963" w:rsidRDefault="00DA67AC" w:rsidP="00C146C5">
      <w:pPr>
        <w:rPr>
          <w:rFonts w:ascii="Arial" w:hAnsi="Arial" w:cs="Arial"/>
          <w:sz w:val="24"/>
          <w:szCs w:val="24"/>
          <w:lang w:val="en-US"/>
        </w:rPr>
      </w:pPr>
    </w:p>
    <w:p w14:paraId="75A03791" w14:textId="70690E9C" w:rsidR="00BA69B0" w:rsidRPr="00FD3963" w:rsidRDefault="00BA69B0">
      <w:pPr>
        <w:spacing w:after="160" w:line="259" w:lineRule="auto"/>
        <w:rPr>
          <w:rFonts w:ascii="Arial" w:hAnsi="Arial" w:cs="Arial"/>
          <w:sz w:val="24"/>
          <w:szCs w:val="24"/>
          <w:lang w:val="en-US"/>
        </w:rPr>
      </w:pPr>
      <w:r w:rsidRPr="00FD3963">
        <w:rPr>
          <w:rFonts w:ascii="Arial" w:hAnsi="Arial" w:cs="Arial"/>
          <w:sz w:val="24"/>
          <w:szCs w:val="24"/>
          <w:lang w:val="en-US"/>
        </w:rPr>
        <w:br w:type="page"/>
      </w:r>
    </w:p>
    <w:sdt>
      <w:sdtPr>
        <w:rPr>
          <w:rFonts w:asciiTheme="minorHAnsi" w:eastAsiaTheme="minorEastAsia" w:hAnsiTheme="minorHAnsi" w:cstheme="minorBidi"/>
          <w:color w:val="auto"/>
          <w:sz w:val="22"/>
          <w:szCs w:val="22"/>
          <w:lang w:val="en-GB" w:eastAsia="en-GB"/>
        </w:rPr>
        <w:id w:val="-515385361"/>
        <w:docPartObj>
          <w:docPartGallery w:val="Table of Contents"/>
          <w:docPartUnique/>
        </w:docPartObj>
      </w:sdtPr>
      <w:sdtEndPr>
        <w:rPr>
          <w:b/>
          <w:bCs/>
          <w:noProof/>
        </w:rPr>
      </w:sdtEndPr>
      <w:sdtContent>
        <w:p w14:paraId="5C9908D8" w14:textId="31C2B0AF" w:rsidR="005E11E3" w:rsidRPr="00FD3963" w:rsidRDefault="005E11E3" w:rsidP="005E11E3">
          <w:pPr>
            <w:pStyle w:val="TOCHeading"/>
            <w:rPr>
              <w:rFonts w:ascii="Arial" w:hAnsi="Arial" w:cs="Arial"/>
              <w:b/>
              <w:bCs/>
              <w:color w:val="000000" w:themeColor="text1"/>
            </w:rPr>
          </w:pPr>
          <w:r w:rsidRPr="00FD3963">
            <w:rPr>
              <w:rFonts w:ascii="Arial" w:hAnsi="Arial" w:cs="Arial"/>
              <w:b/>
              <w:bCs/>
              <w:color w:val="000000" w:themeColor="text1"/>
            </w:rPr>
            <w:t>Contents</w:t>
          </w:r>
        </w:p>
        <w:p w14:paraId="668C477D" w14:textId="7F61B8A5" w:rsidR="00C301B8" w:rsidRPr="00D0125D" w:rsidRDefault="005E11E3">
          <w:pPr>
            <w:pStyle w:val="TOC1"/>
            <w:rPr>
              <w:rFonts w:ascii="Arial" w:hAnsi="Arial" w:cs="Arial"/>
              <w:noProof/>
              <w:kern w:val="2"/>
              <w:sz w:val="24"/>
              <w:szCs w:val="24"/>
              <w14:ligatures w14:val="standardContextual"/>
            </w:rPr>
          </w:pPr>
          <w:r w:rsidRPr="00D0125D">
            <w:rPr>
              <w:rFonts w:ascii="Arial" w:hAnsi="Arial" w:cs="Arial"/>
            </w:rPr>
            <w:fldChar w:fldCharType="begin"/>
          </w:r>
          <w:r w:rsidRPr="00D0125D">
            <w:rPr>
              <w:rFonts w:ascii="Arial" w:hAnsi="Arial" w:cs="Arial"/>
            </w:rPr>
            <w:instrText xml:space="preserve"> TOC \o "1-3" \h \z \u </w:instrText>
          </w:r>
          <w:r w:rsidRPr="00D0125D">
            <w:rPr>
              <w:rFonts w:ascii="Arial" w:hAnsi="Arial" w:cs="Arial"/>
            </w:rPr>
            <w:fldChar w:fldCharType="separate"/>
          </w:r>
          <w:hyperlink w:anchor="_Toc233724888" w:history="1">
            <w:r w:rsidR="00C301B8" w:rsidRPr="00D0125D">
              <w:rPr>
                <w:rStyle w:val="Hyperlink"/>
                <w:rFonts w:ascii="Arial" w:eastAsia="Aptos" w:hAnsi="Arial" w:cs="Arial"/>
                <w:noProof/>
              </w:rPr>
              <w:t>Mobile Phones and Smart Devices Policy</w:t>
            </w:r>
            <w:r w:rsidR="00C301B8" w:rsidRPr="00D0125D">
              <w:rPr>
                <w:rFonts w:ascii="Arial" w:hAnsi="Arial" w:cs="Arial"/>
                <w:noProof/>
                <w:webHidden/>
              </w:rPr>
              <w:tab/>
            </w:r>
            <w:r w:rsidR="00C301B8" w:rsidRPr="00D0125D">
              <w:rPr>
                <w:rFonts w:ascii="Arial" w:hAnsi="Arial" w:cs="Arial"/>
                <w:noProof/>
                <w:webHidden/>
              </w:rPr>
              <w:fldChar w:fldCharType="begin"/>
            </w:r>
            <w:r w:rsidR="00C301B8" w:rsidRPr="00D0125D">
              <w:rPr>
                <w:rFonts w:ascii="Arial" w:hAnsi="Arial" w:cs="Arial"/>
                <w:noProof/>
                <w:webHidden/>
              </w:rPr>
              <w:instrText xml:space="preserve"> PAGEREF _Toc233724888 \h </w:instrText>
            </w:r>
            <w:r w:rsidR="00C301B8" w:rsidRPr="00D0125D">
              <w:rPr>
                <w:rFonts w:ascii="Arial" w:hAnsi="Arial" w:cs="Arial"/>
                <w:noProof/>
                <w:webHidden/>
              </w:rPr>
            </w:r>
            <w:r w:rsidR="00C301B8" w:rsidRPr="00D0125D">
              <w:rPr>
                <w:rFonts w:ascii="Arial" w:hAnsi="Arial" w:cs="Arial"/>
                <w:noProof/>
                <w:webHidden/>
              </w:rPr>
              <w:fldChar w:fldCharType="separate"/>
            </w:r>
            <w:r w:rsidR="00CF454B" w:rsidRPr="00D0125D">
              <w:rPr>
                <w:rFonts w:ascii="Arial" w:hAnsi="Arial" w:cs="Arial"/>
                <w:noProof/>
                <w:webHidden/>
              </w:rPr>
              <w:t>5</w:t>
            </w:r>
            <w:r w:rsidR="00C301B8" w:rsidRPr="00D0125D">
              <w:rPr>
                <w:rFonts w:ascii="Arial" w:hAnsi="Arial" w:cs="Arial"/>
                <w:noProof/>
                <w:webHidden/>
              </w:rPr>
              <w:fldChar w:fldCharType="end"/>
            </w:r>
          </w:hyperlink>
        </w:p>
        <w:p w14:paraId="2E9F7EBF" w14:textId="68461AB1" w:rsidR="00C301B8" w:rsidRPr="00D0125D" w:rsidRDefault="00C301B8">
          <w:pPr>
            <w:pStyle w:val="TOC1"/>
            <w:rPr>
              <w:rFonts w:ascii="Arial" w:hAnsi="Arial" w:cs="Arial"/>
              <w:noProof/>
              <w:kern w:val="2"/>
              <w:sz w:val="24"/>
              <w:szCs w:val="24"/>
              <w14:ligatures w14:val="standardContextual"/>
            </w:rPr>
          </w:pPr>
          <w:hyperlink w:anchor="_Toc233724889" w:history="1">
            <w:r w:rsidRPr="00D0125D">
              <w:rPr>
                <w:rStyle w:val="Hyperlink"/>
                <w:rFonts w:ascii="Arial" w:hAnsi="Arial" w:cs="Arial"/>
                <w:noProof/>
              </w:rPr>
              <w:t>1.</w:t>
            </w:r>
            <w:r w:rsidRPr="00D0125D">
              <w:rPr>
                <w:rFonts w:ascii="Arial" w:hAnsi="Arial" w:cs="Arial"/>
                <w:noProof/>
                <w:kern w:val="2"/>
                <w:sz w:val="24"/>
                <w:szCs w:val="24"/>
                <w14:ligatures w14:val="standardContextual"/>
              </w:rPr>
              <w:tab/>
            </w:r>
            <w:r w:rsidRPr="00D0125D">
              <w:rPr>
                <w:rStyle w:val="Hyperlink"/>
                <w:rFonts w:ascii="Arial" w:hAnsi="Arial" w:cs="Arial"/>
                <w:noProof/>
              </w:rPr>
              <w:t>Policy aims and scope</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_Toc233724889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7</w:t>
            </w:r>
            <w:r w:rsidRPr="00D0125D">
              <w:rPr>
                <w:rFonts w:ascii="Arial" w:hAnsi="Arial" w:cs="Arial"/>
                <w:noProof/>
                <w:webHidden/>
              </w:rPr>
              <w:fldChar w:fldCharType="end"/>
            </w:r>
          </w:hyperlink>
        </w:p>
        <w:p w14:paraId="37CE3449" w14:textId="7090718C" w:rsidR="00C301B8" w:rsidRPr="00D0125D" w:rsidRDefault="00C301B8">
          <w:pPr>
            <w:pStyle w:val="TOC1"/>
            <w:rPr>
              <w:rFonts w:ascii="Arial" w:hAnsi="Arial" w:cs="Arial"/>
              <w:noProof/>
              <w:kern w:val="2"/>
              <w:sz w:val="24"/>
              <w:szCs w:val="24"/>
              <w14:ligatures w14:val="standardContextual"/>
            </w:rPr>
          </w:pPr>
          <w:hyperlink w:anchor="_Toc233724890" w:history="1">
            <w:r w:rsidRPr="00D0125D">
              <w:rPr>
                <w:rStyle w:val="Hyperlink"/>
                <w:rFonts w:ascii="Arial" w:hAnsi="Arial" w:cs="Arial"/>
                <w:noProof/>
              </w:rPr>
              <w:t>2.</w:t>
            </w:r>
            <w:r w:rsidRPr="00D0125D">
              <w:rPr>
                <w:rFonts w:ascii="Arial" w:hAnsi="Arial" w:cs="Arial"/>
                <w:noProof/>
                <w:kern w:val="2"/>
                <w:sz w:val="24"/>
                <w:szCs w:val="24"/>
                <w14:ligatures w14:val="standardContextual"/>
              </w:rPr>
              <w:tab/>
            </w:r>
            <w:r w:rsidRPr="00D0125D">
              <w:rPr>
                <w:rStyle w:val="Hyperlink"/>
                <w:rFonts w:ascii="Arial" w:hAnsi="Arial" w:cs="Arial"/>
                <w:noProof/>
              </w:rPr>
              <w:t>Links with other policies</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_Toc233724890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8</w:t>
            </w:r>
            <w:r w:rsidRPr="00D0125D">
              <w:rPr>
                <w:rFonts w:ascii="Arial" w:hAnsi="Arial" w:cs="Arial"/>
                <w:noProof/>
                <w:webHidden/>
              </w:rPr>
              <w:fldChar w:fldCharType="end"/>
            </w:r>
          </w:hyperlink>
        </w:p>
        <w:p w14:paraId="7CB8B89F" w14:textId="34B3C785" w:rsidR="00C301B8" w:rsidRPr="00D0125D" w:rsidRDefault="00C301B8">
          <w:pPr>
            <w:pStyle w:val="TOC1"/>
            <w:rPr>
              <w:rFonts w:ascii="Arial" w:hAnsi="Arial" w:cs="Arial"/>
              <w:noProof/>
              <w:color w:val="600B44" w:themeColor="accent2"/>
              <w:kern w:val="2"/>
              <w:sz w:val="24"/>
              <w:szCs w:val="24"/>
              <w14:ligatures w14:val="standardContextual"/>
            </w:rPr>
          </w:pPr>
          <w:hyperlink w:anchor="_Toc233724891" w:history="1">
            <w:r w:rsidRPr="00D0125D">
              <w:rPr>
                <w:rStyle w:val="Hyperlink"/>
                <w:rFonts w:ascii="Arial" w:hAnsi="Arial" w:cs="Arial"/>
                <w:noProof/>
              </w:rPr>
              <w:t>3.</w:t>
            </w:r>
            <w:r w:rsidRPr="00D0125D">
              <w:rPr>
                <w:rFonts w:ascii="Arial" w:hAnsi="Arial" w:cs="Arial"/>
                <w:noProof/>
                <w:kern w:val="2"/>
                <w:sz w:val="24"/>
                <w:szCs w:val="24"/>
                <w14:ligatures w14:val="standardContextual"/>
              </w:rPr>
              <w:tab/>
            </w:r>
            <w:r w:rsidRPr="00D0125D">
              <w:rPr>
                <w:rStyle w:val="Hyperlink"/>
                <w:rFonts w:ascii="Arial" w:hAnsi="Arial" w:cs="Arial"/>
                <w:noProof/>
              </w:rPr>
              <w:t>Mobile phone and smart device expectations in [Setting name]</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_Toc233724891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8</w:t>
            </w:r>
            <w:r w:rsidRPr="00D0125D">
              <w:rPr>
                <w:rFonts w:ascii="Arial" w:hAnsi="Arial" w:cs="Arial"/>
                <w:noProof/>
                <w:webHidden/>
              </w:rPr>
              <w:fldChar w:fldCharType="end"/>
            </w:r>
          </w:hyperlink>
        </w:p>
        <w:p w14:paraId="558F9F60" w14:textId="6BB3D220" w:rsidR="00C301B8" w:rsidRPr="00D0125D" w:rsidRDefault="00C301B8">
          <w:pPr>
            <w:pStyle w:val="TOC2"/>
            <w:rPr>
              <w:kern w:val="2"/>
              <w:sz w:val="24"/>
              <w:szCs w:val="24"/>
              <w14:ligatures w14:val="standardContextual"/>
            </w:rPr>
          </w:pPr>
          <w:hyperlink w:anchor="_Toc233724892" w:history="1">
            <w:r w:rsidRPr="00D0125D">
              <w:rPr>
                <w:rStyle w:val="Hyperlink"/>
              </w:rPr>
              <w:t>3.1 Adaptations and reasonable adjustments</w:t>
            </w:r>
            <w:r w:rsidRPr="00D0125D">
              <w:rPr>
                <w:webHidden/>
              </w:rPr>
              <w:tab/>
            </w:r>
            <w:r w:rsidRPr="00D0125D">
              <w:rPr>
                <w:webHidden/>
              </w:rPr>
              <w:fldChar w:fldCharType="begin"/>
            </w:r>
            <w:r w:rsidRPr="00D0125D">
              <w:rPr>
                <w:webHidden/>
              </w:rPr>
              <w:instrText xml:space="preserve"> PAGEREF _Toc233724892 \h </w:instrText>
            </w:r>
            <w:r w:rsidRPr="00D0125D">
              <w:rPr>
                <w:webHidden/>
              </w:rPr>
            </w:r>
            <w:r w:rsidRPr="00D0125D">
              <w:rPr>
                <w:webHidden/>
              </w:rPr>
              <w:fldChar w:fldCharType="separate"/>
            </w:r>
            <w:r w:rsidR="00CF454B" w:rsidRPr="00D0125D">
              <w:rPr>
                <w:webHidden/>
              </w:rPr>
              <w:t>9</w:t>
            </w:r>
            <w:r w:rsidRPr="00D0125D">
              <w:rPr>
                <w:webHidden/>
              </w:rPr>
              <w:fldChar w:fldCharType="end"/>
            </w:r>
          </w:hyperlink>
        </w:p>
        <w:p w14:paraId="01E20A35" w14:textId="2267BAF2" w:rsidR="00C301B8" w:rsidRPr="00D0125D" w:rsidRDefault="00C301B8">
          <w:pPr>
            <w:pStyle w:val="TOC1"/>
            <w:rPr>
              <w:rFonts w:ascii="Arial" w:hAnsi="Arial" w:cs="Arial"/>
              <w:noProof/>
              <w:kern w:val="2"/>
              <w:sz w:val="24"/>
              <w:szCs w:val="24"/>
              <w14:ligatures w14:val="standardContextual"/>
            </w:rPr>
          </w:pPr>
          <w:hyperlink w:anchor="_Toc233724893" w:history="1">
            <w:r w:rsidRPr="00D0125D">
              <w:rPr>
                <w:rStyle w:val="Hyperlink"/>
                <w:rFonts w:ascii="Arial" w:hAnsi="Arial" w:cs="Arial"/>
                <w:noProof/>
              </w:rPr>
              <w:t>4.</w:t>
            </w:r>
            <w:r w:rsidRPr="00D0125D">
              <w:rPr>
                <w:rFonts w:ascii="Arial" w:hAnsi="Arial" w:cs="Arial"/>
                <w:noProof/>
                <w:kern w:val="2"/>
                <w:sz w:val="24"/>
                <w:szCs w:val="24"/>
                <w14:ligatures w14:val="standardContextual"/>
              </w:rPr>
              <w:tab/>
            </w:r>
            <w:r w:rsidRPr="00D0125D">
              <w:rPr>
                <w:rStyle w:val="Hyperlink"/>
                <w:rFonts w:ascii="Arial" w:hAnsi="Arial" w:cs="Arial"/>
                <w:noProof/>
              </w:rPr>
              <w:t>[School/setting] provided mobile phones and smart devices</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_Toc233724893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10</w:t>
            </w:r>
            <w:r w:rsidRPr="00D0125D">
              <w:rPr>
                <w:rFonts w:ascii="Arial" w:hAnsi="Arial" w:cs="Arial"/>
                <w:noProof/>
                <w:webHidden/>
              </w:rPr>
              <w:fldChar w:fldCharType="end"/>
            </w:r>
          </w:hyperlink>
        </w:p>
        <w:p w14:paraId="57AE4F0C" w14:textId="52475D6E" w:rsidR="00C301B8" w:rsidRPr="00D0125D" w:rsidRDefault="00C301B8">
          <w:pPr>
            <w:pStyle w:val="TOC1"/>
            <w:rPr>
              <w:rFonts w:ascii="Arial" w:hAnsi="Arial" w:cs="Arial"/>
              <w:noProof/>
              <w:kern w:val="2"/>
              <w:sz w:val="24"/>
              <w:szCs w:val="24"/>
              <w14:ligatures w14:val="standardContextual"/>
            </w:rPr>
          </w:pPr>
          <w:hyperlink w:anchor="_Toc233724894" w:history="1">
            <w:r w:rsidRPr="00D0125D">
              <w:rPr>
                <w:rStyle w:val="Hyperlink"/>
                <w:rFonts w:ascii="Arial" w:hAnsi="Arial" w:cs="Arial"/>
                <w:noProof/>
              </w:rPr>
              <w:t>5.</w:t>
            </w:r>
            <w:r w:rsidRPr="00D0125D">
              <w:rPr>
                <w:rFonts w:ascii="Arial" w:hAnsi="Arial" w:cs="Arial"/>
                <w:noProof/>
                <w:kern w:val="2"/>
                <w:sz w:val="24"/>
                <w:szCs w:val="24"/>
                <w14:ligatures w14:val="standardContextual"/>
              </w:rPr>
              <w:tab/>
            </w:r>
            <w:r w:rsidRPr="00D0125D">
              <w:rPr>
                <w:rStyle w:val="Hyperlink"/>
                <w:rFonts w:ascii="Arial" w:hAnsi="Arial" w:cs="Arial"/>
                <w:noProof/>
              </w:rPr>
              <w:t>Staff use of personal mobile phones and smart devices</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_Toc233724894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11</w:t>
            </w:r>
            <w:r w:rsidRPr="00D0125D">
              <w:rPr>
                <w:rFonts w:ascii="Arial" w:hAnsi="Arial" w:cs="Arial"/>
                <w:noProof/>
                <w:webHidden/>
              </w:rPr>
              <w:fldChar w:fldCharType="end"/>
            </w:r>
          </w:hyperlink>
        </w:p>
        <w:p w14:paraId="551B5740" w14:textId="6FC4FE3E" w:rsidR="00C301B8" w:rsidRPr="00D0125D" w:rsidRDefault="00C301B8">
          <w:pPr>
            <w:pStyle w:val="TOC1"/>
            <w:rPr>
              <w:rFonts w:ascii="Arial" w:hAnsi="Arial" w:cs="Arial"/>
              <w:noProof/>
              <w:kern w:val="2"/>
              <w:sz w:val="24"/>
              <w:szCs w:val="24"/>
              <w14:ligatures w14:val="standardContextual"/>
            </w:rPr>
          </w:pPr>
          <w:hyperlink w:anchor="_Toc233724895" w:history="1">
            <w:r w:rsidRPr="00D0125D">
              <w:rPr>
                <w:rStyle w:val="Hyperlink"/>
                <w:rFonts w:ascii="Arial" w:hAnsi="Arial" w:cs="Arial"/>
                <w:noProof/>
              </w:rPr>
              <w:t>6.</w:t>
            </w:r>
            <w:r w:rsidRPr="00D0125D">
              <w:rPr>
                <w:rFonts w:ascii="Arial" w:hAnsi="Arial" w:cs="Arial"/>
                <w:noProof/>
                <w:kern w:val="2"/>
                <w:sz w:val="24"/>
                <w:szCs w:val="24"/>
                <w14:ligatures w14:val="standardContextual"/>
              </w:rPr>
              <w:tab/>
            </w:r>
            <w:r w:rsidRPr="00D0125D">
              <w:rPr>
                <w:rStyle w:val="Hyperlink"/>
                <w:rFonts w:ascii="Arial" w:hAnsi="Arial" w:cs="Arial"/>
                <w:noProof/>
              </w:rPr>
              <w:t>Children/pupils/students use of mobile and smart devices</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_Toc233724895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12</w:t>
            </w:r>
            <w:r w:rsidRPr="00D0125D">
              <w:rPr>
                <w:rFonts w:ascii="Arial" w:hAnsi="Arial" w:cs="Arial"/>
                <w:noProof/>
                <w:webHidden/>
              </w:rPr>
              <w:fldChar w:fldCharType="end"/>
            </w:r>
          </w:hyperlink>
        </w:p>
        <w:p w14:paraId="14EF2591" w14:textId="12D13B1C" w:rsidR="00C301B8" w:rsidRPr="00D0125D" w:rsidRDefault="00C301B8">
          <w:pPr>
            <w:pStyle w:val="TOC1"/>
            <w:rPr>
              <w:rFonts w:ascii="Arial" w:hAnsi="Arial" w:cs="Arial"/>
              <w:noProof/>
              <w:kern w:val="2"/>
              <w:sz w:val="24"/>
              <w:szCs w:val="24"/>
              <w14:ligatures w14:val="standardContextual"/>
            </w:rPr>
          </w:pPr>
          <w:hyperlink w:anchor="_Toc233724896" w:history="1">
            <w:r w:rsidRPr="00D0125D">
              <w:rPr>
                <w:rStyle w:val="Hyperlink"/>
                <w:rFonts w:ascii="Arial" w:hAnsi="Arial" w:cs="Arial"/>
                <w:noProof/>
              </w:rPr>
              <w:t>7.</w:t>
            </w:r>
            <w:r w:rsidRPr="00D0125D">
              <w:rPr>
                <w:rFonts w:ascii="Arial" w:hAnsi="Arial" w:cs="Arial"/>
                <w:noProof/>
                <w:kern w:val="2"/>
                <w:sz w:val="24"/>
                <w:szCs w:val="24"/>
                <w14:ligatures w14:val="standardContextual"/>
              </w:rPr>
              <w:tab/>
            </w:r>
            <w:r w:rsidRPr="00D0125D">
              <w:rPr>
                <w:rStyle w:val="Hyperlink"/>
                <w:rFonts w:ascii="Arial" w:hAnsi="Arial" w:cs="Arial"/>
                <w:noProof/>
              </w:rPr>
              <w:t>Visitors’ use of mobile phones and smart devices</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_Toc233724896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19</w:t>
            </w:r>
            <w:r w:rsidRPr="00D0125D">
              <w:rPr>
                <w:rFonts w:ascii="Arial" w:hAnsi="Arial" w:cs="Arial"/>
                <w:noProof/>
                <w:webHidden/>
              </w:rPr>
              <w:fldChar w:fldCharType="end"/>
            </w:r>
          </w:hyperlink>
        </w:p>
        <w:p w14:paraId="3580F40F" w14:textId="32018D6C" w:rsidR="00C301B8" w:rsidRPr="00D0125D" w:rsidRDefault="00C301B8">
          <w:pPr>
            <w:pStyle w:val="TOC1"/>
            <w:rPr>
              <w:rFonts w:ascii="Arial" w:hAnsi="Arial" w:cs="Arial"/>
              <w:noProof/>
              <w:kern w:val="2"/>
              <w:sz w:val="24"/>
              <w:szCs w:val="24"/>
              <w14:ligatures w14:val="standardContextual"/>
            </w:rPr>
          </w:pPr>
          <w:hyperlink w:anchor="_Toc233724897" w:history="1">
            <w:r w:rsidRPr="00D0125D">
              <w:rPr>
                <w:rStyle w:val="Hyperlink"/>
                <w:rFonts w:ascii="Arial" w:hAnsi="Arial" w:cs="Arial"/>
                <w:noProof/>
              </w:rPr>
              <w:t>8.</w:t>
            </w:r>
            <w:r w:rsidRPr="00D0125D">
              <w:rPr>
                <w:rFonts w:ascii="Arial" w:hAnsi="Arial" w:cs="Arial"/>
                <w:noProof/>
                <w:kern w:val="2"/>
                <w:sz w:val="24"/>
                <w:szCs w:val="24"/>
                <w14:ligatures w14:val="standardContextual"/>
              </w:rPr>
              <w:tab/>
            </w:r>
            <w:r w:rsidRPr="00D0125D">
              <w:rPr>
                <w:rStyle w:val="Hyperlink"/>
                <w:rFonts w:ascii="Arial" w:hAnsi="Arial" w:cs="Arial"/>
                <w:noProof/>
              </w:rPr>
              <w:t>Communicating the policy and working with parents/carers</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_Toc233724897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20</w:t>
            </w:r>
            <w:r w:rsidRPr="00D0125D">
              <w:rPr>
                <w:rFonts w:ascii="Arial" w:hAnsi="Arial" w:cs="Arial"/>
                <w:noProof/>
                <w:webHidden/>
              </w:rPr>
              <w:fldChar w:fldCharType="end"/>
            </w:r>
          </w:hyperlink>
        </w:p>
        <w:p w14:paraId="2F1FA8C2" w14:textId="1387BA78" w:rsidR="00C301B8" w:rsidRPr="00D0125D" w:rsidRDefault="00C301B8">
          <w:pPr>
            <w:pStyle w:val="TOC1"/>
            <w:rPr>
              <w:rFonts w:ascii="Arial" w:hAnsi="Arial" w:cs="Arial"/>
              <w:noProof/>
              <w:kern w:val="2"/>
              <w:sz w:val="24"/>
              <w:szCs w:val="24"/>
              <w14:ligatures w14:val="standardContextual"/>
            </w:rPr>
          </w:pPr>
          <w:hyperlink w:anchor="_Toc233724898" w:history="1">
            <w:r w:rsidRPr="00D0125D">
              <w:rPr>
                <w:rStyle w:val="Hyperlink"/>
                <w:rFonts w:ascii="Arial" w:hAnsi="Arial" w:cs="Arial"/>
                <w:noProof/>
              </w:rPr>
              <w:t>9.</w:t>
            </w:r>
            <w:r w:rsidRPr="00D0125D">
              <w:rPr>
                <w:rFonts w:ascii="Arial" w:hAnsi="Arial" w:cs="Arial"/>
                <w:noProof/>
                <w:kern w:val="2"/>
                <w:sz w:val="24"/>
                <w:szCs w:val="24"/>
                <w14:ligatures w14:val="standardContextual"/>
              </w:rPr>
              <w:tab/>
            </w:r>
            <w:r w:rsidRPr="00D0125D">
              <w:rPr>
                <w:rStyle w:val="Hyperlink"/>
                <w:rFonts w:ascii="Arial" w:hAnsi="Arial" w:cs="Arial"/>
                <w:noProof/>
              </w:rPr>
              <w:t>Responding to policy breaches</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_Toc233724898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21</w:t>
            </w:r>
            <w:r w:rsidRPr="00D0125D">
              <w:rPr>
                <w:rFonts w:ascii="Arial" w:hAnsi="Arial" w:cs="Arial"/>
                <w:noProof/>
                <w:webHidden/>
              </w:rPr>
              <w:fldChar w:fldCharType="end"/>
            </w:r>
          </w:hyperlink>
        </w:p>
        <w:p w14:paraId="6C99F4FD" w14:textId="7BD5EAF5" w:rsidR="00C301B8" w:rsidRPr="00D0125D" w:rsidRDefault="00C301B8">
          <w:pPr>
            <w:pStyle w:val="TOC2"/>
            <w:rPr>
              <w:kern w:val="2"/>
              <w:sz w:val="24"/>
              <w:szCs w:val="24"/>
              <w14:ligatures w14:val="standardContextual"/>
            </w:rPr>
          </w:pPr>
          <w:hyperlink w:anchor="_Toc233724899" w:history="1">
            <w:r w:rsidRPr="00D0125D">
              <w:rPr>
                <w:rStyle w:val="Hyperlink"/>
              </w:rPr>
              <w:t>9.1 Searching, screening and confiscation of mobile phones and smart devices</w:t>
            </w:r>
            <w:r w:rsidRPr="00D0125D">
              <w:rPr>
                <w:webHidden/>
              </w:rPr>
              <w:tab/>
            </w:r>
            <w:r w:rsidRPr="00D0125D">
              <w:rPr>
                <w:webHidden/>
              </w:rPr>
              <w:fldChar w:fldCharType="begin"/>
            </w:r>
            <w:r w:rsidRPr="00D0125D">
              <w:rPr>
                <w:webHidden/>
              </w:rPr>
              <w:instrText xml:space="preserve"> PAGEREF _Toc233724899 \h </w:instrText>
            </w:r>
            <w:r w:rsidRPr="00D0125D">
              <w:rPr>
                <w:webHidden/>
              </w:rPr>
            </w:r>
            <w:r w:rsidRPr="00D0125D">
              <w:rPr>
                <w:webHidden/>
              </w:rPr>
              <w:fldChar w:fldCharType="separate"/>
            </w:r>
            <w:r w:rsidR="00CF454B" w:rsidRPr="00D0125D">
              <w:rPr>
                <w:webHidden/>
              </w:rPr>
              <w:t>22</w:t>
            </w:r>
            <w:r w:rsidRPr="00D0125D">
              <w:rPr>
                <w:webHidden/>
              </w:rPr>
              <w:fldChar w:fldCharType="end"/>
            </w:r>
          </w:hyperlink>
        </w:p>
        <w:p w14:paraId="695877EE" w14:textId="73209ED0" w:rsidR="00C301B8" w:rsidRPr="00D0125D" w:rsidRDefault="00C301B8">
          <w:pPr>
            <w:pStyle w:val="TOC1"/>
            <w:rPr>
              <w:rFonts w:ascii="Arial" w:hAnsi="Arial" w:cs="Arial"/>
              <w:noProof/>
              <w:kern w:val="2"/>
              <w:sz w:val="24"/>
              <w:szCs w:val="24"/>
              <w14:ligatures w14:val="standardContextual"/>
            </w:rPr>
          </w:pPr>
          <w:hyperlink w:anchor="_Toc233724900" w:history="1">
            <w:r w:rsidRPr="00D0125D">
              <w:rPr>
                <w:rStyle w:val="Hyperlink"/>
                <w:rFonts w:ascii="Arial" w:hAnsi="Arial" w:cs="Arial"/>
                <w:noProof/>
              </w:rPr>
              <w:t>10.</w:t>
            </w:r>
            <w:r w:rsidRPr="00D0125D">
              <w:rPr>
                <w:rFonts w:ascii="Arial" w:hAnsi="Arial" w:cs="Arial"/>
                <w:noProof/>
                <w:kern w:val="2"/>
                <w:sz w:val="24"/>
                <w:szCs w:val="24"/>
                <w14:ligatures w14:val="standardContextual"/>
              </w:rPr>
              <w:tab/>
            </w:r>
            <w:r w:rsidRPr="00D0125D">
              <w:rPr>
                <w:rStyle w:val="Hyperlink"/>
                <w:rFonts w:ascii="Arial" w:hAnsi="Arial" w:cs="Arial"/>
                <w:noProof/>
              </w:rPr>
              <w:t>Policy monitoring and review</w:t>
            </w:r>
            <w:r w:rsidRPr="00D0125D">
              <w:rPr>
                <w:rFonts w:ascii="Arial" w:hAnsi="Arial" w:cs="Arial"/>
                <w:noProof/>
                <w:webHidden/>
              </w:rPr>
              <w:tab/>
            </w:r>
            <w:r w:rsidRPr="00D0125D">
              <w:rPr>
                <w:rFonts w:ascii="Arial" w:hAnsi="Arial" w:cs="Arial"/>
                <w:noProof/>
                <w:webHidden/>
              </w:rPr>
              <w:fldChar w:fldCharType="begin"/>
            </w:r>
            <w:r w:rsidRPr="00D0125D">
              <w:rPr>
                <w:rFonts w:ascii="Arial" w:hAnsi="Arial" w:cs="Arial"/>
                <w:noProof/>
                <w:webHidden/>
              </w:rPr>
              <w:instrText xml:space="preserve"> PAGEREF _Toc233724900 \h </w:instrText>
            </w:r>
            <w:r w:rsidRPr="00D0125D">
              <w:rPr>
                <w:rFonts w:ascii="Arial" w:hAnsi="Arial" w:cs="Arial"/>
                <w:noProof/>
                <w:webHidden/>
              </w:rPr>
            </w:r>
            <w:r w:rsidRPr="00D0125D">
              <w:rPr>
                <w:rFonts w:ascii="Arial" w:hAnsi="Arial" w:cs="Arial"/>
                <w:noProof/>
                <w:webHidden/>
              </w:rPr>
              <w:fldChar w:fldCharType="separate"/>
            </w:r>
            <w:r w:rsidR="00CF454B" w:rsidRPr="00D0125D">
              <w:rPr>
                <w:rFonts w:ascii="Arial" w:hAnsi="Arial" w:cs="Arial"/>
                <w:noProof/>
                <w:webHidden/>
              </w:rPr>
              <w:t>24</w:t>
            </w:r>
            <w:r w:rsidRPr="00D0125D">
              <w:rPr>
                <w:rFonts w:ascii="Arial" w:hAnsi="Arial" w:cs="Arial"/>
                <w:noProof/>
                <w:webHidden/>
              </w:rPr>
              <w:fldChar w:fldCharType="end"/>
            </w:r>
          </w:hyperlink>
        </w:p>
        <w:p w14:paraId="58EFAE4A" w14:textId="01FDE691" w:rsidR="005E11E3" w:rsidRPr="00FD3963" w:rsidRDefault="005E11E3">
          <w:r w:rsidRPr="00D0125D">
            <w:rPr>
              <w:rFonts w:ascii="Arial" w:hAnsi="Arial" w:cs="Arial"/>
              <w:b/>
              <w:bCs/>
              <w:noProof/>
            </w:rPr>
            <w:fldChar w:fldCharType="end"/>
          </w:r>
        </w:p>
      </w:sdtContent>
    </w:sdt>
    <w:p w14:paraId="1C6F7A98" w14:textId="77777777" w:rsidR="005C55EE" w:rsidRDefault="005C55EE">
      <w:pPr>
        <w:spacing w:after="160" w:line="259" w:lineRule="auto"/>
        <w:rPr>
          <w:rFonts w:ascii="Arial" w:hAnsi="Arial" w:cs="Arial"/>
          <w:b/>
          <w:sz w:val="32"/>
          <w:szCs w:val="32"/>
          <w:highlight w:val="lightGray"/>
        </w:rPr>
      </w:pPr>
      <w:bookmarkStart w:id="3" w:name="_Toc233724889"/>
      <w:r>
        <w:rPr>
          <w:rFonts w:ascii="Arial" w:hAnsi="Arial" w:cs="Arial"/>
          <w:bCs/>
          <w:sz w:val="32"/>
          <w:szCs w:val="32"/>
          <w:highlight w:val="lightGray"/>
        </w:rPr>
        <w:br w:type="page"/>
      </w:r>
    </w:p>
    <w:p w14:paraId="67D95EA6" w14:textId="21001D44" w:rsidR="00DA67AC" w:rsidRPr="005C55EE" w:rsidRDefault="00DA67AC">
      <w:pPr>
        <w:pStyle w:val="Heading1"/>
        <w:numPr>
          <w:ilvl w:val="0"/>
          <w:numId w:val="26"/>
        </w:numPr>
        <w:spacing w:after="240"/>
        <w:ind w:left="142"/>
        <w:rPr>
          <w:rFonts w:ascii="Arial" w:eastAsiaTheme="minorEastAsia" w:hAnsi="Arial" w:cs="Arial"/>
          <w:color w:val="auto"/>
          <w:sz w:val="32"/>
          <w:szCs w:val="32"/>
        </w:rPr>
      </w:pPr>
      <w:r w:rsidRPr="00FD3963">
        <w:rPr>
          <w:rFonts w:ascii="Arial" w:eastAsiaTheme="minorEastAsia" w:hAnsi="Arial" w:cs="Arial"/>
          <w:color w:val="auto"/>
          <w:sz w:val="32"/>
          <w:szCs w:val="32"/>
        </w:rPr>
        <w:lastRenderedPageBreak/>
        <w:t>Policy aims</w:t>
      </w:r>
      <w:r w:rsidR="004D4B18" w:rsidRPr="00FD3963">
        <w:rPr>
          <w:rFonts w:ascii="Arial" w:eastAsiaTheme="minorEastAsia" w:hAnsi="Arial" w:cs="Arial"/>
          <w:color w:val="auto"/>
          <w:sz w:val="32"/>
          <w:szCs w:val="32"/>
        </w:rPr>
        <w:t xml:space="preserve"> and scope</w:t>
      </w:r>
      <w:bookmarkEnd w:id="3"/>
    </w:p>
    <w:p w14:paraId="14480E10" w14:textId="437C8594" w:rsidR="00F11C5D" w:rsidRPr="00FD3963" w:rsidRDefault="00624E32">
      <w:pPr>
        <w:pStyle w:val="NoSpacing"/>
        <w:numPr>
          <w:ilvl w:val="1"/>
          <w:numId w:val="2"/>
        </w:numPr>
        <w:spacing w:line="276" w:lineRule="auto"/>
        <w:ind w:left="567" w:hanging="425"/>
        <w:rPr>
          <w:rFonts w:ascii="Arial" w:eastAsiaTheme="minorHAnsi" w:hAnsi="Arial" w:cs="Arial"/>
          <w:sz w:val="24"/>
          <w:szCs w:val="24"/>
          <w:lang w:eastAsia="en-US"/>
        </w:rPr>
      </w:pPr>
      <w:r w:rsidRPr="00FD3963">
        <w:rPr>
          <w:rFonts w:ascii="Arial" w:eastAsiaTheme="minorHAnsi" w:hAnsi="Arial" w:cs="Arial"/>
          <w:sz w:val="24"/>
          <w:szCs w:val="24"/>
          <w:lang w:eastAsia="en-US"/>
        </w:rPr>
        <w:t>This</w:t>
      </w:r>
      <w:r w:rsidR="00DA67AC" w:rsidRPr="00FD3963">
        <w:rPr>
          <w:rFonts w:ascii="Arial" w:eastAsiaTheme="minorHAnsi" w:hAnsi="Arial" w:cs="Arial"/>
          <w:sz w:val="24"/>
          <w:szCs w:val="24"/>
          <w:lang w:eastAsia="en-US"/>
        </w:rPr>
        <w:t xml:space="preserve"> policy </w:t>
      </w:r>
      <w:r w:rsidR="00DA67AC" w:rsidRPr="00FD3963">
        <w:rPr>
          <w:rFonts w:ascii="Arial" w:hAnsi="Arial" w:cs="Arial"/>
          <w:sz w:val="24"/>
          <w:szCs w:val="24"/>
        </w:rPr>
        <w:t xml:space="preserve">has been written by </w:t>
      </w:r>
      <w:r w:rsidR="003718A9" w:rsidRPr="008F5308">
        <w:rPr>
          <w:rFonts w:ascii="Arial" w:hAnsi="Arial" w:cs="Arial"/>
          <w:b/>
          <w:bCs/>
          <w:color w:val="0075D3"/>
          <w:sz w:val="24"/>
          <w:szCs w:val="24"/>
        </w:rPr>
        <w:t>[</w:t>
      </w:r>
      <w:r w:rsidR="00DA67AC" w:rsidRPr="008F5308">
        <w:rPr>
          <w:rFonts w:ascii="Arial" w:hAnsi="Arial" w:cs="Arial"/>
          <w:b/>
          <w:bCs/>
          <w:color w:val="0075D3"/>
          <w:sz w:val="24"/>
          <w:szCs w:val="24"/>
        </w:rPr>
        <w:t>setting name</w:t>
      </w:r>
      <w:r w:rsidR="003718A9" w:rsidRPr="008F5308">
        <w:rPr>
          <w:rFonts w:ascii="Arial" w:hAnsi="Arial" w:cs="Arial"/>
          <w:b/>
          <w:bCs/>
          <w:color w:val="0075D3"/>
          <w:sz w:val="24"/>
          <w:szCs w:val="24"/>
        </w:rPr>
        <w:t>]</w:t>
      </w:r>
      <w:r w:rsidR="00DA67AC" w:rsidRPr="00FD3963">
        <w:rPr>
          <w:rFonts w:ascii="Arial" w:hAnsi="Arial" w:cs="Arial"/>
          <w:sz w:val="24"/>
          <w:szCs w:val="24"/>
        </w:rPr>
        <w:t xml:space="preserve">, involving staff, </w:t>
      </w:r>
      <w:r w:rsidR="003718A9" w:rsidRPr="008F5308">
        <w:rPr>
          <w:rFonts w:ascii="Arial" w:hAnsi="Arial" w:cs="Arial"/>
          <w:b/>
          <w:bCs/>
          <w:color w:val="0075D3"/>
          <w:sz w:val="24"/>
          <w:szCs w:val="24"/>
        </w:rPr>
        <w:t>[</w:t>
      </w:r>
      <w:r w:rsidR="006361B3" w:rsidRPr="008F5308">
        <w:rPr>
          <w:rFonts w:ascii="Arial" w:hAnsi="Arial" w:cs="Arial"/>
          <w:b/>
          <w:bCs/>
          <w:color w:val="0075D3"/>
          <w:sz w:val="24"/>
          <w:szCs w:val="24"/>
        </w:rPr>
        <w:t>children/pupils/</w:t>
      </w:r>
      <w:r w:rsidR="00F11C5D" w:rsidRPr="008F5308">
        <w:rPr>
          <w:rFonts w:ascii="Arial" w:hAnsi="Arial" w:cs="Arial"/>
          <w:b/>
          <w:bCs/>
          <w:color w:val="0075D3"/>
          <w:sz w:val="24"/>
          <w:szCs w:val="24"/>
        </w:rPr>
        <w:t>students</w:t>
      </w:r>
      <w:r w:rsidR="003718A9" w:rsidRPr="008F5308">
        <w:rPr>
          <w:rFonts w:ascii="Arial" w:hAnsi="Arial" w:cs="Arial"/>
          <w:b/>
          <w:bCs/>
          <w:color w:val="0075D3"/>
          <w:sz w:val="24"/>
          <w:szCs w:val="24"/>
        </w:rPr>
        <w:t>]</w:t>
      </w:r>
      <w:r w:rsidR="00F11C5D" w:rsidRPr="00FD3963">
        <w:rPr>
          <w:rFonts w:ascii="Arial" w:hAnsi="Arial" w:cs="Arial"/>
          <w:sz w:val="24"/>
          <w:szCs w:val="24"/>
        </w:rPr>
        <w:t xml:space="preserve"> and</w:t>
      </w:r>
      <w:r w:rsidR="00DA67AC" w:rsidRPr="00FD3963">
        <w:rPr>
          <w:rFonts w:ascii="Arial" w:hAnsi="Arial" w:cs="Arial"/>
          <w:sz w:val="24"/>
          <w:szCs w:val="24"/>
        </w:rPr>
        <w:t xml:space="preserve"> parents/carers, building on </w:t>
      </w:r>
      <w:r w:rsidR="00BD31C1" w:rsidRPr="00FD3963">
        <w:rPr>
          <w:rFonts w:ascii="Arial" w:hAnsi="Arial" w:cs="Arial"/>
          <w:sz w:val="24"/>
          <w:szCs w:val="24"/>
        </w:rPr>
        <w:t xml:space="preserve">the </w:t>
      </w:r>
      <w:r w:rsidR="00FB148B" w:rsidRPr="00FD3963">
        <w:rPr>
          <w:rFonts w:ascii="Arial" w:hAnsi="Arial" w:cs="Arial"/>
          <w:sz w:val="24"/>
          <w:szCs w:val="24"/>
        </w:rPr>
        <w:t xml:space="preserve">Kent County Council </w:t>
      </w:r>
      <w:r w:rsidR="006D0FC2" w:rsidRPr="00FD3963">
        <w:rPr>
          <w:rFonts w:ascii="Arial" w:hAnsi="Arial" w:cs="Arial"/>
          <w:sz w:val="24"/>
          <w:szCs w:val="24"/>
        </w:rPr>
        <w:t>L</w:t>
      </w:r>
      <w:r w:rsidR="00101E80" w:rsidRPr="00FD3963">
        <w:rPr>
          <w:rFonts w:ascii="Arial" w:hAnsi="Arial" w:cs="Arial"/>
          <w:sz w:val="24"/>
          <w:szCs w:val="24"/>
        </w:rPr>
        <w:t xml:space="preserve">ADO </w:t>
      </w:r>
      <w:r w:rsidR="00FB148B" w:rsidRPr="003718A9">
        <w:rPr>
          <w:rFonts w:ascii="Arial" w:hAnsi="Arial" w:cs="Arial"/>
          <w:sz w:val="24"/>
          <w:szCs w:val="24"/>
        </w:rPr>
        <w:t>Education</w:t>
      </w:r>
      <w:r w:rsidR="00FB148B" w:rsidRPr="00FD3963">
        <w:rPr>
          <w:rFonts w:ascii="Arial" w:hAnsi="Arial" w:cs="Arial"/>
          <w:sz w:val="24"/>
          <w:szCs w:val="24"/>
        </w:rPr>
        <w:t xml:space="preserve"> Safeguarding </w:t>
      </w:r>
      <w:r w:rsidR="00101E80" w:rsidRPr="00FD3963">
        <w:rPr>
          <w:rFonts w:ascii="Arial" w:hAnsi="Arial" w:cs="Arial"/>
          <w:sz w:val="24"/>
          <w:szCs w:val="24"/>
        </w:rPr>
        <w:t xml:space="preserve">Advisory </w:t>
      </w:r>
      <w:r w:rsidR="00FB148B" w:rsidRPr="00FD3963">
        <w:rPr>
          <w:rFonts w:ascii="Arial" w:hAnsi="Arial" w:cs="Arial"/>
          <w:sz w:val="24"/>
          <w:szCs w:val="24"/>
        </w:rPr>
        <w:t>Service</w:t>
      </w:r>
      <w:r w:rsidR="004D4B18" w:rsidRPr="00FD3963">
        <w:rPr>
          <w:rFonts w:ascii="Arial" w:hAnsi="Arial" w:cs="Arial"/>
          <w:sz w:val="24"/>
          <w:szCs w:val="24"/>
        </w:rPr>
        <w:t xml:space="preserve"> mobile and smart technology </w:t>
      </w:r>
      <w:r w:rsidR="00DA67AC" w:rsidRPr="00FD3963">
        <w:rPr>
          <w:rFonts w:ascii="Arial" w:hAnsi="Arial" w:cs="Arial"/>
          <w:sz w:val="24"/>
          <w:szCs w:val="24"/>
        </w:rPr>
        <w:t>policy template</w:t>
      </w:r>
      <w:r w:rsidR="00F11C5D" w:rsidRPr="00FD3963">
        <w:rPr>
          <w:rFonts w:ascii="Arial" w:hAnsi="Arial" w:cs="Arial"/>
          <w:sz w:val="24"/>
          <w:szCs w:val="24"/>
        </w:rPr>
        <w:t>,</w:t>
      </w:r>
      <w:r w:rsidR="00DA67AC" w:rsidRPr="00FD3963">
        <w:rPr>
          <w:rFonts w:ascii="Arial" w:hAnsi="Arial" w:cs="Arial"/>
          <w:sz w:val="24"/>
          <w:szCs w:val="24"/>
        </w:rPr>
        <w:t xml:space="preserve"> with specialist advice and input as required</w:t>
      </w:r>
      <w:r w:rsidR="00F11C5D" w:rsidRPr="00FD3963">
        <w:rPr>
          <w:rFonts w:ascii="Arial" w:hAnsi="Arial" w:cs="Arial"/>
          <w:sz w:val="24"/>
          <w:szCs w:val="24"/>
        </w:rPr>
        <w:t xml:space="preserve">. </w:t>
      </w:r>
    </w:p>
    <w:p w14:paraId="56790507" w14:textId="0676C33D" w:rsidR="008610EE" w:rsidRPr="00FD3963" w:rsidRDefault="687A77EA" w:rsidP="31708EED">
      <w:pPr>
        <w:pStyle w:val="NoSpacing"/>
        <w:numPr>
          <w:ilvl w:val="1"/>
          <w:numId w:val="2"/>
        </w:numPr>
        <w:spacing w:line="276" w:lineRule="auto"/>
        <w:ind w:left="567" w:hanging="425"/>
        <w:rPr>
          <w:rFonts w:ascii="Arial" w:hAnsi="Arial" w:cs="Arial"/>
          <w:sz w:val="24"/>
          <w:szCs w:val="24"/>
          <w:lang w:eastAsia="en-US"/>
        </w:rPr>
      </w:pPr>
      <w:r w:rsidRPr="31708EED">
        <w:rPr>
          <w:rFonts w:ascii="Arial" w:hAnsi="Arial" w:cs="Arial"/>
          <w:sz w:val="24"/>
          <w:szCs w:val="24"/>
          <w:highlight w:val="yellow"/>
        </w:rPr>
        <w:t xml:space="preserve">This policy is based on guidance from the </w:t>
      </w:r>
      <w:r w:rsidR="00DA67AC" w:rsidRPr="31708EED">
        <w:rPr>
          <w:rFonts w:ascii="Arial" w:hAnsi="Arial" w:cs="Arial"/>
          <w:sz w:val="24"/>
          <w:szCs w:val="24"/>
          <w:highlight w:val="yellow"/>
          <w:lang w:eastAsia="en-US"/>
        </w:rPr>
        <w:t>D</w:t>
      </w:r>
      <w:r w:rsidR="00C626CF" w:rsidRPr="31708EED">
        <w:rPr>
          <w:rFonts w:ascii="Arial" w:hAnsi="Arial" w:cs="Arial"/>
          <w:sz w:val="24"/>
          <w:szCs w:val="24"/>
          <w:highlight w:val="yellow"/>
          <w:lang w:eastAsia="en-US"/>
        </w:rPr>
        <w:t>epartment for Education (DfE)</w:t>
      </w:r>
      <w:r w:rsidR="00DA67AC" w:rsidRPr="31708EED">
        <w:rPr>
          <w:rFonts w:ascii="Arial" w:hAnsi="Arial" w:cs="Arial"/>
          <w:sz w:val="24"/>
          <w:szCs w:val="24"/>
          <w:highlight w:val="yellow"/>
          <w:lang w:eastAsia="en-US"/>
        </w:rPr>
        <w:t xml:space="preserve"> guidance ‘</w:t>
      </w:r>
      <w:hyperlink r:id="rId24">
        <w:r w:rsidR="00DA67AC" w:rsidRPr="31708EED">
          <w:rPr>
            <w:rStyle w:val="Hyperlink"/>
            <w:rFonts w:ascii="Arial" w:hAnsi="Arial" w:cs="Arial"/>
            <w:color w:val="3F6F78" w:themeColor="accent6" w:themeShade="80"/>
            <w:sz w:val="24"/>
            <w:szCs w:val="24"/>
            <w:highlight w:val="yellow"/>
            <w:lang w:eastAsia="en-US"/>
          </w:rPr>
          <w:t>Keeping Children Safe in Education</w:t>
        </w:r>
      </w:hyperlink>
      <w:r w:rsidR="00DA67AC" w:rsidRPr="31708EED">
        <w:rPr>
          <w:rStyle w:val="Hyperlink"/>
          <w:rFonts w:ascii="Arial" w:hAnsi="Arial" w:cs="Arial"/>
          <w:color w:val="3F6F78" w:themeColor="accent6" w:themeShade="80"/>
          <w:sz w:val="24"/>
          <w:szCs w:val="24"/>
          <w:highlight w:val="yellow"/>
          <w:lang w:eastAsia="en-US"/>
        </w:rPr>
        <w:t>’</w:t>
      </w:r>
      <w:r w:rsidR="00C626CF" w:rsidRPr="31708EED">
        <w:rPr>
          <w:rStyle w:val="Hyperlink"/>
          <w:rFonts w:ascii="Arial" w:hAnsi="Arial" w:cs="Arial"/>
          <w:color w:val="3F6F78" w:themeColor="accent6" w:themeShade="80"/>
          <w:sz w:val="24"/>
          <w:szCs w:val="24"/>
          <w:highlight w:val="yellow"/>
          <w:lang w:eastAsia="en-US"/>
        </w:rPr>
        <w:t xml:space="preserve"> (KCSIE)</w:t>
      </w:r>
      <w:r w:rsidR="00DA67AC" w:rsidRPr="31708EED">
        <w:rPr>
          <w:rFonts w:ascii="Arial" w:hAnsi="Arial" w:cs="Arial"/>
          <w:sz w:val="24"/>
          <w:szCs w:val="24"/>
          <w:highlight w:val="yellow"/>
          <w:lang w:eastAsia="en-US"/>
        </w:rPr>
        <w:t>,</w:t>
      </w:r>
      <w:r w:rsidR="00F90F90" w:rsidRPr="31708EED">
        <w:rPr>
          <w:rFonts w:ascii="Arial" w:hAnsi="Arial" w:cs="Arial"/>
          <w:sz w:val="24"/>
          <w:szCs w:val="24"/>
          <w:highlight w:val="yellow"/>
          <w:lang w:eastAsia="en-US"/>
        </w:rPr>
        <w:t xml:space="preserve"> ‘</w:t>
      </w:r>
      <w:hyperlink r:id="rId25">
        <w:r w:rsidR="00F90F90" w:rsidRPr="31708EED">
          <w:rPr>
            <w:rStyle w:val="Hyperlink"/>
            <w:rFonts w:ascii="Arial" w:hAnsi="Arial" w:cs="Arial"/>
            <w:color w:val="3F6F78" w:themeColor="accent6" w:themeShade="80"/>
            <w:sz w:val="24"/>
            <w:szCs w:val="24"/>
            <w:highlight w:val="yellow"/>
            <w:lang w:eastAsia="en-US"/>
          </w:rPr>
          <w:t>Mobile Phones in Schools</w:t>
        </w:r>
      </w:hyperlink>
      <w:r w:rsidR="00F90F90" w:rsidRPr="31708EED">
        <w:rPr>
          <w:rFonts w:ascii="Arial" w:hAnsi="Arial" w:cs="Arial"/>
          <w:sz w:val="24"/>
          <w:szCs w:val="24"/>
          <w:highlight w:val="yellow"/>
          <w:lang w:eastAsia="en-US"/>
        </w:rPr>
        <w:t>’,</w:t>
      </w:r>
      <w:r w:rsidR="00DA67AC" w:rsidRPr="31708EED">
        <w:rPr>
          <w:rFonts w:ascii="Arial" w:hAnsi="Arial" w:cs="Arial"/>
          <w:sz w:val="24"/>
          <w:szCs w:val="24"/>
          <w:highlight w:val="yellow"/>
          <w:lang w:eastAsia="en-US"/>
        </w:rPr>
        <w:t xml:space="preserve"> </w:t>
      </w:r>
      <w:r w:rsidR="00C633BA" w:rsidRPr="31708EED">
        <w:rPr>
          <w:rFonts w:ascii="Arial" w:hAnsi="Arial" w:cs="Arial"/>
          <w:sz w:val="24"/>
          <w:szCs w:val="24"/>
          <w:highlight w:val="yellow"/>
          <w:lang w:eastAsia="en-US"/>
        </w:rPr>
        <w:t>‘</w:t>
      </w:r>
      <w:hyperlink r:id="rId26">
        <w:r w:rsidR="00DA67AC" w:rsidRPr="31708EED">
          <w:rPr>
            <w:rStyle w:val="Hyperlink"/>
            <w:rFonts w:ascii="Arial" w:hAnsi="Arial" w:cs="Arial"/>
            <w:color w:val="3F6F78" w:themeColor="accent6" w:themeShade="80"/>
            <w:sz w:val="24"/>
            <w:szCs w:val="24"/>
            <w:highlight w:val="yellow"/>
            <w:lang w:eastAsia="en-US"/>
          </w:rPr>
          <w:t>Early Years Foundation Stage</w:t>
        </w:r>
      </w:hyperlink>
      <w:r w:rsidR="00C633BA" w:rsidRPr="31708EED">
        <w:rPr>
          <w:highlight w:val="yellow"/>
        </w:rPr>
        <w:t>’</w:t>
      </w:r>
      <w:r w:rsidR="00C626CF" w:rsidRPr="31708EED">
        <w:rPr>
          <w:rStyle w:val="Hyperlink"/>
          <w:rFonts w:ascii="Arial" w:hAnsi="Arial" w:cs="Arial"/>
          <w:color w:val="3F6F78" w:themeColor="accent6" w:themeShade="80"/>
          <w:sz w:val="24"/>
          <w:szCs w:val="24"/>
          <w:highlight w:val="yellow"/>
          <w:lang w:eastAsia="en-US"/>
        </w:rPr>
        <w:t xml:space="preserve"> (EYFS)</w:t>
      </w:r>
      <w:r w:rsidR="003718A9" w:rsidRPr="31708EED">
        <w:rPr>
          <w:rFonts w:ascii="Arial" w:hAnsi="Arial" w:cs="Arial"/>
          <w:sz w:val="24"/>
          <w:szCs w:val="24"/>
          <w:highlight w:val="yellow"/>
          <w:lang w:eastAsia="en-US"/>
        </w:rPr>
        <w:t xml:space="preserve">, </w:t>
      </w:r>
      <w:r w:rsidR="00FD60EA" w:rsidRPr="31708EED">
        <w:rPr>
          <w:rFonts w:ascii="Arial" w:hAnsi="Arial" w:cs="Arial"/>
          <w:sz w:val="24"/>
          <w:szCs w:val="24"/>
          <w:highlight w:val="yellow"/>
          <w:lang w:eastAsia="en-US"/>
        </w:rPr>
        <w:t>‘</w:t>
      </w:r>
      <w:hyperlink r:id="rId27">
        <w:r w:rsidR="00FD60EA" w:rsidRPr="31708EED">
          <w:rPr>
            <w:rStyle w:val="Hyperlink"/>
            <w:rFonts w:ascii="Arial" w:hAnsi="Arial" w:cs="Arial"/>
            <w:color w:val="3F6F78" w:themeColor="accent6" w:themeShade="80"/>
            <w:sz w:val="24"/>
            <w:szCs w:val="24"/>
            <w:highlight w:val="yellow"/>
            <w:lang w:eastAsia="en-US"/>
          </w:rPr>
          <w:t>Behaviour in Schools Advice for headteachers and school staff’</w:t>
        </w:r>
      </w:hyperlink>
      <w:r w:rsidR="003718A9" w:rsidRPr="31708EED">
        <w:rPr>
          <w:rFonts w:ascii="Arial" w:hAnsi="Arial" w:cs="Arial"/>
          <w:sz w:val="24"/>
          <w:szCs w:val="24"/>
          <w:highlight w:val="yellow"/>
          <w:lang w:eastAsia="en-US"/>
        </w:rPr>
        <w:t xml:space="preserve">, </w:t>
      </w:r>
      <w:r w:rsidR="000A2B8D" w:rsidRPr="31708EED">
        <w:rPr>
          <w:rFonts w:ascii="Arial" w:hAnsi="Arial" w:cs="Arial"/>
          <w:sz w:val="24"/>
          <w:szCs w:val="24"/>
          <w:highlight w:val="yellow"/>
          <w:lang w:eastAsia="en-US"/>
        </w:rPr>
        <w:t>‘</w:t>
      </w:r>
      <w:hyperlink r:id="rId28">
        <w:r w:rsidR="000A2B8D" w:rsidRPr="31708EED">
          <w:rPr>
            <w:rStyle w:val="Hyperlink"/>
            <w:rFonts w:ascii="Arial" w:hAnsi="Arial" w:cs="Arial"/>
            <w:color w:val="3F6F78" w:themeColor="accent6" w:themeShade="80"/>
            <w:sz w:val="24"/>
            <w:szCs w:val="24"/>
            <w:highlight w:val="yellow"/>
            <w:lang w:eastAsia="en-US"/>
          </w:rPr>
          <w:t>Searching, screening and confiscation at school’</w:t>
        </w:r>
      </w:hyperlink>
      <w:r w:rsidR="00C626CF" w:rsidRPr="31708EED">
        <w:rPr>
          <w:rFonts w:ascii="Arial" w:hAnsi="Arial" w:cs="Arial"/>
          <w:sz w:val="24"/>
          <w:szCs w:val="24"/>
          <w:highlight w:val="yellow"/>
          <w:lang w:eastAsia="en-US"/>
        </w:rPr>
        <w:t xml:space="preserve">, </w:t>
      </w:r>
      <w:r w:rsidR="00DA67AC" w:rsidRPr="31708EED">
        <w:rPr>
          <w:rFonts w:ascii="Arial" w:hAnsi="Arial" w:cs="Arial"/>
          <w:sz w:val="24"/>
          <w:szCs w:val="24"/>
          <w:highlight w:val="yellow"/>
          <w:lang w:eastAsia="en-US"/>
        </w:rPr>
        <w:t xml:space="preserve">and the local </w:t>
      </w:r>
      <w:hyperlink r:id="rId29">
        <w:r w:rsidR="00DA67AC" w:rsidRPr="31708EED">
          <w:rPr>
            <w:rStyle w:val="Hyperlink"/>
            <w:rFonts w:ascii="Arial" w:hAnsi="Arial" w:cs="Arial"/>
            <w:color w:val="3F6F78" w:themeColor="accent6" w:themeShade="80"/>
            <w:sz w:val="24"/>
            <w:szCs w:val="24"/>
            <w:highlight w:val="yellow"/>
            <w:lang w:eastAsia="en-US"/>
          </w:rPr>
          <w:t>Kent Safeguarding Children Multi-agency Partnership</w:t>
        </w:r>
      </w:hyperlink>
      <w:r w:rsidR="00DA67AC" w:rsidRPr="31708EED">
        <w:rPr>
          <w:rFonts w:ascii="Arial" w:hAnsi="Arial" w:cs="Arial"/>
          <w:sz w:val="24"/>
          <w:szCs w:val="24"/>
          <w:highlight w:val="yellow"/>
          <w:lang w:eastAsia="en-US"/>
        </w:rPr>
        <w:t xml:space="preserve"> (KSCMP)  procedures</w:t>
      </w:r>
      <w:r w:rsidR="00DA67AC" w:rsidRPr="31708EED">
        <w:rPr>
          <w:rFonts w:ascii="Arial" w:hAnsi="Arial" w:cs="Arial"/>
          <w:sz w:val="24"/>
          <w:szCs w:val="24"/>
          <w:lang w:eastAsia="en-US"/>
        </w:rPr>
        <w:t xml:space="preserve">. </w:t>
      </w:r>
      <w:r w:rsidR="003718A9" w:rsidRPr="31708EED">
        <w:rPr>
          <w:rFonts w:ascii="Arial" w:hAnsi="Arial" w:cs="Arial"/>
          <w:b/>
          <w:bCs/>
          <w:i/>
          <w:iCs/>
          <w:color w:val="ED0000"/>
          <w:sz w:val="24"/>
          <w:szCs w:val="24"/>
          <w:lang w:eastAsia="en-US"/>
        </w:rPr>
        <w:t>Amend as appropriate to the setting</w:t>
      </w:r>
    </w:p>
    <w:p w14:paraId="275E5CFE" w14:textId="5758DA50" w:rsidR="008610EE" w:rsidRPr="00FD3963" w:rsidRDefault="00DA67AC">
      <w:pPr>
        <w:pStyle w:val="NoSpacing"/>
        <w:numPr>
          <w:ilvl w:val="1"/>
          <w:numId w:val="2"/>
        </w:numPr>
        <w:spacing w:line="276" w:lineRule="auto"/>
        <w:ind w:left="567" w:hanging="425"/>
        <w:rPr>
          <w:rFonts w:ascii="Arial" w:eastAsiaTheme="minorHAnsi" w:hAnsi="Arial" w:cs="Arial"/>
          <w:sz w:val="24"/>
          <w:szCs w:val="24"/>
          <w:lang w:eastAsia="en-US"/>
        </w:rPr>
      </w:pPr>
      <w:r w:rsidRPr="00FD3963">
        <w:rPr>
          <w:rFonts w:ascii="Arial" w:hAnsi="Arial" w:cs="Arial"/>
          <w:sz w:val="24"/>
          <w:szCs w:val="24"/>
        </w:rPr>
        <w:t xml:space="preserve">The purpose of </w:t>
      </w:r>
      <w:r w:rsidR="004D4B18" w:rsidRPr="00FD3963">
        <w:rPr>
          <w:rFonts w:ascii="Arial" w:hAnsi="Arial" w:cs="Arial"/>
          <w:sz w:val="24"/>
          <w:szCs w:val="24"/>
        </w:rPr>
        <w:t xml:space="preserve">this </w:t>
      </w:r>
      <w:r w:rsidR="004D4B18" w:rsidRPr="00FD3963">
        <w:rPr>
          <w:rFonts w:ascii="Arial" w:eastAsiaTheme="minorHAnsi" w:hAnsi="Arial" w:cs="Arial"/>
          <w:sz w:val="24"/>
          <w:szCs w:val="24"/>
          <w:lang w:eastAsia="en-US"/>
        </w:rPr>
        <w:t>policy</w:t>
      </w:r>
      <w:r w:rsidRPr="00FD3963">
        <w:rPr>
          <w:rFonts w:ascii="Arial" w:eastAsiaTheme="minorHAnsi" w:hAnsi="Arial" w:cs="Arial"/>
          <w:sz w:val="24"/>
          <w:szCs w:val="24"/>
          <w:lang w:eastAsia="en-US"/>
        </w:rPr>
        <w:t xml:space="preserve"> </w:t>
      </w:r>
      <w:r w:rsidRPr="00FD3963">
        <w:rPr>
          <w:rFonts w:ascii="Arial" w:hAnsi="Arial" w:cs="Arial"/>
          <w:sz w:val="24"/>
          <w:szCs w:val="24"/>
        </w:rPr>
        <w:t>is to</w:t>
      </w:r>
      <w:r w:rsidR="00A7588B" w:rsidRPr="00FD3963">
        <w:rPr>
          <w:rFonts w:ascii="Arial" w:hAnsi="Arial" w:cs="Arial"/>
          <w:sz w:val="24"/>
          <w:szCs w:val="24"/>
        </w:rPr>
        <w:t xml:space="preserve"> </w:t>
      </w:r>
      <w:r w:rsidRPr="00FD3963">
        <w:rPr>
          <w:rFonts w:ascii="Arial" w:hAnsi="Arial" w:cs="Arial"/>
          <w:sz w:val="24"/>
          <w:szCs w:val="24"/>
        </w:rPr>
        <w:t xml:space="preserve">safeguard and promote the welfare of all members of </w:t>
      </w:r>
      <w:r w:rsidR="00DD0CD4" w:rsidRPr="00FD3963">
        <w:rPr>
          <w:rFonts w:ascii="Arial" w:hAnsi="Arial" w:cs="Arial"/>
          <w:sz w:val="24"/>
          <w:szCs w:val="24"/>
        </w:rPr>
        <w:t>our</w:t>
      </w:r>
      <w:r w:rsidRPr="00FD3963">
        <w:rPr>
          <w:rFonts w:ascii="Arial" w:hAnsi="Arial" w:cs="Arial"/>
          <w:sz w:val="24"/>
          <w:szCs w:val="24"/>
        </w:rPr>
        <w:t xml:space="preserve"> community </w:t>
      </w:r>
      <w:r w:rsidR="00442D7A" w:rsidRPr="00FD3963">
        <w:rPr>
          <w:rFonts w:ascii="Arial" w:hAnsi="Arial" w:cs="Arial"/>
          <w:sz w:val="24"/>
          <w:szCs w:val="24"/>
        </w:rPr>
        <w:t>when using mobile</w:t>
      </w:r>
      <w:r w:rsidR="00BF7CEE" w:rsidRPr="00FD3963">
        <w:rPr>
          <w:rFonts w:ascii="Arial" w:hAnsi="Arial" w:cs="Arial"/>
          <w:sz w:val="24"/>
          <w:szCs w:val="24"/>
        </w:rPr>
        <w:t xml:space="preserve"> </w:t>
      </w:r>
      <w:r w:rsidR="007C5C23" w:rsidRPr="00FD3963">
        <w:rPr>
          <w:rFonts w:ascii="Arial" w:hAnsi="Arial" w:cs="Arial"/>
          <w:sz w:val="24"/>
          <w:szCs w:val="24"/>
        </w:rPr>
        <w:t>phones</w:t>
      </w:r>
      <w:r w:rsidR="00BF7CEE" w:rsidRPr="00FD3963">
        <w:rPr>
          <w:rFonts w:ascii="Arial" w:hAnsi="Arial" w:cs="Arial"/>
          <w:sz w:val="24"/>
          <w:szCs w:val="24"/>
        </w:rPr>
        <w:t xml:space="preserve"> and smart </w:t>
      </w:r>
      <w:r w:rsidR="00A31B87" w:rsidRPr="00FD3963">
        <w:rPr>
          <w:rFonts w:ascii="Arial" w:hAnsi="Arial" w:cs="Arial"/>
          <w:sz w:val="24"/>
          <w:szCs w:val="24"/>
        </w:rPr>
        <w:t>devices</w:t>
      </w:r>
      <w:r w:rsidR="00356E29" w:rsidRPr="00FD3963">
        <w:rPr>
          <w:rFonts w:ascii="Arial" w:hAnsi="Arial" w:cs="Arial"/>
          <w:sz w:val="24"/>
          <w:szCs w:val="24"/>
        </w:rPr>
        <w:t xml:space="preserve">. </w:t>
      </w:r>
    </w:p>
    <w:p w14:paraId="2BF44A96" w14:textId="0F517978" w:rsidR="00E92716" w:rsidRPr="00FD3963" w:rsidRDefault="003718A9">
      <w:pPr>
        <w:pStyle w:val="NoSpacing"/>
        <w:numPr>
          <w:ilvl w:val="2"/>
          <w:numId w:val="2"/>
        </w:numPr>
        <w:spacing w:line="276" w:lineRule="auto"/>
        <w:ind w:left="1134" w:hanging="425"/>
        <w:rPr>
          <w:rFonts w:ascii="Arial" w:hAnsi="Arial" w:cs="Arial"/>
          <w:sz w:val="24"/>
          <w:szCs w:val="24"/>
          <w:lang w:eastAsia="en-US"/>
        </w:rPr>
      </w:pPr>
      <w:r w:rsidRPr="0008498A">
        <w:rPr>
          <w:rFonts w:ascii="Arial" w:hAnsi="Arial" w:cs="Arial"/>
          <w:b/>
          <w:bCs/>
          <w:color w:val="0075D3"/>
          <w:sz w:val="24"/>
          <w:szCs w:val="24"/>
        </w:rPr>
        <w:t>[</w:t>
      </w:r>
      <w:r w:rsidR="006B0BCC" w:rsidRPr="0008498A">
        <w:rPr>
          <w:rFonts w:ascii="Arial" w:hAnsi="Arial" w:cs="Arial"/>
          <w:b/>
          <w:bCs/>
          <w:color w:val="0075D3"/>
          <w:sz w:val="24"/>
          <w:szCs w:val="24"/>
        </w:rPr>
        <w:t>Setting name</w:t>
      </w:r>
      <w:r w:rsidRPr="0008498A">
        <w:rPr>
          <w:rFonts w:ascii="Arial" w:hAnsi="Arial" w:cs="Arial"/>
          <w:b/>
          <w:bCs/>
          <w:color w:val="0075D3"/>
          <w:sz w:val="24"/>
          <w:szCs w:val="24"/>
        </w:rPr>
        <w:t>]</w:t>
      </w:r>
      <w:r w:rsidR="006B0BCC" w:rsidRPr="00FD3963">
        <w:rPr>
          <w:rFonts w:ascii="Arial" w:hAnsi="Arial" w:cs="Arial"/>
          <w:sz w:val="24"/>
          <w:szCs w:val="24"/>
        </w:rPr>
        <w:t xml:space="preserve"> recognises that online safety is an essential part of safeguarding and acknowledges </w:t>
      </w:r>
      <w:r w:rsidR="007E7A91" w:rsidRPr="00FD3963">
        <w:rPr>
          <w:rFonts w:ascii="Arial" w:hAnsi="Arial" w:cs="Arial"/>
          <w:sz w:val="24"/>
          <w:szCs w:val="24"/>
        </w:rPr>
        <w:t>its</w:t>
      </w:r>
      <w:r w:rsidR="006B0BCC" w:rsidRPr="00FD3963">
        <w:rPr>
          <w:rFonts w:ascii="Arial" w:hAnsi="Arial" w:cs="Arial"/>
          <w:sz w:val="24"/>
          <w:szCs w:val="24"/>
        </w:rPr>
        <w:t xml:space="preserve"> duty to ensure that all </w:t>
      </w:r>
      <w:r w:rsidRPr="008F5308">
        <w:rPr>
          <w:rFonts w:ascii="Arial" w:hAnsi="Arial" w:cs="Arial"/>
          <w:b/>
          <w:bCs/>
          <w:color w:val="0075D3"/>
          <w:sz w:val="24"/>
          <w:szCs w:val="24"/>
        </w:rPr>
        <w:t>[children/pupils/students]</w:t>
      </w:r>
      <w:r w:rsidRPr="00FD3963">
        <w:rPr>
          <w:rFonts w:ascii="Arial" w:hAnsi="Arial" w:cs="Arial"/>
          <w:sz w:val="24"/>
          <w:szCs w:val="24"/>
        </w:rPr>
        <w:t xml:space="preserve"> </w:t>
      </w:r>
      <w:r w:rsidR="006B0BCC" w:rsidRPr="00FD3963">
        <w:rPr>
          <w:rFonts w:ascii="Arial" w:hAnsi="Arial" w:cs="Arial"/>
          <w:sz w:val="24"/>
          <w:szCs w:val="24"/>
        </w:rPr>
        <w:t>and staff are protected from potential harm when using mobile</w:t>
      </w:r>
      <w:r w:rsidR="00BF7CEE" w:rsidRPr="00FD3963">
        <w:rPr>
          <w:rFonts w:ascii="Arial" w:hAnsi="Arial" w:cs="Arial"/>
          <w:sz w:val="24"/>
          <w:szCs w:val="24"/>
        </w:rPr>
        <w:t xml:space="preserve"> </w:t>
      </w:r>
      <w:r w:rsidR="004D4B18" w:rsidRPr="00FD3963">
        <w:rPr>
          <w:rFonts w:ascii="Arial" w:hAnsi="Arial" w:cs="Arial"/>
          <w:sz w:val="24"/>
          <w:szCs w:val="24"/>
        </w:rPr>
        <w:t>and</w:t>
      </w:r>
      <w:r w:rsidR="00121D4F" w:rsidRPr="00FD3963">
        <w:rPr>
          <w:rFonts w:ascii="Arial" w:hAnsi="Arial" w:cs="Arial"/>
          <w:sz w:val="24"/>
          <w:szCs w:val="24"/>
        </w:rPr>
        <w:t xml:space="preserve"> </w:t>
      </w:r>
      <w:r w:rsidR="00BF7CEE" w:rsidRPr="00FD3963">
        <w:rPr>
          <w:rFonts w:ascii="Arial" w:hAnsi="Arial" w:cs="Arial"/>
          <w:sz w:val="24"/>
          <w:szCs w:val="24"/>
        </w:rPr>
        <w:t xml:space="preserve">smart </w:t>
      </w:r>
      <w:r w:rsidR="00532A72">
        <w:rPr>
          <w:rFonts w:ascii="Arial" w:hAnsi="Arial" w:cs="Arial"/>
          <w:sz w:val="24"/>
          <w:szCs w:val="24"/>
        </w:rPr>
        <w:t>devices</w:t>
      </w:r>
      <w:r w:rsidR="00356E29" w:rsidRPr="00FD3963">
        <w:rPr>
          <w:rFonts w:ascii="Arial" w:hAnsi="Arial" w:cs="Arial"/>
          <w:sz w:val="24"/>
          <w:szCs w:val="24"/>
        </w:rPr>
        <w:t>.</w:t>
      </w:r>
    </w:p>
    <w:p w14:paraId="48D2ECDD" w14:textId="64AC0A15" w:rsidR="006B0BCC" w:rsidRPr="00FD3963" w:rsidRDefault="003A050C">
      <w:pPr>
        <w:pStyle w:val="NoSpacing"/>
        <w:numPr>
          <w:ilvl w:val="2"/>
          <w:numId w:val="2"/>
        </w:numPr>
        <w:spacing w:line="276" w:lineRule="auto"/>
        <w:ind w:left="1134" w:hanging="425"/>
        <w:rPr>
          <w:rFonts w:ascii="Arial" w:hAnsi="Arial" w:cs="Arial"/>
          <w:sz w:val="24"/>
          <w:szCs w:val="24"/>
          <w:lang w:eastAsia="en-US"/>
        </w:rPr>
      </w:pPr>
      <w:r w:rsidRPr="00FD3963">
        <w:rPr>
          <w:rFonts w:ascii="Arial" w:hAnsi="Arial" w:cs="Arial"/>
          <w:sz w:val="24"/>
          <w:szCs w:val="24"/>
        </w:rPr>
        <w:t xml:space="preserve">As outlined in our Child Protection Policy, the Designated Safeguarding Lead (DSL), </w:t>
      </w:r>
      <w:r w:rsidR="003718A9" w:rsidRPr="008F5308">
        <w:rPr>
          <w:rFonts w:ascii="Arial" w:hAnsi="Arial" w:cs="Arial"/>
          <w:b/>
          <w:bCs/>
          <w:color w:val="0075D3"/>
          <w:sz w:val="24"/>
          <w:szCs w:val="24"/>
        </w:rPr>
        <w:t>[n</w:t>
      </w:r>
      <w:r w:rsidRPr="008F5308">
        <w:rPr>
          <w:rFonts w:ascii="Arial" w:hAnsi="Arial" w:cs="Arial"/>
          <w:b/>
          <w:bCs/>
          <w:color w:val="0075D3"/>
          <w:sz w:val="24"/>
          <w:szCs w:val="24"/>
        </w:rPr>
        <w:t>ame and role</w:t>
      </w:r>
      <w:r w:rsidR="003718A9" w:rsidRPr="008F5308">
        <w:rPr>
          <w:rFonts w:ascii="Arial" w:hAnsi="Arial" w:cs="Arial"/>
          <w:b/>
          <w:bCs/>
          <w:color w:val="0075D3"/>
          <w:sz w:val="24"/>
          <w:szCs w:val="24"/>
        </w:rPr>
        <w:t>]</w:t>
      </w:r>
      <w:r w:rsidR="003718A9" w:rsidRPr="003718A9">
        <w:rPr>
          <w:rFonts w:ascii="Arial" w:hAnsi="Arial" w:cs="Arial"/>
          <w:sz w:val="24"/>
          <w:szCs w:val="24"/>
        </w:rPr>
        <w:t>,</w:t>
      </w:r>
      <w:r w:rsidR="003718A9">
        <w:rPr>
          <w:rFonts w:ascii="Arial" w:hAnsi="Arial" w:cs="Arial"/>
          <w:sz w:val="24"/>
          <w:szCs w:val="24"/>
        </w:rPr>
        <w:t xml:space="preserve"> </w:t>
      </w:r>
      <w:r w:rsidRPr="00FD3963">
        <w:rPr>
          <w:rFonts w:ascii="Arial" w:hAnsi="Arial" w:cs="Arial"/>
          <w:sz w:val="24"/>
          <w:szCs w:val="24"/>
        </w:rPr>
        <w:t xml:space="preserve">is recognised as having overall responsibility for online safety. </w:t>
      </w:r>
    </w:p>
    <w:p w14:paraId="1EBF428A" w14:textId="7883AA9D" w:rsidR="0053689D" w:rsidRPr="0053689D" w:rsidRDefault="00B202C4">
      <w:pPr>
        <w:pStyle w:val="NoSpacing"/>
        <w:numPr>
          <w:ilvl w:val="1"/>
          <w:numId w:val="2"/>
        </w:numPr>
        <w:spacing w:line="276" w:lineRule="auto"/>
        <w:ind w:left="567" w:hanging="425"/>
        <w:rPr>
          <w:rFonts w:ascii="Arial" w:eastAsiaTheme="minorHAnsi" w:hAnsi="Arial" w:cs="Arial"/>
          <w:sz w:val="24"/>
          <w:szCs w:val="24"/>
          <w:lang w:eastAsia="en-US"/>
        </w:rPr>
      </w:pPr>
      <w:r>
        <w:rPr>
          <w:rFonts w:ascii="Arial" w:hAnsi="Arial" w:cs="Arial"/>
          <w:sz w:val="24"/>
          <w:szCs w:val="24"/>
          <w:highlight w:val="yellow"/>
        </w:rPr>
        <w:t>T</w:t>
      </w:r>
      <w:r w:rsidR="0053689D" w:rsidRPr="0053689D">
        <w:rPr>
          <w:rFonts w:ascii="Arial" w:hAnsi="Arial" w:cs="Arial"/>
          <w:sz w:val="24"/>
          <w:szCs w:val="24"/>
          <w:highlight w:val="yellow"/>
        </w:rPr>
        <w:t>his policy supports the EYFS safeguarding and welfare requirement to have clear policies and procedures for the use of mobile phones, cameras and other electronic devices with imaging and sharing capabilities.</w:t>
      </w:r>
      <w:r w:rsidR="0053689D">
        <w:rPr>
          <w:rFonts w:ascii="Arial" w:hAnsi="Arial" w:cs="Arial"/>
          <w:sz w:val="24"/>
          <w:szCs w:val="24"/>
        </w:rPr>
        <w:t xml:space="preserve"> </w:t>
      </w:r>
      <w:r w:rsidR="0053689D">
        <w:rPr>
          <w:rFonts w:ascii="Arial" w:hAnsi="Arial" w:cs="Arial"/>
          <w:b/>
          <w:bCs/>
          <w:i/>
          <w:iCs/>
          <w:color w:val="ED0000"/>
          <w:sz w:val="24"/>
          <w:szCs w:val="24"/>
          <w:lang w:eastAsia="en-US"/>
        </w:rPr>
        <w:t xml:space="preserve">Remove if not </w:t>
      </w:r>
      <w:r w:rsidR="0053689D" w:rsidRPr="00075F70">
        <w:rPr>
          <w:rFonts w:ascii="Arial" w:hAnsi="Arial" w:cs="Arial"/>
          <w:b/>
          <w:bCs/>
          <w:i/>
          <w:iCs/>
          <w:color w:val="ED0000"/>
          <w:sz w:val="24"/>
          <w:szCs w:val="24"/>
          <w:lang w:eastAsia="en-US"/>
        </w:rPr>
        <w:t>appropriate to the setting</w:t>
      </w:r>
    </w:p>
    <w:p w14:paraId="701D8D6A" w14:textId="2C178E6A" w:rsidR="003F6026" w:rsidRPr="005C55EE" w:rsidRDefault="003A050C">
      <w:pPr>
        <w:pStyle w:val="ListParagraph"/>
        <w:numPr>
          <w:ilvl w:val="0"/>
          <w:numId w:val="6"/>
        </w:numPr>
        <w:ind w:left="567" w:hanging="425"/>
        <w:rPr>
          <w:rFonts w:ascii="Arial" w:hAnsi="Arial" w:cs="Arial"/>
          <w:sz w:val="24"/>
          <w:szCs w:val="24"/>
        </w:rPr>
      </w:pPr>
      <w:r w:rsidRPr="005C55EE">
        <w:rPr>
          <w:rFonts w:ascii="Arial" w:hAnsi="Arial" w:cs="Arial"/>
          <w:sz w:val="24"/>
          <w:szCs w:val="24"/>
        </w:rPr>
        <w:t>This policy applies to all access to and use of all mobile</w:t>
      </w:r>
      <w:r w:rsidR="001C14DA" w:rsidRPr="005C55EE">
        <w:rPr>
          <w:rFonts w:ascii="Arial" w:hAnsi="Arial" w:cs="Arial"/>
          <w:sz w:val="24"/>
          <w:szCs w:val="24"/>
        </w:rPr>
        <w:t xml:space="preserve"> phones</w:t>
      </w:r>
      <w:r w:rsidR="0046734E" w:rsidRPr="005C55EE">
        <w:rPr>
          <w:rFonts w:ascii="Arial" w:hAnsi="Arial" w:cs="Arial"/>
          <w:sz w:val="24"/>
          <w:szCs w:val="24"/>
        </w:rPr>
        <w:t xml:space="preserve">, </w:t>
      </w:r>
      <w:r w:rsidRPr="005C55EE">
        <w:rPr>
          <w:rFonts w:ascii="Arial" w:hAnsi="Arial" w:cs="Arial"/>
          <w:sz w:val="24"/>
          <w:szCs w:val="24"/>
        </w:rPr>
        <w:t>smart</w:t>
      </w:r>
      <w:r w:rsidR="003F6026" w:rsidRPr="005C55EE">
        <w:rPr>
          <w:rFonts w:ascii="Arial" w:hAnsi="Arial" w:cs="Arial"/>
          <w:sz w:val="24"/>
          <w:szCs w:val="24"/>
        </w:rPr>
        <w:t xml:space="preserve"> technology</w:t>
      </w:r>
      <w:r w:rsidR="007847B3" w:rsidRPr="005C55EE">
        <w:rPr>
          <w:rFonts w:ascii="Arial" w:hAnsi="Arial" w:cs="Arial"/>
          <w:sz w:val="24"/>
          <w:szCs w:val="24"/>
        </w:rPr>
        <w:t xml:space="preserve"> or</w:t>
      </w:r>
      <w:r w:rsidR="0046734E" w:rsidRPr="005C55EE">
        <w:rPr>
          <w:rFonts w:ascii="Arial" w:hAnsi="Arial" w:cs="Arial"/>
          <w:sz w:val="24"/>
          <w:szCs w:val="24"/>
        </w:rPr>
        <w:t xml:space="preserve"> smart </w:t>
      </w:r>
      <w:r w:rsidR="001859FC" w:rsidRPr="005C55EE">
        <w:rPr>
          <w:rFonts w:ascii="Arial" w:hAnsi="Arial" w:cs="Arial"/>
          <w:sz w:val="24"/>
          <w:szCs w:val="24"/>
        </w:rPr>
        <w:t>devices</w:t>
      </w:r>
      <w:r w:rsidR="003F6026" w:rsidRPr="005C55EE">
        <w:rPr>
          <w:rFonts w:ascii="Arial" w:hAnsi="Arial" w:cs="Arial"/>
          <w:sz w:val="24"/>
          <w:szCs w:val="24"/>
        </w:rPr>
        <w:t xml:space="preserve"> on site</w:t>
      </w:r>
      <w:r w:rsidR="00574889" w:rsidRPr="005C55EE">
        <w:rPr>
          <w:rFonts w:ascii="Arial" w:hAnsi="Arial" w:cs="Arial"/>
          <w:sz w:val="24"/>
          <w:szCs w:val="24"/>
        </w:rPr>
        <w:t xml:space="preserve">. For the purposes of this policy, </w:t>
      </w:r>
      <w:r w:rsidR="002C5EE0" w:rsidRPr="005C55EE">
        <w:rPr>
          <w:rFonts w:ascii="Arial" w:hAnsi="Arial" w:cs="Arial"/>
          <w:sz w:val="24"/>
          <w:szCs w:val="24"/>
        </w:rPr>
        <w:t>‘</w:t>
      </w:r>
      <w:r w:rsidR="00574889" w:rsidRPr="005C55EE">
        <w:rPr>
          <w:rFonts w:ascii="Arial" w:hAnsi="Arial" w:cs="Arial"/>
          <w:sz w:val="24"/>
          <w:szCs w:val="24"/>
        </w:rPr>
        <w:t>mobile phone</w:t>
      </w:r>
      <w:r w:rsidR="002C5EE0" w:rsidRPr="005C55EE">
        <w:rPr>
          <w:rFonts w:ascii="Arial" w:hAnsi="Arial" w:cs="Arial"/>
          <w:sz w:val="24"/>
          <w:szCs w:val="24"/>
        </w:rPr>
        <w:t>’</w:t>
      </w:r>
      <w:r w:rsidR="00574889" w:rsidRPr="005C55EE">
        <w:rPr>
          <w:rFonts w:ascii="Arial" w:hAnsi="Arial" w:cs="Arial"/>
          <w:sz w:val="24"/>
          <w:szCs w:val="24"/>
        </w:rPr>
        <w:t xml:space="preserve"> include</w:t>
      </w:r>
      <w:r w:rsidR="002C5EE0" w:rsidRPr="005C55EE">
        <w:rPr>
          <w:rFonts w:ascii="Arial" w:hAnsi="Arial" w:cs="Arial"/>
          <w:sz w:val="24"/>
          <w:szCs w:val="24"/>
        </w:rPr>
        <w:t>s</w:t>
      </w:r>
      <w:r w:rsidR="00574889" w:rsidRPr="005C55EE">
        <w:rPr>
          <w:rFonts w:ascii="Arial" w:hAnsi="Arial" w:cs="Arial"/>
          <w:sz w:val="24"/>
          <w:szCs w:val="24"/>
        </w:rPr>
        <w:t xml:space="preserve"> any device with similar functionality, such as the ability to send or receive messages or notifications, connect to mobile networks, or record</w:t>
      </w:r>
      <w:r w:rsidR="00E65E84" w:rsidRPr="005C55EE">
        <w:rPr>
          <w:rFonts w:ascii="Arial" w:hAnsi="Arial" w:cs="Arial"/>
          <w:sz w:val="24"/>
          <w:szCs w:val="24"/>
        </w:rPr>
        <w:t xml:space="preserve"> images,</w:t>
      </w:r>
      <w:r w:rsidR="00574889" w:rsidRPr="005C55EE">
        <w:rPr>
          <w:rFonts w:ascii="Arial" w:hAnsi="Arial" w:cs="Arial"/>
          <w:sz w:val="24"/>
          <w:szCs w:val="24"/>
        </w:rPr>
        <w:t xml:space="preserve"> audio and/or video. This </w:t>
      </w:r>
      <w:r w:rsidR="002C5EE0" w:rsidRPr="005C55EE">
        <w:rPr>
          <w:rFonts w:ascii="Arial" w:hAnsi="Arial" w:cs="Arial"/>
          <w:sz w:val="24"/>
          <w:szCs w:val="24"/>
        </w:rPr>
        <w:t xml:space="preserve">may </w:t>
      </w:r>
      <w:r w:rsidR="00574889" w:rsidRPr="005C55EE">
        <w:rPr>
          <w:rFonts w:ascii="Arial" w:hAnsi="Arial" w:cs="Arial"/>
          <w:sz w:val="24"/>
          <w:szCs w:val="24"/>
        </w:rPr>
        <w:t xml:space="preserve">include, but is not limited to, </w:t>
      </w:r>
      <w:r w:rsidR="00E65E84" w:rsidRPr="005C55EE">
        <w:rPr>
          <w:rFonts w:ascii="Arial" w:hAnsi="Arial" w:cs="Arial"/>
          <w:sz w:val="24"/>
          <w:szCs w:val="24"/>
        </w:rPr>
        <w:t xml:space="preserve">devices with built-in mobile connectivity, </w:t>
      </w:r>
      <w:r w:rsidR="00574889" w:rsidRPr="005C55EE">
        <w:rPr>
          <w:rFonts w:ascii="Arial" w:hAnsi="Arial" w:cs="Arial"/>
          <w:sz w:val="24"/>
          <w:szCs w:val="24"/>
        </w:rPr>
        <w:t>smart</w:t>
      </w:r>
      <w:r w:rsidR="002C5EE0" w:rsidRPr="005C55EE">
        <w:rPr>
          <w:rFonts w:ascii="Arial" w:hAnsi="Arial" w:cs="Arial"/>
          <w:sz w:val="24"/>
          <w:szCs w:val="24"/>
        </w:rPr>
        <w:t xml:space="preserve"> </w:t>
      </w:r>
      <w:r w:rsidR="00574889" w:rsidRPr="005C55EE">
        <w:rPr>
          <w:rFonts w:ascii="Arial" w:hAnsi="Arial" w:cs="Arial"/>
          <w:sz w:val="24"/>
          <w:szCs w:val="24"/>
        </w:rPr>
        <w:t xml:space="preserve">phones, smart watches, </w:t>
      </w:r>
      <w:r w:rsidR="007A7FCB" w:rsidRPr="005C55EE">
        <w:rPr>
          <w:rFonts w:ascii="Arial" w:hAnsi="Arial" w:cs="Arial"/>
          <w:sz w:val="24"/>
          <w:szCs w:val="24"/>
        </w:rPr>
        <w:t xml:space="preserve">smart glasses, </w:t>
      </w:r>
      <w:r w:rsidR="00574889" w:rsidRPr="005C55EE">
        <w:rPr>
          <w:rFonts w:ascii="Arial" w:hAnsi="Arial" w:cs="Arial"/>
          <w:sz w:val="24"/>
          <w:szCs w:val="24"/>
        </w:rPr>
        <w:t>fitness trackers and other wearable technology</w:t>
      </w:r>
      <w:r w:rsidR="00B13AEE" w:rsidRPr="005C55EE">
        <w:rPr>
          <w:rFonts w:ascii="Arial" w:hAnsi="Arial" w:cs="Arial"/>
          <w:sz w:val="24"/>
          <w:szCs w:val="24"/>
        </w:rPr>
        <w:t>.</w:t>
      </w:r>
    </w:p>
    <w:p w14:paraId="686AAB95" w14:textId="77777777" w:rsidR="002C0216" w:rsidRDefault="003F6026">
      <w:pPr>
        <w:pStyle w:val="ListParagraph"/>
        <w:numPr>
          <w:ilvl w:val="0"/>
          <w:numId w:val="4"/>
        </w:numPr>
        <w:ind w:left="567" w:hanging="425"/>
        <w:rPr>
          <w:rFonts w:ascii="Arial" w:hAnsi="Arial" w:cs="Arial"/>
          <w:b/>
          <w:bCs/>
          <w:i/>
          <w:iCs/>
          <w:color w:val="E50000"/>
          <w:sz w:val="24"/>
          <w:szCs w:val="24"/>
          <w:lang w:eastAsia="en-US"/>
        </w:rPr>
      </w:pPr>
      <w:r w:rsidRPr="002B3A07">
        <w:rPr>
          <w:rFonts w:ascii="Arial" w:hAnsi="Arial" w:cs="Arial"/>
          <w:sz w:val="24"/>
          <w:szCs w:val="24"/>
          <w:highlight w:val="yellow"/>
        </w:rPr>
        <w:t xml:space="preserve">This policy </w:t>
      </w:r>
      <w:r w:rsidR="00DA67AC" w:rsidRPr="002B3A07">
        <w:rPr>
          <w:rFonts w:ascii="Arial" w:hAnsi="Arial" w:cs="Arial"/>
          <w:sz w:val="24"/>
          <w:szCs w:val="24"/>
          <w:highlight w:val="yellow"/>
        </w:rPr>
        <w:t>applies to</w:t>
      </w:r>
      <w:r w:rsidR="00FD36D7" w:rsidRPr="002B3A07">
        <w:rPr>
          <w:rFonts w:ascii="Arial" w:hAnsi="Arial" w:cs="Arial"/>
          <w:sz w:val="24"/>
          <w:szCs w:val="24"/>
          <w:highlight w:val="yellow"/>
        </w:rPr>
        <w:t xml:space="preserve"> </w:t>
      </w:r>
      <w:r w:rsidR="003718A9" w:rsidRPr="002B3A07">
        <w:rPr>
          <w:rFonts w:ascii="Arial" w:hAnsi="Arial" w:cs="Arial"/>
          <w:b/>
          <w:bCs/>
          <w:color w:val="0070CD"/>
          <w:sz w:val="24"/>
          <w:szCs w:val="24"/>
          <w:highlight w:val="yellow"/>
        </w:rPr>
        <w:t>[children/pupils/students]</w:t>
      </w:r>
      <w:r w:rsidR="00FD36D7" w:rsidRPr="002B3A07">
        <w:rPr>
          <w:rFonts w:ascii="Arial" w:hAnsi="Arial" w:cs="Arial"/>
          <w:sz w:val="24"/>
          <w:szCs w:val="24"/>
          <w:highlight w:val="yellow"/>
        </w:rPr>
        <w:t xml:space="preserve">, parents/carers and </w:t>
      </w:r>
      <w:r w:rsidR="00DA67AC" w:rsidRPr="002B3A07">
        <w:rPr>
          <w:rFonts w:ascii="Arial" w:hAnsi="Arial" w:cs="Arial"/>
          <w:sz w:val="24"/>
          <w:szCs w:val="24"/>
          <w:highlight w:val="yellow"/>
        </w:rPr>
        <w:t xml:space="preserve">all staff, including the </w:t>
      </w:r>
      <w:r w:rsidR="003718A9" w:rsidRPr="00F25A33">
        <w:rPr>
          <w:rFonts w:ascii="Arial" w:hAnsi="Arial" w:cs="Arial"/>
          <w:b/>
          <w:bCs/>
          <w:color w:val="0070CD"/>
          <w:sz w:val="24"/>
          <w:szCs w:val="24"/>
          <w:highlight w:val="yellow"/>
        </w:rPr>
        <w:t>[g</w:t>
      </w:r>
      <w:r w:rsidR="00DA67AC" w:rsidRPr="00F25A33">
        <w:rPr>
          <w:rFonts w:ascii="Arial" w:hAnsi="Arial" w:cs="Arial"/>
          <w:b/>
          <w:bCs/>
          <w:color w:val="0070CD"/>
          <w:sz w:val="24"/>
          <w:szCs w:val="24"/>
          <w:highlight w:val="yellow"/>
        </w:rPr>
        <w:t xml:space="preserve">overning body, leadership team, teachers, support staff, external contractors, visitors, volunteers and other individuals who work for, or provide services on behalf of the </w:t>
      </w:r>
      <w:r w:rsidR="00474307" w:rsidRPr="00F25A33">
        <w:rPr>
          <w:rFonts w:ascii="Arial" w:hAnsi="Arial" w:cs="Arial"/>
          <w:b/>
          <w:bCs/>
          <w:color w:val="0070CD"/>
          <w:sz w:val="24"/>
          <w:szCs w:val="24"/>
          <w:highlight w:val="yellow"/>
        </w:rPr>
        <w:t>school/</w:t>
      </w:r>
      <w:r w:rsidR="00DA67AC" w:rsidRPr="00F25A33">
        <w:rPr>
          <w:rFonts w:ascii="Arial" w:hAnsi="Arial" w:cs="Arial"/>
          <w:b/>
          <w:bCs/>
          <w:color w:val="0070CD"/>
          <w:sz w:val="24"/>
          <w:szCs w:val="24"/>
          <w:highlight w:val="yellow"/>
        </w:rPr>
        <w:t>setting</w:t>
      </w:r>
      <w:r w:rsidR="003718A9" w:rsidRPr="00F25A33">
        <w:rPr>
          <w:rFonts w:ascii="Arial" w:hAnsi="Arial" w:cs="Arial"/>
          <w:b/>
          <w:bCs/>
          <w:color w:val="0070CD"/>
          <w:sz w:val="24"/>
          <w:szCs w:val="24"/>
          <w:highlight w:val="yellow"/>
        </w:rPr>
        <w:t>]</w:t>
      </w:r>
      <w:r w:rsidR="002B3A07" w:rsidRPr="002B3A07">
        <w:rPr>
          <w:rFonts w:ascii="Arial" w:hAnsi="Arial" w:cs="Arial"/>
          <w:sz w:val="24"/>
          <w:szCs w:val="24"/>
          <w:highlight w:val="yellow"/>
        </w:rPr>
        <w:t xml:space="preserve">; </w:t>
      </w:r>
      <w:r w:rsidR="00DA67AC" w:rsidRPr="002B3A07">
        <w:rPr>
          <w:rFonts w:ascii="Arial" w:hAnsi="Arial" w:cs="Arial"/>
          <w:sz w:val="24"/>
          <w:szCs w:val="24"/>
          <w:highlight w:val="yellow"/>
        </w:rPr>
        <w:t xml:space="preserve">collectively referred to as “staff” in this policy. </w:t>
      </w:r>
      <w:r w:rsidR="00DA67AC" w:rsidRPr="002B3A07">
        <w:rPr>
          <w:rFonts w:ascii="Arial" w:hAnsi="Arial" w:cs="Arial"/>
          <w:b/>
          <w:bCs/>
          <w:i/>
          <w:iCs/>
          <w:color w:val="E50000"/>
          <w:sz w:val="24"/>
          <w:szCs w:val="24"/>
          <w:lang w:eastAsia="en-US"/>
        </w:rPr>
        <w:t>Amend staff roles as appropriate to the setting</w:t>
      </w:r>
      <w:r w:rsidR="00E92716" w:rsidRPr="002B3A07">
        <w:rPr>
          <w:rFonts w:ascii="Arial" w:hAnsi="Arial" w:cs="Arial"/>
          <w:b/>
          <w:bCs/>
          <w:i/>
          <w:iCs/>
          <w:color w:val="E50000"/>
          <w:sz w:val="24"/>
          <w:szCs w:val="24"/>
          <w:lang w:eastAsia="en-US"/>
        </w:rPr>
        <w:t>.</w:t>
      </w:r>
    </w:p>
    <w:p w14:paraId="4360DC2C" w14:textId="6CC1D5E3" w:rsidR="002C0216" w:rsidRPr="002C0216" w:rsidRDefault="002C0216">
      <w:pPr>
        <w:pStyle w:val="ListParagraph"/>
        <w:numPr>
          <w:ilvl w:val="0"/>
          <w:numId w:val="4"/>
        </w:numPr>
        <w:ind w:left="567" w:hanging="425"/>
        <w:rPr>
          <w:rFonts w:ascii="Arial" w:hAnsi="Arial" w:cs="Arial"/>
          <w:sz w:val="24"/>
          <w:szCs w:val="24"/>
          <w:highlight w:val="yellow"/>
        </w:rPr>
      </w:pPr>
      <w:r w:rsidRPr="002C0216">
        <w:rPr>
          <w:rFonts w:ascii="Arial" w:hAnsi="Arial" w:cs="Arial"/>
          <w:sz w:val="24"/>
          <w:szCs w:val="24"/>
          <w:highlight w:val="yellow"/>
        </w:rPr>
        <w:t>This policy supports our wider safeguarding and behaviour framework and should be read alongside our behaviour policy. It is intended to help establish and maintain a calm, safe and purposeful environment for all</w:t>
      </w:r>
      <w:r w:rsidRPr="002C0216">
        <w:rPr>
          <w:rFonts w:ascii="Arial" w:hAnsi="Arial" w:cs="Arial"/>
          <w:b/>
          <w:bCs/>
          <w:color w:val="0070CD"/>
          <w:sz w:val="24"/>
          <w:szCs w:val="24"/>
          <w:highlight w:val="yellow"/>
        </w:rPr>
        <w:t xml:space="preserve"> [children/pupils/student</w:t>
      </w:r>
      <w:r>
        <w:rPr>
          <w:rFonts w:ascii="Arial" w:hAnsi="Arial" w:cs="Arial"/>
          <w:b/>
          <w:bCs/>
          <w:color w:val="0070CD"/>
          <w:sz w:val="24"/>
          <w:szCs w:val="24"/>
          <w:highlight w:val="yellow"/>
        </w:rPr>
        <w:t>s</w:t>
      </w:r>
      <w:r w:rsidRPr="002C0216">
        <w:rPr>
          <w:rFonts w:ascii="Arial" w:hAnsi="Arial" w:cs="Arial"/>
          <w:b/>
          <w:bCs/>
          <w:color w:val="0070CD"/>
          <w:sz w:val="24"/>
          <w:szCs w:val="24"/>
          <w:highlight w:val="yellow"/>
        </w:rPr>
        <w:t>]</w:t>
      </w:r>
      <w:r w:rsidRPr="002C0216">
        <w:rPr>
          <w:rFonts w:ascii="Arial" w:hAnsi="Arial" w:cs="Arial"/>
          <w:sz w:val="24"/>
          <w:szCs w:val="24"/>
          <w:highlight w:val="yellow"/>
        </w:rPr>
        <w:t xml:space="preserve"> and staff. </w:t>
      </w:r>
    </w:p>
    <w:p w14:paraId="4E8DCDD3" w14:textId="40496071" w:rsidR="009B510E" w:rsidRPr="006D770F" w:rsidRDefault="003718A9">
      <w:pPr>
        <w:pStyle w:val="ListParagraph"/>
        <w:numPr>
          <w:ilvl w:val="0"/>
          <w:numId w:val="4"/>
        </w:numPr>
        <w:ind w:left="567" w:hanging="425"/>
        <w:rPr>
          <w:rFonts w:ascii="Arial" w:hAnsi="Arial" w:cs="Arial"/>
          <w:b/>
          <w:sz w:val="24"/>
          <w:szCs w:val="24"/>
          <w:highlight w:val="yellow"/>
        </w:rPr>
      </w:pPr>
      <w:r w:rsidRPr="00A41780">
        <w:rPr>
          <w:rFonts w:ascii="Arial" w:hAnsi="Arial" w:cs="Arial"/>
          <w:b/>
          <w:bCs/>
          <w:color w:val="0070CD"/>
          <w:sz w:val="24"/>
          <w:szCs w:val="24"/>
          <w:highlight w:val="yellow"/>
        </w:rPr>
        <w:t>[Setting name]</w:t>
      </w:r>
      <w:r w:rsidRPr="006D770F">
        <w:rPr>
          <w:rFonts w:ascii="Arial" w:hAnsi="Arial" w:cs="Arial"/>
          <w:sz w:val="24"/>
          <w:szCs w:val="24"/>
          <w:highlight w:val="yellow"/>
        </w:rPr>
        <w:t xml:space="preserve"> </w:t>
      </w:r>
      <w:r w:rsidR="009B510E" w:rsidRPr="006D770F">
        <w:rPr>
          <w:rFonts w:ascii="Arial" w:hAnsi="Arial" w:cs="Arial"/>
          <w:sz w:val="24"/>
          <w:szCs w:val="24"/>
          <w:highlight w:val="yellow"/>
        </w:rPr>
        <w:t xml:space="preserve">recognises that the use of mobile and smart </w:t>
      </w:r>
      <w:r w:rsidR="00127D0A" w:rsidRPr="006D770F">
        <w:rPr>
          <w:rFonts w:ascii="Arial" w:hAnsi="Arial" w:cs="Arial"/>
          <w:sz w:val="24"/>
          <w:szCs w:val="24"/>
          <w:highlight w:val="yellow"/>
        </w:rPr>
        <w:t>devices</w:t>
      </w:r>
      <w:r w:rsidR="009B510E" w:rsidRPr="006D770F">
        <w:rPr>
          <w:rFonts w:ascii="Arial" w:hAnsi="Arial" w:cs="Arial"/>
          <w:sz w:val="24"/>
          <w:szCs w:val="24"/>
          <w:highlight w:val="yellow"/>
        </w:rPr>
        <w:t xml:space="preserve"> is part of everyday life for many </w:t>
      </w:r>
      <w:r w:rsidRPr="00A41780">
        <w:rPr>
          <w:rFonts w:ascii="Arial" w:hAnsi="Arial" w:cs="Arial"/>
          <w:b/>
          <w:bCs/>
          <w:color w:val="0070CD"/>
          <w:sz w:val="24"/>
          <w:szCs w:val="24"/>
          <w:highlight w:val="yellow"/>
        </w:rPr>
        <w:t>[children/pupils/students]</w:t>
      </w:r>
      <w:r w:rsidR="009B510E" w:rsidRPr="006D770F">
        <w:rPr>
          <w:rFonts w:ascii="Arial" w:hAnsi="Arial" w:cs="Arial"/>
          <w:sz w:val="24"/>
          <w:szCs w:val="24"/>
          <w:highlight w:val="yellow"/>
        </w:rPr>
        <w:t>, staff and parents/carers.</w:t>
      </w:r>
      <w:r w:rsidR="00316EB9" w:rsidRPr="006D770F">
        <w:rPr>
          <w:rFonts w:ascii="Arial" w:hAnsi="Arial" w:cs="Arial"/>
          <w:sz w:val="24"/>
          <w:szCs w:val="24"/>
          <w:highlight w:val="yellow"/>
        </w:rPr>
        <w:t xml:space="preserve"> </w:t>
      </w:r>
      <w:r w:rsidRPr="00A41780">
        <w:rPr>
          <w:rFonts w:ascii="Arial" w:hAnsi="Arial" w:cs="Arial"/>
          <w:b/>
          <w:bCs/>
          <w:color w:val="0070CD"/>
          <w:sz w:val="24"/>
          <w:szCs w:val="24"/>
          <w:highlight w:val="yellow"/>
        </w:rPr>
        <w:t>[Children/pupils/students]</w:t>
      </w:r>
      <w:r w:rsidRPr="006D770F">
        <w:rPr>
          <w:rFonts w:ascii="Arial" w:hAnsi="Arial" w:cs="Arial"/>
          <w:sz w:val="24"/>
          <w:szCs w:val="24"/>
          <w:highlight w:val="yellow"/>
        </w:rPr>
        <w:t xml:space="preserve"> </w:t>
      </w:r>
      <w:r w:rsidR="009B510E" w:rsidRPr="006D770F">
        <w:rPr>
          <w:rFonts w:ascii="Arial" w:hAnsi="Arial" w:cs="Arial"/>
          <w:sz w:val="24"/>
          <w:szCs w:val="24"/>
          <w:highlight w:val="yellow"/>
        </w:rPr>
        <w:t xml:space="preserve">will be supported to develop an understanding of safe, responsible and appropriate use of technology through an embedded safeguarding approach, including through </w:t>
      </w:r>
      <w:r w:rsidR="00316EB9" w:rsidRPr="006D770F">
        <w:rPr>
          <w:rFonts w:ascii="Arial" w:hAnsi="Arial" w:cs="Arial"/>
          <w:sz w:val="24"/>
          <w:szCs w:val="24"/>
          <w:highlight w:val="yellow"/>
        </w:rPr>
        <w:t xml:space="preserve">our </w:t>
      </w:r>
      <w:r w:rsidR="009B510E" w:rsidRPr="006D770F">
        <w:rPr>
          <w:rFonts w:ascii="Arial" w:hAnsi="Arial" w:cs="Arial"/>
          <w:sz w:val="24"/>
          <w:szCs w:val="24"/>
          <w:highlight w:val="yellow"/>
        </w:rPr>
        <w:t xml:space="preserve">curriculum </w:t>
      </w:r>
      <w:r w:rsidR="00B67098" w:rsidRPr="006D770F">
        <w:rPr>
          <w:rFonts w:ascii="Arial" w:hAnsi="Arial" w:cs="Arial"/>
          <w:sz w:val="24"/>
          <w:szCs w:val="24"/>
          <w:highlight w:val="yellow"/>
        </w:rPr>
        <w:t xml:space="preserve">delivery </w:t>
      </w:r>
      <w:r w:rsidR="00316EB9" w:rsidRPr="006D770F">
        <w:rPr>
          <w:rFonts w:ascii="Arial" w:hAnsi="Arial" w:cs="Arial"/>
          <w:sz w:val="24"/>
          <w:szCs w:val="24"/>
          <w:highlight w:val="yellow"/>
        </w:rPr>
        <w:t>as</w:t>
      </w:r>
      <w:r w:rsidR="009B510E" w:rsidRPr="006D770F">
        <w:rPr>
          <w:rFonts w:ascii="Arial" w:hAnsi="Arial" w:cs="Arial"/>
          <w:sz w:val="24"/>
          <w:szCs w:val="24"/>
          <w:highlight w:val="yellow"/>
        </w:rPr>
        <w:t xml:space="preserve"> applicable.</w:t>
      </w:r>
    </w:p>
    <w:p w14:paraId="6E947F10" w14:textId="5CD743A7" w:rsidR="00713A87" w:rsidRPr="00FD3963" w:rsidRDefault="00DA67AC">
      <w:pPr>
        <w:pStyle w:val="Heading1"/>
        <w:numPr>
          <w:ilvl w:val="0"/>
          <w:numId w:val="26"/>
        </w:numPr>
        <w:spacing w:after="240"/>
        <w:ind w:left="142"/>
        <w:rPr>
          <w:rFonts w:ascii="Arial" w:eastAsiaTheme="minorEastAsia" w:hAnsi="Arial" w:cs="Arial"/>
          <w:color w:val="auto"/>
          <w:sz w:val="32"/>
          <w:szCs w:val="32"/>
        </w:rPr>
      </w:pPr>
      <w:r w:rsidRPr="00FD3963">
        <w:rPr>
          <w:rFonts w:ascii="Arial" w:eastAsiaTheme="minorEastAsia" w:hAnsi="Arial" w:cs="Arial"/>
          <w:color w:val="auto"/>
          <w:sz w:val="32"/>
          <w:szCs w:val="32"/>
        </w:rPr>
        <w:lastRenderedPageBreak/>
        <w:t xml:space="preserve"> </w:t>
      </w:r>
      <w:bookmarkStart w:id="4" w:name="_Toc233724890"/>
      <w:r w:rsidRPr="00FD3963">
        <w:rPr>
          <w:rFonts w:ascii="Arial" w:eastAsiaTheme="minorEastAsia" w:hAnsi="Arial" w:cs="Arial"/>
          <w:color w:val="auto"/>
          <w:sz w:val="32"/>
          <w:szCs w:val="32"/>
        </w:rPr>
        <w:t>Links with other policies</w:t>
      </w:r>
      <w:bookmarkEnd w:id="4"/>
      <w:r w:rsidRPr="00FD3963">
        <w:rPr>
          <w:rFonts w:ascii="Arial" w:eastAsiaTheme="minorEastAsia" w:hAnsi="Arial" w:cs="Arial"/>
          <w:color w:val="auto"/>
          <w:sz w:val="32"/>
          <w:szCs w:val="32"/>
        </w:rPr>
        <w:t xml:space="preserve"> </w:t>
      </w:r>
    </w:p>
    <w:p w14:paraId="5AD1361B" w14:textId="54A7ED1B" w:rsidR="00C131B5" w:rsidRDefault="00D726C2">
      <w:pPr>
        <w:pStyle w:val="ListParagraph"/>
        <w:numPr>
          <w:ilvl w:val="1"/>
          <w:numId w:val="2"/>
        </w:numPr>
        <w:rPr>
          <w:rFonts w:ascii="Arial" w:hAnsi="Arial" w:cs="Arial"/>
          <w:sz w:val="24"/>
          <w:szCs w:val="24"/>
          <w:highlight w:val="yellow"/>
        </w:rPr>
      </w:pPr>
      <w:r w:rsidRPr="00DC33BF">
        <w:rPr>
          <w:rFonts w:ascii="Arial" w:hAnsi="Arial" w:cs="Arial"/>
          <w:sz w:val="24"/>
          <w:szCs w:val="24"/>
          <w:highlight w:val="yellow"/>
        </w:rPr>
        <w:t xml:space="preserve">Our approach to mobile phones and smart devices forms part of our wider behaviour expectations. </w:t>
      </w:r>
      <w:r w:rsidR="00C131B5" w:rsidRPr="00DC33BF">
        <w:rPr>
          <w:rFonts w:ascii="Arial" w:hAnsi="Arial" w:cs="Arial"/>
          <w:sz w:val="24"/>
          <w:szCs w:val="24"/>
          <w:highlight w:val="yellow"/>
        </w:rPr>
        <w:t xml:space="preserve">This policy should be read </w:t>
      </w:r>
      <w:r w:rsidR="00DC33BF" w:rsidRPr="00DC33BF">
        <w:rPr>
          <w:rFonts w:ascii="Arial" w:hAnsi="Arial" w:cs="Arial"/>
          <w:sz w:val="24"/>
          <w:szCs w:val="24"/>
          <w:highlight w:val="yellow"/>
        </w:rPr>
        <w:t>alongside and</w:t>
      </w:r>
      <w:r w:rsidR="00C131B5" w:rsidRPr="00DC33BF">
        <w:rPr>
          <w:rFonts w:ascii="Arial" w:hAnsi="Arial" w:cs="Arial"/>
          <w:sz w:val="24"/>
          <w:szCs w:val="24"/>
          <w:highlight w:val="yellow"/>
        </w:rPr>
        <w:t xml:space="preserve"> is underpinned by</w:t>
      </w:r>
      <w:r w:rsidR="00DC33BF" w:rsidRPr="00DC33BF">
        <w:rPr>
          <w:rFonts w:ascii="Arial" w:hAnsi="Arial" w:cs="Arial"/>
          <w:sz w:val="24"/>
          <w:szCs w:val="24"/>
          <w:highlight w:val="yellow"/>
        </w:rPr>
        <w:t xml:space="preserve"> </w:t>
      </w:r>
      <w:r w:rsidR="003718A9" w:rsidRPr="00DC33BF">
        <w:rPr>
          <w:rFonts w:ascii="Arial" w:hAnsi="Arial" w:cs="Arial"/>
          <w:b/>
          <w:bCs/>
          <w:color w:val="0075B2"/>
          <w:sz w:val="24"/>
          <w:szCs w:val="24"/>
          <w:highlight w:val="yellow"/>
        </w:rPr>
        <w:t>[Setting name]</w:t>
      </w:r>
      <w:r w:rsidR="003718A9" w:rsidRPr="00DC33BF">
        <w:rPr>
          <w:rFonts w:ascii="Arial" w:hAnsi="Arial" w:cs="Arial"/>
          <w:b/>
          <w:bCs/>
          <w:color w:val="009EFF"/>
          <w:sz w:val="24"/>
          <w:szCs w:val="24"/>
          <w:highlight w:val="yellow"/>
        </w:rPr>
        <w:t xml:space="preserve"> </w:t>
      </w:r>
      <w:r w:rsidR="00C131B5" w:rsidRPr="00DC33BF">
        <w:rPr>
          <w:rFonts w:ascii="Arial" w:hAnsi="Arial" w:cs="Arial"/>
          <w:sz w:val="24"/>
          <w:szCs w:val="24"/>
          <w:highlight w:val="yellow"/>
        </w:rPr>
        <w:t>behaviour policy.</w:t>
      </w:r>
    </w:p>
    <w:p w14:paraId="385529C0" w14:textId="694FBFED" w:rsidR="00DC33BF" w:rsidRPr="00DC33BF" w:rsidRDefault="00DC33BF">
      <w:pPr>
        <w:pStyle w:val="ListParagraph"/>
        <w:numPr>
          <w:ilvl w:val="1"/>
          <w:numId w:val="2"/>
        </w:numPr>
        <w:rPr>
          <w:rFonts w:ascii="Arial" w:hAnsi="Arial" w:cs="Arial"/>
          <w:sz w:val="24"/>
          <w:szCs w:val="24"/>
          <w:highlight w:val="yellow"/>
        </w:rPr>
      </w:pPr>
      <w:r w:rsidRPr="00D726C2">
        <w:rPr>
          <w:rFonts w:ascii="Arial" w:hAnsi="Arial" w:cs="Arial"/>
          <w:sz w:val="24"/>
          <w:szCs w:val="24"/>
          <w:highlight w:val="yellow"/>
        </w:rPr>
        <w:t xml:space="preserve">The policy is aligned with our legal duties and safeguarding responsibilities and supports the creation of a calm, safe and supportive environment where </w:t>
      </w:r>
      <w:r w:rsidRPr="00DC33BF">
        <w:rPr>
          <w:rFonts w:ascii="Arial" w:hAnsi="Arial" w:cs="Arial"/>
          <w:b/>
          <w:bCs/>
          <w:color w:val="0075B2"/>
          <w:sz w:val="24"/>
          <w:szCs w:val="24"/>
          <w:highlight w:val="yellow"/>
        </w:rPr>
        <w:t>[children/pupils/students]</w:t>
      </w:r>
      <w:r w:rsidRPr="00D726C2">
        <w:rPr>
          <w:rFonts w:ascii="Arial" w:hAnsi="Arial" w:cs="Arial"/>
          <w:sz w:val="24"/>
          <w:szCs w:val="24"/>
          <w:highlight w:val="yellow"/>
        </w:rPr>
        <w:t xml:space="preserve"> can learn, socialise and seek help without unnecessary distraction, disruption or risk.</w:t>
      </w:r>
      <w:r w:rsidR="00AC1060" w:rsidRPr="00AC1060">
        <w:rPr>
          <w:rFonts w:ascii="Arial" w:hAnsi="Arial" w:cs="Arial"/>
          <w:sz w:val="24"/>
          <w:szCs w:val="24"/>
          <w:highlight w:val="yellow"/>
        </w:rPr>
        <w:t xml:space="preserve"> </w:t>
      </w:r>
      <w:r w:rsidR="00AC1060" w:rsidRPr="00DC33BF">
        <w:rPr>
          <w:rFonts w:ascii="Arial" w:hAnsi="Arial" w:cs="Arial"/>
          <w:sz w:val="24"/>
          <w:szCs w:val="24"/>
          <w:highlight w:val="yellow"/>
        </w:rPr>
        <w:t xml:space="preserve">This policy should be read alongside and is underpinned by </w:t>
      </w:r>
      <w:r w:rsidR="00AC1060" w:rsidRPr="00DC33BF">
        <w:rPr>
          <w:rFonts w:ascii="Arial" w:hAnsi="Arial" w:cs="Arial"/>
          <w:b/>
          <w:bCs/>
          <w:color w:val="0075B2"/>
          <w:sz w:val="24"/>
          <w:szCs w:val="24"/>
          <w:highlight w:val="yellow"/>
        </w:rPr>
        <w:t>[Setting name]</w:t>
      </w:r>
      <w:r w:rsidR="00AC1060" w:rsidRPr="00DC33BF">
        <w:rPr>
          <w:rFonts w:ascii="Arial" w:hAnsi="Arial" w:cs="Arial"/>
          <w:b/>
          <w:bCs/>
          <w:color w:val="009EFF"/>
          <w:sz w:val="24"/>
          <w:szCs w:val="24"/>
          <w:highlight w:val="yellow"/>
        </w:rPr>
        <w:t xml:space="preserve"> </w:t>
      </w:r>
      <w:r w:rsidR="00AC1060">
        <w:rPr>
          <w:rFonts w:ascii="Arial" w:hAnsi="Arial" w:cs="Arial"/>
          <w:sz w:val="24"/>
          <w:szCs w:val="24"/>
          <w:highlight w:val="yellow"/>
        </w:rPr>
        <w:t>child protection</w:t>
      </w:r>
      <w:r w:rsidR="00AC1060" w:rsidRPr="00DC33BF">
        <w:rPr>
          <w:rFonts w:ascii="Arial" w:hAnsi="Arial" w:cs="Arial"/>
          <w:sz w:val="24"/>
          <w:szCs w:val="24"/>
          <w:highlight w:val="yellow"/>
        </w:rPr>
        <w:t xml:space="preserve"> policy.</w:t>
      </w:r>
    </w:p>
    <w:p w14:paraId="30A30423" w14:textId="16018D6A" w:rsidR="00DA67AC" w:rsidRPr="00FD3963" w:rsidRDefault="00DA67AC">
      <w:pPr>
        <w:pStyle w:val="ListParagraph"/>
        <w:numPr>
          <w:ilvl w:val="1"/>
          <w:numId w:val="2"/>
        </w:numPr>
        <w:ind w:left="567" w:hanging="425"/>
        <w:rPr>
          <w:rFonts w:ascii="Arial" w:hAnsi="Arial" w:cs="Arial"/>
          <w:sz w:val="24"/>
          <w:szCs w:val="24"/>
        </w:rPr>
      </w:pPr>
      <w:r w:rsidRPr="00FD3963">
        <w:rPr>
          <w:rFonts w:ascii="Arial" w:hAnsi="Arial" w:cs="Arial"/>
          <w:sz w:val="24"/>
          <w:szCs w:val="24"/>
        </w:rPr>
        <w:t xml:space="preserve">This policy </w:t>
      </w:r>
      <w:r w:rsidR="00C131B5">
        <w:rPr>
          <w:rFonts w:ascii="Arial" w:hAnsi="Arial" w:cs="Arial"/>
          <w:sz w:val="24"/>
          <w:szCs w:val="24"/>
        </w:rPr>
        <w:t xml:space="preserve">also </w:t>
      </w:r>
      <w:r w:rsidRPr="00FD3963">
        <w:rPr>
          <w:rFonts w:ascii="Arial" w:hAnsi="Arial" w:cs="Arial"/>
          <w:sz w:val="24"/>
          <w:szCs w:val="24"/>
        </w:rPr>
        <w:t xml:space="preserve">links with several other policies, practices and action plans, including but not limited to: </w:t>
      </w:r>
      <w:r w:rsidRPr="0008498A">
        <w:rPr>
          <w:rFonts w:ascii="Arial" w:hAnsi="Arial" w:cs="Arial"/>
          <w:b/>
          <w:bCs/>
          <w:i/>
          <w:iCs/>
          <w:color w:val="ED0000"/>
          <w:sz w:val="24"/>
          <w:szCs w:val="24"/>
          <w:lang w:eastAsia="en-US"/>
        </w:rPr>
        <w:t>Amend list as appropriate.</w:t>
      </w:r>
    </w:p>
    <w:p w14:paraId="78E28E6D" w14:textId="77777777" w:rsidR="00DA67AC" w:rsidRPr="00FD3963" w:rsidRDefault="00DA67AC">
      <w:pPr>
        <w:pStyle w:val="ListParagraph"/>
        <w:numPr>
          <w:ilvl w:val="0"/>
          <w:numId w:val="5"/>
        </w:numPr>
        <w:ind w:left="1134" w:hanging="425"/>
        <w:rPr>
          <w:rFonts w:ascii="Arial" w:hAnsi="Arial" w:cs="Arial"/>
          <w:sz w:val="24"/>
          <w:szCs w:val="24"/>
        </w:rPr>
      </w:pPr>
      <w:r w:rsidRPr="00FD3963">
        <w:rPr>
          <w:rFonts w:ascii="Arial" w:hAnsi="Arial" w:cs="Arial"/>
          <w:sz w:val="24"/>
          <w:szCs w:val="24"/>
        </w:rPr>
        <w:t>Anti-bullying policy</w:t>
      </w:r>
    </w:p>
    <w:p w14:paraId="267ED207" w14:textId="01A8F62C" w:rsidR="00DA67AC" w:rsidRPr="00FD3963" w:rsidRDefault="00DA67AC">
      <w:pPr>
        <w:pStyle w:val="ListParagraph"/>
        <w:numPr>
          <w:ilvl w:val="0"/>
          <w:numId w:val="5"/>
        </w:numPr>
        <w:ind w:left="1134" w:hanging="425"/>
        <w:rPr>
          <w:rFonts w:ascii="Arial" w:hAnsi="Arial" w:cs="Arial"/>
          <w:sz w:val="24"/>
          <w:szCs w:val="24"/>
        </w:rPr>
      </w:pPr>
      <w:r w:rsidRPr="00FD3963">
        <w:rPr>
          <w:rFonts w:ascii="Arial" w:hAnsi="Arial" w:cs="Arial"/>
          <w:sz w:val="24"/>
          <w:szCs w:val="24"/>
        </w:rPr>
        <w:t xml:space="preserve">Acceptable Use Policies (AUP) </w:t>
      </w:r>
    </w:p>
    <w:p w14:paraId="376D0594" w14:textId="77777777" w:rsidR="00713A87" w:rsidRPr="00FD3963" w:rsidRDefault="00713A87">
      <w:pPr>
        <w:pStyle w:val="ListParagraph"/>
        <w:numPr>
          <w:ilvl w:val="0"/>
          <w:numId w:val="5"/>
        </w:numPr>
        <w:ind w:left="1134" w:hanging="425"/>
        <w:rPr>
          <w:rFonts w:ascii="Arial" w:hAnsi="Arial" w:cs="Arial"/>
          <w:sz w:val="24"/>
          <w:szCs w:val="24"/>
        </w:rPr>
      </w:pPr>
      <w:r w:rsidRPr="00FD3963">
        <w:rPr>
          <w:rFonts w:ascii="Arial" w:hAnsi="Arial" w:cs="Arial"/>
          <w:sz w:val="24"/>
          <w:szCs w:val="24"/>
        </w:rPr>
        <w:t>Cameras and image use policy</w:t>
      </w:r>
    </w:p>
    <w:p w14:paraId="64A64140" w14:textId="46C75FEB" w:rsidR="00E92716" w:rsidRPr="00FD3963" w:rsidRDefault="00DC2808">
      <w:pPr>
        <w:pStyle w:val="ListParagraph"/>
        <w:numPr>
          <w:ilvl w:val="0"/>
          <w:numId w:val="5"/>
        </w:numPr>
        <w:ind w:left="1134" w:hanging="425"/>
        <w:rPr>
          <w:rFonts w:ascii="Arial" w:hAnsi="Arial" w:cs="Arial"/>
          <w:sz w:val="24"/>
          <w:szCs w:val="24"/>
        </w:rPr>
      </w:pPr>
      <w:r w:rsidRPr="00FD3963">
        <w:rPr>
          <w:rFonts w:ascii="Arial" w:hAnsi="Arial" w:cs="Arial"/>
          <w:sz w:val="24"/>
          <w:szCs w:val="24"/>
        </w:rPr>
        <w:t>Staff</w:t>
      </w:r>
      <w:r w:rsidRPr="00AC1060">
        <w:rPr>
          <w:rFonts w:ascii="Arial" w:hAnsi="Arial" w:cs="Arial"/>
          <w:b/>
          <w:bCs/>
          <w:color w:val="0075D3"/>
          <w:sz w:val="24"/>
          <w:szCs w:val="24"/>
        </w:rPr>
        <w:t xml:space="preserve"> </w:t>
      </w:r>
      <w:r w:rsidR="00AC1060" w:rsidRPr="00AC1060">
        <w:rPr>
          <w:rFonts w:ascii="Arial" w:hAnsi="Arial" w:cs="Arial"/>
          <w:b/>
          <w:bCs/>
          <w:color w:val="0075D3"/>
          <w:sz w:val="24"/>
          <w:szCs w:val="24"/>
        </w:rPr>
        <w:t>[</w:t>
      </w:r>
      <w:r w:rsidRPr="00AC1060">
        <w:rPr>
          <w:rFonts w:ascii="Arial" w:hAnsi="Arial" w:cs="Arial"/>
          <w:b/>
          <w:bCs/>
          <w:color w:val="0075D3"/>
          <w:sz w:val="24"/>
          <w:szCs w:val="24"/>
        </w:rPr>
        <w:t>c</w:t>
      </w:r>
      <w:r w:rsidR="00E92716" w:rsidRPr="00AC1060">
        <w:rPr>
          <w:rFonts w:ascii="Arial" w:hAnsi="Arial" w:cs="Arial"/>
          <w:b/>
          <w:bCs/>
          <w:color w:val="0075D3"/>
          <w:sz w:val="24"/>
          <w:szCs w:val="24"/>
        </w:rPr>
        <w:t>ode of conduct/staff behaviour</w:t>
      </w:r>
      <w:r w:rsidR="00AC1060" w:rsidRPr="00AC1060">
        <w:rPr>
          <w:rFonts w:ascii="Arial" w:hAnsi="Arial" w:cs="Arial"/>
          <w:b/>
          <w:bCs/>
          <w:color w:val="0075D3"/>
          <w:sz w:val="24"/>
          <w:szCs w:val="24"/>
        </w:rPr>
        <w:t>]</w:t>
      </w:r>
      <w:r w:rsidR="00E92716" w:rsidRPr="00FD3963">
        <w:rPr>
          <w:rFonts w:ascii="Arial" w:hAnsi="Arial" w:cs="Arial"/>
          <w:sz w:val="24"/>
          <w:szCs w:val="24"/>
        </w:rPr>
        <w:t xml:space="preserve"> policy </w:t>
      </w:r>
    </w:p>
    <w:p w14:paraId="3491A2BE" w14:textId="05DC0486" w:rsidR="00DA67AC" w:rsidRPr="00FD3963" w:rsidRDefault="00DA67AC">
      <w:pPr>
        <w:pStyle w:val="ListParagraph"/>
        <w:numPr>
          <w:ilvl w:val="0"/>
          <w:numId w:val="5"/>
        </w:numPr>
        <w:ind w:left="1134" w:hanging="425"/>
        <w:rPr>
          <w:rFonts w:ascii="Arial" w:hAnsi="Arial" w:cs="Arial"/>
          <w:sz w:val="24"/>
          <w:szCs w:val="24"/>
        </w:rPr>
      </w:pPr>
      <w:r w:rsidRPr="00FD3963">
        <w:rPr>
          <w:rFonts w:ascii="Arial" w:hAnsi="Arial" w:cs="Arial"/>
          <w:sz w:val="24"/>
          <w:szCs w:val="24"/>
        </w:rPr>
        <w:t>Confidentiality policy</w:t>
      </w:r>
    </w:p>
    <w:p w14:paraId="521D3554" w14:textId="77777777" w:rsidR="00DA67AC" w:rsidRPr="00FD3963" w:rsidRDefault="00DA67AC">
      <w:pPr>
        <w:pStyle w:val="ListParagraph"/>
        <w:numPr>
          <w:ilvl w:val="0"/>
          <w:numId w:val="5"/>
        </w:numPr>
        <w:ind w:left="1134" w:hanging="425"/>
        <w:rPr>
          <w:rFonts w:ascii="Arial" w:hAnsi="Arial" w:cs="Arial"/>
          <w:sz w:val="24"/>
          <w:szCs w:val="24"/>
        </w:rPr>
      </w:pPr>
      <w:r w:rsidRPr="00FD3963">
        <w:rPr>
          <w:rFonts w:ascii="Arial" w:hAnsi="Arial" w:cs="Arial"/>
          <w:sz w:val="24"/>
          <w:szCs w:val="24"/>
        </w:rPr>
        <w:t>Curriculum policies, such as: Computing, Personal Social and Health Education (PSHE), Citizenship and Relationships and Sex Education (RSE)</w:t>
      </w:r>
    </w:p>
    <w:p w14:paraId="4593BD58" w14:textId="77777777" w:rsidR="00DA67AC" w:rsidRPr="00FD3963" w:rsidRDefault="00DA67AC">
      <w:pPr>
        <w:pStyle w:val="ListParagraph"/>
        <w:numPr>
          <w:ilvl w:val="0"/>
          <w:numId w:val="5"/>
        </w:numPr>
        <w:ind w:left="1134" w:hanging="425"/>
        <w:rPr>
          <w:rFonts w:ascii="Arial" w:hAnsi="Arial" w:cs="Arial"/>
          <w:sz w:val="24"/>
          <w:szCs w:val="24"/>
        </w:rPr>
      </w:pPr>
      <w:r w:rsidRPr="00FD3963">
        <w:rPr>
          <w:rFonts w:ascii="Arial" w:hAnsi="Arial" w:cs="Arial"/>
          <w:sz w:val="24"/>
          <w:szCs w:val="24"/>
        </w:rPr>
        <w:t xml:space="preserve">Data security </w:t>
      </w:r>
    </w:p>
    <w:p w14:paraId="56AD6294" w14:textId="13E1AD32" w:rsidR="006E7C1D" w:rsidRPr="00FD3963" w:rsidRDefault="006E7C1D">
      <w:pPr>
        <w:pStyle w:val="ListParagraph"/>
        <w:numPr>
          <w:ilvl w:val="0"/>
          <w:numId w:val="5"/>
        </w:numPr>
        <w:ind w:left="1134" w:hanging="425"/>
        <w:rPr>
          <w:rFonts w:ascii="Arial" w:hAnsi="Arial" w:cs="Arial"/>
          <w:sz w:val="24"/>
          <w:szCs w:val="24"/>
        </w:rPr>
      </w:pPr>
      <w:r w:rsidRPr="00FD3963">
        <w:rPr>
          <w:rFonts w:ascii="Arial" w:hAnsi="Arial" w:cs="Arial"/>
          <w:sz w:val="24"/>
          <w:szCs w:val="24"/>
        </w:rPr>
        <w:t>Social media</w:t>
      </w:r>
    </w:p>
    <w:p w14:paraId="151B48C8" w14:textId="6F8D168C" w:rsidR="001D1F75" w:rsidRPr="007B19A0" w:rsidRDefault="00DA67AC">
      <w:pPr>
        <w:pStyle w:val="ListParagraph"/>
        <w:numPr>
          <w:ilvl w:val="0"/>
          <w:numId w:val="5"/>
        </w:numPr>
        <w:ind w:left="1134" w:hanging="425"/>
        <w:rPr>
          <w:rFonts w:ascii="Arial" w:hAnsi="Arial" w:cs="Arial"/>
          <w:b/>
          <w:bCs/>
          <w:i/>
          <w:iCs/>
          <w:color w:val="ED0000"/>
          <w:sz w:val="24"/>
          <w:szCs w:val="24"/>
          <w:lang w:eastAsia="en-US"/>
        </w:rPr>
      </w:pPr>
      <w:r w:rsidRPr="00FD3963">
        <w:rPr>
          <w:rFonts w:ascii="Arial" w:hAnsi="Arial" w:cs="Arial"/>
          <w:sz w:val="24"/>
          <w:szCs w:val="24"/>
        </w:rPr>
        <w:t>Searching, screening and confiscation policy</w:t>
      </w:r>
      <w:r w:rsidR="003A6F93" w:rsidRPr="00FD3963">
        <w:rPr>
          <w:rFonts w:ascii="Arial" w:hAnsi="Arial" w:cs="Arial"/>
          <w:sz w:val="24"/>
          <w:szCs w:val="24"/>
        </w:rPr>
        <w:t xml:space="preserve"> </w:t>
      </w:r>
      <w:r w:rsidR="003A6F93" w:rsidRPr="00075F70">
        <w:rPr>
          <w:rFonts w:ascii="Arial" w:hAnsi="Arial" w:cs="Arial"/>
          <w:b/>
          <w:bCs/>
          <w:i/>
          <w:iCs/>
          <w:color w:val="ED0000"/>
          <w:sz w:val="24"/>
          <w:szCs w:val="24"/>
          <w:lang w:eastAsia="en-US"/>
        </w:rPr>
        <w:t>(</w:t>
      </w:r>
      <w:r w:rsidR="003A6F93" w:rsidRPr="0008498A">
        <w:rPr>
          <w:rFonts w:ascii="Arial" w:hAnsi="Arial" w:cs="Arial"/>
          <w:b/>
          <w:bCs/>
          <w:i/>
          <w:iCs/>
          <w:color w:val="ED0000"/>
          <w:sz w:val="24"/>
          <w:szCs w:val="24"/>
          <w:lang w:eastAsia="en-US"/>
        </w:rPr>
        <w:t>If</w:t>
      </w:r>
      <w:r w:rsidR="00B33FDF" w:rsidRPr="0008498A">
        <w:rPr>
          <w:rFonts w:ascii="Arial" w:hAnsi="Arial" w:cs="Arial"/>
          <w:b/>
          <w:bCs/>
          <w:i/>
          <w:iCs/>
          <w:color w:val="ED0000"/>
          <w:sz w:val="24"/>
          <w:szCs w:val="24"/>
          <w:lang w:eastAsia="en-US"/>
        </w:rPr>
        <w:t xml:space="preserve"> relevant and</w:t>
      </w:r>
      <w:r w:rsidR="003A6F93" w:rsidRPr="0008498A">
        <w:rPr>
          <w:rFonts w:ascii="Arial" w:hAnsi="Arial" w:cs="Arial"/>
          <w:b/>
          <w:bCs/>
          <w:i/>
          <w:iCs/>
          <w:color w:val="ED0000"/>
          <w:sz w:val="24"/>
          <w:szCs w:val="24"/>
          <w:lang w:eastAsia="en-US"/>
        </w:rPr>
        <w:t xml:space="preserve"> not addressed in the </w:t>
      </w:r>
      <w:r w:rsidR="00DC2808" w:rsidRPr="0008498A">
        <w:rPr>
          <w:rFonts w:ascii="Arial" w:hAnsi="Arial" w:cs="Arial"/>
          <w:b/>
          <w:bCs/>
          <w:i/>
          <w:iCs/>
          <w:color w:val="ED0000"/>
          <w:sz w:val="24"/>
          <w:szCs w:val="24"/>
          <w:lang w:eastAsia="en-US"/>
        </w:rPr>
        <w:t xml:space="preserve">settings </w:t>
      </w:r>
      <w:r w:rsidR="003A6F93" w:rsidRPr="0008498A">
        <w:rPr>
          <w:rFonts w:ascii="Arial" w:hAnsi="Arial" w:cs="Arial"/>
          <w:b/>
          <w:bCs/>
          <w:i/>
          <w:iCs/>
          <w:color w:val="ED0000"/>
          <w:sz w:val="24"/>
          <w:szCs w:val="24"/>
          <w:lang w:eastAsia="en-US"/>
        </w:rPr>
        <w:t>behaviour policy)</w:t>
      </w:r>
    </w:p>
    <w:p w14:paraId="425D5FAD" w14:textId="5DCD6DC1" w:rsidR="00147CCA" w:rsidRPr="00D0125D" w:rsidRDefault="00330905" w:rsidP="00D0125D">
      <w:pPr>
        <w:pStyle w:val="Heading1"/>
        <w:numPr>
          <w:ilvl w:val="0"/>
          <w:numId w:val="26"/>
        </w:numPr>
        <w:spacing w:after="240"/>
        <w:ind w:left="142"/>
        <w:rPr>
          <w:rFonts w:ascii="Arial" w:eastAsiaTheme="minorEastAsia" w:hAnsi="Arial" w:cs="Arial"/>
          <w:color w:val="auto"/>
          <w:sz w:val="32"/>
          <w:szCs w:val="32"/>
        </w:rPr>
      </w:pPr>
      <w:bookmarkStart w:id="5" w:name="_Toc233724891"/>
      <w:r w:rsidRPr="00FD3963">
        <w:rPr>
          <w:rFonts w:ascii="Arial" w:eastAsiaTheme="minorEastAsia" w:hAnsi="Arial" w:cs="Arial"/>
          <w:color w:val="auto"/>
          <w:sz w:val="32"/>
          <w:szCs w:val="32"/>
        </w:rPr>
        <w:t>M</w:t>
      </w:r>
      <w:r w:rsidR="00853EC8" w:rsidRPr="00FD3963">
        <w:rPr>
          <w:rFonts w:ascii="Arial" w:eastAsiaTheme="minorEastAsia" w:hAnsi="Arial" w:cs="Arial"/>
          <w:color w:val="auto"/>
          <w:sz w:val="32"/>
          <w:szCs w:val="32"/>
        </w:rPr>
        <w:t xml:space="preserve">obile </w:t>
      </w:r>
      <w:r w:rsidRPr="00FD3963">
        <w:rPr>
          <w:rFonts w:ascii="Arial" w:eastAsiaTheme="minorEastAsia" w:hAnsi="Arial" w:cs="Arial"/>
          <w:color w:val="auto"/>
          <w:sz w:val="32"/>
          <w:szCs w:val="32"/>
        </w:rPr>
        <w:t xml:space="preserve">phone </w:t>
      </w:r>
      <w:r w:rsidR="00853EC8" w:rsidRPr="00FD3963">
        <w:rPr>
          <w:rFonts w:ascii="Arial" w:eastAsiaTheme="minorEastAsia" w:hAnsi="Arial" w:cs="Arial"/>
          <w:color w:val="auto"/>
          <w:sz w:val="32"/>
          <w:szCs w:val="32"/>
        </w:rPr>
        <w:t xml:space="preserve">and smart </w:t>
      </w:r>
      <w:r w:rsidR="0083587C" w:rsidRPr="00FD3963">
        <w:rPr>
          <w:rFonts w:ascii="Arial" w:eastAsiaTheme="minorEastAsia" w:hAnsi="Arial" w:cs="Arial"/>
          <w:color w:val="auto"/>
          <w:sz w:val="32"/>
          <w:szCs w:val="32"/>
        </w:rPr>
        <w:t>device</w:t>
      </w:r>
      <w:r w:rsidR="00853EC8" w:rsidRPr="00FD3963">
        <w:rPr>
          <w:rFonts w:ascii="Arial" w:eastAsiaTheme="minorEastAsia" w:hAnsi="Arial" w:cs="Arial"/>
          <w:color w:val="auto"/>
          <w:sz w:val="32"/>
          <w:szCs w:val="32"/>
        </w:rPr>
        <w:t xml:space="preserve"> expectations</w:t>
      </w:r>
      <w:r w:rsidR="00B67098" w:rsidRPr="00FD3963">
        <w:rPr>
          <w:rFonts w:ascii="Arial" w:eastAsiaTheme="minorEastAsia" w:hAnsi="Arial" w:cs="Arial"/>
          <w:color w:val="auto"/>
          <w:sz w:val="32"/>
          <w:szCs w:val="32"/>
        </w:rPr>
        <w:t xml:space="preserve"> in </w:t>
      </w:r>
      <w:r w:rsidR="003718A9" w:rsidRPr="00A13A67">
        <w:rPr>
          <w:rFonts w:ascii="Arial" w:eastAsiaTheme="minorEastAsia" w:hAnsi="Arial" w:cs="Arial"/>
          <w:color w:val="0075D3"/>
          <w:sz w:val="32"/>
          <w:szCs w:val="32"/>
        </w:rPr>
        <w:t>[S</w:t>
      </w:r>
      <w:r w:rsidR="00B67098" w:rsidRPr="00A13A67">
        <w:rPr>
          <w:rFonts w:ascii="Arial" w:eastAsiaTheme="minorEastAsia" w:hAnsi="Arial" w:cs="Arial"/>
          <w:color w:val="0075D3"/>
          <w:sz w:val="32"/>
          <w:szCs w:val="32"/>
        </w:rPr>
        <w:t>etting name</w:t>
      </w:r>
      <w:r w:rsidR="003718A9" w:rsidRPr="00A13A67">
        <w:rPr>
          <w:rFonts w:ascii="Arial" w:eastAsiaTheme="minorEastAsia" w:hAnsi="Arial" w:cs="Arial"/>
          <w:color w:val="0075D3"/>
          <w:sz w:val="32"/>
          <w:szCs w:val="32"/>
        </w:rPr>
        <w:t>]</w:t>
      </w:r>
      <w:bookmarkEnd w:id="5"/>
    </w:p>
    <w:p w14:paraId="4D1F29DD" w14:textId="0E17B437" w:rsidR="00E87E90" w:rsidRPr="004E69CA" w:rsidRDefault="00E87E90">
      <w:pPr>
        <w:pStyle w:val="ListParagraph"/>
        <w:numPr>
          <w:ilvl w:val="0"/>
          <w:numId w:val="17"/>
        </w:numPr>
        <w:rPr>
          <w:rFonts w:ascii="Arial" w:hAnsi="Arial" w:cs="Arial"/>
          <w:sz w:val="24"/>
          <w:szCs w:val="24"/>
          <w:highlight w:val="yellow"/>
        </w:rPr>
      </w:pPr>
      <w:r w:rsidRPr="31708EED">
        <w:rPr>
          <w:rFonts w:ascii="Arial" w:hAnsi="Arial" w:cs="Arial"/>
          <w:sz w:val="24"/>
          <w:szCs w:val="24"/>
          <w:highlight w:val="yellow"/>
        </w:rPr>
        <w:t>In line with the statutory DfE guidance ‘</w:t>
      </w:r>
      <w:hyperlink r:id="rId30">
        <w:r w:rsidR="005102FB" w:rsidRPr="31708EED">
          <w:rPr>
            <w:rStyle w:val="Hyperlink"/>
            <w:rFonts w:ascii="Arial" w:hAnsi="Arial" w:cs="Arial"/>
            <w:color w:val="3F6F78" w:themeColor="accent6" w:themeShade="80"/>
            <w:sz w:val="24"/>
            <w:szCs w:val="24"/>
            <w:highlight w:val="yellow"/>
            <w:lang w:val="en-US" w:eastAsia="en-US"/>
          </w:rPr>
          <w:t>Mobile Phones in Schools</w:t>
        </w:r>
      </w:hyperlink>
      <w:r w:rsidRPr="31708EED">
        <w:rPr>
          <w:rFonts w:ascii="Arial" w:hAnsi="Arial" w:cs="Arial"/>
          <w:sz w:val="24"/>
          <w:szCs w:val="24"/>
          <w:highlight w:val="yellow"/>
        </w:rPr>
        <w:t xml:space="preserve">, </w:t>
      </w:r>
      <w:r w:rsidR="003718A9" w:rsidRPr="31708EED">
        <w:rPr>
          <w:rFonts w:ascii="Arial" w:hAnsi="Arial" w:cs="Arial"/>
          <w:b/>
          <w:bCs/>
          <w:color w:val="0070CD"/>
          <w:sz w:val="24"/>
          <w:szCs w:val="24"/>
          <w:highlight w:val="yellow"/>
        </w:rPr>
        <w:t>[Setting name]</w:t>
      </w:r>
      <w:r w:rsidR="003718A9" w:rsidRPr="31708EED">
        <w:rPr>
          <w:rFonts w:ascii="Arial" w:hAnsi="Arial" w:cs="Arial"/>
          <w:sz w:val="24"/>
          <w:szCs w:val="24"/>
          <w:highlight w:val="yellow"/>
        </w:rPr>
        <w:t xml:space="preserve"> </w:t>
      </w:r>
      <w:r w:rsidRPr="31708EED">
        <w:rPr>
          <w:rFonts w:ascii="Arial" w:hAnsi="Arial" w:cs="Arial"/>
          <w:sz w:val="24"/>
          <w:szCs w:val="24"/>
          <w:highlight w:val="yellow"/>
        </w:rPr>
        <w:t>operates as a mobile phone</w:t>
      </w:r>
      <w:r>
        <w:noBreakHyphen/>
      </w:r>
      <w:r w:rsidRPr="31708EED">
        <w:rPr>
          <w:rFonts w:ascii="Arial" w:hAnsi="Arial" w:cs="Arial"/>
          <w:sz w:val="24"/>
          <w:szCs w:val="24"/>
          <w:highlight w:val="yellow"/>
        </w:rPr>
        <w:t>free environment by default</w:t>
      </w:r>
      <w:r w:rsidR="004E69CA" w:rsidRPr="31708EED">
        <w:rPr>
          <w:rFonts w:ascii="Arial" w:hAnsi="Arial" w:cs="Arial"/>
          <w:sz w:val="24"/>
          <w:szCs w:val="24"/>
          <w:highlight w:val="yellow"/>
        </w:rPr>
        <w:t xml:space="preserve">. </w:t>
      </w:r>
      <w:r w:rsidR="00E73F2E" w:rsidRPr="31708EED">
        <w:rPr>
          <w:rFonts w:ascii="Arial" w:hAnsi="Arial" w:cs="Arial"/>
          <w:sz w:val="24"/>
          <w:szCs w:val="24"/>
          <w:highlight w:val="yellow"/>
        </w:rPr>
        <w:t>T</w:t>
      </w:r>
      <w:r w:rsidR="004E69CA" w:rsidRPr="31708EED">
        <w:rPr>
          <w:rFonts w:ascii="Arial" w:hAnsi="Arial" w:cs="Arial"/>
          <w:sz w:val="24"/>
          <w:szCs w:val="24"/>
          <w:highlight w:val="yellow"/>
        </w:rPr>
        <w:t xml:space="preserve">his means that </w:t>
      </w:r>
      <w:r w:rsidR="004E69CA" w:rsidRPr="31708EED">
        <w:rPr>
          <w:rFonts w:ascii="Arial" w:hAnsi="Arial" w:cs="Arial"/>
          <w:b/>
          <w:bCs/>
          <w:color w:val="0070CD"/>
          <w:sz w:val="24"/>
          <w:szCs w:val="24"/>
          <w:highlight w:val="yellow"/>
        </w:rPr>
        <w:t xml:space="preserve">[children/pupils/students] </w:t>
      </w:r>
      <w:r w:rsidR="004E69CA" w:rsidRPr="31708EED">
        <w:rPr>
          <w:rFonts w:ascii="Arial" w:hAnsi="Arial" w:cs="Arial"/>
          <w:sz w:val="24"/>
          <w:szCs w:val="24"/>
          <w:highlight w:val="yellow"/>
        </w:rPr>
        <w:t>must not use, access, display or check personal mobile phones</w:t>
      </w:r>
      <w:r w:rsidR="0802F05D" w:rsidRPr="31708EED">
        <w:rPr>
          <w:rFonts w:ascii="Arial" w:hAnsi="Arial" w:cs="Arial"/>
          <w:sz w:val="24"/>
          <w:szCs w:val="24"/>
          <w:highlight w:val="yellow"/>
        </w:rPr>
        <w:t>,</w:t>
      </w:r>
      <w:r w:rsidR="004E69CA" w:rsidRPr="31708EED">
        <w:rPr>
          <w:rFonts w:ascii="Arial" w:hAnsi="Arial" w:cs="Arial"/>
          <w:sz w:val="24"/>
          <w:szCs w:val="24"/>
          <w:highlight w:val="yellow"/>
        </w:rPr>
        <w:t xml:space="preserve"> or other smart devices with similar functionality</w:t>
      </w:r>
      <w:r w:rsidR="50A5B754" w:rsidRPr="31708EED">
        <w:rPr>
          <w:rFonts w:ascii="Arial" w:hAnsi="Arial" w:cs="Arial"/>
          <w:sz w:val="24"/>
          <w:szCs w:val="24"/>
          <w:highlight w:val="yellow"/>
        </w:rPr>
        <w:t>,</w:t>
      </w:r>
      <w:r w:rsidR="004E69CA" w:rsidRPr="31708EED">
        <w:rPr>
          <w:rFonts w:ascii="Arial" w:hAnsi="Arial" w:cs="Arial"/>
          <w:sz w:val="24"/>
          <w:szCs w:val="24"/>
          <w:highlight w:val="yellow"/>
        </w:rPr>
        <w:t xml:space="preserve"> at any point during the </w:t>
      </w:r>
      <w:r w:rsidR="004E69CA" w:rsidRPr="31708EED">
        <w:rPr>
          <w:rFonts w:ascii="Arial" w:hAnsi="Arial" w:cs="Arial"/>
          <w:b/>
          <w:bCs/>
          <w:color w:val="0070CD"/>
          <w:sz w:val="24"/>
          <w:szCs w:val="24"/>
          <w:highlight w:val="yellow"/>
        </w:rPr>
        <w:t>[school/setting]</w:t>
      </w:r>
      <w:r w:rsidR="004E69CA" w:rsidRPr="31708EED">
        <w:rPr>
          <w:rFonts w:ascii="Arial" w:hAnsi="Arial" w:cs="Arial"/>
          <w:sz w:val="24"/>
          <w:szCs w:val="24"/>
          <w:highlight w:val="yellow"/>
        </w:rPr>
        <w:t xml:space="preserve"> day, including lessons, time between lessons, breaktimes and lunchtime, unless this forms part of an agreed individual exception, adaptation or reasonable adjustment. Anything other than this default position will be by exception only.</w:t>
      </w:r>
      <w:r w:rsidR="004E69CA" w:rsidRPr="31708EED">
        <w:rPr>
          <w:rFonts w:ascii="Arial" w:hAnsi="Arial" w:cs="Arial"/>
          <w:b/>
          <w:bCs/>
          <w:i/>
          <w:iCs/>
          <w:color w:val="ED0000"/>
          <w:sz w:val="24"/>
          <w:szCs w:val="24"/>
          <w:lang w:eastAsia="en-US"/>
        </w:rPr>
        <w:t xml:space="preserve"> Amend</w:t>
      </w:r>
      <w:r w:rsidR="006E4360" w:rsidRPr="31708EED">
        <w:rPr>
          <w:rFonts w:ascii="Arial" w:hAnsi="Arial" w:cs="Arial"/>
          <w:b/>
          <w:bCs/>
          <w:i/>
          <w:iCs/>
          <w:color w:val="ED0000"/>
          <w:sz w:val="24"/>
          <w:szCs w:val="24"/>
          <w:lang w:eastAsia="en-US"/>
        </w:rPr>
        <w:t xml:space="preserve"> as appropriate to setting type.</w:t>
      </w:r>
    </w:p>
    <w:p w14:paraId="09CC9FE9" w14:textId="6723DFCB" w:rsidR="00B63510" w:rsidRPr="00FD3963" w:rsidRDefault="003718A9">
      <w:pPr>
        <w:pStyle w:val="ListParagraph"/>
        <w:numPr>
          <w:ilvl w:val="0"/>
          <w:numId w:val="17"/>
        </w:numPr>
        <w:spacing w:before="240" w:after="0"/>
        <w:rPr>
          <w:rFonts w:ascii="Arial" w:hAnsi="Arial" w:cs="Arial"/>
          <w:sz w:val="24"/>
          <w:szCs w:val="24"/>
        </w:rPr>
      </w:pPr>
      <w:r w:rsidRPr="31708EED">
        <w:rPr>
          <w:rFonts w:ascii="Arial" w:hAnsi="Arial" w:cs="Arial"/>
          <w:b/>
          <w:bCs/>
          <w:color w:val="0075D3"/>
          <w:sz w:val="24"/>
          <w:szCs w:val="24"/>
        </w:rPr>
        <w:t>[Setting name]</w:t>
      </w:r>
      <w:r w:rsidRPr="31708EED">
        <w:rPr>
          <w:rFonts w:ascii="Arial" w:hAnsi="Arial" w:cs="Arial"/>
          <w:sz w:val="24"/>
          <w:szCs w:val="24"/>
        </w:rPr>
        <w:t xml:space="preserve"> </w:t>
      </w:r>
      <w:r w:rsidR="00E85FA1" w:rsidRPr="31708EED">
        <w:rPr>
          <w:rFonts w:ascii="Arial" w:hAnsi="Arial" w:cs="Arial"/>
          <w:sz w:val="24"/>
          <w:szCs w:val="24"/>
        </w:rPr>
        <w:t xml:space="preserve">recognises that expectations regarding the use of mobile phones and smart </w:t>
      </w:r>
      <w:r w:rsidR="00925C2D" w:rsidRPr="31708EED">
        <w:rPr>
          <w:rFonts w:ascii="Arial" w:hAnsi="Arial" w:cs="Arial"/>
          <w:sz w:val="24"/>
          <w:szCs w:val="24"/>
        </w:rPr>
        <w:t>devices</w:t>
      </w:r>
      <w:r w:rsidR="00E85FA1" w:rsidRPr="31708EED">
        <w:rPr>
          <w:rFonts w:ascii="Arial" w:hAnsi="Arial" w:cs="Arial"/>
          <w:sz w:val="24"/>
          <w:szCs w:val="24"/>
        </w:rPr>
        <w:t xml:space="preserve"> must be appropriate to the age, stage, needs and context of the </w:t>
      </w:r>
      <w:r w:rsidRPr="31708EED">
        <w:rPr>
          <w:rFonts w:ascii="Arial" w:hAnsi="Arial" w:cs="Arial"/>
          <w:b/>
          <w:bCs/>
          <w:color w:val="0075D3"/>
          <w:sz w:val="24"/>
          <w:szCs w:val="24"/>
        </w:rPr>
        <w:t>[children/pupils/students]</w:t>
      </w:r>
      <w:r w:rsidRPr="31708EED">
        <w:rPr>
          <w:rFonts w:ascii="Arial" w:hAnsi="Arial" w:cs="Arial"/>
          <w:sz w:val="24"/>
          <w:szCs w:val="24"/>
        </w:rPr>
        <w:t xml:space="preserve"> </w:t>
      </w:r>
      <w:r w:rsidR="00E85FA1" w:rsidRPr="31708EED">
        <w:rPr>
          <w:rFonts w:ascii="Arial" w:hAnsi="Arial" w:cs="Arial"/>
          <w:sz w:val="24"/>
          <w:szCs w:val="24"/>
        </w:rPr>
        <w:t xml:space="preserve">attending the setting. </w:t>
      </w:r>
    </w:p>
    <w:p w14:paraId="144A8C4A" w14:textId="499C774E" w:rsidR="0053068F" w:rsidRPr="00FD3963" w:rsidRDefault="001859FC">
      <w:pPr>
        <w:pStyle w:val="ListParagraph"/>
        <w:numPr>
          <w:ilvl w:val="0"/>
          <w:numId w:val="6"/>
        </w:numPr>
        <w:ind w:left="567" w:hanging="425"/>
        <w:rPr>
          <w:rFonts w:ascii="Arial" w:hAnsi="Arial" w:cs="Arial"/>
          <w:b/>
          <w:color w:val="000000" w:themeColor="text1"/>
          <w:sz w:val="28"/>
          <w:szCs w:val="24"/>
        </w:rPr>
      </w:pPr>
      <w:r w:rsidRPr="00FD3963">
        <w:rPr>
          <w:rFonts w:ascii="Arial" w:hAnsi="Arial" w:cs="Arial"/>
          <w:sz w:val="24"/>
          <w:szCs w:val="24"/>
        </w:rPr>
        <w:t>Personal</w:t>
      </w:r>
      <w:r w:rsidR="0053068F" w:rsidRPr="00FD3963">
        <w:rPr>
          <w:rFonts w:ascii="Arial" w:hAnsi="Arial" w:cs="Arial"/>
          <w:sz w:val="24"/>
          <w:szCs w:val="24"/>
        </w:rPr>
        <w:t xml:space="preserve"> devices of any kind that are brought onto site are the responsibility of the user. All members of our community are advised to:</w:t>
      </w:r>
    </w:p>
    <w:p w14:paraId="76508D32" w14:textId="77777777" w:rsidR="00B63510" w:rsidRPr="00FD3963" w:rsidRDefault="0053068F">
      <w:pPr>
        <w:pStyle w:val="ListParagraph"/>
        <w:numPr>
          <w:ilvl w:val="2"/>
          <w:numId w:val="6"/>
        </w:numPr>
        <w:ind w:left="1134" w:hanging="425"/>
        <w:rPr>
          <w:rFonts w:ascii="Arial" w:hAnsi="Arial" w:cs="Arial"/>
          <w:b/>
          <w:color w:val="000000" w:themeColor="text1"/>
          <w:sz w:val="28"/>
          <w:szCs w:val="24"/>
        </w:rPr>
      </w:pPr>
      <w:r w:rsidRPr="00FD3963">
        <w:rPr>
          <w:rFonts w:ascii="Arial" w:hAnsi="Arial" w:cs="Arial"/>
          <w:sz w:val="24"/>
          <w:szCs w:val="24"/>
        </w:rPr>
        <w:t>take steps to protect their personal mobile phones or other smart devices from loss, theft or damage; we accept no responsibility for the loss, theft or damage of such items on our premises.</w:t>
      </w:r>
    </w:p>
    <w:p w14:paraId="7408E51D" w14:textId="02078A48" w:rsidR="0053068F" w:rsidRPr="00FD3963" w:rsidRDefault="0053068F">
      <w:pPr>
        <w:pStyle w:val="ListParagraph"/>
        <w:numPr>
          <w:ilvl w:val="2"/>
          <w:numId w:val="6"/>
        </w:numPr>
        <w:ind w:left="1134" w:hanging="425"/>
        <w:rPr>
          <w:rFonts w:ascii="Arial" w:hAnsi="Arial" w:cs="Arial"/>
          <w:b/>
          <w:color w:val="000000" w:themeColor="text1"/>
          <w:sz w:val="28"/>
          <w:szCs w:val="24"/>
        </w:rPr>
      </w:pPr>
      <w:r w:rsidRPr="00FD3963">
        <w:rPr>
          <w:rFonts w:ascii="Arial" w:hAnsi="Arial" w:cs="Arial"/>
          <w:sz w:val="24"/>
          <w:szCs w:val="24"/>
        </w:rPr>
        <w:t>use passwords/PIN numbers to ensure that unauthorised access, calls or actions cannot be made on personal phones or devices.</w:t>
      </w:r>
    </w:p>
    <w:p w14:paraId="1AE62300" w14:textId="08596BDD" w:rsidR="00B63510" w:rsidRPr="006D770F" w:rsidRDefault="00B63510">
      <w:pPr>
        <w:pStyle w:val="ListParagraph"/>
        <w:numPr>
          <w:ilvl w:val="0"/>
          <w:numId w:val="6"/>
        </w:numPr>
        <w:rPr>
          <w:rFonts w:ascii="Arial" w:hAnsi="Arial" w:cs="Arial"/>
          <w:b/>
          <w:color w:val="000000" w:themeColor="text1"/>
          <w:sz w:val="28"/>
          <w:szCs w:val="24"/>
          <w:highlight w:val="yellow"/>
        </w:rPr>
      </w:pPr>
      <w:r w:rsidRPr="006D770F">
        <w:rPr>
          <w:rFonts w:ascii="Arial" w:hAnsi="Arial" w:cs="Arial"/>
          <w:sz w:val="24"/>
          <w:szCs w:val="24"/>
          <w:highlight w:val="yellow"/>
        </w:rPr>
        <w:lastRenderedPageBreak/>
        <w:t xml:space="preserve">Mobile devices and other forms of smart technology </w:t>
      </w:r>
      <w:r w:rsidR="00BB4BD3" w:rsidRPr="006D770F">
        <w:rPr>
          <w:rFonts w:ascii="Arial" w:hAnsi="Arial" w:cs="Arial"/>
          <w:sz w:val="24"/>
          <w:szCs w:val="24"/>
          <w:highlight w:val="yellow"/>
        </w:rPr>
        <w:t>capable of taking images</w:t>
      </w:r>
      <w:r w:rsidR="006D770F" w:rsidRPr="006D770F">
        <w:rPr>
          <w:rFonts w:ascii="Arial" w:hAnsi="Arial" w:cs="Arial"/>
          <w:sz w:val="24"/>
          <w:szCs w:val="24"/>
          <w:highlight w:val="yellow"/>
        </w:rPr>
        <w:t xml:space="preserve"> or </w:t>
      </w:r>
      <w:r w:rsidR="00BB4BD3" w:rsidRPr="006D770F">
        <w:rPr>
          <w:rFonts w:ascii="Arial" w:hAnsi="Arial" w:cs="Arial"/>
          <w:sz w:val="24"/>
          <w:szCs w:val="24"/>
          <w:highlight w:val="yellow"/>
        </w:rPr>
        <w:t>videos</w:t>
      </w:r>
      <w:r w:rsidR="00863B3E" w:rsidRPr="006D770F">
        <w:rPr>
          <w:rFonts w:ascii="Arial" w:hAnsi="Arial" w:cs="Arial"/>
          <w:sz w:val="24"/>
          <w:szCs w:val="24"/>
          <w:highlight w:val="yellow"/>
        </w:rPr>
        <w:t xml:space="preserve"> </w:t>
      </w:r>
      <w:r w:rsidRPr="006D770F">
        <w:rPr>
          <w:rFonts w:ascii="Arial" w:hAnsi="Arial" w:cs="Arial"/>
          <w:sz w:val="24"/>
          <w:szCs w:val="24"/>
          <w:highlight w:val="yellow"/>
        </w:rPr>
        <w:t xml:space="preserve">are </w:t>
      </w:r>
      <w:r w:rsidR="00542D72" w:rsidRPr="006D770F">
        <w:rPr>
          <w:rFonts w:ascii="Arial" w:hAnsi="Arial" w:cs="Arial"/>
          <w:sz w:val="24"/>
          <w:szCs w:val="24"/>
          <w:highlight w:val="yellow"/>
        </w:rPr>
        <w:t>never</w:t>
      </w:r>
      <w:r w:rsidRPr="006D770F">
        <w:rPr>
          <w:rFonts w:ascii="Arial" w:hAnsi="Arial" w:cs="Arial"/>
          <w:sz w:val="24"/>
          <w:szCs w:val="24"/>
          <w:highlight w:val="yellow"/>
        </w:rPr>
        <w:t xml:space="preserve"> permitted to be used in changing rooms, toilets and</w:t>
      </w:r>
      <w:r w:rsidR="00863B3E" w:rsidRPr="006D770F">
        <w:rPr>
          <w:rFonts w:ascii="Arial" w:hAnsi="Arial" w:cs="Arial"/>
          <w:sz w:val="24"/>
          <w:szCs w:val="24"/>
          <w:highlight w:val="yellow"/>
        </w:rPr>
        <w:t>/or</w:t>
      </w:r>
      <w:r w:rsidRPr="006D770F">
        <w:rPr>
          <w:rFonts w:ascii="Arial" w:hAnsi="Arial" w:cs="Arial"/>
          <w:sz w:val="24"/>
          <w:szCs w:val="24"/>
          <w:highlight w:val="yellow"/>
        </w:rPr>
        <w:t xml:space="preserve"> swimming pools. </w:t>
      </w:r>
      <w:r w:rsidRPr="008C3F32">
        <w:rPr>
          <w:rFonts w:ascii="Arial" w:hAnsi="Arial" w:cs="Arial"/>
          <w:b/>
          <w:bCs/>
          <w:i/>
          <w:iCs/>
          <w:color w:val="ED0000"/>
          <w:sz w:val="24"/>
          <w:szCs w:val="24"/>
          <w:lang w:eastAsia="en-US"/>
        </w:rPr>
        <w:t>Amend as appropriate</w:t>
      </w:r>
      <w:r w:rsidR="00B1217C" w:rsidRPr="008C3F32">
        <w:rPr>
          <w:rFonts w:ascii="Arial" w:hAnsi="Arial" w:cs="Arial"/>
          <w:b/>
          <w:bCs/>
          <w:i/>
          <w:iCs/>
          <w:color w:val="ED0000"/>
          <w:sz w:val="24"/>
          <w:szCs w:val="24"/>
          <w:lang w:eastAsia="en-US"/>
        </w:rPr>
        <w:t xml:space="preserve"> and list any other places</w:t>
      </w:r>
      <w:r w:rsidRPr="008C3F32">
        <w:rPr>
          <w:rFonts w:ascii="Arial" w:hAnsi="Arial" w:cs="Arial"/>
          <w:b/>
          <w:bCs/>
          <w:i/>
          <w:iCs/>
          <w:color w:val="ED0000"/>
          <w:sz w:val="24"/>
          <w:szCs w:val="24"/>
          <w:lang w:eastAsia="en-US"/>
        </w:rPr>
        <w:t>.</w:t>
      </w:r>
    </w:p>
    <w:p w14:paraId="553A3DC5" w14:textId="56A0D5C1" w:rsidR="00B63510" w:rsidRPr="00FD3963" w:rsidRDefault="00B63510">
      <w:pPr>
        <w:pStyle w:val="ListParagraph"/>
        <w:numPr>
          <w:ilvl w:val="0"/>
          <w:numId w:val="6"/>
        </w:numPr>
        <w:rPr>
          <w:rFonts w:ascii="Arial" w:hAnsi="Arial" w:cs="Arial"/>
          <w:b/>
          <w:color w:val="000000" w:themeColor="text1"/>
          <w:sz w:val="28"/>
          <w:szCs w:val="24"/>
        </w:rPr>
      </w:pPr>
      <w:r w:rsidRPr="00FD3963">
        <w:rPr>
          <w:rFonts w:ascii="Arial" w:hAnsi="Arial" w:cs="Arial"/>
          <w:sz w:val="24"/>
          <w:szCs w:val="24"/>
        </w:rPr>
        <w:t xml:space="preserve">The sending of abusive or inappropriate messages or content, including via personal devices is forbidden by any member of the community; any breaches will be dealt with in line with our anti-bullying, behaviour and child protection policies. </w:t>
      </w:r>
      <w:r w:rsidRPr="0008498A">
        <w:rPr>
          <w:rFonts w:ascii="Arial" w:hAnsi="Arial" w:cs="Arial"/>
          <w:b/>
          <w:bCs/>
          <w:i/>
          <w:iCs/>
          <w:color w:val="ED0000"/>
          <w:sz w:val="24"/>
          <w:szCs w:val="24"/>
          <w:lang w:eastAsia="en-US"/>
        </w:rPr>
        <w:t>Amend as appropriate.</w:t>
      </w:r>
    </w:p>
    <w:p w14:paraId="14410834" w14:textId="341F62F5" w:rsidR="00B63510" w:rsidRPr="00FD3963" w:rsidRDefault="00B63510">
      <w:pPr>
        <w:pStyle w:val="ListParagraph"/>
        <w:numPr>
          <w:ilvl w:val="0"/>
          <w:numId w:val="6"/>
        </w:numPr>
        <w:rPr>
          <w:rFonts w:ascii="Arial" w:hAnsi="Arial" w:cs="Arial"/>
          <w:b/>
          <w:color w:val="000000" w:themeColor="text1"/>
          <w:sz w:val="28"/>
          <w:szCs w:val="24"/>
        </w:rPr>
      </w:pPr>
      <w:r w:rsidRPr="00FD3963">
        <w:rPr>
          <w:rFonts w:ascii="Arial" w:hAnsi="Arial" w:cs="Arial"/>
          <w:sz w:val="24"/>
          <w:szCs w:val="24"/>
        </w:rPr>
        <w:t xml:space="preserve">All members of the </w:t>
      </w:r>
      <w:r w:rsidR="003718A9" w:rsidRPr="008F5308">
        <w:rPr>
          <w:rFonts w:ascii="Arial" w:hAnsi="Arial" w:cs="Arial"/>
          <w:b/>
          <w:bCs/>
          <w:color w:val="0075D3"/>
          <w:sz w:val="24"/>
          <w:szCs w:val="24"/>
        </w:rPr>
        <w:t>[Setting name]</w:t>
      </w:r>
      <w:r w:rsidR="003718A9" w:rsidRPr="00FD3963">
        <w:rPr>
          <w:rFonts w:ascii="Arial" w:hAnsi="Arial" w:cs="Arial"/>
          <w:sz w:val="24"/>
          <w:szCs w:val="24"/>
        </w:rPr>
        <w:t xml:space="preserve"> </w:t>
      </w:r>
      <w:r w:rsidRPr="00FD3963">
        <w:rPr>
          <w:rFonts w:ascii="Arial" w:hAnsi="Arial" w:cs="Arial"/>
          <w:sz w:val="24"/>
          <w:szCs w:val="24"/>
        </w:rPr>
        <w:t>community are advised to ensure that personal mobile and smart technology devices do not contain any content which may be offensive, derogatory or illegal, or which would otherwise contravene our behaviour or child protection policies.</w:t>
      </w:r>
      <w:r w:rsidRPr="0008498A">
        <w:rPr>
          <w:rFonts w:ascii="Arial" w:hAnsi="Arial" w:cs="Arial"/>
          <w:b/>
          <w:color w:val="ED0000"/>
          <w:sz w:val="24"/>
          <w:szCs w:val="24"/>
        </w:rPr>
        <w:t xml:space="preserve"> </w:t>
      </w:r>
      <w:r w:rsidRPr="0008498A">
        <w:rPr>
          <w:rFonts w:ascii="Arial" w:hAnsi="Arial" w:cs="Arial"/>
          <w:b/>
          <w:bCs/>
          <w:i/>
          <w:iCs/>
          <w:color w:val="ED0000"/>
          <w:sz w:val="24"/>
          <w:szCs w:val="24"/>
          <w:lang w:eastAsia="en-US"/>
        </w:rPr>
        <w:t>Amend as appropriate.</w:t>
      </w:r>
    </w:p>
    <w:p w14:paraId="107A3D0A" w14:textId="746348B9" w:rsidR="001D669F" w:rsidRPr="00FD3963" w:rsidRDefault="00714694">
      <w:pPr>
        <w:pStyle w:val="ListParagraph"/>
        <w:numPr>
          <w:ilvl w:val="0"/>
          <w:numId w:val="6"/>
        </w:numPr>
        <w:rPr>
          <w:rFonts w:ascii="Arial" w:hAnsi="Arial" w:cs="Arial"/>
          <w:sz w:val="24"/>
          <w:szCs w:val="24"/>
        </w:rPr>
      </w:pPr>
      <w:r w:rsidRPr="31708EED">
        <w:rPr>
          <w:rFonts w:ascii="Arial" w:hAnsi="Arial" w:cs="Arial"/>
          <w:sz w:val="24"/>
          <w:szCs w:val="24"/>
        </w:rPr>
        <w:t xml:space="preserve">The </w:t>
      </w:r>
      <w:r w:rsidR="003718A9" w:rsidRPr="31708EED">
        <w:rPr>
          <w:rFonts w:ascii="Arial" w:hAnsi="Arial" w:cs="Arial"/>
          <w:b/>
          <w:bCs/>
          <w:color w:val="0075D3"/>
          <w:sz w:val="24"/>
          <w:szCs w:val="24"/>
        </w:rPr>
        <w:t>[s</w:t>
      </w:r>
      <w:r w:rsidRPr="31708EED">
        <w:rPr>
          <w:rFonts w:ascii="Arial" w:hAnsi="Arial" w:cs="Arial"/>
          <w:b/>
          <w:bCs/>
          <w:color w:val="0075D3"/>
          <w:sz w:val="24"/>
          <w:szCs w:val="24"/>
        </w:rPr>
        <w:t>chool/setting</w:t>
      </w:r>
      <w:r w:rsidR="003718A9" w:rsidRPr="31708EED">
        <w:rPr>
          <w:rFonts w:ascii="Arial" w:hAnsi="Arial" w:cs="Arial"/>
          <w:b/>
          <w:bCs/>
          <w:color w:val="0075D3"/>
          <w:sz w:val="24"/>
          <w:szCs w:val="24"/>
        </w:rPr>
        <w:t>]</w:t>
      </w:r>
      <w:r w:rsidRPr="31708EED">
        <w:rPr>
          <w:rFonts w:ascii="Arial" w:hAnsi="Arial" w:cs="Arial"/>
          <w:color w:val="007BB8"/>
          <w:sz w:val="24"/>
          <w:szCs w:val="24"/>
        </w:rPr>
        <w:t xml:space="preserve"> </w:t>
      </w:r>
      <w:r w:rsidRPr="31708EED">
        <w:rPr>
          <w:rFonts w:ascii="Arial" w:hAnsi="Arial" w:cs="Arial"/>
          <w:sz w:val="24"/>
          <w:szCs w:val="24"/>
        </w:rPr>
        <w:t xml:space="preserve">will ensure that appropriate filtering and monitoring systems are in place on all </w:t>
      </w:r>
      <w:r w:rsidR="003718A9" w:rsidRPr="31708EED">
        <w:rPr>
          <w:rFonts w:ascii="Arial" w:hAnsi="Arial" w:cs="Arial"/>
          <w:b/>
          <w:bCs/>
          <w:color w:val="0075D3"/>
          <w:sz w:val="24"/>
          <w:szCs w:val="24"/>
        </w:rPr>
        <w:t>[school/</w:t>
      </w:r>
      <w:r w:rsidR="00F166EF" w:rsidRPr="31708EED">
        <w:rPr>
          <w:rFonts w:ascii="Arial" w:hAnsi="Arial" w:cs="Arial"/>
          <w:b/>
          <w:bCs/>
          <w:color w:val="0075D3"/>
          <w:sz w:val="24"/>
          <w:szCs w:val="24"/>
        </w:rPr>
        <w:t>setting]</w:t>
      </w:r>
      <w:r w:rsidR="4AADDB74" w:rsidRPr="31708EED">
        <w:rPr>
          <w:rFonts w:ascii="Arial" w:hAnsi="Arial" w:cs="Arial"/>
          <w:b/>
          <w:bCs/>
          <w:color w:val="0075D3"/>
          <w:sz w:val="24"/>
          <w:szCs w:val="24"/>
        </w:rPr>
        <w:t xml:space="preserve"> </w:t>
      </w:r>
      <w:r w:rsidRPr="31708EED">
        <w:rPr>
          <w:rFonts w:ascii="Arial" w:hAnsi="Arial" w:cs="Arial"/>
          <w:sz w:val="24"/>
          <w:szCs w:val="24"/>
        </w:rPr>
        <w:t>provided devices, networks and online platforms, in line with statutory safeguarding guidance, including the Prevent Duty and Keeping Children Safe in Education.</w:t>
      </w:r>
      <w:r w:rsidR="001D669F" w:rsidRPr="31708EED">
        <w:rPr>
          <w:rFonts w:ascii="Arial" w:hAnsi="Arial" w:cs="Arial"/>
          <w:sz w:val="24"/>
          <w:szCs w:val="24"/>
        </w:rPr>
        <w:t xml:space="preserve"> For further details, please access our Child Protection Policy</w:t>
      </w:r>
      <w:r w:rsidR="003718A9" w:rsidRPr="31708EED">
        <w:rPr>
          <w:rFonts w:ascii="Arial" w:hAnsi="Arial" w:cs="Arial"/>
          <w:sz w:val="24"/>
          <w:szCs w:val="24"/>
        </w:rPr>
        <w:t xml:space="preserve">: </w:t>
      </w:r>
      <w:r w:rsidR="003718A9" w:rsidRPr="31708EED">
        <w:rPr>
          <w:rFonts w:ascii="Arial" w:hAnsi="Arial" w:cs="Arial"/>
          <w:b/>
          <w:bCs/>
          <w:color w:val="0075D3"/>
          <w:sz w:val="24"/>
          <w:szCs w:val="24"/>
        </w:rPr>
        <w:t>[L</w:t>
      </w:r>
      <w:r w:rsidR="001D669F" w:rsidRPr="31708EED">
        <w:rPr>
          <w:rFonts w:ascii="Arial" w:hAnsi="Arial" w:cs="Arial"/>
          <w:b/>
          <w:bCs/>
          <w:color w:val="0075D3"/>
          <w:sz w:val="24"/>
          <w:szCs w:val="24"/>
        </w:rPr>
        <w:t>ink</w:t>
      </w:r>
      <w:r w:rsidR="003718A9" w:rsidRPr="31708EED">
        <w:rPr>
          <w:rFonts w:ascii="Arial" w:hAnsi="Arial" w:cs="Arial"/>
          <w:b/>
          <w:bCs/>
          <w:color w:val="0075D3"/>
          <w:sz w:val="24"/>
          <w:szCs w:val="24"/>
        </w:rPr>
        <w:t>]</w:t>
      </w:r>
      <w:r w:rsidR="001D669F" w:rsidRPr="31708EED">
        <w:rPr>
          <w:rFonts w:ascii="Arial" w:hAnsi="Arial" w:cs="Arial"/>
          <w:b/>
          <w:bCs/>
          <w:color w:val="0075D3"/>
          <w:sz w:val="24"/>
          <w:szCs w:val="24"/>
        </w:rPr>
        <w:t xml:space="preserve"> </w:t>
      </w:r>
    </w:p>
    <w:p w14:paraId="78C76D2B" w14:textId="36C7A1FD" w:rsidR="00EF38FA" w:rsidRPr="00B26EDD" w:rsidRDefault="00B621AA">
      <w:pPr>
        <w:pStyle w:val="Heading2"/>
        <w:numPr>
          <w:ilvl w:val="1"/>
          <w:numId w:val="26"/>
        </w:numPr>
        <w:spacing w:after="240"/>
        <w:rPr>
          <w:rFonts w:ascii="Arial" w:hAnsi="Arial" w:cs="Arial"/>
          <w:b/>
          <w:bCs/>
          <w:color w:val="000000" w:themeColor="text1"/>
          <w:sz w:val="28"/>
          <w:szCs w:val="28"/>
        </w:rPr>
      </w:pPr>
      <w:bookmarkStart w:id="6" w:name="_Toc233724892"/>
      <w:r w:rsidRPr="00FD3963">
        <w:rPr>
          <w:rFonts w:ascii="Arial" w:hAnsi="Arial" w:cs="Arial"/>
          <w:b/>
          <w:bCs/>
          <w:color w:val="000000" w:themeColor="text1"/>
          <w:sz w:val="28"/>
          <w:szCs w:val="28"/>
        </w:rPr>
        <w:t>Adaptations and reasonable adjustments</w:t>
      </w:r>
      <w:bookmarkEnd w:id="6"/>
    </w:p>
    <w:p w14:paraId="6FB3D305" w14:textId="100CE638" w:rsidR="004E5E20" w:rsidRPr="00E8382E" w:rsidRDefault="00111C7E">
      <w:pPr>
        <w:pStyle w:val="ListParagraph"/>
        <w:numPr>
          <w:ilvl w:val="0"/>
          <w:numId w:val="6"/>
        </w:numPr>
        <w:rPr>
          <w:rFonts w:ascii="Arial" w:hAnsi="Arial" w:cs="Arial"/>
          <w:sz w:val="24"/>
          <w:szCs w:val="24"/>
          <w:highlight w:val="yellow"/>
        </w:rPr>
      </w:pPr>
      <w:r w:rsidRPr="00111C7E">
        <w:rPr>
          <w:rFonts w:ascii="Arial" w:hAnsi="Arial" w:cs="Arial"/>
          <w:sz w:val="24"/>
          <w:szCs w:val="24"/>
          <w:highlight w:val="yellow"/>
        </w:rPr>
        <w:t xml:space="preserve">While </w:t>
      </w:r>
      <w:r w:rsidRPr="00111C7E">
        <w:rPr>
          <w:rFonts w:ascii="Arial" w:hAnsi="Arial" w:cs="Arial"/>
          <w:b/>
          <w:bCs/>
          <w:color w:val="0075B2"/>
          <w:sz w:val="24"/>
          <w:szCs w:val="24"/>
          <w:highlight w:val="yellow"/>
        </w:rPr>
        <w:t>[S</w:t>
      </w:r>
      <w:r>
        <w:rPr>
          <w:rFonts w:ascii="Arial" w:hAnsi="Arial" w:cs="Arial"/>
          <w:b/>
          <w:bCs/>
          <w:color w:val="0075B2"/>
          <w:sz w:val="24"/>
          <w:szCs w:val="24"/>
          <w:highlight w:val="yellow"/>
        </w:rPr>
        <w:t>chool/s</w:t>
      </w:r>
      <w:r w:rsidRPr="00111C7E">
        <w:rPr>
          <w:rFonts w:ascii="Arial" w:hAnsi="Arial" w:cs="Arial"/>
          <w:b/>
          <w:bCs/>
          <w:color w:val="0075B2"/>
          <w:sz w:val="24"/>
          <w:szCs w:val="24"/>
          <w:highlight w:val="yellow"/>
        </w:rPr>
        <w:t>etting name]</w:t>
      </w:r>
      <w:r w:rsidRPr="00111C7E">
        <w:rPr>
          <w:rFonts w:ascii="Arial" w:hAnsi="Arial" w:cs="Arial"/>
          <w:sz w:val="24"/>
          <w:szCs w:val="24"/>
          <w:highlight w:val="yellow"/>
        </w:rPr>
        <w:t xml:space="preserve"> expects </w:t>
      </w:r>
      <w:r w:rsidR="00E8382E" w:rsidRPr="00E8382E">
        <w:rPr>
          <w:rFonts w:ascii="Arial" w:hAnsi="Arial" w:cs="Arial"/>
          <w:b/>
          <w:bCs/>
          <w:color w:val="0075B2"/>
          <w:sz w:val="24"/>
          <w:szCs w:val="24"/>
          <w:highlight w:val="yellow"/>
        </w:rPr>
        <w:t>[</w:t>
      </w:r>
      <w:r w:rsidRPr="00E8382E">
        <w:rPr>
          <w:rFonts w:ascii="Arial" w:hAnsi="Arial" w:cs="Arial"/>
          <w:b/>
          <w:bCs/>
          <w:color w:val="0075B2"/>
          <w:sz w:val="24"/>
          <w:szCs w:val="24"/>
          <w:highlight w:val="yellow"/>
        </w:rPr>
        <w:t>children/pupils/students</w:t>
      </w:r>
      <w:r w:rsidR="00E8382E" w:rsidRPr="00E8382E">
        <w:rPr>
          <w:rFonts w:ascii="Arial" w:hAnsi="Arial" w:cs="Arial"/>
          <w:b/>
          <w:bCs/>
          <w:color w:val="0075B2"/>
          <w:sz w:val="24"/>
          <w:szCs w:val="24"/>
          <w:highlight w:val="yellow"/>
        </w:rPr>
        <w:t>]</w:t>
      </w:r>
      <w:r w:rsidRPr="00111C7E">
        <w:rPr>
          <w:rFonts w:ascii="Arial" w:hAnsi="Arial" w:cs="Arial"/>
          <w:sz w:val="24"/>
          <w:szCs w:val="24"/>
          <w:highlight w:val="yellow"/>
        </w:rPr>
        <w:t xml:space="preserve"> not to use or access mobile phones during the </w:t>
      </w:r>
      <w:r w:rsidRPr="00111C7E">
        <w:rPr>
          <w:rFonts w:ascii="Arial" w:hAnsi="Arial" w:cs="Arial"/>
          <w:b/>
          <w:bCs/>
          <w:color w:val="0075B2"/>
          <w:sz w:val="24"/>
          <w:szCs w:val="24"/>
          <w:highlight w:val="yellow"/>
        </w:rPr>
        <w:t>[school/setting]</w:t>
      </w:r>
      <w:r w:rsidRPr="00111C7E">
        <w:rPr>
          <w:rFonts w:ascii="Arial" w:hAnsi="Arial" w:cs="Arial"/>
          <w:sz w:val="24"/>
          <w:szCs w:val="24"/>
          <w:highlight w:val="yellow"/>
        </w:rPr>
        <w:t xml:space="preserve"> day, we recognise our legal duties w</w:t>
      </w:r>
      <w:r w:rsidR="004E5E20" w:rsidRPr="00111C7E">
        <w:rPr>
          <w:rFonts w:ascii="Arial" w:hAnsi="Arial" w:cs="Arial"/>
          <w:sz w:val="24"/>
          <w:szCs w:val="24"/>
          <w:highlight w:val="yellow"/>
        </w:rPr>
        <w:t xml:space="preserve">here appropriate, </w:t>
      </w:r>
      <w:r w:rsidR="00E8382E" w:rsidRPr="00E8382E">
        <w:rPr>
          <w:rFonts w:ascii="Arial" w:hAnsi="Arial" w:cs="Arial"/>
          <w:sz w:val="24"/>
          <w:szCs w:val="24"/>
          <w:highlight w:val="yellow"/>
        </w:rPr>
        <w:t>to make reasonable adjustments and adaptations to support individual needs. This may include circumstances relating to disability, special educational needs, medical requirements, safeguarding considerations, caring responsibilities or other specific individual circumstances</w:t>
      </w:r>
      <w:r w:rsidR="00C96E50" w:rsidRPr="00E8382E">
        <w:rPr>
          <w:rFonts w:ascii="Arial" w:hAnsi="Arial" w:cs="Arial"/>
          <w:sz w:val="24"/>
          <w:szCs w:val="24"/>
          <w:highlight w:val="yellow"/>
        </w:rPr>
        <w:t xml:space="preserve">. </w:t>
      </w:r>
    </w:p>
    <w:p w14:paraId="037F4C1D" w14:textId="77777777" w:rsidR="005F260D" w:rsidRDefault="003718A9">
      <w:pPr>
        <w:pStyle w:val="ListParagraph"/>
        <w:numPr>
          <w:ilvl w:val="0"/>
          <w:numId w:val="18"/>
        </w:numPr>
        <w:spacing w:after="0"/>
        <w:ind w:left="1134"/>
        <w:rPr>
          <w:rFonts w:ascii="Arial" w:hAnsi="Arial" w:cs="Arial"/>
          <w:sz w:val="24"/>
          <w:szCs w:val="24"/>
        </w:rPr>
      </w:pPr>
      <w:r w:rsidRPr="008F5308">
        <w:rPr>
          <w:rFonts w:ascii="Arial" w:hAnsi="Arial" w:cs="Arial"/>
          <w:b/>
          <w:bCs/>
          <w:color w:val="0075D3"/>
          <w:sz w:val="24"/>
          <w:szCs w:val="24"/>
        </w:rPr>
        <w:t>[Setting name]</w:t>
      </w:r>
      <w:r w:rsidRPr="00FD3963">
        <w:rPr>
          <w:rFonts w:ascii="Arial" w:hAnsi="Arial" w:cs="Arial"/>
          <w:sz w:val="24"/>
          <w:szCs w:val="24"/>
        </w:rPr>
        <w:t xml:space="preserve"> </w:t>
      </w:r>
      <w:r w:rsidR="004C2021" w:rsidRPr="00FD3963">
        <w:rPr>
          <w:rFonts w:ascii="Arial" w:hAnsi="Arial" w:cs="Arial"/>
          <w:sz w:val="24"/>
          <w:szCs w:val="24"/>
        </w:rPr>
        <w:t xml:space="preserve">recognises its duties under the Equality Act 2010 and is committed to ensuring that policies relating to mobile and smart technology do not disadvantage </w:t>
      </w:r>
      <w:r w:rsidRPr="008F5308">
        <w:rPr>
          <w:rFonts w:ascii="Arial" w:hAnsi="Arial" w:cs="Arial"/>
          <w:b/>
          <w:bCs/>
          <w:color w:val="0075D3"/>
          <w:sz w:val="24"/>
          <w:szCs w:val="24"/>
        </w:rPr>
        <w:t>[children/pupils/students]</w:t>
      </w:r>
      <w:r w:rsidRPr="00FD3963">
        <w:rPr>
          <w:rFonts w:ascii="Arial" w:hAnsi="Arial" w:cs="Arial"/>
          <w:sz w:val="24"/>
          <w:szCs w:val="24"/>
        </w:rPr>
        <w:t xml:space="preserve"> </w:t>
      </w:r>
      <w:r w:rsidR="004C2021" w:rsidRPr="00FD3963">
        <w:rPr>
          <w:rFonts w:ascii="Arial" w:hAnsi="Arial" w:cs="Arial"/>
          <w:sz w:val="24"/>
          <w:szCs w:val="24"/>
        </w:rPr>
        <w:t>with protected characteristics</w:t>
      </w:r>
      <w:r w:rsidR="00F25954" w:rsidRPr="00FD3963">
        <w:rPr>
          <w:rFonts w:ascii="Arial" w:hAnsi="Arial" w:cs="Arial"/>
          <w:sz w:val="24"/>
          <w:szCs w:val="24"/>
        </w:rPr>
        <w:t>.</w:t>
      </w:r>
    </w:p>
    <w:p w14:paraId="4CBA0CFB" w14:textId="45A5A40C" w:rsidR="005F260D" w:rsidRPr="005F260D" w:rsidRDefault="005F260D">
      <w:pPr>
        <w:pStyle w:val="ListParagraph"/>
        <w:numPr>
          <w:ilvl w:val="0"/>
          <w:numId w:val="18"/>
        </w:numPr>
        <w:spacing w:after="0"/>
        <w:ind w:left="1134"/>
        <w:rPr>
          <w:rFonts w:ascii="Arial" w:hAnsi="Arial" w:cs="Arial"/>
          <w:sz w:val="24"/>
          <w:szCs w:val="24"/>
          <w:highlight w:val="yellow"/>
        </w:rPr>
      </w:pPr>
      <w:r w:rsidRPr="005F260D">
        <w:rPr>
          <w:rFonts w:ascii="Arial" w:hAnsi="Arial" w:cs="Arial"/>
          <w:sz w:val="24"/>
          <w:szCs w:val="24"/>
          <w:highlight w:val="yellow"/>
        </w:rPr>
        <w:t xml:space="preserve">Maintained schools and academies have a duty under the Children and Families Act 2014 to make arrangements to support pupils with medical conditions, so that they can access education and participate fully in </w:t>
      </w:r>
      <w:r w:rsidRPr="005F260D">
        <w:rPr>
          <w:rFonts w:ascii="Arial" w:hAnsi="Arial" w:cs="Arial"/>
          <w:b/>
          <w:bCs/>
          <w:color w:val="0075B2"/>
          <w:sz w:val="24"/>
          <w:szCs w:val="24"/>
          <w:highlight w:val="yellow"/>
        </w:rPr>
        <w:t>[school/setting</w:t>
      </w:r>
      <w:r w:rsidRPr="005F260D">
        <w:rPr>
          <w:rFonts w:ascii="Arial" w:hAnsi="Arial" w:cs="Arial"/>
          <w:sz w:val="24"/>
          <w:szCs w:val="24"/>
          <w:highlight w:val="yellow"/>
        </w:rPr>
        <w:t xml:space="preserve">] life. Where a </w:t>
      </w:r>
      <w:r w:rsidRPr="005F260D">
        <w:rPr>
          <w:rFonts w:ascii="Arial" w:hAnsi="Arial" w:cs="Arial"/>
          <w:b/>
          <w:bCs/>
          <w:color w:val="0075B2"/>
          <w:sz w:val="24"/>
          <w:szCs w:val="24"/>
          <w:highlight w:val="yellow"/>
        </w:rPr>
        <w:t>[child/pupil/student]</w:t>
      </w:r>
      <w:r w:rsidRPr="005F260D">
        <w:rPr>
          <w:rFonts w:ascii="Arial" w:hAnsi="Arial" w:cs="Arial"/>
          <w:sz w:val="24"/>
          <w:szCs w:val="24"/>
          <w:highlight w:val="yellow"/>
        </w:rPr>
        <w:t xml:space="preserve"> requires a mobile phone or connected device to monitor or manage a medical condition, the </w:t>
      </w:r>
      <w:r w:rsidRPr="005F260D">
        <w:rPr>
          <w:rFonts w:ascii="Arial" w:hAnsi="Arial" w:cs="Arial"/>
          <w:b/>
          <w:bCs/>
          <w:color w:val="0075B2"/>
          <w:sz w:val="24"/>
          <w:szCs w:val="24"/>
          <w:highlight w:val="yellow"/>
        </w:rPr>
        <w:t xml:space="preserve">[school/setting] </w:t>
      </w:r>
      <w:r w:rsidRPr="005F260D">
        <w:rPr>
          <w:rFonts w:ascii="Arial" w:hAnsi="Arial" w:cs="Arial"/>
          <w:sz w:val="24"/>
          <w:szCs w:val="24"/>
          <w:highlight w:val="yellow"/>
        </w:rPr>
        <w:t>will consider how this can be supported safely and proportionately as part of the child’s individual healthcare or support arrangements.</w:t>
      </w:r>
      <w:r>
        <w:rPr>
          <w:rFonts w:ascii="Arial" w:hAnsi="Arial" w:cs="Arial"/>
          <w:sz w:val="24"/>
          <w:szCs w:val="24"/>
          <w:highlight w:val="yellow"/>
        </w:rPr>
        <w:t xml:space="preserve"> </w:t>
      </w:r>
      <w:r w:rsidRPr="0008498A">
        <w:rPr>
          <w:rFonts w:ascii="Arial" w:hAnsi="Arial" w:cs="Arial"/>
          <w:b/>
          <w:bCs/>
          <w:i/>
          <w:iCs/>
          <w:color w:val="ED0000"/>
          <w:sz w:val="24"/>
          <w:szCs w:val="24"/>
          <w:lang w:eastAsia="en-US"/>
        </w:rPr>
        <w:t>Amend as appropriate.</w:t>
      </w:r>
    </w:p>
    <w:p w14:paraId="6D68DD21" w14:textId="495FA4B9" w:rsidR="007334B2" w:rsidRPr="00FD3963" w:rsidRDefault="00AF610A">
      <w:pPr>
        <w:pStyle w:val="ListParagraph"/>
        <w:numPr>
          <w:ilvl w:val="0"/>
          <w:numId w:val="18"/>
        </w:numPr>
        <w:ind w:left="1134"/>
        <w:rPr>
          <w:rFonts w:ascii="Arial" w:hAnsi="Arial" w:cs="Arial"/>
          <w:sz w:val="24"/>
          <w:szCs w:val="24"/>
        </w:rPr>
      </w:pPr>
      <w:r w:rsidRPr="00FD3963">
        <w:rPr>
          <w:rFonts w:ascii="Arial" w:hAnsi="Arial" w:cs="Arial"/>
          <w:sz w:val="24"/>
          <w:szCs w:val="24"/>
        </w:rPr>
        <w:t xml:space="preserve">The </w:t>
      </w:r>
      <w:r w:rsidR="003718A9" w:rsidRPr="0008498A">
        <w:rPr>
          <w:rFonts w:ascii="Arial" w:hAnsi="Arial" w:cs="Arial"/>
          <w:b/>
          <w:bCs/>
          <w:color w:val="0075D3"/>
          <w:sz w:val="24"/>
          <w:szCs w:val="24"/>
        </w:rPr>
        <w:t>[school/setting]</w:t>
      </w:r>
      <w:r w:rsidR="003718A9" w:rsidRPr="0008498A">
        <w:rPr>
          <w:rFonts w:ascii="Arial" w:hAnsi="Arial" w:cs="Arial"/>
          <w:color w:val="007BB8"/>
          <w:sz w:val="24"/>
          <w:szCs w:val="24"/>
        </w:rPr>
        <w:t xml:space="preserve"> </w:t>
      </w:r>
      <w:r w:rsidRPr="00FD3963">
        <w:rPr>
          <w:rFonts w:ascii="Arial" w:hAnsi="Arial" w:cs="Arial"/>
          <w:sz w:val="24"/>
          <w:szCs w:val="24"/>
        </w:rPr>
        <w:t xml:space="preserve">recognises that, in addition to disabilities or medical needs, there may be other exceptional circumstances where a </w:t>
      </w:r>
      <w:r w:rsidR="003718A9" w:rsidRPr="008F5308">
        <w:rPr>
          <w:rFonts w:ascii="Arial" w:hAnsi="Arial" w:cs="Arial"/>
          <w:b/>
          <w:bCs/>
          <w:color w:val="0075D3"/>
          <w:sz w:val="24"/>
          <w:szCs w:val="24"/>
        </w:rPr>
        <w:t>[child/pupil/student]</w:t>
      </w:r>
      <w:r w:rsidR="003718A9" w:rsidRPr="00FD3963">
        <w:rPr>
          <w:rFonts w:ascii="Arial" w:hAnsi="Arial" w:cs="Arial"/>
          <w:sz w:val="24"/>
          <w:szCs w:val="24"/>
        </w:rPr>
        <w:t xml:space="preserve"> </w:t>
      </w:r>
      <w:r w:rsidRPr="00FD3963">
        <w:rPr>
          <w:rFonts w:ascii="Arial" w:hAnsi="Arial" w:cs="Arial"/>
          <w:sz w:val="24"/>
          <w:szCs w:val="24"/>
        </w:rPr>
        <w:t xml:space="preserve">requires limited access to a mobile phone or smart </w:t>
      </w:r>
      <w:r w:rsidR="0003267A" w:rsidRPr="00FD3963">
        <w:rPr>
          <w:rFonts w:ascii="Arial" w:hAnsi="Arial" w:cs="Arial"/>
          <w:sz w:val="24"/>
          <w:szCs w:val="24"/>
        </w:rPr>
        <w:t>devices</w:t>
      </w:r>
      <w:r w:rsidRPr="00FD3963">
        <w:rPr>
          <w:rFonts w:ascii="Arial" w:hAnsi="Arial" w:cs="Arial"/>
          <w:sz w:val="24"/>
          <w:szCs w:val="24"/>
        </w:rPr>
        <w:t>.</w:t>
      </w:r>
      <w:r w:rsidR="007B1E85" w:rsidRPr="00FD3963">
        <w:rPr>
          <w:rFonts w:ascii="Arial" w:hAnsi="Arial" w:cs="Arial"/>
          <w:sz w:val="24"/>
          <w:szCs w:val="24"/>
        </w:rPr>
        <w:t xml:space="preserve"> Any such circumstances will be considered on an individual basis, taking into account safeguarding, wellbeing and the best interests of the child.</w:t>
      </w:r>
    </w:p>
    <w:p w14:paraId="2042F0DB" w14:textId="77777777" w:rsidR="00F25954" w:rsidRPr="00FD3963" w:rsidRDefault="004C2021">
      <w:pPr>
        <w:pStyle w:val="ListParagraph"/>
        <w:numPr>
          <w:ilvl w:val="0"/>
          <w:numId w:val="6"/>
        </w:numPr>
        <w:spacing w:after="0"/>
        <w:rPr>
          <w:rFonts w:ascii="Arial" w:hAnsi="Arial" w:cs="Arial"/>
          <w:sz w:val="24"/>
          <w:szCs w:val="24"/>
        </w:rPr>
      </w:pPr>
      <w:r w:rsidRPr="00FD3963">
        <w:rPr>
          <w:rFonts w:ascii="Arial" w:hAnsi="Arial" w:cs="Arial"/>
          <w:sz w:val="24"/>
          <w:szCs w:val="24"/>
        </w:rPr>
        <w:t>Any adaptations or reasonable adjustments will:</w:t>
      </w:r>
    </w:p>
    <w:p w14:paraId="343901F3" w14:textId="44A4FA33" w:rsidR="00F25954" w:rsidRPr="00FD3963" w:rsidRDefault="004C2021">
      <w:pPr>
        <w:pStyle w:val="ListParagraph"/>
        <w:numPr>
          <w:ilvl w:val="0"/>
          <w:numId w:val="5"/>
        </w:numPr>
        <w:ind w:left="1134" w:hanging="425"/>
        <w:rPr>
          <w:rFonts w:ascii="Arial" w:hAnsi="Arial" w:cs="Arial"/>
          <w:sz w:val="24"/>
          <w:szCs w:val="24"/>
        </w:rPr>
      </w:pPr>
      <w:r w:rsidRPr="00FD3963">
        <w:rPr>
          <w:rFonts w:ascii="Arial" w:hAnsi="Arial" w:cs="Arial"/>
          <w:sz w:val="24"/>
          <w:szCs w:val="24"/>
        </w:rPr>
        <w:t>be considered on an individual basis</w:t>
      </w:r>
      <w:r w:rsidR="00F25954" w:rsidRPr="00FD3963">
        <w:rPr>
          <w:rFonts w:ascii="Arial" w:hAnsi="Arial" w:cs="Arial"/>
          <w:sz w:val="24"/>
          <w:szCs w:val="24"/>
        </w:rPr>
        <w:t>.</w:t>
      </w:r>
    </w:p>
    <w:p w14:paraId="1C165694" w14:textId="081F5671" w:rsidR="00F25954" w:rsidRPr="00FD3963" w:rsidRDefault="004C2021">
      <w:pPr>
        <w:pStyle w:val="ListParagraph"/>
        <w:numPr>
          <w:ilvl w:val="0"/>
          <w:numId w:val="5"/>
        </w:numPr>
        <w:ind w:left="1134" w:hanging="425"/>
        <w:rPr>
          <w:rFonts w:ascii="Arial" w:hAnsi="Arial" w:cs="Arial"/>
          <w:sz w:val="24"/>
          <w:szCs w:val="24"/>
        </w:rPr>
      </w:pPr>
      <w:r w:rsidRPr="00FD3963">
        <w:rPr>
          <w:rFonts w:ascii="Arial" w:hAnsi="Arial" w:cs="Arial"/>
          <w:sz w:val="24"/>
          <w:szCs w:val="24"/>
        </w:rPr>
        <w:t>be proportionate and necessary to meet the identified need</w:t>
      </w:r>
      <w:r w:rsidR="00F25954" w:rsidRPr="00FD3963">
        <w:rPr>
          <w:rFonts w:ascii="Arial" w:hAnsi="Arial" w:cs="Arial"/>
          <w:sz w:val="24"/>
          <w:szCs w:val="24"/>
        </w:rPr>
        <w:t>.</w:t>
      </w:r>
    </w:p>
    <w:p w14:paraId="7412A2FC" w14:textId="50CB5E23" w:rsidR="00F25954" w:rsidRPr="00FD3963" w:rsidRDefault="004C2021">
      <w:pPr>
        <w:pStyle w:val="ListParagraph"/>
        <w:numPr>
          <w:ilvl w:val="0"/>
          <w:numId w:val="5"/>
        </w:numPr>
        <w:ind w:left="1134" w:hanging="425"/>
        <w:rPr>
          <w:rFonts w:ascii="Arial" w:hAnsi="Arial" w:cs="Arial"/>
          <w:sz w:val="24"/>
          <w:szCs w:val="24"/>
        </w:rPr>
      </w:pPr>
      <w:r w:rsidRPr="00FD3963">
        <w:rPr>
          <w:rFonts w:ascii="Arial" w:hAnsi="Arial" w:cs="Arial"/>
          <w:sz w:val="24"/>
          <w:szCs w:val="24"/>
        </w:rPr>
        <w:t xml:space="preserve">be agreed in advance by the </w:t>
      </w:r>
      <w:r w:rsidR="00E658B5" w:rsidRPr="008F5308">
        <w:rPr>
          <w:rFonts w:ascii="Arial" w:hAnsi="Arial" w:cs="Arial"/>
          <w:b/>
          <w:bCs/>
          <w:color w:val="0075D3"/>
          <w:sz w:val="24"/>
          <w:szCs w:val="24"/>
        </w:rPr>
        <w:t>[headteacher/manager]</w:t>
      </w:r>
      <w:r w:rsidR="00F25954" w:rsidRPr="0008498A">
        <w:rPr>
          <w:rFonts w:ascii="Arial" w:hAnsi="Arial" w:cs="Arial"/>
          <w:b/>
          <w:bCs/>
          <w:color w:val="0075D3"/>
          <w:sz w:val="24"/>
          <w:szCs w:val="24"/>
        </w:rPr>
        <w:t>.</w:t>
      </w:r>
    </w:p>
    <w:p w14:paraId="73672AD0" w14:textId="06E15A0A" w:rsidR="00F25954" w:rsidRPr="00FD3963" w:rsidRDefault="004C2021">
      <w:pPr>
        <w:pStyle w:val="ListParagraph"/>
        <w:numPr>
          <w:ilvl w:val="0"/>
          <w:numId w:val="5"/>
        </w:numPr>
        <w:ind w:left="1134" w:hanging="425"/>
        <w:rPr>
          <w:rFonts w:ascii="Arial" w:hAnsi="Arial" w:cs="Arial"/>
          <w:sz w:val="24"/>
          <w:szCs w:val="24"/>
        </w:rPr>
      </w:pPr>
      <w:r w:rsidRPr="00FD3963">
        <w:rPr>
          <w:rFonts w:ascii="Arial" w:hAnsi="Arial" w:cs="Arial"/>
          <w:sz w:val="24"/>
          <w:szCs w:val="24"/>
        </w:rPr>
        <w:t>be risk assessed and clearly documented</w:t>
      </w:r>
      <w:r w:rsidR="00F25954" w:rsidRPr="00FD3963">
        <w:rPr>
          <w:rFonts w:ascii="Arial" w:hAnsi="Arial" w:cs="Arial"/>
          <w:sz w:val="24"/>
          <w:szCs w:val="24"/>
        </w:rPr>
        <w:t>.</w:t>
      </w:r>
      <w:r w:rsidRPr="00FD3963">
        <w:rPr>
          <w:rFonts w:ascii="Arial" w:hAnsi="Arial" w:cs="Arial"/>
          <w:sz w:val="24"/>
          <w:szCs w:val="24"/>
        </w:rPr>
        <w:t xml:space="preserve"> </w:t>
      </w:r>
    </w:p>
    <w:p w14:paraId="09420E97" w14:textId="77777777" w:rsidR="00045191" w:rsidRPr="00FD3963" w:rsidRDefault="004C2021">
      <w:pPr>
        <w:pStyle w:val="ListParagraph"/>
        <w:numPr>
          <w:ilvl w:val="0"/>
          <w:numId w:val="5"/>
        </w:numPr>
        <w:ind w:left="1134" w:hanging="425"/>
        <w:rPr>
          <w:rFonts w:ascii="Arial" w:hAnsi="Arial" w:cs="Arial"/>
          <w:sz w:val="24"/>
          <w:szCs w:val="24"/>
        </w:rPr>
      </w:pPr>
      <w:r w:rsidRPr="00FD3963">
        <w:rPr>
          <w:rFonts w:ascii="Arial" w:hAnsi="Arial" w:cs="Arial"/>
          <w:sz w:val="24"/>
          <w:szCs w:val="24"/>
        </w:rPr>
        <w:t>include clear expectations regarding use, supervision and storage of devices.</w:t>
      </w:r>
    </w:p>
    <w:p w14:paraId="399B2070" w14:textId="09BCD5FA" w:rsidR="00045191" w:rsidRPr="00FD3963" w:rsidRDefault="44F6A5FA">
      <w:pPr>
        <w:pStyle w:val="ListParagraph"/>
        <w:numPr>
          <w:ilvl w:val="0"/>
          <w:numId w:val="5"/>
        </w:numPr>
        <w:ind w:left="1134" w:hanging="425"/>
        <w:rPr>
          <w:rFonts w:ascii="Arial" w:hAnsi="Arial" w:cs="Arial"/>
          <w:sz w:val="24"/>
          <w:szCs w:val="24"/>
        </w:rPr>
      </w:pPr>
      <w:r w:rsidRPr="00FD3963">
        <w:rPr>
          <w:rFonts w:ascii="Arial" w:hAnsi="Arial" w:cs="Arial"/>
          <w:sz w:val="24"/>
          <w:szCs w:val="24"/>
        </w:rPr>
        <w:t>be d</w:t>
      </w:r>
      <w:r w:rsidR="00045191" w:rsidRPr="00FD3963">
        <w:rPr>
          <w:rFonts w:ascii="Arial" w:hAnsi="Arial" w:cs="Arial"/>
          <w:sz w:val="24"/>
          <w:szCs w:val="24"/>
        </w:rPr>
        <w:t xml:space="preserve">iscussed and agreed with parents/carers and, where appropriate, the </w:t>
      </w:r>
      <w:r w:rsidR="003718A9" w:rsidRPr="008F5308">
        <w:rPr>
          <w:rFonts w:ascii="Arial" w:hAnsi="Arial" w:cs="Arial"/>
          <w:b/>
          <w:bCs/>
          <w:color w:val="0075D3"/>
          <w:sz w:val="24"/>
          <w:szCs w:val="24"/>
        </w:rPr>
        <w:t>[child/pupil/student]</w:t>
      </w:r>
      <w:r w:rsidR="003718A9" w:rsidRPr="00FD3963">
        <w:rPr>
          <w:rFonts w:ascii="Arial" w:hAnsi="Arial" w:cs="Arial"/>
          <w:sz w:val="24"/>
          <w:szCs w:val="24"/>
        </w:rPr>
        <w:t xml:space="preserve"> </w:t>
      </w:r>
      <w:r w:rsidR="00045191" w:rsidRPr="00FD3963">
        <w:rPr>
          <w:rFonts w:ascii="Arial" w:hAnsi="Arial" w:cs="Arial"/>
          <w:sz w:val="24"/>
          <w:szCs w:val="24"/>
        </w:rPr>
        <w:t>before access is permitted.</w:t>
      </w:r>
    </w:p>
    <w:p w14:paraId="3173074F" w14:textId="0C512469" w:rsidR="0024248E" w:rsidRPr="00FD3963" w:rsidRDefault="049D75B7">
      <w:pPr>
        <w:pStyle w:val="ListParagraph"/>
        <w:numPr>
          <w:ilvl w:val="0"/>
          <w:numId w:val="5"/>
        </w:numPr>
        <w:ind w:left="1134" w:hanging="425"/>
        <w:rPr>
          <w:rFonts w:ascii="Arial" w:hAnsi="Arial" w:cs="Arial"/>
          <w:sz w:val="24"/>
          <w:szCs w:val="24"/>
        </w:rPr>
      </w:pPr>
      <w:r w:rsidRPr="31708EED">
        <w:rPr>
          <w:rFonts w:ascii="Arial" w:hAnsi="Arial" w:cs="Arial"/>
          <w:sz w:val="24"/>
          <w:szCs w:val="24"/>
          <w:highlight w:val="yellow"/>
        </w:rPr>
        <w:lastRenderedPageBreak/>
        <w:t>be communicated to relevant staff</w:t>
      </w:r>
    </w:p>
    <w:p w14:paraId="044437DA" w14:textId="6970468E" w:rsidR="0024248E" w:rsidRPr="00FD3963" w:rsidRDefault="0024248E">
      <w:pPr>
        <w:pStyle w:val="ListParagraph"/>
        <w:numPr>
          <w:ilvl w:val="0"/>
          <w:numId w:val="5"/>
        </w:numPr>
        <w:ind w:left="1134" w:hanging="425"/>
        <w:rPr>
          <w:rFonts w:ascii="Arial" w:hAnsi="Arial" w:cs="Arial"/>
          <w:sz w:val="24"/>
          <w:szCs w:val="24"/>
        </w:rPr>
      </w:pPr>
      <w:r w:rsidRPr="31708EED">
        <w:rPr>
          <w:rFonts w:ascii="Arial" w:hAnsi="Arial" w:cs="Arial"/>
          <w:sz w:val="24"/>
          <w:szCs w:val="24"/>
        </w:rPr>
        <w:t xml:space="preserve">be regularly reviewed. </w:t>
      </w:r>
    </w:p>
    <w:p w14:paraId="2E214DF0" w14:textId="5485D068" w:rsidR="009210EF" w:rsidRPr="009210EF" w:rsidRDefault="009210EF">
      <w:pPr>
        <w:pStyle w:val="ListParagraph"/>
        <w:numPr>
          <w:ilvl w:val="0"/>
          <w:numId w:val="30"/>
        </w:numPr>
        <w:spacing w:after="0" w:line="300" w:lineRule="atLeast"/>
        <w:rPr>
          <w:rFonts w:ascii="Arial" w:hAnsi="Arial" w:cs="Arial"/>
          <w:sz w:val="24"/>
          <w:szCs w:val="24"/>
          <w:highlight w:val="yellow"/>
        </w:rPr>
      </w:pPr>
      <w:r w:rsidRPr="31708EED">
        <w:rPr>
          <w:rFonts w:ascii="Arial" w:hAnsi="Arial" w:cs="Arial"/>
          <w:sz w:val="24"/>
          <w:szCs w:val="24"/>
          <w:highlight w:val="yellow"/>
        </w:rPr>
        <w:t>Where access is agreed, this will not usually mean unrestricted use. Arrangements will be limited to the specific purpose, time and location required, such as use in an agreed office or supervised space.</w:t>
      </w:r>
    </w:p>
    <w:p w14:paraId="5DF82EBF" w14:textId="56044423" w:rsidR="004C2021" w:rsidRPr="00E014C9" w:rsidRDefault="00D71C06">
      <w:pPr>
        <w:pStyle w:val="ListParagraph"/>
        <w:numPr>
          <w:ilvl w:val="0"/>
          <w:numId w:val="29"/>
        </w:numPr>
        <w:spacing w:after="0" w:line="300" w:lineRule="atLeast"/>
        <w:rPr>
          <w:rFonts w:ascii="Arial" w:hAnsi="Arial" w:cs="Arial"/>
          <w:sz w:val="24"/>
          <w:szCs w:val="24"/>
          <w:highlight w:val="yellow"/>
        </w:rPr>
      </w:pPr>
      <w:r w:rsidRPr="31708EED">
        <w:rPr>
          <w:rFonts w:ascii="Arial" w:hAnsi="Arial" w:cs="Arial"/>
          <w:sz w:val="24"/>
          <w:szCs w:val="24"/>
          <w:highlight w:val="yellow"/>
        </w:rPr>
        <w:t xml:space="preserve">Adaptations and reasonable adjustments do not </w:t>
      </w:r>
      <w:r w:rsidR="2E1B730C" w:rsidRPr="31708EED">
        <w:rPr>
          <w:rFonts w:ascii="Arial" w:hAnsi="Arial" w:cs="Arial"/>
          <w:sz w:val="24"/>
          <w:szCs w:val="24"/>
          <w:highlight w:val="yellow"/>
        </w:rPr>
        <w:t xml:space="preserve">make </w:t>
      </w:r>
      <w:r w:rsidRPr="31708EED">
        <w:rPr>
          <w:rFonts w:ascii="Arial" w:hAnsi="Arial" w:cs="Arial"/>
          <w:b/>
          <w:bCs/>
          <w:color w:val="0075B2"/>
          <w:sz w:val="24"/>
          <w:szCs w:val="24"/>
          <w:highlight w:val="yellow"/>
        </w:rPr>
        <w:t xml:space="preserve">[children/pupils/students] </w:t>
      </w:r>
      <w:r w:rsidR="533F743C" w:rsidRPr="31708EED">
        <w:rPr>
          <w:rFonts w:ascii="Arial" w:hAnsi="Arial" w:cs="Arial"/>
          <w:sz w:val="24"/>
          <w:szCs w:val="24"/>
          <w:highlight w:val="yellow"/>
        </w:rPr>
        <w:t xml:space="preserve">exempt from </w:t>
      </w:r>
      <w:r w:rsidRPr="31708EED">
        <w:rPr>
          <w:rFonts w:ascii="Arial" w:hAnsi="Arial" w:cs="Arial"/>
          <w:sz w:val="24"/>
          <w:szCs w:val="24"/>
          <w:highlight w:val="yellow"/>
        </w:rPr>
        <w:t xml:space="preserve">the </w:t>
      </w:r>
      <w:r w:rsidRPr="31708EED">
        <w:rPr>
          <w:rFonts w:ascii="Arial" w:hAnsi="Arial" w:cs="Arial"/>
          <w:b/>
          <w:bCs/>
          <w:color w:val="0075B2"/>
          <w:sz w:val="24"/>
          <w:szCs w:val="24"/>
          <w:highlight w:val="yellow"/>
        </w:rPr>
        <w:t>[school/setting]</w:t>
      </w:r>
      <w:r w:rsidRPr="31708EED">
        <w:rPr>
          <w:rFonts w:ascii="Arial" w:hAnsi="Arial" w:cs="Arial"/>
          <w:sz w:val="24"/>
          <w:szCs w:val="24"/>
          <w:highlight w:val="yellow"/>
        </w:rPr>
        <w:t>’s behaviour and safeguarding expectations.</w:t>
      </w:r>
      <w:r w:rsidR="00E014C9" w:rsidRPr="31708EED">
        <w:rPr>
          <w:rFonts w:ascii="Arial" w:hAnsi="Arial" w:cs="Arial"/>
          <w:sz w:val="24"/>
          <w:szCs w:val="24"/>
          <w:highlight w:val="yellow"/>
        </w:rPr>
        <w:t xml:space="preserve"> </w:t>
      </w:r>
      <w:r w:rsidR="00DD7106" w:rsidRPr="31708EED">
        <w:rPr>
          <w:rFonts w:ascii="Arial" w:hAnsi="Arial" w:cs="Arial"/>
          <w:sz w:val="24"/>
          <w:szCs w:val="24"/>
          <w:highlight w:val="yellow"/>
        </w:rPr>
        <w:t>Adjustments will be reviewed regularly to ensure they remain appropriate.</w:t>
      </w:r>
    </w:p>
    <w:p w14:paraId="7C8EA90C" w14:textId="2C39F9C3" w:rsidR="00E54A41" w:rsidRPr="00FD3963" w:rsidRDefault="003718A9">
      <w:pPr>
        <w:pStyle w:val="Heading1"/>
        <w:numPr>
          <w:ilvl w:val="0"/>
          <w:numId w:val="26"/>
        </w:numPr>
        <w:spacing w:after="240"/>
        <w:ind w:left="142"/>
        <w:rPr>
          <w:rFonts w:ascii="Arial" w:eastAsiaTheme="minorEastAsia" w:hAnsi="Arial" w:cs="Arial"/>
          <w:color w:val="auto"/>
          <w:sz w:val="32"/>
          <w:szCs w:val="32"/>
        </w:rPr>
      </w:pPr>
      <w:bookmarkStart w:id="7" w:name="_Toc233724893"/>
      <w:r w:rsidRPr="0008498A">
        <w:rPr>
          <w:rFonts w:ascii="Arial" w:eastAsiaTheme="minorEastAsia" w:hAnsi="Arial" w:cs="Arial"/>
          <w:color w:val="007BB8"/>
          <w:sz w:val="32"/>
          <w:szCs w:val="32"/>
        </w:rPr>
        <w:t>[</w:t>
      </w:r>
      <w:r w:rsidRPr="00042AE4">
        <w:rPr>
          <w:rFonts w:ascii="Arial" w:eastAsiaTheme="minorEastAsia" w:hAnsi="Arial" w:cs="Arial"/>
          <w:color w:val="0075D3"/>
          <w:sz w:val="32"/>
          <w:szCs w:val="32"/>
        </w:rPr>
        <w:t>S</w:t>
      </w:r>
      <w:r w:rsidR="00D57A06" w:rsidRPr="00042AE4">
        <w:rPr>
          <w:rFonts w:ascii="Arial" w:eastAsiaTheme="minorEastAsia" w:hAnsi="Arial" w:cs="Arial"/>
          <w:color w:val="0075D3"/>
          <w:sz w:val="32"/>
          <w:szCs w:val="32"/>
        </w:rPr>
        <w:t>chool/setting</w:t>
      </w:r>
      <w:r w:rsidRPr="0008498A">
        <w:rPr>
          <w:rFonts w:ascii="Arial" w:eastAsiaTheme="minorEastAsia" w:hAnsi="Arial" w:cs="Arial"/>
          <w:color w:val="007BB8"/>
          <w:sz w:val="32"/>
          <w:szCs w:val="32"/>
        </w:rPr>
        <w:t>]</w:t>
      </w:r>
      <w:r w:rsidR="002154D3" w:rsidRPr="0008498A">
        <w:rPr>
          <w:rFonts w:ascii="Arial" w:eastAsiaTheme="minorEastAsia" w:hAnsi="Arial" w:cs="Arial"/>
          <w:color w:val="007BB8"/>
          <w:sz w:val="32"/>
          <w:szCs w:val="32"/>
        </w:rPr>
        <w:t xml:space="preserve"> </w:t>
      </w:r>
      <w:r w:rsidR="00D57A06" w:rsidRPr="00FD3963">
        <w:rPr>
          <w:rFonts w:ascii="Arial" w:eastAsiaTheme="minorEastAsia" w:hAnsi="Arial" w:cs="Arial"/>
          <w:color w:val="auto"/>
          <w:sz w:val="32"/>
          <w:szCs w:val="32"/>
        </w:rPr>
        <w:t xml:space="preserve">provided mobile phones and </w:t>
      </w:r>
      <w:r w:rsidR="00F75D9F" w:rsidRPr="00FD3963">
        <w:rPr>
          <w:rFonts w:ascii="Arial" w:eastAsiaTheme="minorEastAsia" w:hAnsi="Arial" w:cs="Arial"/>
          <w:color w:val="auto"/>
          <w:sz w:val="32"/>
          <w:szCs w:val="32"/>
        </w:rPr>
        <w:t xml:space="preserve">smart </w:t>
      </w:r>
      <w:r w:rsidR="00D57A06" w:rsidRPr="00FD3963">
        <w:rPr>
          <w:rFonts w:ascii="Arial" w:eastAsiaTheme="minorEastAsia" w:hAnsi="Arial" w:cs="Arial"/>
          <w:color w:val="auto"/>
          <w:sz w:val="32"/>
          <w:szCs w:val="32"/>
        </w:rPr>
        <w:t>devices</w:t>
      </w:r>
      <w:bookmarkEnd w:id="7"/>
      <w:r w:rsidR="00D57A06" w:rsidRPr="00FD3963">
        <w:rPr>
          <w:rFonts w:ascii="Arial" w:eastAsiaTheme="minorEastAsia" w:hAnsi="Arial" w:cs="Arial"/>
          <w:color w:val="auto"/>
          <w:sz w:val="32"/>
          <w:szCs w:val="32"/>
        </w:rPr>
        <w:t xml:space="preserve"> </w:t>
      </w:r>
    </w:p>
    <w:p w14:paraId="033A4936" w14:textId="795AEADC" w:rsidR="00F270E7" w:rsidRPr="00075F70" w:rsidRDefault="00D57A06" w:rsidP="00C146C5">
      <w:pPr>
        <w:rPr>
          <w:rFonts w:ascii="Arial" w:hAnsi="Arial" w:cs="Arial"/>
          <w:b/>
          <w:bCs/>
          <w:i/>
          <w:iCs/>
          <w:color w:val="ED0000"/>
          <w:sz w:val="24"/>
          <w:szCs w:val="24"/>
          <w:lang w:eastAsia="en-US"/>
        </w:rPr>
      </w:pPr>
      <w:r w:rsidRPr="00075F70">
        <w:rPr>
          <w:rFonts w:ascii="Arial" w:hAnsi="Arial" w:cs="Arial"/>
          <w:b/>
          <w:bCs/>
          <w:i/>
          <w:iCs/>
          <w:color w:val="ED0000"/>
          <w:sz w:val="24"/>
          <w:szCs w:val="24"/>
          <w:lang w:eastAsia="en-US"/>
        </w:rPr>
        <w:t>Remove</w:t>
      </w:r>
      <w:r w:rsidR="00902CE2">
        <w:rPr>
          <w:rFonts w:ascii="Arial" w:hAnsi="Arial" w:cs="Arial"/>
          <w:b/>
          <w:bCs/>
          <w:i/>
          <w:iCs/>
          <w:color w:val="ED0000"/>
          <w:sz w:val="24"/>
          <w:szCs w:val="24"/>
          <w:lang w:eastAsia="en-US"/>
        </w:rPr>
        <w:t xml:space="preserve"> section</w:t>
      </w:r>
      <w:r w:rsidRPr="00075F70">
        <w:rPr>
          <w:rFonts w:ascii="Arial" w:hAnsi="Arial" w:cs="Arial"/>
          <w:b/>
          <w:bCs/>
          <w:i/>
          <w:iCs/>
          <w:color w:val="ED0000"/>
          <w:sz w:val="24"/>
          <w:szCs w:val="24"/>
          <w:lang w:eastAsia="en-US"/>
        </w:rPr>
        <w:t xml:space="preserve"> if </w:t>
      </w:r>
      <w:r w:rsidR="00910F2E" w:rsidRPr="00075F70">
        <w:rPr>
          <w:rFonts w:ascii="Arial" w:hAnsi="Arial" w:cs="Arial"/>
          <w:b/>
          <w:bCs/>
          <w:i/>
          <w:iCs/>
          <w:color w:val="ED0000"/>
          <w:sz w:val="24"/>
          <w:szCs w:val="24"/>
          <w:lang w:eastAsia="en-US"/>
        </w:rPr>
        <w:t xml:space="preserve">mobile phones and/or devices are </w:t>
      </w:r>
      <w:r w:rsidRPr="00075F70">
        <w:rPr>
          <w:rFonts w:ascii="Arial" w:hAnsi="Arial" w:cs="Arial"/>
          <w:b/>
          <w:bCs/>
          <w:i/>
          <w:iCs/>
          <w:color w:val="ED0000"/>
          <w:sz w:val="24"/>
          <w:szCs w:val="24"/>
          <w:lang w:eastAsia="en-US"/>
        </w:rPr>
        <w:t>not provided by the setting</w:t>
      </w:r>
      <w:r w:rsidR="00D33F15" w:rsidRPr="00075F70">
        <w:rPr>
          <w:rFonts w:ascii="Arial" w:hAnsi="Arial" w:cs="Arial"/>
          <w:b/>
          <w:bCs/>
          <w:i/>
          <w:iCs/>
          <w:color w:val="ED0000"/>
          <w:sz w:val="24"/>
          <w:szCs w:val="24"/>
          <w:lang w:eastAsia="en-US"/>
        </w:rPr>
        <w:t>.</w:t>
      </w:r>
      <w:r w:rsidR="009E043A" w:rsidRPr="00075F70">
        <w:rPr>
          <w:rFonts w:ascii="Arial" w:hAnsi="Arial" w:cs="Arial"/>
          <w:b/>
          <w:bCs/>
          <w:i/>
          <w:iCs/>
          <w:color w:val="ED0000"/>
          <w:sz w:val="24"/>
          <w:szCs w:val="24"/>
          <w:lang w:eastAsia="en-US"/>
        </w:rPr>
        <w:t xml:space="preserve"> Amend section as appropriate to specific context and any strategic decisions made by leadership. </w:t>
      </w:r>
    </w:p>
    <w:p w14:paraId="670ECA64" w14:textId="487D2C7F" w:rsidR="002B0BE3" w:rsidRPr="00FD3963" w:rsidRDefault="002B0BE3">
      <w:pPr>
        <w:pStyle w:val="ListParagraph"/>
        <w:numPr>
          <w:ilvl w:val="0"/>
          <w:numId w:val="7"/>
        </w:numPr>
        <w:ind w:left="567" w:hanging="425"/>
        <w:rPr>
          <w:rFonts w:ascii="Arial" w:hAnsi="Arial" w:cs="Arial"/>
          <w:sz w:val="24"/>
          <w:szCs w:val="24"/>
        </w:rPr>
      </w:pPr>
      <w:r w:rsidRPr="00FD3963">
        <w:rPr>
          <w:rFonts w:ascii="Arial" w:hAnsi="Arial" w:cs="Arial"/>
          <w:sz w:val="24"/>
          <w:szCs w:val="24"/>
        </w:rPr>
        <w:t xml:space="preserve">Where </w:t>
      </w:r>
      <w:r w:rsidR="003718A9" w:rsidRPr="008F5308">
        <w:rPr>
          <w:rFonts w:ascii="Arial" w:hAnsi="Arial" w:cs="Arial"/>
          <w:b/>
          <w:bCs/>
          <w:color w:val="0075D3"/>
          <w:sz w:val="24"/>
          <w:szCs w:val="24"/>
        </w:rPr>
        <w:t>[Setting name]</w:t>
      </w:r>
      <w:r w:rsidR="003718A9" w:rsidRPr="00FD3963">
        <w:rPr>
          <w:rFonts w:ascii="Arial" w:hAnsi="Arial" w:cs="Arial"/>
          <w:sz w:val="24"/>
          <w:szCs w:val="24"/>
        </w:rPr>
        <w:t xml:space="preserve"> </w:t>
      </w:r>
      <w:r w:rsidRPr="00FD3963">
        <w:rPr>
          <w:rFonts w:ascii="Arial" w:hAnsi="Arial" w:cs="Arial"/>
          <w:sz w:val="24"/>
          <w:szCs w:val="24"/>
        </w:rPr>
        <w:t xml:space="preserve">provides mobile phones or other smart technology devices, these are issued for professional, safeguarding or educational purposes only and must be used in line with this policy and other relevant </w:t>
      </w:r>
      <w:r w:rsidR="003718A9" w:rsidRPr="0008498A">
        <w:rPr>
          <w:rFonts w:ascii="Arial" w:hAnsi="Arial" w:cs="Arial"/>
          <w:b/>
          <w:bCs/>
          <w:color w:val="007BB8"/>
          <w:sz w:val="24"/>
          <w:szCs w:val="24"/>
        </w:rPr>
        <w:t>[</w:t>
      </w:r>
      <w:r w:rsidR="003718A9" w:rsidRPr="00C301B8">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 xml:space="preserve">policies. The provision of </w:t>
      </w:r>
      <w:r w:rsidR="003718A9" w:rsidRPr="0008498A">
        <w:rPr>
          <w:rFonts w:ascii="Arial" w:hAnsi="Arial" w:cs="Arial"/>
          <w:b/>
          <w:bCs/>
          <w:color w:val="007BB8"/>
          <w:sz w:val="24"/>
          <w:szCs w:val="24"/>
        </w:rPr>
        <w:t>[</w:t>
      </w:r>
      <w:r w:rsidR="003718A9" w:rsidRPr="00C301B8">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 xml:space="preserve">devices does not alter the expectation that </w:t>
      </w:r>
      <w:r w:rsidR="00E61F9A" w:rsidRPr="00FD3963">
        <w:rPr>
          <w:rFonts w:ascii="Arial" w:hAnsi="Arial" w:cs="Arial"/>
          <w:sz w:val="24"/>
          <w:szCs w:val="24"/>
        </w:rPr>
        <w:t>the</w:t>
      </w:r>
      <w:r w:rsidR="003718A9" w:rsidRPr="0008498A">
        <w:rPr>
          <w:rFonts w:ascii="Arial" w:hAnsi="Arial" w:cs="Arial"/>
          <w:b/>
          <w:bCs/>
          <w:color w:val="0075D3"/>
          <w:sz w:val="24"/>
          <w:szCs w:val="24"/>
        </w:rPr>
        <w:t xml:space="preserve"> [s</w:t>
      </w:r>
      <w:r w:rsidRPr="0008498A">
        <w:rPr>
          <w:rFonts w:ascii="Arial" w:hAnsi="Arial" w:cs="Arial"/>
          <w:b/>
          <w:bCs/>
          <w:color w:val="0075D3"/>
          <w:sz w:val="24"/>
          <w:szCs w:val="24"/>
        </w:rPr>
        <w:t>chool operate</w:t>
      </w:r>
      <w:r w:rsidR="00E61F9A" w:rsidRPr="0008498A">
        <w:rPr>
          <w:rFonts w:ascii="Arial" w:hAnsi="Arial" w:cs="Arial"/>
          <w:b/>
          <w:bCs/>
          <w:color w:val="0075D3"/>
          <w:sz w:val="24"/>
          <w:szCs w:val="24"/>
        </w:rPr>
        <w:t>s</w:t>
      </w:r>
      <w:r w:rsidRPr="0008498A">
        <w:rPr>
          <w:rFonts w:ascii="Arial" w:hAnsi="Arial" w:cs="Arial"/>
          <w:b/>
          <w:bCs/>
          <w:color w:val="0075D3"/>
          <w:sz w:val="24"/>
          <w:szCs w:val="24"/>
        </w:rPr>
        <w:t xml:space="preserve"> as mobile phone</w:t>
      </w:r>
      <w:r w:rsidRPr="0008498A">
        <w:rPr>
          <w:rFonts w:ascii="Cambria Math" w:hAnsi="Cambria Math" w:cs="Cambria Math"/>
          <w:b/>
          <w:bCs/>
          <w:color w:val="0075D3"/>
          <w:sz w:val="24"/>
          <w:szCs w:val="24"/>
        </w:rPr>
        <w:t>‑</w:t>
      </w:r>
      <w:r w:rsidRPr="0008498A">
        <w:rPr>
          <w:rFonts w:ascii="Arial" w:hAnsi="Arial" w:cs="Arial"/>
          <w:b/>
          <w:bCs/>
          <w:color w:val="0075D3"/>
          <w:sz w:val="24"/>
          <w:szCs w:val="24"/>
        </w:rPr>
        <w:t>free environments by default</w:t>
      </w:r>
      <w:r w:rsidR="003718A9" w:rsidRPr="0008498A">
        <w:rPr>
          <w:rFonts w:ascii="Arial" w:hAnsi="Arial" w:cs="Arial"/>
          <w:b/>
          <w:bCs/>
          <w:color w:val="0075D3"/>
          <w:sz w:val="24"/>
          <w:szCs w:val="24"/>
        </w:rPr>
        <w:t>]</w:t>
      </w:r>
      <w:r w:rsidR="00E61F9A" w:rsidRPr="0008498A">
        <w:rPr>
          <w:rFonts w:ascii="Arial" w:hAnsi="Arial" w:cs="Arial"/>
          <w:b/>
          <w:bCs/>
          <w:color w:val="0075D3"/>
          <w:sz w:val="24"/>
          <w:szCs w:val="24"/>
        </w:rPr>
        <w:t xml:space="preserve"> </w:t>
      </w:r>
      <w:r w:rsidR="00E61F9A" w:rsidRPr="0008498A">
        <w:rPr>
          <w:rFonts w:ascii="Arial" w:hAnsi="Arial" w:cs="Arial"/>
          <w:b/>
          <w:bCs/>
          <w:i/>
          <w:iCs/>
          <w:color w:val="ED0000"/>
          <w:sz w:val="24"/>
          <w:szCs w:val="24"/>
          <w:lang w:eastAsia="en-US"/>
        </w:rPr>
        <w:t>(for schools)</w:t>
      </w:r>
      <w:r w:rsidR="00E61F9A" w:rsidRPr="00FD3963">
        <w:rPr>
          <w:rFonts w:ascii="Arial" w:hAnsi="Arial" w:cs="Arial"/>
          <w:sz w:val="24"/>
          <w:szCs w:val="24"/>
        </w:rPr>
        <w:t xml:space="preserve"> </w:t>
      </w:r>
      <w:r w:rsidR="003718A9" w:rsidRPr="0008498A">
        <w:rPr>
          <w:rFonts w:ascii="Arial" w:hAnsi="Arial" w:cs="Arial"/>
          <w:b/>
          <w:bCs/>
          <w:color w:val="007BB8"/>
          <w:sz w:val="24"/>
          <w:szCs w:val="24"/>
        </w:rPr>
        <w:t>[</w:t>
      </w:r>
      <w:r w:rsidR="003718A9" w:rsidRPr="00C301B8">
        <w:rPr>
          <w:rFonts w:ascii="Arial" w:hAnsi="Arial" w:cs="Arial"/>
          <w:b/>
          <w:bCs/>
          <w:color w:val="0075D3"/>
          <w:sz w:val="24"/>
          <w:szCs w:val="24"/>
        </w:rPr>
        <w:t>t</w:t>
      </w:r>
      <w:r w:rsidRPr="00C301B8">
        <w:rPr>
          <w:rFonts w:ascii="Arial" w:hAnsi="Arial" w:cs="Arial"/>
          <w:b/>
          <w:bCs/>
          <w:color w:val="0075D3"/>
          <w:sz w:val="24"/>
          <w:szCs w:val="24"/>
        </w:rPr>
        <w:t>hat device use is</w:t>
      </w:r>
      <w:r w:rsidRPr="0008498A">
        <w:rPr>
          <w:rFonts w:ascii="Arial" w:hAnsi="Arial" w:cs="Arial"/>
          <w:b/>
          <w:bCs/>
          <w:color w:val="007BB8"/>
          <w:sz w:val="24"/>
          <w:szCs w:val="24"/>
        </w:rPr>
        <w:t xml:space="preserve"> </w:t>
      </w:r>
      <w:r w:rsidRPr="00C301B8">
        <w:rPr>
          <w:rFonts w:ascii="Arial" w:hAnsi="Arial" w:cs="Arial"/>
          <w:b/>
          <w:bCs/>
          <w:color w:val="0075D3"/>
          <w:sz w:val="24"/>
          <w:szCs w:val="24"/>
        </w:rPr>
        <w:t xml:space="preserve">appropriate to </w:t>
      </w:r>
      <w:r w:rsidR="00E61F9A" w:rsidRPr="00C301B8">
        <w:rPr>
          <w:rFonts w:ascii="Arial" w:hAnsi="Arial" w:cs="Arial"/>
          <w:b/>
          <w:bCs/>
          <w:color w:val="0075D3"/>
          <w:sz w:val="24"/>
          <w:szCs w:val="24"/>
        </w:rPr>
        <w:t xml:space="preserve">our </w:t>
      </w:r>
      <w:r w:rsidRPr="00C301B8">
        <w:rPr>
          <w:rFonts w:ascii="Arial" w:hAnsi="Arial" w:cs="Arial"/>
          <w:b/>
          <w:bCs/>
          <w:color w:val="0075D3"/>
          <w:sz w:val="24"/>
          <w:szCs w:val="24"/>
        </w:rPr>
        <w:t>context</w:t>
      </w:r>
      <w:r w:rsidR="003718A9" w:rsidRPr="0008498A">
        <w:rPr>
          <w:rFonts w:ascii="Arial" w:hAnsi="Arial" w:cs="Arial"/>
          <w:b/>
          <w:bCs/>
          <w:color w:val="007BB8"/>
          <w:sz w:val="24"/>
          <w:szCs w:val="24"/>
        </w:rPr>
        <w:t>]</w:t>
      </w:r>
      <w:r w:rsidRPr="00FD3963">
        <w:rPr>
          <w:rFonts w:ascii="Arial" w:hAnsi="Arial" w:cs="Arial"/>
          <w:sz w:val="24"/>
          <w:szCs w:val="24"/>
        </w:rPr>
        <w:t xml:space="preserve"> </w:t>
      </w:r>
      <w:r w:rsidR="00E61F9A" w:rsidRPr="0008498A">
        <w:rPr>
          <w:rFonts w:ascii="Arial" w:hAnsi="Arial" w:cs="Arial"/>
          <w:b/>
          <w:bCs/>
          <w:i/>
          <w:iCs/>
          <w:color w:val="ED0000"/>
          <w:sz w:val="24"/>
          <w:szCs w:val="24"/>
          <w:lang w:eastAsia="en-US"/>
        </w:rPr>
        <w:t>(for</w:t>
      </w:r>
      <w:r w:rsidRPr="0008498A">
        <w:rPr>
          <w:rFonts w:ascii="Arial" w:hAnsi="Arial" w:cs="Arial"/>
          <w:b/>
          <w:bCs/>
          <w:i/>
          <w:iCs/>
          <w:color w:val="ED0000"/>
          <w:sz w:val="24"/>
          <w:szCs w:val="24"/>
          <w:lang w:eastAsia="en-US"/>
        </w:rPr>
        <w:t xml:space="preserve"> colleges, sixth forms and early years settings</w:t>
      </w:r>
      <w:r w:rsidR="00E61F9A" w:rsidRPr="0008498A">
        <w:rPr>
          <w:rFonts w:ascii="Arial" w:hAnsi="Arial" w:cs="Arial"/>
          <w:b/>
          <w:bCs/>
          <w:i/>
          <w:iCs/>
          <w:color w:val="ED0000"/>
          <w:sz w:val="24"/>
          <w:szCs w:val="24"/>
          <w:lang w:eastAsia="en-US"/>
        </w:rPr>
        <w:t>)</w:t>
      </w:r>
      <w:r w:rsidRPr="0008498A">
        <w:rPr>
          <w:rFonts w:ascii="Arial" w:hAnsi="Arial" w:cs="Arial"/>
          <w:b/>
          <w:bCs/>
          <w:i/>
          <w:iCs/>
          <w:color w:val="ED0000"/>
          <w:sz w:val="24"/>
          <w:szCs w:val="24"/>
          <w:lang w:eastAsia="en-US"/>
        </w:rPr>
        <w:t>.</w:t>
      </w:r>
    </w:p>
    <w:p w14:paraId="07DA40F0" w14:textId="689BAE12" w:rsidR="00853EC8" w:rsidRPr="0008498A" w:rsidRDefault="00D57A06">
      <w:pPr>
        <w:pStyle w:val="ListParagraph"/>
        <w:numPr>
          <w:ilvl w:val="0"/>
          <w:numId w:val="7"/>
        </w:numPr>
        <w:ind w:left="567" w:hanging="425"/>
        <w:rPr>
          <w:rFonts w:ascii="Arial" w:hAnsi="Arial" w:cs="Arial"/>
          <w:b/>
          <w:bCs/>
          <w:i/>
          <w:iCs/>
          <w:color w:val="ED0000"/>
          <w:sz w:val="24"/>
          <w:szCs w:val="24"/>
          <w:lang w:eastAsia="en-US"/>
        </w:rPr>
      </w:pPr>
      <w:r w:rsidRPr="00FD3963">
        <w:rPr>
          <w:rFonts w:ascii="Arial" w:hAnsi="Arial" w:cs="Arial"/>
          <w:sz w:val="24"/>
          <w:szCs w:val="24"/>
        </w:rPr>
        <w:t xml:space="preserve">Members of staff will be issued with a work phone number in addition to their work email address, where contact with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Pr="00FD3963">
        <w:rPr>
          <w:rFonts w:ascii="Arial" w:hAnsi="Arial" w:cs="Arial"/>
          <w:sz w:val="24"/>
          <w:szCs w:val="24"/>
        </w:rPr>
        <w:t xml:space="preserve">or parents/carers is required. </w:t>
      </w:r>
      <w:r w:rsidR="00F0315C" w:rsidRPr="00FD3963">
        <w:rPr>
          <w:rFonts w:ascii="Arial" w:hAnsi="Arial" w:cs="Arial"/>
          <w:sz w:val="24"/>
          <w:szCs w:val="24"/>
        </w:rPr>
        <w:t xml:space="preserve">Personal mobile phones or smart technology must not be used for this purpose. </w:t>
      </w:r>
      <w:r w:rsidRPr="0008498A">
        <w:rPr>
          <w:rFonts w:ascii="Arial" w:hAnsi="Arial" w:cs="Arial"/>
          <w:b/>
          <w:bCs/>
          <w:i/>
          <w:iCs/>
          <w:color w:val="ED0000"/>
          <w:sz w:val="24"/>
          <w:szCs w:val="24"/>
          <w:lang w:eastAsia="en-US"/>
        </w:rPr>
        <w:t>Remove</w:t>
      </w:r>
      <w:r w:rsidR="004F1575" w:rsidRPr="0008498A">
        <w:rPr>
          <w:rFonts w:ascii="Arial" w:hAnsi="Arial" w:cs="Arial"/>
          <w:b/>
          <w:bCs/>
          <w:i/>
          <w:iCs/>
          <w:color w:val="ED0000"/>
          <w:sz w:val="24"/>
          <w:szCs w:val="24"/>
          <w:lang w:eastAsia="en-US"/>
        </w:rPr>
        <w:t>/amend as appropriate</w:t>
      </w:r>
      <w:r w:rsidR="00D73F95" w:rsidRPr="0008498A">
        <w:rPr>
          <w:rFonts w:ascii="Arial" w:hAnsi="Arial" w:cs="Arial"/>
          <w:b/>
          <w:bCs/>
          <w:i/>
          <w:iCs/>
          <w:color w:val="ED0000"/>
          <w:sz w:val="24"/>
          <w:szCs w:val="24"/>
          <w:lang w:eastAsia="en-US"/>
        </w:rPr>
        <w:t>, for example</w:t>
      </w:r>
      <w:r w:rsidR="003C132F" w:rsidRPr="0008498A">
        <w:rPr>
          <w:rFonts w:ascii="Arial" w:hAnsi="Arial" w:cs="Arial"/>
          <w:b/>
          <w:bCs/>
          <w:i/>
          <w:iCs/>
          <w:color w:val="ED0000"/>
          <w:sz w:val="24"/>
          <w:szCs w:val="24"/>
          <w:lang w:eastAsia="en-US"/>
        </w:rPr>
        <w:t xml:space="preserve"> remove</w:t>
      </w:r>
      <w:r w:rsidRPr="0008498A">
        <w:rPr>
          <w:rFonts w:ascii="Arial" w:hAnsi="Arial" w:cs="Arial"/>
          <w:b/>
          <w:bCs/>
          <w:i/>
          <w:iCs/>
          <w:color w:val="ED0000"/>
          <w:sz w:val="24"/>
          <w:szCs w:val="24"/>
          <w:lang w:eastAsia="en-US"/>
        </w:rPr>
        <w:t xml:space="preserve"> if work phone</w:t>
      </w:r>
      <w:r w:rsidR="004F1575" w:rsidRPr="0008498A">
        <w:rPr>
          <w:rFonts w:ascii="Arial" w:hAnsi="Arial" w:cs="Arial"/>
          <w:b/>
          <w:bCs/>
          <w:i/>
          <w:iCs/>
          <w:color w:val="ED0000"/>
          <w:sz w:val="24"/>
          <w:szCs w:val="24"/>
          <w:lang w:eastAsia="en-US"/>
        </w:rPr>
        <w:t xml:space="preserve"> numbers</w:t>
      </w:r>
      <w:r w:rsidR="003C132F" w:rsidRPr="0008498A">
        <w:rPr>
          <w:rFonts w:ascii="Arial" w:hAnsi="Arial" w:cs="Arial"/>
          <w:b/>
          <w:bCs/>
          <w:i/>
          <w:iCs/>
          <w:color w:val="ED0000"/>
          <w:sz w:val="24"/>
          <w:szCs w:val="24"/>
          <w:lang w:eastAsia="en-US"/>
        </w:rPr>
        <w:t>/</w:t>
      </w:r>
      <w:r w:rsidR="004F1575" w:rsidRPr="0008498A">
        <w:rPr>
          <w:rFonts w:ascii="Arial" w:hAnsi="Arial" w:cs="Arial"/>
          <w:b/>
          <w:bCs/>
          <w:i/>
          <w:iCs/>
          <w:color w:val="ED0000"/>
          <w:sz w:val="24"/>
          <w:szCs w:val="24"/>
          <w:lang w:eastAsia="en-US"/>
        </w:rPr>
        <w:t>mobile phones</w:t>
      </w:r>
      <w:r w:rsidRPr="0008498A">
        <w:rPr>
          <w:rFonts w:ascii="Arial" w:hAnsi="Arial" w:cs="Arial"/>
          <w:b/>
          <w:bCs/>
          <w:i/>
          <w:iCs/>
          <w:color w:val="ED0000"/>
          <w:sz w:val="24"/>
          <w:szCs w:val="24"/>
          <w:lang w:eastAsia="en-US"/>
        </w:rPr>
        <w:t xml:space="preserve"> are not provided </w:t>
      </w:r>
      <w:r w:rsidR="003C132F" w:rsidRPr="0008498A">
        <w:rPr>
          <w:rFonts w:ascii="Arial" w:hAnsi="Arial" w:cs="Arial"/>
          <w:b/>
          <w:bCs/>
          <w:i/>
          <w:iCs/>
          <w:color w:val="ED0000"/>
          <w:sz w:val="24"/>
          <w:szCs w:val="24"/>
          <w:lang w:eastAsia="en-US"/>
        </w:rPr>
        <w:t>to staff</w:t>
      </w:r>
      <w:r w:rsidRPr="0008498A">
        <w:rPr>
          <w:rFonts w:ascii="Arial" w:hAnsi="Arial" w:cs="Arial"/>
          <w:b/>
          <w:bCs/>
          <w:i/>
          <w:iCs/>
          <w:color w:val="ED0000"/>
          <w:sz w:val="24"/>
          <w:szCs w:val="24"/>
          <w:lang w:eastAsia="en-US"/>
        </w:rPr>
        <w:t>.</w:t>
      </w:r>
    </w:p>
    <w:p w14:paraId="41CD6178" w14:textId="29E5F1EF" w:rsidR="00AA3269" w:rsidRPr="00FD3963" w:rsidRDefault="00D57A06">
      <w:pPr>
        <w:pStyle w:val="ListParagraph"/>
        <w:numPr>
          <w:ilvl w:val="0"/>
          <w:numId w:val="7"/>
        </w:numPr>
        <w:ind w:left="567" w:hanging="425"/>
        <w:rPr>
          <w:rFonts w:ascii="Arial" w:hAnsi="Arial" w:cs="Arial"/>
          <w:color w:val="009EFF"/>
          <w:sz w:val="24"/>
          <w:szCs w:val="24"/>
        </w:rPr>
      </w:pPr>
      <w:r w:rsidRPr="00FD3963">
        <w:rPr>
          <w:rFonts w:ascii="Arial" w:hAnsi="Arial" w:cs="Arial"/>
          <w:sz w:val="24"/>
          <w:szCs w:val="24"/>
        </w:rPr>
        <w:t>Staff providing formal remote</w:t>
      </w:r>
      <w:r w:rsidR="00C45A04" w:rsidRPr="00FD3963">
        <w:rPr>
          <w:rFonts w:ascii="Arial" w:hAnsi="Arial" w:cs="Arial"/>
          <w:sz w:val="24"/>
          <w:szCs w:val="24"/>
        </w:rPr>
        <w:t>/online</w:t>
      </w:r>
      <w:r w:rsidRPr="00FD3963">
        <w:rPr>
          <w:rFonts w:ascii="Arial" w:hAnsi="Arial" w:cs="Arial"/>
          <w:sz w:val="24"/>
          <w:szCs w:val="24"/>
        </w:rPr>
        <w:t xml:space="preserve"> learning will do so using </w:t>
      </w:r>
      <w:r w:rsidR="003718A9" w:rsidRPr="0008498A">
        <w:rPr>
          <w:rFonts w:ascii="Arial" w:hAnsi="Arial" w:cs="Arial"/>
          <w:b/>
          <w:bCs/>
          <w:color w:val="007BB8"/>
          <w:sz w:val="24"/>
          <w:szCs w:val="24"/>
        </w:rPr>
        <w:t>[</w:t>
      </w:r>
      <w:r w:rsidR="003718A9" w:rsidRPr="00C301B8">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 xml:space="preserve">provided equipment in accordance with our </w:t>
      </w:r>
      <w:r w:rsidR="00E658B5" w:rsidRPr="008F5308">
        <w:rPr>
          <w:rFonts w:ascii="Arial" w:hAnsi="Arial" w:cs="Arial"/>
          <w:b/>
          <w:bCs/>
          <w:color w:val="0075D3"/>
          <w:sz w:val="24"/>
          <w:szCs w:val="24"/>
        </w:rPr>
        <w:t>[A</w:t>
      </w:r>
      <w:r w:rsidR="00C45A04" w:rsidRPr="008F5308">
        <w:rPr>
          <w:rFonts w:ascii="Arial" w:hAnsi="Arial" w:cs="Arial"/>
          <w:b/>
          <w:bCs/>
          <w:color w:val="0075D3"/>
          <w:sz w:val="24"/>
          <w:szCs w:val="24"/>
        </w:rPr>
        <w:t>cceptable Use Policy (AUP)</w:t>
      </w:r>
      <w:r w:rsidRPr="008F5308">
        <w:rPr>
          <w:rFonts w:ascii="Arial" w:hAnsi="Arial" w:cs="Arial"/>
          <w:b/>
          <w:bCs/>
          <w:color w:val="0075D3"/>
          <w:sz w:val="24"/>
          <w:szCs w:val="24"/>
        </w:rPr>
        <w:t>/remote learning AUP</w:t>
      </w:r>
      <w:r w:rsidR="00E658B5" w:rsidRPr="008F5308">
        <w:rPr>
          <w:rFonts w:ascii="Arial" w:hAnsi="Arial" w:cs="Arial"/>
          <w:b/>
          <w:bCs/>
          <w:color w:val="0075D3"/>
          <w:sz w:val="24"/>
          <w:szCs w:val="24"/>
        </w:rPr>
        <w:t>]</w:t>
      </w:r>
      <w:r w:rsidRPr="008F5308">
        <w:rPr>
          <w:rFonts w:ascii="Arial" w:hAnsi="Arial" w:cs="Arial"/>
          <w:color w:val="0075D3"/>
          <w:sz w:val="24"/>
          <w:szCs w:val="24"/>
        </w:rPr>
        <w:t xml:space="preserve">. </w:t>
      </w:r>
      <w:r w:rsidR="00F0315C" w:rsidRPr="00FD3963">
        <w:rPr>
          <w:rFonts w:ascii="Arial" w:hAnsi="Arial" w:cs="Arial"/>
          <w:sz w:val="24"/>
          <w:szCs w:val="24"/>
        </w:rPr>
        <w:t>Where this is not possible, any use of personal devices must be agreed in advance and subject to appropriate safeguards</w:t>
      </w:r>
      <w:r w:rsidR="00F0315C" w:rsidRPr="008F5308">
        <w:rPr>
          <w:rFonts w:ascii="Arial" w:hAnsi="Arial" w:cs="Arial"/>
          <w:color w:val="0075D3"/>
          <w:sz w:val="24"/>
          <w:szCs w:val="24"/>
        </w:rPr>
        <w:t xml:space="preserve">. </w:t>
      </w:r>
      <w:r w:rsidRPr="0008498A">
        <w:rPr>
          <w:rFonts w:ascii="Arial" w:hAnsi="Arial" w:cs="Arial"/>
          <w:b/>
          <w:bCs/>
          <w:i/>
          <w:iCs/>
          <w:color w:val="ED0000"/>
          <w:sz w:val="24"/>
          <w:szCs w:val="24"/>
          <w:lang w:eastAsia="en-US"/>
        </w:rPr>
        <w:t>Amend as appropriate.</w:t>
      </w:r>
    </w:p>
    <w:p w14:paraId="4AF4E323" w14:textId="1944ED31" w:rsidR="00853EC8" w:rsidRPr="00FD3963" w:rsidRDefault="003718A9">
      <w:pPr>
        <w:pStyle w:val="ListParagraph"/>
        <w:numPr>
          <w:ilvl w:val="0"/>
          <w:numId w:val="7"/>
        </w:numPr>
        <w:ind w:left="567" w:hanging="425"/>
        <w:rPr>
          <w:rFonts w:ascii="Arial" w:hAnsi="Arial" w:cs="Arial"/>
          <w:color w:val="009EFF"/>
          <w:sz w:val="24"/>
          <w:szCs w:val="24"/>
        </w:rPr>
      </w:pPr>
      <w:r w:rsidRPr="0008498A">
        <w:rPr>
          <w:rFonts w:ascii="Arial" w:hAnsi="Arial" w:cs="Arial"/>
          <w:b/>
          <w:bCs/>
          <w:color w:val="0075D3"/>
          <w:sz w:val="24"/>
          <w:szCs w:val="24"/>
        </w:rPr>
        <w:t>[School/setting]</w:t>
      </w:r>
      <w:r w:rsidRPr="0008498A">
        <w:rPr>
          <w:rFonts w:ascii="Arial" w:hAnsi="Arial" w:cs="Arial"/>
          <w:color w:val="007BB8"/>
          <w:sz w:val="24"/>
          <w:szCs w:val="24"/>
        </w:rPr>
        <w:t xml:space="preserve"> </w:t>
      </w:r>
      <w:r w:rsidR="00AA3269" w:rsidRPr="00FD3963">
        <w:rPr>
          <w:rFonts w:ascii="Arial" w:hAnsi="Arial" w:cs="Arial"/>
          <w:sz w:val="24"/>
          <w:szCs w:val="24"/>
        </w:rPr>
        <w:noBreakHyphen/>
        <w:t>provided mobile phones and devices (</w:t>
      </w:r>
      <w:r w:rsidR="00AA3269" w:rsidRPr="0008498A">
        <w:rPr>
          <w:rFonts w:ascii="Arial" w:hAnsi="Arial" w:cs="Arial"/>
          <w:b/>
          <w:color w:val="ED0000"/>
          <w:sz w:val="24"/>
          <w:szCs w:val="24"/>
        </w:rPr>
        <w:t>list devices provided</w:t>
      </w:r>
      <w:r w:rsidR="00AA3269" w:rsidRPr="00FD3963">
        <w:rPr>
          <w:rFonts w:ascii="Arial" w:hAnsi="Arial" w:cs="Arial"/>
          <w:sz w:val="24"/>
          <w:szCs w:val="24"/>
        </w:rPr>
        <w:t>) will be protected by appropriate security measures, such as passcodes, passwords or PINs, and must only be accessed by authorised users.</w:t>
      </w:r>
      <w:r w:rsidR="00AA3269" w:rsidRPr="00FD3963">
        <w:rPr>
          <w:rFonts w:ascii="Segoe UI" w:eastAsia="Times New Roman" w:hAnsi="Segoe UI" w:cs="Segoe UI"/>
          <w:sz w:val="21"/>
          <w:szCs w:val="21"/>
        </w:rPr>
        <w:t xml:space="preserve"> </w:t>
      </w:r>
      <w:r w:rsidR="00754A41" w:rsidRPr="0008498A">
        <w:rPr>
          <w:rFonts w:ascii="Arial" w:hAnsi="Arial" w:cs="Arial"/>
          <w:b/>
          <w:bCs/>
          <w:i/>
          <w:iCs/>
          <w:color w:val="ED0000"/>
          <w:sz w:val="24"/>
          <w:szCs w:val="24"/>
          <w:lang w:eastAsia="en-US"/>
        </w:rPr>
        <w:t>Amend as appropriate.</w:t>
      </w:r>
    </w:p>
    <w:p w14:paraId="74B80037" w14:textId="40353AF6" w:rsidR="00037E02" w:rsidRPr="00FD3963" w:rsidRDefault="003718A9">
      <w:pPr>
        <w:pStyle w:val="ListParagraph"/>
        <w:numPr>
          <w:ilvl w:val="0"/>
          <w:numId w:val="7"/>
        </w:numPr>
        <w:ind w:left="567" w:hanging="425"/>
        <w:rPr>
          <w:rFonts w:ascii="Arial" w:hAnsi="Arial" w:cs="Arial"/>
          <w:color w:val="009EFF"/>
          <w:sz w:val="24"/>
          <w:szCs w:val="24"/>
        </w:rPr>
      </w:pPr>
      <w:r w:rsidRPr="0008498A">
        <w:rPr>
          <w:rFonts w:ascii="Arial" w:hAnsi="Arial" w:cs="Arial"/>
          <w:b/>
          <w:bCs/>
          <w:color w:val="0075D3"/>
          <w:sz w:val="24"/>
          <w:szCs w:val="24"/>
        </w:rPr>
        <w:t>[School/setting]</w:t>
      </w:r>
      <w:r w:rsidRPr="0008498A">
        <w:rPr>
          <w:rFonts w:ascii="Arial" w:hAnsi="Arial" w:cs="Arial"/>
          <w:color w:val="007BB8"/>
          <w:sz w:val="24"/>
          <w:szCs w:val="24"/>
        </w:rPr>
        <w:t xml:space="preserve"> </w:t>
      </w:r>
      <w:r w:rsidR="00037E02" w:rsidRPr="00FD3963">
        <w:rPr>
          <w:rFonts w:ascii="Cambria Math" w:hAnsi="Cambria Math" w:cs="Cambria Math"/>
          <w:sz w:val="24"/>
          <w:szCs w:val="24"/>
        </w:rPr>
        <w:t>‑</w:t>
      </w:r>
      <w:r w:rsidR="00037E02" w:rsidRPr="00FD3963">
        <w:rPr>
          <w:rFonts w:ascii="Arial" w:hAnsi="Arial" w:cs="Arial"/>
          <w:sz w:val="24"/>
          <w:szCs w:val="24"/>
        </w:rPr>
        <w:t>provided devices will be used in accordance with the staff code of conduct/behaviour policy, Acceptable Use Policy and other relevant safeguarding, data protection and confidentiality policies.</w:t>
      </w:r>
      <w:r w:rsidR="00037E02" w:rsidRPr="0008498A">
        <w:rPr>
          <w:rFonts w:ascii="Arial" w:hAnsi="Arial" w:cs="Arial"/>
          <w:b/>
          <w:color w:val="ED0000"/>
          <w:sz w:val="24"/>
          <w:szCs w:val="24"/>
        </w:rPr>
        <w:t xml:space="preserve"> </w:t>
      </w:r>
      <w:r w:rsidR="00037E02" w:rsidRPr="0008498A">
        <w:rPr>
          <w:rFonts w:ascii="Arial" w:hAnsi="Arial" w:cs="Arial"/>
          <w:b/>
          <w:bCs/>
          <w:i/>
          <w:iCs/>
          <w:color w:val="ED0000"/>
          <w:sz w:val="24"/>
          <w:szCs w:val="24"/>
          <w:lang w:eastAsia="en-US"/>
        </w:rPr>
        <w:t>Amend/list as appropriate.</w:t>
      </w:r>
    </w:p>
    <w:p w14:paraId="6549BF31" w14:textId="59E4DCAC" w:rsidR="0022712A" w:rsidRPr="00FD3963" w:rsidRDefault="0022712A">
      <w:pPr>
        <w:pStyle w:val="ListParagraph"/>
        <w:numPr>
          <w:ilvl w:val="0"/>
          <w:numId w:val="7"/>
        </w:numPr>
        <w:ind w:left="567" w:hanging="425"/>
        <w:rPr>
          <w:rFonts w:ascii="Arial" w:hAnsi="Arial" w:cs="Arial"/>
          <w:sz w:val="24"/>
          <w:szCs w:val="24"/>
        </w:rPr>
      </w:pPr>
      <w:r w:rsidRPr="00FD3963">
        <w:rPr>
          <w:rFonts w:ascii="Arial" w:hAnsi="Arial" w:cs="Arial"/>
          <w:sz w:val="24"/>
          <w:szCs w:val="24"/>
        </w:rPr>
        <w:t xml:space="preserve">Users of </w:t>
      </w:r>
      <w:r w:rsidR="003718A9" w:rsidRPr="0008498A">
        <w:rPr>
          <w:rFonts w:ascii="Arial" w:hAnsi="Arial" w:cs="Arial"/>
          <w:b/>
          <w:bCs/>
          <w:color w:val="0075D3"/>
          <w:sz w:val="24"/>
          <w:szCs w:val="24"/>
        </w:rPr>
        <w:t>[school/setting]</w:t>
      </w:r>
      <w:r w:rsidR="003718A9" w:rsidRPr="0008498A">
        <w:rPr>
          <w:rFonts w:ascii="Arial" w:hAnsi="Arial" w:cs="Arial"/>
          <w:color w:val="007BB8"/>
          <w:sz w:val="24"/>
          <w:szCs w:val="24"/>
        </w:rPr>
        <w:t xml:space="preserve"> </w:t>
      </w:r>
      <w:r w:rsidRPr="00FD3963">
        <w:rPr>
          <w:rFonts w:ascii="Cambria Math" w:hAnsi="Cambria Math" w:cs="Cambria Math"/>
          <w:sz w:val="24"/>
          <w:szCs w:val="24"/>
        </w:rPr>
        <w:t>‑</w:t>
      </w:r>
      <w:r w:rsidRPr="00FD3963">
        <w:rPr>
          <w:rFonts w:ascii="Arial" w:hAnsi="Arial" w:cs="Arial"/>
          <w:sz w:val="24"/>
          <w:szCs w:val="24"/>
        </w:rPr>
        <w:t>provided devices will be informed that activity may be monitored for safeguarding, security and policy compliance purposes, in line with data protection legislation. Monitoring will be proportionate, lawful and carried out only where there is a clear safeguarding or organisational need.</w:t>
      </w:r>
    </w:p>
    <w:p w14:paraId="754685DE" w14:textId="4712BAD5" w:rsidR="00E54A41" w:rsidRPr="00FD3963" w:rsidRDefault="00853EC8">
      <w:pPr>
        <w:pStyle w:val="Heading1"/>
        <w:numPr>
          <w:ilvl w:val="0"/>
          <w:numId w:val="26"/>
        </w:numPr>
        <w:spacing w:after="240"/>
        <w:ind w:left="142"/>
        <w:rPr>
          <w:rFonts w:ascii="Arial" w:eastAsiaTheme="minorEastAsia" w:hAnsi="Arial" w:cs="Arial"/>
          <w:color w:val="auto"/>
          <w:sz w:val="32"/>
          <w:szCs w:val="32"/>
        </w:rPr>
      </w:pPr>
      <w:bookmarkStart w:id="8" w:name="_Toc233724894"/>
      <w:r w:rsidRPr="00FD3963">
        <w:rPr>
          <w:rFonts w:ascii="Arial" w:eastAsiaTheme="minorEastAsia" w:hAnsi="Arial" w:cs="Arial"/>
          <w:color w:val="auto"/>
          <w:sz w:val="32"/>
          <w:szCs w:val="32"/>
        </w:rPr>
        <w:t>S</w:t>
      </w:r>
      <w:r w:rsidR="00713A87" w:rsidRPr="00FD3963">
        <w:rPr>
          <w:rFonts w:ascii="Arial" w:eastAsiaTheme="minorEastAsia" w:hAnsi="Arial" w:cs="Arial"/>
          <w:color w:val="auto"/>
          <w:sz w:val="32"/>
          <w:szCs w:val="32"/>
        </w:rPr>
        <w:t xml:space="preserve">taff use of </w:t>
      </w:r>
      <w:r w:rsidR="00233C4D" w:rsidRPr="00FD3963">
        <w:rPr>
          <w:rFonts w:ascii="Arial" w:eastAsiaTheme="minorEastAsia" w:hAnsi="Arial" w:cs="Arial"/>
          <w:color w:val="auto"/>
          <w:sz w:val="32"/>
          <w:szCs w:val="32"/>
        </w:rPr>
        <w:t xml:space="preserve">personal </w:t>
      </w:r>
      <w:r w:rsidR="00713A87" w:rsidRPr="00FD3963">
        <w:rPr>
          <w:rFonts w:ascii="Arial" w:eastAsiaTheme="minorEastAsia" w:hAnsi="Arial" w:cs="Arial"/>
          <w:color w:val="auto"/>
          <w:sz w:val="32"/>
          <w:szCs w:val="32"/>
        </w:rPr>
        <w:t xml:space="preserve">mobile </w:t>
      </w:r>
      <w:r w:rsidR="00A31B87" w:rsidRPr="00FD3963">
        <w:rPr>
          <w:rFonts w:ascii="Arial" w:eastAsiaTheme="minorEastAsia" w:hAnsi="Arial" w:cs="Arial"/>
          <w:color w:val="auto"/>
          <w:sz w:val="32"/>
          <w:szCs w:val="32"/>
        </w:rPr>
        <w:t xml:space="preserve">phones </w:t>
      </w:r>
      <w:r w:rsidRPr="00FD3963">
        <w:rPr>
          <w:rFonts w:ascii="Arial" w:eastAsiaTheme="minorEastAsia" w:hAnsi="Arial" w:cs="Arial"/>
          <w:color w:val="auto"/>
          <w:sz w:val="32"/>
          <w:szCs w:val="32"/>
        </w:rPr>
        <w:t xml:space="preserve">and smart </w:t>
      </w:r>
      <w:r w:rsidR="0083587C" w:rsidRPr="00FD3963">
        <w:rPr>
          <w:rFonts w:ascii="Arial" w:eastAsiaTheme="minorEastAsia" w:hAnsi="Arial" w:cs="Arial"/>
          <w:color w:val="auto"/>
          <w:sz w:val="32"/>
          <w:szCs w:val="32"/>
        </w:rPr>
        <w:t>devices</w:t>
      </w:r>
      <w:bookmarkEnd w:id="8"/>
      <w:r w:rsidRPr="00FD3963">
        <w:rPr>
          <w:rFonts w:ascii="Arial" w:eastAsiaTheme="minorEastAsia" w:hAnsi="Arial" w:cs="Arial"/>
          <w:color w:val="auto"/>
          <w:sz w:val="32"/>
          <w:szCs w:val="32"/>
        </w:rPr>
        <w:t xml:space="preserve"> </w:t>
      </w:r>
    </w:p>
    <w:p w14:paraId="52575176" w14:textId="444E5EF2" w:rsidR="003E6CCE" w:rsidRPr="0008498A" w:rsidRDefault="000F67F5" w:rsidP="00C146C5">
      <w:pPr>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 xml:space="preserve">The </w:t>
      </w:r>
      <w:r w:rsidR="00D33F15" w:rsidRPr="0008498A">
        <w:rPr>
          <w:rFonts w:ascii="Arial" w:hAnsi="Arial" w:cs="Arial"/>
          <w:b/>
          <w:bCs/>
          <w:i/>
          <w:iCs/>
          <w:color w:val="ED0000"/>
          <w:sz w:val="24"/>
          <w:szCs w:val="24"/>
          <w:lang w:eastAsia="en-US"/>
        </w:rPr>
        <w:t xml:space="preserve">following section </w:t>
      </w:r>
      <w:r w:rsidRPr="0008498A">
        <w:rPr>
          <w:rFonts w:ascii="Arial" w:hAnsi="Arial" w:cs="Arial"/>
          <w:b/>
          <w:bCs/>
          <w:i/>
          <w:iCs/>
          <w:color w:val="ED0000"/>
          <w:sz w:val="24"/>
          <w:szCs w:val="24"/>
          <w:lang w:eastAsia="en-US"/>
        </w:rPr>
        <w:t xml:space="preserve">should be amended </w:t>
      </w:r>
      <w:r w:rsidR="00D33F15" w:rsidRPr="0008498A">
        <w:rPr>
          <w:rFonts w:ascii="Arial" w:hAnsi="Arial" w:cs="Arial"/>
          <w:b/>
          <w:bCs/>
          <w:i/>
          <w:iCs/>
          <w:color w:val="ED0000"/>
          <w:sz w:val="24"/>
          <w:szCs w:val="24"/>
          <w:lang w:eastAsia="en-US"/>
        </w:rPr>
        <w:t xml:space="preserve">as appropriate to </w:t>
      </w:r>
      <w:r w:rsidR="00453B92" w:rsidRPr="00075F70">
        <w:rPr>
          <w:rFonts w:ascii="Arial" w:hAnsi="Arial" w:cs="Arial"/>
          <w:b/>
          <w:bCs/>
          <w:i/>
          <w:iCs/>
          <w:color w:val="ED0000"/>
          <w:sz w:val="24"/>
          <w:szCs w:val="24"/>
          <w:lang w:eastAsia="en-US"/>
        </w:rPr>
        <w:t>strategic decisions made by leadership</w:t>
      </w:r>
      <w:r w:rsidR="00D33F15" w:rsidRPr="0008498A">
        <w:rPr>
          <w:rFonts w:ascii="Arial" w:hAnsi="Arial" w:cs="Arial"/>
          <w:b/>
          <w:bCs/>
          <w:i/>
          <w:iCs/>
          <w:color w:val="ED0000"/>
          <w:sz w:val="24"/>
          <w:szCs w:val="24"/>
          <w:lang w:eastAsia="en-US"/>
        </w:rPr>
        <w:t>.</w:t>
      </w:r>
    </w:p>
    <w:p w14:paraId="5ED9464E" w14:textId="584C3005" w:rsidR="00E33FAD" w:rsidRPr="008A4C96" w:rsidRDefault="0083587C" w:rsidP="31708EED">
      <w:pPr>
        <w:pStyle w:val="ListParagraph"/>
        <w:numPr>
          <w:ilvl w:val="0"/>
          <w:numId w:val="8"/>
        </w:numPr>
        <w:ind w:left="567" w:hanging="436"/>
        <w:rPr>
          <w:rFonts w:ascii="Arial" w:hAnsi="Arial" w:cs="Arial"/>
          <w:sz w:val="24"/>
          <w:szCs w:val="24"/>
          <w:highlight w:val="yellow"/>
        </w:rPr>
      </w:pPr>
      <w:r w:rsidRPr="31708EED">
        <w:rPr>
          <w:rFonts w:ascii="Arial" w:hAnsi="Arial" w:cs="Arial"/>
          <w:sz w:val="24"/>
          <w:szCs w:val="24"/>
          <w:highlight w:val="yellow"/>
        </w:rPr>
        <w:lastRenderedPageBreak/>
        <w:t>Staff are expected to model safe, responsible and appropriate use of technology</w:t>
      </w:r>
      <w:r w:rsidR="2D199419" w:rsidRPr="31708EED">
        <w:rPr>
          <w:rFonts w:ascii="Arial" w:hAnsi="Arial" w:cs="Arial"/>
          <w:sz w:val="24"/>
          <w:szCs w:val="24"/>
          <w:highlight w:val="yellow"/>
        </w:rPr>
        <w:t xml:space="preserve"> at </w:t>
      </w:r>
      <w:r w:rsidR="2D199419" w:rsidRPr="008C3F32">
        <w:rPr>
          <w:rFonts w:ascii="Arial" w:hAnsi="Arial" w:cs="Arial"/>
          <w:b/>
          <w:bCs/>
          <w:color w:val="0075B2"/>
          <w:sz w:val="24"/>
          <w:szCs w:val="24"/>
          <w:highlight w:val="yellow"/>
        </w:rPr>
        <w:t>[school/setting]</w:t>
      </w:r>
      <w:r w:rsidR="7F313254" w:rsidRPr="31708EED">
        <w:rPr>
          <w:rFonts w:ascii="Arial" w:hAnsi="Arial" w:cs="Arial"/>
          <w:sz w:val="24"/>
          <w:szCs w:val="24"/>
          <w:highlight w:val="yellow"/>
        </w:rPr>
        <w:t>.</w:t>
      </w:r>
      <w:r w:rsidR="212D50F3" w:rsidRPr="31708EED">
        <w:rPr>
          <w:rFonts w:ascii="Arial" w:hAnsi="Arial" w:cs="Arial"/>
          <w:sz w:val="24"/>
          <w:szCs w:val="24"/>
          <w:highlight w:val="yellow"/>
        </w:rPr>
        <w:t xml:space="preserve"> They </w:t>
      </w:r>
      <w:r w:rsidR="7F313254" w:rsidRPr="31708EED">
        <w:rPr>
          <w:rFonts w:ascii="Arial" w:hAnsi="Arial" w:cs="Arial"/>
          <w:sz w:val="24"/>
          <w:szCs w:val="24"/>
          <w:highlight w:val="yellow"/>
        </w:rPr>
        <w:t>must comply</w:t>
      </w:r>
      <w:r w:rsidR="008A4C96" w:rsidRPr="31708EED">
        <w:rPr>
          <w:rFonts w:ascii="Arial" w:hAnsi="Arial" w:cs="Arial"/>
          <w:sz w:val="24"/>
          <w:szCs w:val="24"/>
          <w:highlight w:val="yellow"/>
        </w:rPr>
        <w:t xml:space="preserve"> with this policy at all times</w:t>
      </w:r>
      <w:r w:rsidRPr="31708EED">
        <w:rPr>
          <w:rFonts w:ascii="Arial" w:hAnsi="Arial" w:cs="Arial"/>
          <w:sz w:val="24"/>
          <w:szCs w:val="24"/>
          <w:highlight w:val="yellow"/>
        </w:rPr>
        <w:t xml:space="preserve"> </w:t>
      </w:r>
      <w:r w:rsidR="00512DC0" w:rsidRPr="31708EED">
        <w:rPr>
          <w:rFonts w:ascii="Arial" w:hAnsi="Arial" w:cs="Arial"/>
          <w:sz w:val="24"/>
          <w:szCs w:val="24"/>
          <w:highlight w:val="yellow"/>
        </w:rPr>
        <w:t>and ensure that the use of mobile phones and other</w:t>
      </w:r>
      <w:r w:rsidR="0F9724D3" w:rsidRPr="31708EED">
        <w:rPr>
          <w:rFonts w:ascii="Arial" w:hAnsi="Arial" w:cs="Arial"/>
          <w:sz w:val="24"/>
          <w:szCs w:val="24"/>
          <w:highlight w:val="yellow"/>
        </w:rPr>
        <w:t xml:space="preserve"> smart</w:t>
      </w:r>
      <w:r w:rsidR="00512DC0" w:rsidRPr="31708EED">
        <w:rPr>
          <w:rFonts w:ascii="Arial" w:hAnsi="Arial" w:cs="Arial"/>
          <w:sz w:val="24"/>
          <w:szCs w:val="24"/>
          <w:highlight w:val="yellow"/>
        </w:rPr>
        <w:t xml:space="preserve"> devices does not</w:t>
      </w:r>
      <w:r w:rsidR="626BD766" w:rsidRPr="31708EED">
        <w:rPr>
          <w:rFonts w:ascii="Arial" w:hAnsi="Arial" w:cs="Arial"/>
          <w:sz w:val="24"/>
          <w:szCs w:val="24"/>
          <w:highlight w:val="yellow"/>
        </w:rPr>
        <w:t xml:space="preserve"> distract from, or</w:t>
      </w:r>
      <w:r w:rsidR="00512DC0" w:rsidRPr="31708EED">
        <w:rPr>
          <w:rFonts w:ascii="Arial" w:hAnsi="Arial" w:cs="Arial"/>
          <w:sz w:val="24"/>
          <w:szCs w:val="24"/>
          <w:highlight w:val="yellow"/>
        </w:rPr>
        <w:t xml:space="preserve"> compromise</w:t>
      </w:r>
      <w:r w:rsidR="2F2F9284" w:rsidRPr="31708EED">
        <w:rPr>
          <w:rFonts w:ascii="Arial" w:hAnsi="Arial" w:cs="Arial"/>
          <w:sz w:val="24"/>
          <w:szCs w:val="24"/>
          <w:highlight w:val="yellow"/>
        </w:rPr>
        <w:t>,</w:t>
      </w:r>
      <w:r w:rsidR="00512DC0" w:rsidRPr="31708EED">
        <w:rPr>
          <w:rFonts w:ascii="Arial" w:hAnsi="Arial" w:cs="Arial"/>
          <w:sz w:val="24"/>
          <w:szCs w:val="24"/>
          <w:highlight w:val="yellow"/>
        </w:rPr>
        <w:t xml:space="preserve"> </w:t>
      </w:r>
      <w:r w:rsidR="0134A7DA" w:rsidRPr="31708EED">
        <w:rPr>
          <w:rFonts w:ascii="Arial" w:hAnsi="Arial" w:cs="Arial"/>
          <w:sz w:val="24"/>
          <w:szCs w:val="24"/>
          <w:highlight w:val="yellow"/>
        </w:rPr>
        <w:t>the care,</w:t>
      </w:r>
      <w:r w:rsidR="2B3DAEEB" w:rsidRPr="31708EED">
        <w:rPr>
          <w:rFonts w:ascii="Arial" w:hAnsi="Arial" w:cs="Arial"/>
          <w:sz w:val="24"/>
          <w:szCs w:val="24"/>
          <w:highlight w:val="yellow"/>
        </w:rPr>
        <w:t xml:space="preserve"> privacy,</w:t>
      </w:r>
      <w:r w:rsidR="0134A7DA" w:rsidRPr="31708EED">
        <w:rPr>
          <w:rFonts w:ascii="Arial" w:hAnsi="Arial" w:cs="Arial"/>
          <w:sz w:val="24"/>
          <w:szCs w:val="24"/>
          <w:highlight w:val="yellow"/>
        </w:rPr>
        <w:t xml:space="preserve"> safeguarding or </w:t>
      </w:r>
      <w:r w:rsidR="00512DC0" w:rsidRPr="31708EED">
        <w:rPr>
          <w:rFonts w:ascii="Arial" w:hAnsi="Arial" w:cs="Arial"/>
          <w:sz w:val="24"/>
          <w:szCs w:val="24"/>
          <w:highlight w:val="yellow"/>
        </w:rPr>
        <w:t>supervision</w:t>
      </w:r>
      <w:r w:rsidR="76EBCAFB" w:rsidRPr="31708EED">
        <w:rPr>
          <w:rFonts w:ascii="Arial" w:hAnsi="Arial" w:cs="Arial"/>
          <w:sz w:val="24"/>
          <w:szCs w:val="24"/>
          <w:highlight w:val="yellow"/>
        </w:rPr>
        <w:t xml:space="preserve"> of </w:t>
      </w:r>
      <w:r w:rsidR="00512DC0" w:rsidRPr="31708EED">
        <w:rPr>
          <w:rFonts w:ascii="Arial" w:hAnsi="Arial" w:cs="Arial"/>
          <w:sz w:val="24"/>
          <w:szCs w:val="24"/>
          <w:highlight w:val="yellow"/>
        </w:rPr>
        <w:t>children.</w:t>
      </w:r>
      <w:r w:rsidR="109E535E" w:rsidRPr="31708EED">
        <w:rPr>
          <w:rFonts w:ascii="Arial" w:hAnsi="Arial" w:cs="Arial"/>
          <w:sz w:val="24"/>
          <w:szCs w:val="24"/>
          <w:highlight w:val="yellow"/>
        </w:rPr>
        <w:t xml:space="preserve"> </w:t>
      </w:r>
    </w:p>
    <w:p w14:paraId="498F23BA" w14:textId="65767ED6" w:rsidR="00ED51A3" w:rsidRPr="00ED51A3" w:rsidRDefault="00853EC8">
      <w:pPr>
        <w:pStyle w:val="ListParagraph"/>
        <w:numPr>
          <w:ilvl w:val="0"/>
          <w:numId w:val="8"/>
        </w:numPr>
        <w:ind w:left="567" w:hanging="436"/>
        <w:rPr>
          <w:rFonts w:ascii="Arial" w:hAnsi="Arial" w:cs="Arial"/>
          <w:b/>
          <w:color w:val="000000" w:themeColor="text1"/>
          <w:sz w:val="28"/>
          <w:szCs w:val="28"/>
        </w:rPr>
      </w:pPr>
      <w:r w:rsidRPr="00FD3963">
        <w:rPr>
          <w:rFonts w:ascii="Arial" w:hAnsi="Arial" w:cs="Arial"/>
          <w:sz w:val="24"/>
          <w:szCs w:val="24"/>
        </w:rPr>
        <w:t>M</w:t>
      </w:r>
      <w:r w:rsidR="00713A87" w:rsidRPr="00FD3963">
        <w:rPr>
          <w:rFonts w:ascii="Arial" w:hAnsi="Arial" w:cs="Arial"/>
          <w:sz w:val="24"/>
          <w:szCs w:val="24"/>
        </w:rPr>
        <w:t xml:space="preserve">embers of staff will ensure that </w:t>
      </w:r>
      <w:r w:rsidR="00C91AB3" w:rsidRPr="00FD3963">
        <w:rPr>
          <w:rFonts w:ascii="Arial" w:hAnsi="Arial" w:cs="Arial"/>
          <w:sz w:val="24"/>
          <w:szCs w:val="24"/>
        </w:rPr>
        <w:t>the use of any</w:t>
      </w:r>
      <w:r w:rsidRPr="00FD3963">
        <w:rPr>
          <w:rFonts w:ascii="Arial" w:hAnsi="Arial" w:cs="Arial"/>
          <w:sz w:val="24"/>
          <w:szCs w:val="24"/>
        </w:rPr>
        <w:t xml:space="preserve"> mobile and </w:t>
      </w:r>
      <w:r w:rsidRPr="001974CA">
        <w:rPr>
          <w:rFonts w:ascii="Arial" w:hAnsi="Arial" w:cs="Arial"/>
          <w:sz w:val="24"/>
          <w:szCs w:val="24"/>
          <w:highlight w:val="yellow"/>
        </w:rPr>
        <w:t xml:space="preserve">smart </w:t>
      </w:r>
      <w:r w:rsidR="001974CA" w:rsidRPr="001974CA">
        <w:rPr>
          <w:rFonts w:ascii="Arial" w:hAnsi="Arial" w:cs="Arial"/>
          <w:sz w:val="24"/>
          <w:szCs w:val="24"/>
          <w:highlight w:val="yellow"/>
        </w:rPr>
        <w:t>devices</w:t>
      </w:r>
      <w:r w:rsidRPr="001974CA">
        <w:rPr>
          <w:rFonts w:ascii="Arial" w:hAnsi="Arial" w:cs="Arial"/>
          <w:sz w:val="24"/>
          <w:szCs w:val="24"/>
          <w:highlight w:val="yellow"/>
        </w:rPr>
        <w:t>,</w:t>
      </w:r>
      <w:r w:rsidRPr="00FD3963">
        <w:rPr>
          <w:rFonts w:ascii="Arial" w:hAnsi="Arial" w:cs="Arial"/>
          <w:sz w:val="24"/>
          <w:szCs w:val="24"/>
        </w:rPr>
        <w:t xml:space="preserve"> </w:t>
      </w:r>
      <w:r w:rsidR="00F42754" w:rsidRPr="00FD3963">
        <w:rPr>
          <w:rFonts w:ascii="Arial" w:hAnsi="Arial" w:cs="Arial"/>
          <w:sz w:val="24"/>
          <w:szCs w:val="24"/>
        </w:rPr>
        <w:t>including personal</w:t>
      </w:r>
      <w:r w:rsidR="00713A87" w:rsidRPr="00FD3963">
        <w:rPr>
          <w:rFonts w:ascii="Arial" w:hAnsi="Arial" w:cs="Arial"/>
          <w:sz w:val="24"/>
          <w:szCs w:val="24"/>
        </w:rPr>
        <w:t xml:space="preserve"> phones</w:t>
      </w:r>
      <w:r w:rsidR="0098188E" w:rsidRPr="00FD3963">
        <w:rPr>
          <w:rFonts w:ascii="Arial" w:hAnsi="Arial" w:cs="Arial"/>
          <w:sz w:val="24"/>
          <w:szCs w:val="24"/>
        </w:rPr>
        <w:t>, wearable technology</w:t>
      </w:r>
      <w:r w:rsidR="00713A87" w:rsidRPr="00FD3963">
        <w:rPr>
          <w:rFonts w:ascii="Arial" w:hAnsi="Arial" w:cs="Arial"/>
          <w:sz w:val="24"/>
          <w:szCs w:val="24"/>
        </w:rPr>
        <w:t xml:space="preserve"> and </w:t>
      </w:r>
      <w:r w:rsidR="0098188E" w:rsidRPr="00FD3963">
        <w:rPr>
          <w:rFonts w:ascii="Arial" w:hAnsi="Arial" w:cs="Arial"/>
          <w:sz w:val="24"/>
          <w:szCs w:val="24"/>
        </w:rPr>
        <w:t>other smart</w:t>
      </w:r>
      <w:r w:rsidR="347983DA" w:rsidRPr="00FD3963">
        <w:rPr>
          <w:rFonts w:ascii="Arial" w:hAnsi="Arial" w:cs="Arial"/>
          <w:sz w:val="24"/>
          <w:szCs w:val="24"/>
        </w:rPr>
        <w:t xml:space="preserve"> </w:t>
      </w:r>
      <w:r w:rsidR="00713A87" w:rsidRPr="00FD3963">
        <w:rPr>
          <w:rFonts w:ascii="Arial" w:hAnsi="Arial" w:cs="Arial"/>
          <w:sz w:val="24"/>
          <w:szCs w:val="24"/>
        </w:rPr>
        <w:t>devices</w:t>
      </w:r>
      <w:r w:rsidR="00F270E7" w:rsidRPr="00FD3963">
        <w:rPr>
          <w:rFonts w:ascii="Arial" w:hAnsi="Arial" w:cs="Arial"/>
          <w:sz w:val="24"/>
          <w:szCs w:val="24"/>
        </w:rPr>
        <w:t>,</w:t>
      </w:r>
      <w:r w:rsidR="007B1016" w:rsidRPr="00FD3963">
        <w:rPr>
          <w:rFonts w:ascii="Arial" w:hAnsi="Arial" w:cs="Arial"/>
          <w:sz w:val="24"/>
          <w:szCs w:val="24"/>
        </w:rPr>
        <w:t xml:space="preserve"> will</w:t>
      </w:r>
      <w:r w:rsidR="00713A87" w:rsidRPr="00FD3963">
        <w:rPr>
          <w:rFonts w:ascii="Arial" w:hAnsi="Arial" w:cs="Arial"/>
          <w:sz w:val="24"/>
          <w:szCs w:val="24"/>
        </w:rPr>
        <w:t xml:space="preserve"> take place in accordance with the law, </w:t>
      </w:r>
      <w:r w:rsidR="00FB1A86" w:rsidRPr="00FD3963">
        <w:rPr>
          <w:rFonts w:ascii="Arial" w:hAnsi="Arial" w:cs="Arial"/>
          <w:sz w:val="24"/>
          <w:szCs w:val="24"/>
        </w:rPr>
        <w:t>and</w:t>
      </w:r>
      <w:r w:rsidR="00713A87" w:rsidRPr="00FD3963">
        <w:rPr>
          <w:rFonts w:ascii="Arial" w:hAnsi="Arial" w:cs="Arial"/>
          <w:sz w:val="24"/>
          <w:szCs w:val="24"/>
        </w:rPr>
        <w:t xml:space="preserve"> relevant</w:t>
      </w:r>
      <w:r w:rsidR="00F257A1" w:rsidRPr="00FD3963">
        <w:rPr>
          <w:rFonts w:ascii="Arial" w:hAnsi="Arial" w:cs="Arial"/>
          <w:sz w:val="24"/>
          <w:szCs w:val="24"/>
        </w:rPr>
        <w:t xml:space="preserve"> </w:t>
      </w:r>
      <w:r w:rsidR="003718A9" w:rsidRPr="0008498A">
        <w:rPr>
          <w:rFonts w:ascii="Arial" w:hAnsi="Arial" w:cs="Arial"/>
          <w:b/>
          <w:bCs/>
          <w:color w:val="0075D3"/>
          <w:sz w:val="24"/>
          <w:szCs w:val="24"/>
        </w:rPr>
        <w:t>[school/setting]</w:t>
      </w:r>
      <w:r w:rsidR="003718A9" w:rsidRPr="0008498A">
        <w:rPr>
          <w:rFonts w:ascii="Arial" w:hAnsi="Arial" w:cs="Arial"/>
          <w:color w:val="007BB8"/>
          <w:sz w:val="24"/>
          <w:szCs w:val="24"/>
        </w:rPr>
        <w:t xml:space="preserve"> </w:t>
      </w:r>
      <w:r w:rsidR="00713A87" w:rsidRPr="00FD3963">
        <w:rPr>
          <w:rFonts w:ascii="Arial" w:hAnsi="Arial" w:cs="Arial"/>
          <w:sz w:val="24"/>
          <w:szCs w:val="24"/>
        </w:rPr>
        <w:t>policy and procedures</w:t>
      </w:r>
      <w:r w:rsidR="00FB1A86" w:rsidRPr="00FD3963">
        <w:rPr>
          <w:rFonts w:ascii="Arial" w:hAnsi="Arial" w:cs="Arial"/>
          <w:sz w:val="24"/>
          <w:szCs w:val="24"/>
        </w:rPr>
        <w:t xml:space="preserve">. This includes but is not limited </w:t>
      </w:r>
      <w:r w:rsidR="00FB1A86" w:rsidRPr="0008498A">
        <w:rPr>
          <w:rFonts w:ascii="Arial" w:hAnsi="Arial" w:cs="Arial"/>
          <w:b/>
          <w:bCs/>
          <w:color w:val="0075D3"/>
          <w:sz w:val="24"/>
          <w:szCs w:val="24"/>
        </w:rPr>
        <w:t>to</w:t>
      </w:r>
      <w:r w:rsidR="00713A87" w:rsidRPr="0008498A">
        <w:rPr>
          <w:rFonts w:ascii="Arial" w:hAnsi="Arial" w:cs="Arial"/>
          <w:b/>
          <w:bCs/>
          <w:color w:val="0075D3"/>
          <w:sz w:val="24"/>
          <w:szCs w:val="24"/>
        </w:rPr>
        <w:t xml:space="preserve"> </w:t>
      </w:r>
      <w:r w:rsidR="003718A9" w:rsidRPr="0008498A">
        <w:rPr>
          <w:rFonts w:ascii="Arial" w:hAnsi="Arial" w:cs="Arial"/>
          <w:b/>
          <w:bCs/>
          <w:color w:val="0075D3"/>
          <w:sz w:val="24"/>
          <w:szCs w:val="24"/>
        </w:rPr>
        <w:t>[c</w:t>
      </w:r>
      <w:r w:rsidR="00713A87" w:rsidRPr="0008498A">
        <w:rPr>
          <w:rFonts w:ascii="Arial" w:hAnsi="Arial" w:cs="Arial"/>
          <w:b/>
          <w:bCs/>
          <w:color w:val="0075D3"/>
          <w:sz w:val="24"/>
          <w:szCs w:val="24"/>
        </w:rPr>
        <w:t>onfidentiality, child protection, data security</w:t>
      </w:r>
      <w:r w:rsidR="00115344" w:rsidRPr="0008498A">
        <w:rPr>
          <w:rFonts w:ascii="Arial" w:hAnsi="Arial" w:cs="Arial"/>
          <w:b/>
          <w:bCs/>
          <w:color w:val="0075D3"/>
          <w:sz w:val="24"/>
          <w:szCs w:val="24"/>
        </w:rPr>
        <w:t>,</w:t>
      </w:r>
      <w:r w:rsidR="006D7E96" w:rsidRPr="0008498A">
        <w:rPr>
          <w:rFonts w:ascii="Arial" w:hAnsi="Arial" w:cs="Arial"/>
          <w:b/>
          <w:bCs/>
          <w:color w:val="0075D3"/>
          <w:sz w:val="24"/>
          <w:szCs w:val="24"/>
        </w:rPr>
        <w:t xml:space="preserve"> staff behaviour/code of conduct</w:t>
      </w:r>
      <w:r w:rsidR="00713A87" w:rsidRPr="0008498A">
        <w:rPr>
          <w:rFonts w:ascii="Arial" w:hAnsi="Arial" w:cs="Arial"/>
          <w:b/>
          <w:bCs/>
          <w:color w:val="0075D3"/>
          <w:sz w:val="24"/>
          <w:szCs w:val="24"/>
        </w:rPr>
        <w:t xml:space="preserve"> and </w:t>
      </w:r>
      <w:r w:rsidR="000F5197" w:rsidRPr="0008498A">
        <w:rPr>
          <w:rFonts w:ascii="Arial" w:hAnsi="Arial" w:cs="Arial"/>
          <w:b/>
          <w:bCs/>
          <w:color w:val="0075D3"/>
          <w:sz w:val="24"/>
          <w:szCs w:val="24"/>
        </w:rPr>
        <w:t>Acceptable Use Policies</w:t>
      </w:r>
      <w:r w:rsidR="003718A9" w:rsidRPr="0008498A">
        <w:rPr>
          <w:rFonts w:ascii="Arial" w:hAnsi="Arial" w:cs="Arial"/>
          <w:b/>
          <w:bCs/>
          <w:color w:val="0075D3"/>
          <w:sz w:val="24"/>
          <w:szCs w:val="24"/>
        </w:rPr>
        <w:t>]</w:t>
      </w:r>
      <w:r w:rsidR="00713A87" w:rsidRPr="00FD3963">
        <w:rPr>
          <w:rFonts w:ascii="Arial" w:hAnsi="Arial" w:cs="Arial"/>
          <w:sz w:val="24"/>
          <w:szCs w:val="24"/>
        </w:rPr>
        <w:t xml:space="preserve">. </w:t>
      </w:r>
    </w:p>
    <w:p w14:paraId="6FCDA14C" w14:textId="51F6897C" w:rsidR="00983ABB" w:rsidRPr="00983ABB" w:rsidRDefault="00ED51A3">
      <w:pPr>
        <w:pStyle w:val="ListParagraph"/>
        <w:numPr>
          <w:ilvl w:val="0"/>
          <w:numId w:val="8"/>
        </w:numPr>
        <w:ind w:left="567" w:hanging="436"/>
        <w:rPr>
          <w:rFonts w:ascii="Arial" w:hAnsi="Arial" w:cs="Arial"/>
          <w:sz w:val="24"/>
          <w:szCs w:val="24"/>
          <w:highlight w:val="yellow"/>
        </w:rPr>
      </w:pPr>
      <w:r w:rsidRPr="31708EED">
        <w:rPr>
          <w:rFonts w:ascii="Arial" w:hAnsi="Arial" w:cs="Arial"/>
          <w:sz w:val="24"/>
          <w:szCs w:val="24"/>
          <w:highlight w:val="yellow"/>
        </w:rPr>
        <w:t xml:space="preserve">All staff are expected to uphold and enforce the </w:t>
      </w:r>
      <w:r w:rsidRPr="31708EED">
        <w:rPr>
          <w:rFonts w:ascii="Arial" w:hAnsi="Arial" w:cs="Arial"/>
          <w:b/>
          <w:bCs/>
          <w:color w:val="0075B2"/>
          <w:sz w:val="24"/>
          <w:szCs w:val="24"/>
          <w:highlight w:val="yellow"/>
        </w:rPr>
        <w:t>[school/setting]’</w:t>
      </w:r>
      <w:r w:rsidRPr="31708EED">
        <w:rPr>
          <w:rFonts w:ascii="Arial" w:hAnsi="Arial" w:cs="Arial"/>
          <w:sz w:val="24"/>
          <w:szCs w:val="24"/>
          <w:highlight w:val="yellow"/>
        </w:rPr>
        <w:t xml:space="preserve">s mobile phone and smart device expectations. Staff must not use personal mobile phones or smart devices for personal reasons in front of </w:t>
      </w:r>
      <w:r w:rsidRPr="31708EED">
        <w:rPr>
          <w:rFonts w:ascii="Arial" w:hAnsi="Arial" w:cs="Arial"/>
          <w:b/>
          <w:bCs/>
          <w:color w:val="0075B2"/>
          <w:sz w:val="24"/>
          <w:szCs w:val="24"/>
          <w:highlight w:val="yellow"/>
        </w:rPr>
        <w:t xml:space="preserve">[children/pupils/students] </w:t>
      </w:r>
      <w:r w:rsidRPr="31708EED">
        <w:rPr>
          <w:rFonts w:ascii="Arial" w:hAnsi="Arial" w:cs="Arial"/>
          <w:sz w:val="24"/>
          <w:szCs w:val="24"/>
          <w:highlight w:val="yellow"/>
        </w:rPr>
        <w:t xml:space="preserve">during the </w:t>
      </w:r>
      <w:r w:rsidRPr="31708EED">
        <w:rPr>
          <w:rFonts w:ascii="Arial" w:hAnsi="Arial" w:cs="Arial"/>
          <w:b/>
          <w:bCs/>
          <w:color w:val="0075B2"/>
          <w:sz w:val="24"/>
          <w:szCs w:val="24"/>
          <w:highlight w:val="yellow"/>
        </w:rPr>
        <w:t>[school/setting]</w:t>
      </w:r>
      <w:r w:rsidRPr="31708EED">
        <w:rPr>
          <w:rFonts w:ascii="Arial" w:hAnsi="Arial" w:cs="Arial"/>
          <w:sz w:val="24"/>
          <w:szCs w:val="24"/>
          <w:highlight w:val="yellow"/>
        </w:rPr>
        <w:t xml:space="preserve"> day. This supports staff to challenge policy breaches consistently and reinforces the expectations placed on </w:t>
      </w:r>
      <w:r w:rsidRPr="31708EED">
        <w:rPr>
          <w:rFonts w:ascii="Arial" w:hAnsi="Arial" w:cs="Arial"/>
          <w:b/>
          <w:bCs/>
          <w:color w:val="0075B2"/>
          <w:sz w:val="24"/>
          <w:szCs w:val="24"/>
          <w:highlight w:val="yellow"/>
        </w:rPr>
        <w:t>[children/pupils/students]</w:t>
      </w:r>
      <w:r w:rsidRPr="31708EED">
        <w:rPr>
          <w:rFonts w:ascii="Arial" w:hAnsi="Arial" w:cs="Arial"/>
          <w:sz w:val="24"/>
          <w:szCs w:val="24"/>
          <w:highlight w:val="yellow"/>
        </w:rPr>
        <w:t>.</w:t>
      </w:r>
    </w:p>
    <w:p w14:paraId="6A84AE2E" w14:textId="30D2C84C" w:rsidR="00983ABB" w:rsidRPr="00983ABB" w:rsidRDefault="00983ABB">
      <w:pPr>
        <w:pStyle w:val="ListParagraph"/>
        <w:numPr>
          <w:ilvl w:val="0"/>
          <w:numId w:val="8"/>
        </w:numPr>
        <w:ind w:left="567" w:hanging="436"/>
        <w:rPr>
          <w:rFonts w:ascii="Arial" w:hAnsi="Arial" w:cs="Arial"/>
          <w:sz w:val="24"/>
          <w:szCs w:val="24"/>
          <w:highlight w:val="yellow"/>
        </w:rPr>
      </w:pPr>
      <w:r w:rsidRPr="00983ABB">
        <w:rPr>
          <w:rFonts w:ascii="Arial" w:hAnsi="Arial" w:cs="Arial"/>
          <w:sz w:val="24"/>
          <w:szCs w:val="24"/>
          <w:highlight w:val="yellow"/>
        </w:rPr>
        <w:t xml:space="preserve">There may be limited circumstances where staff use of a mobile phone or smart device is appropriate for agreed professional, operational or safeguarding purposes, for example to use multi-factor authentication, access </w:t>
      </w:r>
      <w:r w:rsidR="00DE7BBE" w:rsidRPr="00983ABB">
        <w:rPr>
          <w:rFonts w:ascii="Arial" w:hAnsi="Arial" w:cs="Arial"/>
          <w:sz w:val="24"/>
          <w:szCs w:val="24"/>
          <w:highlight w:val="yellow"/>
        </w:rPr>
        <w:t xml:space="preserve">agreed </w:t>
      </w:r>
      <w:r w:rsidR="00DE7BBE" w:rsidRPr="00ED51A3">
        <w:rPr>
          <w:rFonts w:ascii="Arial" w:hAnsi="Arial" w:cs="Arial"/>
          <w:sz w:val="24"/>
          <w:szCs w:val="24"/>
          <w:highlight w:val="yellow"/>
        </w:rPr>
        <w:t>[</w:t>
      </w:r>
      <w:r w:rsidRPr="00ED51A3">
        <w:rPr>
          <w:rFonts w:ascii="Arial" w:hAnsi="Arial" w:cs="Arial"/>
          <w:b/>
          <w:bCs/>
          <w:color w:val="0075B2"/>
          <w:sz w:val="24"/>
          <w:szCs w:val="24"/>
          <w:highlight w:val="yellow"/>
        </w:rPr>
        <w:t>school/setting]</w:t>
      </w:r>
      <w:r w:rsidRPr="00983ABB">
        <w:rPr>
          <w:rFonts w:ascii="Arial" w:hAnsi="Arial" w:cs="Arial"/>
          <w:sz w:val="24"/>
          <w:szCs w:val="24"/>
          <w:highlight w:val="yellow"/>
        </w:rPr>
        <w:t xml:space="preserve"> systems, support learning, issue rewards or sanctions, or respond to an emergency. Any such use must be in line with leadership expectations, must not compromise supervision or safeguarding, and must not undermine the</w:t>
      </w:r>
      <w:r w:rsidRPr="00983ABB">
        <w:rPr>
          <w:rFonts w:ascii="Arial" w:hAnsi="Arial" w:cs="Arial"/>
          <w:b/>
          <w:bCs/>
          <w:color w:val="0075B2"/>
          <w:sz w:val="24"/>
          <w:szCs w:val="24"/>
          <w:highlight w:val="yellow"/>
        </w:rPr>
        <w:t xml:space="preserve"> [school/setting]</w:t>
      </w:r>
      <w:r w:rsidRPr="00983ABB">
        <w:rPr>
          <w:rFonts w:ascii="Arial" w:hAnsi="Arial" w:cs="Arial"/>
          <w:sz w:val="24"/>
          <w:szCs w:val="24"/>
          <w:highlight w:val="yellow"/>
        </w:rPr>
        <w:t>’s mobile phone-free expectations for</w:t>
      </w:r>
      <w:r w:rsidR="00DE7BBE">
        <w:rPr>
          <w:rFonts w:ascii="Arial" w:hAnsi="Arial" w:cs="Arial"/>
          <w:sz w:val="24"/>
          <w:szCs w:val="24"/>
          <w:highlight w:val="yellow"/>
        </w:rPr>
        <w:t xml:space="preserve"> </w:t>
      </w:r>
      <w:r>
        <w:rPr>
          <w:rFonts w:ascii="Arial" w:hAnsi="Arial" w:cs="Arial"/>
          <w:b/>
          <w:bCs/>
          <w:color w:val="0075B2"/>
          <w:sz w:val="24"/>
          <w:szCs w:val="24"/>
          <w:highlight w:val="yellow"/>
        </w:rPr>
        <w:t>[c</w:t>
      </w:r>
      <w:r w:rsidRPr="00ED51A3">
        <w:rPr>
          <w:rFonts w:ascii="Arial" w:hAnsi="Arial" w:cs="Arial"/>
          <w:b/>
          <w:bCs/>
          <w:color w:val="0075B2"/>
          <w:sz w:val="24"/>
          <w:szCs w:val="24"/>
          <w:highlight w:val="yellow"/>
        </w:rPr>
        <w:t>hildren/pupils/students</w:t>
      </w:r>
      <w:r>
        <w:rPr>
          <w:rFonts w:ascii="Arial" w:hAnsi="Arial" w:cs="Arial"/>
          <w:b/>
          <w:bCs/>
          <w:color w:val="0075B2"/>
          <w:sz w:val="24"/>
          <w:szCs w:val="24"/>
          <w:highlight w:val="yellow"/>
        </w:rPr>
        <w:t>]</w:t>
      </w:r>
      <w:r w:rsidRPr="00983ABB">
        <w:rPr>
          <w:rFonts w:ascii="Arial" w:hAnsi="Arial" w:cs="Arial"/>
          <w:sz w:val="24"/>
          <w:szCs w:val="24"/>
          <w:highlight w:val="yellow"/>
        </w:rPr>
        <w:t>.</w:t>
      </w:r>
    </w:p>
    <w:p w14:paraId="74143C8C" w14:textId="359B6F0D" w:rsidR="00535C81" w:rsidRPr="004B454D" w:rsidRDefault="004B454D">
      <w:pPr>
        <w:pStyle w:val="ListParagraph"/>
        <w:numPr>
          <w:ilvl w:val="0"/>
          <w:numId w:val="8"/>
        </w:numPr>
        <w:ind w:left="567" w:hanging="436"/>
        <w:rPr>
          <w:rFonts w:ascii="Arial" w:hAnsi="Arial" w:cs="Arial"/>
          <w:sz w:val="24"/>
          <w:szCs w:val="24"/>
        </w:rPr>
      </w:pPr>
      <w:r w:rsidRPr="004B454D">
        <w:rPr>
          <w:rFonts w:ascii="Arial" w:hAnsi="Arial" w:cs="Arial"/>
          <w:sz w:val="24"/>
          <w:szCs w:val="24"/>
          <w:highlight w:val="yellow"/>
        </w:rPr>
        <w:t>Any use of staff personal devices must be formally agreed in advance, time</w:t>
      </w:r>
      <w:r w:rsidRPr="004B454D">
        <w:rPr>
          <w:rFonts w:ascii="Arial" w:hAnsi="Arial" w:cs="Arial"/>
          <w:sz w:val="24"/>
          <w:szCs w:val="24"/>
          <w:highlight w:val="yellow"/>
        </w:rPr>
        <w:noBreakHyphen/>
        <w:t>limited, and subject to clear safeguarding expectations and monitoring where appropriate.</w:t>
      </w:r>
    </w:p>
    <w:p w14:paraId="00FF9FB6" w14:textId="23829D7C" w:rsidR="003E6CCE" w:rsidRPr="00FD3963" w:rsidRDefault="00713A87">
      <w:pPr>
        <w:pStyle w:val="ListParagraph"/>
        <w:numPr>
          <w:ilvl w:val="0"/>
          <w:numId w:val="8"/>
        </w:numPr>
        <w:ind w:left="567" w:hanging="436"/>
        <w:rPr>
          <w:rFonts w:ascii="Arial" w:hAnsi="Arial" w:cs="Arial"/>
          <w:b/>
          <w:color w:val="000000" w:themeColor="text1"/>
          <w:sz w:val="28"/>
          <w:szCs w:val="28"/>
        </w:rPr>
      </w:pPr>
      <w:r w:rsidRPr="00FD3963">
        <w:rPr>
          <w:rFonts w:ascii="Arial" w:hAnsi="Arial" w:cs="Arial"/>
          <w:sz w:val="24"/>
          <w:szCs w:val="24"/>
        </w:rPr>
        <w:t xml:space="preserve">Staff </w:t>
      </w:r>
      <w:r w:rsidR="00535C81" w:rsidRPr="00FD3963">
        <w:rPr>
          <w:rFonts w:ascii="Arial" w:hAnsi="Arial" w:cs="Arial"/>
          <w:sz w:val="24"/>
          <w:szCs w:val="24"/>
        </w:rPr>
        <w:t>are expected to</w:t>
      </w:r>
      <w:r w:rsidR="0078488E" w:rsidRPr="00FD3963">
        <w:rPr>
          <w:rFonts w:ascii="Arial" w:hAnsi="Arial" w:cs="Arial"/>
          <w:sz w:val="24"/>
          <w:szCs w:val="24"/>
        </w:rPr>
        <w:t>:</w:t>
      </w:r>
      <w:r w:rsidRPr="00FD3963">
        <w:rPr>
          <w:rFonts w:ascii="Arial" w:hAnsi="Arial" w:cs="Arial"/>
          <w:sz w:val="24"/>
          <w:szCs w:val="24"/>
        </w:rPr>
        <w:t xml:space="preserve"> </w:t>
      </w:r>
      <w:r w:rsidR="0078488E" w:rsidRPr="0008498A">
        <w:rPr>
          <w:rFonts w:ascii="Arial" w:hAnsi="Arial" w:cs="Arial"/>
          <w:b/>
          <w:bCs/>
          <w:i/>
          <w:iCs/>
          <w:color w:val="ED0000"/>
          <w:sz w:val="24"/>
          <w:szCs w:val="24"/>
          <w:lang w:eastAsia="en-US"/>
        </w:rPr>
        <w:t xml:space="preserve">The following content is provided as </w:t>
      </w:r>
      <w:r w:rsidR="00EA522A" w:rsidRPr="0008498A">
        <w:rPr>
          <w:rFonts w:ascii="Arial" w:hAnsi="Arial" w:cs="Arial"/>
          <w:b/>
          <w:bCs/>
          <w:i/>
          <w:iCs/>
          <w:color w:val="ED0000"/>
          <w:sz w:val="24"/>
          <w:szCs w:val="24"/>
          <w:lang w:eastAsia="en-US"/>
        </w:rPr>
        <w:t xml:space="preserve">possible </w:t>
      </w:r>
      <w:r w:rsidR="0078488E" w:rsidRPr="0008498A">
        <w:rPr>
          <w:rFonts w:ascii="Arial" w:hAnsi="Arial" w:cs="Arial"/>
          <w:b/>
          <w:bCs/>
          <w:i/>
          <w:iCs/>
          <w:color w:val="ED0000"/>
          <w:sz w:val="24"/>
          <w:szCs w:val="24"/>
          <w:lang w:eastAsia="en-US"/>
        </w:rPr>
        <w:t>examples</w:t>
      </w:r>
      <w:r w:rsidR="00115344" w:rsidRPr="0008498A">
        <w:rPr>
          <w:rFonts w:ascii="Arial" w:hAnsi="Arial" w:cs="Arial"/>
          <w:b/>
          <w:bCs/>
          <w:i/>
          <w:iCs/>
          <w:color w:val="ED0000"/>
          <w:sz w:val="24"/>
          <w:szCs w:val="24"/>
          <w:lang w:eastAsia="en-US"/>
        </w:rPr>
        <w:t xml:space="preserve"> only</w:t>
      </w:r>
      <w:r w:rsidR="00B71FE3" w:rsidRPr="0008498A">
        <w:rPr>
          <w:rFonts w:ascii="Arial" w:hAnsi="Arial" w:cs="Arial"/>
          <w:b/>
          <w:bCs/>
          <w:i/>
          <w:iCs/>
          <w:color w:val="ED0000"/>
          <w:sz w:val="24"/>
          <w:szCs w:val="24"/>
          <w:lang w:eastAsia="en-US"/>
        </w:rPr>
        <w:t xml:space="preserve"> and should be amended to reflect leadership decisions</w:t>
      </w:r>
      <w:r w:rsidR="0078488E" w:rsidRPr="0008498A">
        <w:rPr>
          <w:rFonts w:ascii="Arial" w:hAnsi="Arial" w:cs="Arial"/>
          <w:b/>
          <w:bCs/>
          <w:i/>
          <w:iCs/>
          <w:color w:val="ED0000"/>
          <w:sz w:val="24"/>
          <w:szCs w:val="24"/>
          <w:lang w:eastAsia="en-US"/>
        </w:rPr>
        <w:t>.</w:t>
      </w:r>
    </w:p>
    <w:p w14:paraId="3B579F7D" w14:textId="29FA0BB1" w:rsidR="00971A63" w:rsidRPr="00C301B8" w:rsidRDefault="00971A63">
      <w:pPr>
        <w:pStyle w:val="ListParagraph"/>
        <w:numPr>
          <w:ilvl w:val="4"/>
          <w:numId w:val="9"/>
        </w:numPr>
        <w:ind w:left="1134" w:hanging="436"/>
        <w:rPr>
          <w:rFonts w:ascii="Arial" w:hAnsi="Arial" w:cs="Arial"/>
          <w:b/>
          <w:bCs/>
          <w:i/>
          <w:iCs/>
          <w:color w:val="ED0000"/>
          <w:sz w:val="24"/>
          <w:szCs w:val="24"/>
          <w:lang w:eastAsia="en-US"/>
        </w:rPr>
      </w:pPr>
      <w:r w:rsidRPr="00C301B8">
        <w:rPr>
          <w:rFonts w:ascii="Arial" w:hAnsi="Arial" w:cs="Arial"/>
          <w:b/>
          <w:bCs/>
          <w:i/>
          <w:iCs/>
          <w:color w:val="ED0000"/>
          <w:sz w:val="24"/>
          <w:szCs w:val="24"/>
          <w:lang w:eastAsia="en-US"/>
        </w:rPr>
        <w:t xml:space="preserve">be responsible for ensuring </w:t>
      </w:r>
      <w:r w:rsidR="00D06B7F" w:rsidRPr="00C301B8">
        <w:rPr>
          <w:rFonts w:ascii="Arial" w:hAnsi="Arial" w:cs="Arial"/>
          <w:b/>
          <w:bCs/>
          <w:i/>
          <w:iCs/>
          <w:color w:val="ED0000"/>
          <w:sz w:val="24"/>
          <w:szCs w:val="24"/>
          <w:lang w:eastAsia="en-US"/>
        </w:rPr>
        <w:t xml:space="preserve">that </w:t>
      </w:r>
      <w:r w:rsidRPr="00C301B8">
        <w:rPr>
          <w:rFonts w:ascii="Arial" w:hAnsi="Arial" w:cs="Arial"/>
          <w:b/>
          <w:bCs/>
          <w:i/>
          <w:iCs/>
          <w:color w:val="ED0000"/>
          <w:sz w:val="24"/>
          <w:szCs w:val="24"/>
          <w:lang w:eastAsia="en-US"/>
        </w:rPr>
        <w:t>personal devices are configured appropriately so that their use complies with this policy. This includes disabling notifications, messaging, image display, recording and sharing functions where these could compromise safeguarding, professional boundaries or the learning environment.</w:t>
      </w:r>
      <w:r w:rsidR="00582C86" w:rsidRPr="00C301B8">
        <w:rPr>
          <w:rFonts w:ascii="Arial" w:hAnsi="Arial" w:cs="Arial"/>
          <w:b/>
          <w:bCs/>
          <w:i/>
          <w:iCs/>
          <w:color w:val="ED0000"/>
          <w:sz w:val="24"/>
          <w:szCs w:val="24"/>
          <w:lang w:eastAsia="en-US"/>
        </w:rPr>
        <w:t xml:space="preserve"> Where devices cannot be configured to meet these expectations, they must not be worn or used while on duty.</w:t>
      </w:r>
    </w:p>
    <w:p w14:paraId="08C50732" w14:textId="11EDC503" w:rsidR="003E6CCE" w:rsidRPr="00C301B8" w:rsidRDefault="001F6942">
      <w:pPr>
        <w:pStyle w:val="ListParagraph"/>
        <w:numPr>
          <w:ilvl w:val="4"/>
          <w:numId w:val="9"/>
        </w:numPr>
        <w:ind w:left="1134" w:hanging="436"/>
        <w:rPr>
          <w:rFonts w:ascii="Arial" w:hAnsi="Arial" w:cs="Arial"/>
          <w:b/>
          <w:bCs/>
          <w:i/>
          <w:iCs/>
          <w:color w:val="ED0000"/>
          <w:sz w:val="24"/>
          <w:szCs w:val="24"/>
          <w:lang w:eastAsia="en-US"/>
        </w:rPr>
      </w:pPr>
      <w:r w:rsidRPr="00C301B8">
        <w:rPr>
          <w:rFonts w:ascii="Arial" w:hAnsi="Arial" w:cs="Arial"/>
          <w:b/>
          <w:bCs/>
          <w:i/>
          <w:iCs/>
          <w:color w:val="ED0000"/>
          <w:sz w:val="24"/>
          <w:szCs w:val="24"/>
          <w:lang w:eastAsia="en-US"/>
        </w:rPr>
        <w:t>k</w:t>
      </w:r>
      <w:r w:rsidR="00713A87" w:rsidRPr="00C301B8">
        <w:rPr>
          <w:rFonts w:ascii="Arial" w:hAnsi="Arial" w:cs="Arial"/>
          <w:b/>
          <w:bCs/>
          <w:i/>
          <w:iCs/>
          <w:color w:val="ED0000"/>
          <w:sz w:val="24"/>
          <w:szCs w:val="24"/>
          <w:lang w:eastAsia="en-US"/>
        </w:rPr>
        <w:t>eep</w:t>
      </w:r>
      <w:r w:rsidR="00917AB9" w:rsidRPr="00C301B8">
        <w:rPr>
          <w:rFonts w:ascii="Arial" w:hAnsi="Arial" w:cs="Arial"/>
          <w:b/>
          <w:bCs/>
          <w:i/>
          <w:iCs/>
          <w:color w:val="ED0000"/>
          <w:sz w:val="24"/>
          <w:szCs w:val="24"/>
          <w:lang w:eastAsia="en-US"/>
        </w:rPr>
        <w:t xml:space="preserve"> </w:t>
      </w:r>
      <w:r w:rsidR="00631BE7" w:rsidRPr="00C301B8">
        <w:rPr>
          <w:rFonts w:ascii="Arial" w:hAnsi="Arial" w:cs="Arial"/>
          <w:b/>
          <w:bCs/>
          <w:i/>
          <w:iCs/>
          <w:color w:val="ED0000"/>
          <w:sz w:val="24"/>
          <w:szCs w:val="24"/>
          <w:lang w:eastAsia="en-US"/>
        </w:rPr>
        <w:t xml:space="preserve">personal </w:t>
      </w:r>
      <w:r w:rsidR="00713A87" w:rsidRPr="00C301B8">
        <w:rPr>
          <w:rFonts w:ascii="Arial" w:hAnsi="Arial" w:cs="Arial"/>
          <w:b/>
          <w:bCs/>
          <w:i/>
          <w:iCs/>
          <w:color w:val="ED0000"/>
          <w:sz w:val="24"/>
          <w:szCs w:val="24"/>
          <w:lang w:eastAsia="en-US"/>
        </w:rPr>
        <w:t xml:space="preserve">mobile </w:t>
      </w:r>
      <w:r w:rsidR="00631BE7" w:rsidRPr="00C301B8">
        <w:rPr>
          <w:rFonts w:ascii="Arial" w:hAnsi="Arial" w:cs="Arial"/>
          <w:b/>
          <w:bCs/>
          <w:i/>
          <w:iCs/>
          <w:color w:val="ED0000"/>
          <w:sz w:val="24"/>
          <w:szCs w:val="24"/>
          <w:lang w:eastAsia="en-US"/>
        </w:rPr>
        <w:t xml:space="preserve">and smart </w:t>
      </w:r>
      <w:r w:rsidR="00535C81" w:rsidRPr="00C301B8">
        <w:rPr>
          <w:rFonts w:ascii="Arial" w:hAnsi="Arial" w:cs="Arial"/>
          <w:b/>
          <w:bCs/>
          <w:i/>
          <w:iCs/>
          <w:color w:val="ED0000"/>
          <w:sz w:val="24"/>
          <w:szCs w:val="24"/>
          <w:lang w:eastAsia="en-US"/>
        </w:rPr>
        <w:t>devices</w:t>
      </w:r>
      <w:r w:rsidR="00713A87" w:rsidRPr="00C301B8">
        <w:rPr>
          <w:rFonts w:ascii="Arial" w:hAnsi="Arial" w:cs="Arial"/>
          <w:b/>
          <w:bCs/>
          <w:i/>
          <w:iCs/>
          <w:color w:val="ED0000"/>
          <w:sz w:val="24"/>
          <w:szCs w:val="24"/>
          <w:lang w:eastAsia="en-US"/>
        </w:rPr>
        <w:t xml:space="preserve"> in a safe and secure place </w:t>
      </w:r>
      <w:r w:rsidR="00817A07" w:rsidRPr="00C301B8">
        <w:rPr>
          <w:rFonts w:ascii="Arial" w:hAnsi="Arial" w:cs="Arial"/>
          <w:b/>
          <w:bCs/>
          <w:i/>
          <w:iCs/>
          <w:color w:val="ED0000"/>
          <w:sz w:val="24"/>
          <w:szCs w:val="24"/>
          <w:lang w:eastAsia="en-US"/>
        </w:rPr>
        <w:t>during teaching, learning or supervision time</w:t>
      </w:r>
      <w:r w:rsidR="003718A9" w:rsidRPr="00C301B8">
        <w:rPr>
          <w:rFonts w:ascii="Arial" w:hAnsi="Arial" w:cs="Arial"/>
          <w:b/>
          <w:bCs/>
          <w:i/>
          <w:iCs/>
          <w:color w:val="ED0000"/>
          <w:sz w:val="24"/>
          <w:szCs w:val="24"/>
          <w:lang w:eastAsia="en-US"/>
        </w:rPr>
        <w:t xml:space="preserve">: </w:t>
      </w:r>
      <w:r w:rsidR="00817A07" w:rsidRPr="00C301B8">
        <w:rPr>
          <w:rFonts w:ascii="Arial" w:hAnsi="Arial" w:cs="Arial"/>
          <w:b/>
          <w:bCs/>
          <w:i/>
          <w:iCs/>
          <w:color w:val="ED0000"/>
          <w:sz w:val="24"/>
          <w:szCs w:val="24"/>
          <w:lang w:eastAsia="en-US"/>
        </w:rPr>
        <w:t xml:space="preserve">List requirements, </w:t>
      </w:r>
      <w:r w:rsidR="00D53085" w:rsidRPr="00C301B8">
        <w:rPr>
          <w:rFonts w:ascii="Arial" w:hAnsi="Arial" w:cs="Arial"/>
          <w:b/>
          <w:bCs/>
          <w:i/>
          <w:iCs/>
          <w:color w:val="ED0000"/>
          <w:sz w:val="24"/>
          <w:szCs w:val="24"/>
          <w:lang w:eastAsia="en-US"/>
        </w:rPr>
        <w:t xml:space="preserve">for example, </w:t>
      </w:r>
      <w:r w:rsidR="00713A87" w:rsidRPr="00C301B8">
        <w:rPr>
          <w:rFonts w:ascii="Arial" w:hAnsi="Arial" w:cs="Arial"/>
          <w:b/>
          <w:bCs/>
          <w:i/>
          <w:iCs/>
          <w:color w:val="ED0000"/>
          <w:sz w:val="24"/>
          <w:szCs w:val="24"/>
          <w:lang w:eastAsia="en-US"/>
        </w:rPr>
        <w:t xml:space="preserve">locked in a locker/drawer. </w:t>
      </w:r>
    </w:p>
    <w:p w14:paraId="5BE675B1" w14:textId="07F28669" w:rsidR="008433DF" w:rsidRPr="00C301B8" w:rsidRDefault="001F6942">
      <w:pPr>
        <w:pStyle w:val="ListParagraph"/>
        <w:numPr>
          <w:ilvl w:val="4"/>
          <w:numId w:val="9"/>
        </w:numPr>
        <w:ind w:left="1134" w:hanging="436"/>
        <w:rPr>
          <w:rFonts w:ascii="Arial" w:hAnsi="Arial" w:cs="Arial"/>
          <w:b/>
          <w:bCs/>
          <w:i/>
          <w:iCs/>
          <w:color w:val="ED0000"/>
          <w:sz w:val="24"/>
          <w:szCs w:val="24"/>
          <w:lang w:eastAsia="en-US"/>
        </w:rPr>
      </w:pPr>
      <w:r w:rsidRPr="00C301B8">
        <w:rPr>
          <w:rFonts w:ascii="Arial" w:hAnsi="Arial" w:cs="Arial"/>
          <w:b/>
          <w:bCs/>
          <w:i/>
          <w:iCs/>
          <w:color w:val="ED0000"/>
          <w:sz w:val="24"/>
          <w:szCs w:val="24"/>
          <w:lang w:eastAsia="en-US"/>
        </w:rPr>
        <w:t>e</w:t>
      </w:r>
      <w:r w:rsidR="00CE3860" w:rsidRPr="00C301B8">
        <w:rPr>
          <w:rFonts w:ascii="Arial" w:hAnsi="Arial" w:cs="Arial"/>
          <w:b/>
          <w:bCs/>
          <w:i/>
          <w:iCs/>
          <w:color w:val="ED0000"/>
          <w:sz w:val="24"/>
          <w:szCs w:val="24"/>
          <w:lang w:eastAsia="en-US"/>
        </w:rPr>
        <w:t xml:space="preserve">nsure </w:t>
      </w:r>
      <w:r w:rsidR="00917AB9" w:rsidRPr="00C301B8">
        <w:rPr>
          <w:rFonts w:ascii="Arial" w:hAnsi="Arial" w:cs="Arial"/>
          <w:b/>
          <w:bCs/>
          <w:i/>
          <w:iCs/>
          <w:color w:val="ED0000"/>
          <w:sz w:val="24"/>
          <w:szCs w:val="24"/>
          <w:lang w:eastAsia="en-US"/>
        </w:rPr>
        <w:t>personal</w:t>
      </w:r>
      <w:r w:rsidR="00713A87" w:rsidRPr="00C301B8">
        <w:rPr>
          <w:rFonts w:ascii="Arial" w:hAnsi="Arial" w:cs="Arial"/>
          <w:b/>
          <w:bCs/>
          <w:i/>
          <w:iCs/>
          <w:color w:val="ED0000"/>
          <w:sz w:val="24"/>
          <w:szCs w:val="24"/>
          <w:lang w:eastAsia="en-US"/>
        </w:rPr>
        <w:t xml:space="preserve"> mobile and</w:t>
      </w:r>
      <w:r w:rsidR="00CE3860" w:rsidRPr="00C301B8">
        <w:rPr>
          <w:rFonts w:ascii="Arial" w:hAnsi="Arial" w:cs="Arial"/>
          <w:b/>
          <w:bCs/>
          <w:i/>
          <w:iCs/>
          <w:color w:val="ED0000"/>
          <w:sz w:val="24"/>
          <w:szCs w:val="24"/>
          <w:lang w:eastAsia="en-US"/>
        </w:rPr>
        <w:t xml:space="preserve"> smart</w:t>
      </w:r>
      <w:r w:rsidR="00713A87" w:rsidRPr="00C301B8">
        <w:rPr>
          <w:rFonts w:ascii="Arial" w:hAnsi="Arial" w:cs="Arial"/>
          <w:b/>
          <w:bCs/>
          <w:i/>
          <w:iCs/>
          <w:color w:val="ED0000"/>
          <w:sz w:val="24"/>
          <w:szCs w:val="24"/>
          <w:lang w:eastAsia="en-US"/>
        </w:rPr>
        <w:t xml:space="preserve"> devices </w:t>
      </w:r>
      <w:r w:rsidR="0FB7DEAB" w:rsidRPr="00C301B8">
        <w:rPr>
          <w:rFonts w:ascii="Arial" w:hAnsi="Arial" w:cs="Arial"/>
          <w:b/>
          <w:bCs/>
          <w:i/>
          <w:iCs/>
          <w:color w:val="ED0000"/>
          <w:sz w:val="24"/>
          <w:szCs w:val="24"/>
          <w:lang w:eastAsia="en-US"/>
        </w:rPr>
        <w:t>are</w:t>
      </w:r>
      <w:r w:rsidR="00713A87" w:rsidRPr="00C301B8">
        <w:rPr>
          <w:rFonts w:ascii="Arial" w:hAnsi="Arial" w:cs="Arial"/>
          <w:b/>
          <w:bCs/>
          <w:i/>
          <w:iCs/>
          <w:color w:val="ED0000"/>
          <w:sz w:val="24"/>
          <w:szCs w:val="24"/>
          <w:lang w:eastAsia="en-US"/>
        </w:rPr>
        <w:t xml:space="preserve"> switched off or </w:t>
      </w:r>
      <w:r w:rsidR="00917AB9" w:rsidRPr="00C301B8">
        <w:rPr>
          <w:rFonts w:ascii="Arial" w:hAnsi="Arial" w:cs="Arial"/>
          <w:b/>
          <w:bCs/>
          <w:i/>
          <w:iCs/>
          <w:color w:val="ED0000"/>
          <w:sz w:val="24"/>
          <w:szCs w:val="24"/>
          <w:lang w:eastAsia="en-US"/>
        </w:rPr>
        <w:t xml:space="preserve">set </w:t>
      </w:r>
      <w:r w:rsidR="00713A87" w:rsidRPr="00C301B8">
        <w:rPr>
          <w:rFonts w:ascii="Arial" w:hAnsi="Arial" w:cs="Arial"/>
          <w:b/>
          <w:bCs/>
          <w:i/>
          <w:iCs/>
          <w:color w:val="ED0000"/>
          <w:sz w:val="24"/>
          <w:szCs w:val="24"/>
          <w:lang w:eastAsia="en-US"/>
        </w:rPr>
        <w:t xml:space="preserve">to ‘silent’ </w:t>
      </w:r>
      <w:r w:rsidR="00EA522A" w:rsidRPr="00C301B8">
        <w:rPr>
          <w:rFonts w:ascii="Arial" w:hAnsi="Arial" w:cs="Arial"/>
          <w:b/>
          <w:bCs/>
          <w:i/>
          <w:iCs/>
          <w:color w:val="ED0000"/>
          <w:sz w:val="24"/>
          <w:szCs w:val="24"/>
          <w:lang w:eastAsia="en-US"/>
        </w:rPr>
        <w:t xml:space="preserve">or ‘do not disturb’ </w:t>
      </w:r>
      <w:r w:rsidR="00713A87" w:rsidRPr="00C301B8">
        <w:rPr>
          <w:rFonts w:ascii="Arial" w:hAnsi="Arial" w:cs="Arial"/>
          <w:b/>
          <w:bCs/>
          <w:i/>
          <w:iCs/>
          <w:color w:val="ED0000"/>
          <w:sz w:val="24"/>
          <w:szCs w:val="24"/>
          <w:lang w:eastAsia="en-US"/>
        </w:rPr>
        <w:t>mode</w:t>
      </w:r>
      <w:r w:rsidR="00EA522A" w:rsidRPr="00C301B8">
        <w:rPr>
          <w:rFonts w:ascii="Arial" w:hAnsi="Arial" w:cs="Arial"/>
          <w:b/>
          <w:bCs/>
          <w:i/>
          <w:iCs/>
          <w:color w:val="ED0000"/>
          <w:sz w:val="24"/>
          <w:szCs w:val="24"/>
          <w:lang w:eastAsia="en-US"/>
        </w:rPr>
        <w:t>s</w:t>
      </w:r>
      <w:r w:rsidR="006754A0" w:rsidRPr="00C301B8">
        <w:rPr>
          <w:rFonts w:ascii="Arial" w:hAnsi="Arial" w:cs="Arial"/>
          <w:b/>
          <w:bCs/>
          <w:i/>
          <w:iCs/>
          <w:color w:val="ED0000"/>
          <w:sz w:val="24"/>
          <w:szCs w:val="24"/>
          <w:lang w:eastAsia="en-US"/>
        </w:rPr>
        <w:t xml:space="preserve"> during teaching sessions and other times when supervising children/pupils/students</w:t>
      </w:r>
      <w:r w:rsidR="00713A87" w:rsidRPr="00C301B8">
        <w:rPr>
          <w:rFonts w:ascii="Arial" w:hAnsi="Arial" w:cs="Arial"/>
          <w:b/>
          <w:bCs/>
          <w:i/>
          <w:iCs/>
          <w:color w:val="ED0000"/>
          <w:sz w:val="24"/>
          <w:szCs w:val="24"/>
          <w:lang w:eastAsia="en-US"/>
        </w:rPr>
        <w:t>.</w:t>
      </w:r>
    </w:p>
    <w:p w14:paraId="52BC579C" w14:textId="790C5572" w:rsidR="003E6CCE" w:rsidRPr="00C301B8" w:rsidRDefault="001F6942">
      <w:pPr>
        <w:pStyle w:val="ListParagraph"/>
        <w:numPr>
          <w:ilvl w:val="4"/>
          <w:numId w:val="9"/>
        </w:numPr>
        <w:ind w:left="1134" w:hanging="436"/>
        <w:rPr>
          <w:rFonts w:ascii="Arial" w:hAnsi="Arial" w:cs="Arial"/>
          <w:b/>
          <w:bCs/>
          <w:i/>
          <w:iCs/>
          <w:color w:val="ED0000"/>
          <w:sz w:val="24"/>
          <w:szCs w:val="24"/>
          <w:lang w:eastAsia="en-US"/>
        </w:rPr>
      </w:pPr>
      <w:r w:rsidRPr="00C301B8">
        <w:rPr>
          <w:rFonts w:ascii="Arial" w:hAnsi="Arial" w:cs="Arial"/>
          <w:b/>
          <w:bCs/>
          <w:i/>
          <w:iCs/>
          <w:color w:val="ED0000"/>
          <w:sz w:val="24"/>
          <w:szCs w:val="24"/>
          <w:lang w:eastAsia="en-US"/>
        </w:rPr>
        <w:t>d</w:t>
      </w:r>
      <w:r w:rsidR="008433DF" w:rsidRPr="00C301B8">
        <w:rPr>
          <w:rFonts w:ascii="Arial" w:hAnsi="Arial" w:cs="Arial"/>
          <w:b/>
          <w:bCs/>
          <w:i/>
          <w:iCs/>
          <w:color w:val="ED0000"/>
          <w:sz w:val="24"/>
          <w:szCs w:val="24"/>
          <w:lang w:eastAsia="en-US"/>
        </w:rPr>
        <w:t>isable or hide Bluetooth, ‘</w:t>
      </w:r>
      <w:r w:rsidR="00D06B7F" w:rsidRPr="00C301B8">
        <w:rPr>
          <w:rFonts w:ascii="Arial" w:hAnsi="Arial" w:cs="Arial"/>
          <w:b/>
          <w:bCs/>
          <w:i/>
          <w:iCs/>
          <w:color w:val="ED0000"/>
          <w:sz w:val="24"/>
          <w:szCs w:val="24"/>
          <w:lang w:eastAsia="en-US"/>
        </w:rPr>
        <w:t>A</w:t>
      </w:r>
      <w:r w:rsidR="008433DF" w:rsidRPr="00C301B8">
        <w:rPr>
          <w:rFonts w:ascii="Arial" w:hAnsi="Arial" w:cs="Arial"/>
          <w:b/>
          <w:bCs/>
          <w:i/>
          <w:iCs/>
          <w:color w:val="ED0000"/>
          <w:sz w:val="24"/>
          <w:szCs w:val="24"/>
          <w:lang w:eastAsia="en-US"/>
        </w:rPr>
        <w:t>ir</w:t>
      </w:r>
      <w:r w:rsidR="00D06B7F" w:rsidRPr="00C301B8">
        <w:rPr>
          <w:rFonts w:ascii="Arial" w:hAnsi="Arial" w:cs="Arial"/>
          <w:b/>
          <w:bCs/>
          <w:i/>
          <w:iCs/>
          <w:color w:val="ED0000"/>
          <w:sz w:val="24"/>
          <w:szCs w:val="24"/>
          <w:lang w:eastAsia="en-US"/>
        </w:rPr>
        <w:t>D</w:t>
      </w:r>
      <w:r w:rsidR="008433DF" w:rsidRPr="00C301B8">
        <w:rPr>
          <w:rFonts w:ascii="Arial" w:hAnsi="Arial" w:cs="Arial"/>
          <w:b/>
          <w:bCs/>
          <w:i/>
          <w:iCs/>
          <w:color w:val="ED0000"/>
          <w:sz w:val="24"/>
          <w:szCs w:val="24"/>
          <w:lang w:eastAsia="en-US"/>
        </w:rPr>
        <w:t>rop’ or similar sharing and communication functions during teaching and learning sessions or when supervising children/pupils/students.</w:t>
      </w:r>
    </w:p>
    <w:p w14:paraId="2FEF9002" w14:textId="2846A808" w:rsidR="003E6CCE" w:rsidRPr="00C301B8" w:rsidRDefault="001F6942">
      <w:pPr>
        <w:pStyle w:val="ListParagraph"/>
        <w:numPr>
          <w:ilvl w:val="4"/>
          <w:numId w:val="9"/>
        </w:numPr>
        <w:ind w:left="1134" w:hanging="436"/>
        <w:rPr>
          <w:rFonts w:ascii="Arial" w:hAnsi="Arial" w:cs="Arial"/>
          <w:b/>
          <w:bCs/>
          <w:i/>
          <w:iCs/>
          <w:color w:val="ED0000"/>
          <w:sz w:val="24"/>
          <w:szCs w:val="24"/>
          <w:lang w:eastAsia="en-US"/>
        </w:rPr>
      </w:pPr>
      <w:r w:rsidRPr="00C301B8">
        <w:rPr>
          <w:rFonts w:ascii="Arial" w:hAnsi="Arial" w:cs="Arial"/>
          <w:b/>
          <w:bCs/>
          <w:i/>
          <w:iCs/>
          <w:color w:val="ED0000"/>
          <w:sz w:val="24"/>
          <w:szCs w:val="24"/>
          <w:lang w:eastAsia="en-US"/>
        </w:rPr>
        <w:t>n</w:t>
      </w:r>
      <w:r w:rsidR="00713A87" w:rsidRPr="00C301B8">
        <w:rPr>
          <w:rFonts w:ascii="Arial" w:hAnsi="Arial" w:cs="Arial"/>
          <w:b/>
          <w:bCs/>
          <w:i/>
          <w:iCs/>
          <w:color w:val="ED0000"/>
          <w:sz w:val="24"/>
          <w:szCs w:val="24"/>
          <w:lang w:eastAsia="en-US"/>
        </w:rPr>
        <w:t xml:space="preserve">ot use personal </w:t>
      </w:r>
      <w:r w:rsidR="00D41ED1" w:rsidRPr="00C301B8">
        <w:rPr>
          <w:rFonts w:ascii="Arial" w:hAnsi="Arial" w:cs="Arial"/>
          <w:b/>
          <w:bCs/>
          <w:i/>
          <w:iCs/>
          <w:color w:val="ED0000"/>
          <w:sz w:val="24"/>
          <w:szCs w:val="24"/>
          <w:lang w:eastAsia="en-US"/>
        </w:rPr>
        <w:t xml:space="preserve">mobile </w:t>
      </w:r>
      <w:r w:rsidR="004B20C8" w:rsidRPr="00C301B8">
        <w:rPr>
          <w:rFonts w:ascii="Arial" w:hAnsi="Arial" w:cs="Arial"/>
          <w:b/>
          <w:bCs/>
          <w:i/>
          <w:iCs/>
          <w:color w:val="ED0000"/>
          <w:sz w:val="24"/>
          <w:szCs w:val="24"/>
          <w:lang w:eastAsia="en-US"/>
        </w:rPr>
        <w:t xml:space="preserve">phones </w:t>
      </w:r>
      <w:r w:rsidR="00D41ED1" w:rsidRPr="00C301B8">
        <w:rPr>
          <w:rFonts w:ascii="Arial" w:hAnsi="Arial" w:cs="Arial"/>
          <w:b/>
          <w:bCs/>
          <w:i/>
          <w:iCs/>
          <w:color w:val="ED0000"/>
          <w:sz w:val="24"/>
          <w:szCs w:val="24"/>
          <w:lang w:eastAsia="en-US"/>
        </w:rPr>
        <w:t xml:space="preserve">or smart </w:t>
      </w:r>
      <w:r w:rsidR="00713A87" w:rsidRPr="00C301B8">
        <w:rPr>
          <w:rFonts w:ascii="Arial" w:hAnsi="Arial" w:cs="Arial"/>
          <w:b/>
          <w:bCs/>
          <w:i/>
          <w:iCs/>
          <w:color w:val="ED0000"/>
          <w:sz w:val="24"/>
          <w:szCs w:val="24"/>
          <w:lang w:eastAsia="en-US"/>
        </w:rPr>
        <w:t xml:space="preserve">devices during </w:t>
      </w:r>
      <w:r w:rsidR="00BF4FBA" w:rsidRPr="00C301B8">
        <w:rPr>
          <w:rFonts w:ascii="Arial" w:hAnsi="Arial" w:cs="Arial"/>
          <w:b/>
          <w:bCs/>
          <w:i/>
          <w:iCs/>
          <w:color w:val="ED0000"/>
          <w:sz w:val="24"/>
          <w:szCs w:val="24"/>
          <w:lang w:eastAsia="en-US"/>
        </w:rPr>
        <w:t>teaching,</w:t>
      </w:r>
      <w:r w:rsidR="00B11E63" w:rsidRPr="00C301B8">
        <w:rPr>
          <w:rFonts w:ascii="Arial" w:hAnsi="Arial" w:cs="Arial"/>
          <w:b/>
          <w:bCs/>
          <w:i/>
          <w:iCs/>
          <w:color w:val="ED0000"/>
          <w:sz w:val="24"/>
          <w:szCs w:val="24"/>
          <w:lang w:eastAsia="en-US"/>
        </w:rPr>
        <w:t xml:space="preserve"> learning or supervision </w:t>
      </w:r>
      <w:r w:rsidR="00713A87" w:rsidRPr="00C301B8">
        <w:rPr>
          <w:rFonts w:ascii="Arial" w:hAnsi="Arial" w:cs="Arial"/>
          <w:b/>
          <w:bCs/>
          <w:i/>
          <w:iCs/>
          <w:color w:val="ED0000"/>
          <w:sz w:val="24"/>
          <w:szCs w:val="24"/>
          <w:lang w:eastAsia="en-US"/>
        </w:rPr>
        <w:t>periods</w:t>
      </w:r>
      <w:r w:rsidR="00D41ED1" w:rsidRPr="00C301B8">
        <w:rPr>
          <w:rFonts w:ascii="Arial" w:hAnsi="Arial" w:cs="Arial"/>
          <w:b/>
          <w:bCs/>
          <w:i/>
          <w:iCs/>
          <w:color w:val="ED0000"/>
          <w:sz w:val="24"/>
          <w:szCs w:val="24"/>
          <w:lang w:eastAsia="en-US"/>
        </w:rPr>
        <w:t>,</w:t>
      </w:r>
      <w:r w:rsidR="00713A87" w:rsidRPr="00C301B8">
        <w:rPr>
          <w:rFonts w:ascii="Arial" w:hAnsi="Arial" w:cs="Arial"/>
          <w:b/>
          <w:bCs/>
          <w:i/>
          <w:iCs/>
          <w:color w:val="ED0000"/>
          <w:sz w:val="24"/>
          <w:szCs w:val="24"/>
          <w:lang w:eastAsia="en-US"/>
        </w:rPr>
        <w:t xml:space="preserve"> unless written permission has been given</w:t>
      </w:r>
      <w:r w:rsidR="00B11E63" w:rsidRPr="00C301B8">
        <w:rPr>
          <w:rFonts w:ascii="Arial" w:hAnsi="Arial" w:cs="Arial"/>
          <w:b/>
          <w:bCs/>
          <w:i/>
          <w:iCs/>
          <w:color w:val="ED0000"/>
          <w:sz w:val="24"/>
          <w:szCs w:val="24"/>
          <w:lang w:eastAsia="en-US"/>
        </w:rPr>
        <w:t xml:space="preserve"> in advance</w:t>
      </w:r>
      <w:r w:rsidR="00713A87" w:rsidRPr="00C301B8">
        <w:rPr>
          <w:rFonts w:ascii="Arial" w:hAnsi="Arial" w:cs="Arial"/>
          <w:b/>
          <w:bCs/>
          <w:i/>
          <w:iCs/>
          <w:color w:val="ED0000"/>
          <w:sz w:val="24"/>
          <w:szCs w:val="24"/>
          <w:lang w:eastAsia="en-US"/>
        </w:rPr>
        <w:t xml:space="preserve"> by the headteacher/manager</w:t>
      </w:r>
      <w:r w:rsidR="00D3392E" w:rsidRPr="00C301B8">
        <w:rPr>
          <w:rFonts w:ascii="Arial" w:hAnsi="Arial" w:cs="Arial"/>
          <w:b/>
          <w:bCs/>
          <w:i/>
          <w:iCs/>
          <w:color w:val="ED0000"/>
          <w:sz w:val="24"/>
          <w:szCs w:val="24"/>
          <w:lang w:eastAsia="en-US"/>
        </w:rPr>
        <w:t>,</w:t>
      </w:r>
      <w:r w:rsidR="00713A87" w:rsidRPr="00C301B8">
        <w:rPr>
          <w:rFonts w:ascii="Arial" w:hAnsi="Arial" w:cs="Arial"/>
          <w:b/>
          <w:bCs/>
          <w:i/>
          <w:iCs/>
          <w:color w:val="ED0000"/>
          <w:sz w:val="24"/>
          <w:szCs w:val="24"/>
          <w:lang w:eastAsia="en-US"/>
        </w:rPr>
        <w:t xml:space="preserve"> </w:t>
      </w:r>
      <w:r w:rsidR="00BF4FBA" w:rsidRPr="00C301B8">
        <w:rPr>
          <w:rFonts w:ascii="Arial" w:hAnsi="Arial" w:cs="Arial"/>
          <w:b/>
          <w:bCs/>
          <w:i/>
          <w:iCs/>
          <w:color w:val="ED0000"/>
          <w:sz w:val="24"/>
          <w:szCs w:val="24"/>
          <w:lang w:eastAsia="en-US"/>
        </w:rPr>
        <w:t>for example,</w:t>
      </w:r>
      <w:r w:rsidR="00713A87" w:rsidRPr="00C301B8">
        <w:rPr>
          <w:rFonts w:ascii="Arial" w:hAnsi="Arial" w:cs="Arial"/>
          <w:b/>
          <w:bCs/>
          <w:i/>
          <w:iCs/>
          <w:color w:val="ED0000"/>
          <w:sz w:val="24"/>
          <w:szCs w:val="24"/>
          <w:lang w:eastAsia="en-US"/>
        </w:rPr>
        <w:t xml:space="preserve"> in emergency circumstances. </w:t>
      </w:r>
    </w:p>
    <w:p w14:paraId="091C4CB8" w14:textId="440C6135" w:rsidR="00853EC8" w:rsidRPr="00C301B8" w:rsidRDefault="001F6942">
      <w:pPr>
        <w:pStyle w:val="ListParagraph"/>
        <w:numPr>
          <w:ilvl w:val="4"/>
          <w:numId w:val="9"/>
        </w:numPr>
        <w:ind w:left="1134" w:hanging="436"/>
        <w:rPr>
          <w:rFonts w:ascii="Arial" w:hAnsi="Arial" w:cs="Arial"/>
          <w:b/>
          <w:bCs/>
          <w:i/>
          <w:iCs/>
          <w:color w:val="ED0000"/>
          <w:sz w:val="24"/>
          <w:szCs w:val="24"/>
          <w:lang w:eastAsia="en-US"/>
        </w:rPr>
      </w:pPr>
      <w:r w:rsidRPr="31708EED">
        <w:rPr>
          <w:rFonts w:ascii="Arial" w:hAnsi="Arial" w:cs="Arial"/>
          <w:b/>
          <w:bCs/>
          <w:i/>
          <w:iCs/>
          <w:color w:val="ED0000"/>
          <w:sz w:val="24"/>
          <w:szCs w:val="24"/>
          <w:lang w:eastAsia="en-US"/>
        </w:rPr>
        <w:lastRenderedPageBreak/>
        <w:t>e</w:t>
      </w:r>
      <w:r w:rsidR="00713A87" w:rsidRPr="31708EED">
        <w:rPr>
          <w:rFonts w:ascii="Arial" w:hAnsi="Arial" w:cs="Arial"/>
          <w:b/>
          <w:bCs/>
          <w:i/>
          <w:iCs/>
          <w:color w:val="ED0000"/>
          <w:sz w:val="24"/>
          <w:szCs w:val="24"/>
          <w:lang w:eastAsia="en-US"/>
        </w:rPr>
        <w:t>nsure that any content b</w:t>
      </w:r>
      <w:r w:rsidR="00D06B7F" w:rsidRPr="31708EED">
        <w:rPr>
          <w:rFonts w:ascii="Arial" w:hAnsi="Arial" w:cs="Arial"/>
          <w:b/>
          <w:bCs/>
          <w:i/>
          <w:iCs/>
          <w:color w:val="ED0000"/>
          <w:sz w:val="24"/>
          <w:szCs w:val="24"/>
          <w:lang w:eastAsia="en-US"/>
        </w:rPr>
        <w:t>r</w:t>
      </w:r>
      <w:r w:rsidR="00713A87" w:rsidRPr="31708EED">
        <w:rPr>
          <w:rFonts w:ascii="Arial" w:hAnsi="Arial" w:cs="Arial"/>
          <w:b/>
          <w:bCs/>
          <w:i/>
          <w:iCs/>
          <w:color w:val="ED0000"/>
          <w:sz w:val="24"/>
          <w:szCs w:val="24"/>
          <w:lang w:eastAsia="en-US"/>
        </w:rPr>
        <w:t xml:space="preserve">ought onto site via </w:t>
      </w:r>
      <w:r w:rsidR="00D3392E" w:rsidRPr="31708EED">
        <w:rPr>
          <w:rFonts w:ascii="Arial" w:hAnsi="Arial" w:cs="Arial"/>
          <w:b/>
          <w:bCs/>
          <w:i/>
          <w:iCs/>
          <w:color w:val="ED0000"/>
          <w:sz w:val="24"/>
          <w:szCs w:val="24"/>
          <w:lang w:eastAsia="en-US"/>
        </w:rPr>
        <w:t xml:space="preserve">personal </w:t>
      </w:r>
      <w:r w:rsidR="00D41ED1" w:rsidRPr="31708EED">
        <w:rPr>
          <w:rFonts w:ascii="Arial" w:hAnsi="Arial" w:cs="Arial"/>
          <w:b/>
          <w:bCs/>
          <w:i/>
          <w:iCs/>
          <w:color w:val="ED0000"/>
          <w:sz w:val="24"/>
          <w:szCs w:val="24"/>
          <w:lang w:eastAsia="en-US"/>
        </w:rPr>
        <w:t xml:space="preserve">mobile </w:t>
      </w:r>
      <w:r w:rsidR="00BF4FBA" w:rsidRPr="31708EED">
        <w:rPr>
          <w:rFonts w:ascii="Arial" w:hAnsi="Arial" w:cs="Arial"/>
          <w:b/>
          <w:bCs/>
          <w:i/>
          <w:iCs/>
          <w:color w:val="ED0000"/>
          <w:sz w:val="24"/>
          <w:szCs w:val="24"/>
          <w:lang w:eastAsia="en-US"/>
        </w:rPr>
        <w:t>or</w:t>
      </w:r>
      <w:r w:rsidR="00D41ED1" w:rsidRPr="31708EED">
        <w:rPr>
          <w:rFonts w:ascii="Arial" w:hAnsi="Arial" w:cs="Arial"/>
          <w:b/>
          <w:bCs/>
          <w:i/>
          <w:iCs/>
          <w:color w:val="ED0000"/>
          <w:sz w:val="24"/>
          <w:szCs w:val="24"/>
          <w:lang w:eastAsia="en-US"/>
        </w:rPr>
        <w:t xml:space="preserve"> smart devices </w:t>
      </w:r>
      <w:r w:rsidR="00623A53" w:rsidRPr="31708EED">
        <w:rPr>
          <w:rFonts w:ascii="Arial" w:hAnsi="Arial" w:cs="Arial"/>
          <w:b/>
          <w:bCs/>
          <w:i/>
          <w:iCs/>
          <w:color w:val="ED0000"/>
          <w:sz w:val="24"/>
          <w:szCs w:val="24"/>
          <w:lang w:eastAsia="en-US"/>
        </w:rPr>
        <w:t>is</w:t>
      </w:r>
      <w:r w:rsidR="00713A87" w:rsidRPr="31708EED">
        <w:rPr>
          <w:rFonts w:ascii="Arial" w:hAnsi="Arial" w:cs="Arial"/>
          <w:b/>
          <w:bCs/>
          <w:i/>
          <w:iCs/>
          <w:color w:val="ED0000"/>
          <w:sz w:val="24"/>
          <w:szCs w:val="24"/>
          <w:lang w:eastAsia="en-US"/>
        </w:rPr>
        <w:t xml:space="preserve"> </w:t>
      </w:r>
      <w:r w:rsidR="00BF4FBA" w:rsidRPr="31708EED">
        <w:rPr>
          <w:rFonts w:ascii="Arial" w:hAnsi="Arial" w:cs="Arial"/>
          <w:b/>
          <w:bCs/>
          <w:i/>
          <w:iCs/>
          <w:color w:val="ED0000"/>
          <w:sz w:val="24"/>
          <w:szCs w:val="24"/>
          <w:lang w:eastAsia="en-US"/>
        </w:rPr>
        <w:t>appropriate to their</w:t>
      </w:r>
      <w:r w:rsidR="00713A87" w:rsidRPr="31708EED">
        <w:rPr>
          <w:rFonts w:ascii="Arial" w:hAnsi="Arial" w:cs="Arial"/>
          <w:b/>
          <w:bCs/>
          <w:i/>
          <w:iCs/>
          <w:color w:val="ED0000"/>
          <w:sz w:val="24"/>
          <w:szCs w:val="24"/>
          <w:lang w:eastAsia="en-US"/>
        </w:rPr>
        <w:t xml:space="preserve"> professional role and</w:t>
      </w:r>
      <w:r w:rsidR="00BF4FBA" w:rsidRPr="31708EED">
        <w:rPr>
          <w:rFonts w:ascii="Arial" w:hAnsi="Arial" w:cs="Arial"/>
          <w:b/>
          <w:bCs/>
          <w:i/>
          <w:iCs/>
          <w:color w:val="ED0000"/>
          <w:sz w:val="24"/>
          <w:szCs w:val="24"/>
          <w:lang w:eastAsia="en-US"/>
        </w:rPr>
        <w:t xml:space="preserve"> consistent with</w:t>
      </w:r>
      <w:r w:rsidR="00713A87" w:rsidRPr="31708EED">
        <w:rPr>
          <w:rFonts w:ascii="Arial" w:hAnsi="Arial" w:cs="Arial"/>
          <w:b/>
          <w:bCs/>
          <w:i/>
          <w:iCs/>
          <w:color w:val="ED0000"/>
          <w:sz w:val="24"/>
          <w:szCs w:val="24"/>
          <w:lang w:eastAsia="en-US"/>
        </w:rPr>
        <w:t xml:space="preserve"> </w:t>
      </w:r>
      <w:r w:rsidR="00D3392E" w:rsidRPr="31708EED">
        <w:rPr>
          <w:rFonts w:ascii="Arial" w:hAnsi="Arial" w:cs="Arial"/>
          <w:b/>
          <w:bCs/>
          <w:i/>
          <w:iCs/>
          <w:color w:val="ED0000"/>
          <w:sz w:val="24"/>
          <w:szCs w:val="24"/>
          <w:lang w:eastAsia="en-US"/>
        </w:rPr>
        <w:t xml:space="preserve">our behaviour </w:t>
      </w:r>
      <w:r w:rsidR="00BF4FBA" w:rsidRPr="31708EED">
        <w:rPr>
          <w:rFonts w:ascii="Arial" w:hAnsi="Arial" w:cs="Arial"/>
          <w:b/>
          <w:bCs/>
          <w:i/>
          <w:iCs/>
          <w:color w:val="ED0000"/>
          <w:sz w:val="24"/>
          <w:szCs w:val="24"/>
          <w:lang w:eastAsia="en-US"/>
        </w:rPr>
        <w:t xml:space="preserve">and safeguarding </w:t>
      </w:r>
      <w:r w:rsidR="00713A87" w:rsidRPr="31708EED">
        <w:rPr>
          <w:rFonts w:ascii="Arial" w:hAnsi="Arial" w:cs="Arial"/>
          <w:b/>
          <w:bCs/>
          <w:i/>
          <w:iCs/>
          <w:color w:val="ED0000"/>
          <w:sz w:val="24"/>
          <w:szCs w:val="24"/>
          <w:lang w:eastAsia="en-US"/>
        </w:rPr>
        <w:t>expectations.</w:t>
      </w:r>
    </w:p>
    <w:p w14:paraId="6A8B4E98" w14:textId="2D38C442" w:rsidR="00F257A1" w:rsidRPr="00FD3963" w:rsidRDefault="00713A87">
      <w:pPr>
        <w:pStyle w:val="ListParagraph"/>
        <w:numPr>
          <w:ilvl w:val="0"/>
          <w:numId w:val="9"/>
        </w:numPr>
        <w:ind w:left="567" w:hanging="436"/>
        <w:rPr>
          <w:rFonts w:ascii="Arial" w:hAnsi="Arial" w:cs="Arial"/>
          <w:b/>
          <w:color w:val="000000" w:themeColor="text1"/>
          <w:sz w:val="28"/>
          <w:szCs w:val="24"/>
        </w:rPr>
      </w:pPr>
      <w:r w:rsidRPr="00FD3963">
        <w:rPr>
          <w:rFonts w:ascii="Arial" w:hAnsi="Arial" w:cs="Arial"/>
          <w:sz w:val="24"/>
          <w:szCs w:val="24"/>
        </w:rPr>
        <w:t xml:space="preserve">Members of staff are not permitted to use their own personal </w:t>
      </w:r>
      <w:r w:rsidR="00D41ED1" w:rsidRPr="00FD3963">
        <w:rPr>
          <w:rFonts w:ascii="Arial" w:hAnsi="Arial" w:cs="Arial"/>
          <w:sz w:val="24"/>
          <w:szCs w:val="24"/>
        </w:rPr>
        <w:t xml:space="preserve">mobile </w:t>
      </w:r>
      <w:r w:rsidR="00BF4FBA" w:rsidRPr="00FD3963">
        <w:rPr>
          <w:rFonts w:ascii="Arial" w:hAnsi="Arial" w:cs="Arial"/>
          <w:sz w:val="24"/>
          <w:szCs w:val="24"/>
        </w:rPr>
        <w:t>or</w:t>
      </w:r>
      <w:r w:rsidR="00D41ED1" w:rsidRPr="00FD3963">
        <w:rPr>
          <w:rFonts w:ascii="Arial" w:hAnsi="Arial" w:cs="Arial"/>
          <w:sz w:val="24"/>
          <w:szCs w:val="24"/>
        </w:rPr>
        <w:t xml:space="preserve"> smart devices </w:t>
      </w:r>
      <w:r w:rsidRPr="00FD3963">
        <w:rPr>
          <w:rFonts w:ascii="Arial" w:hAnsi="Arial" w:cs="Arial"/>
          <w:sz w:val="24"/>
          <w:szCs w:val="24"/>
        </w:rPr>
        <w:t xml:space="preserve">for contacting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Pr="00FD3963">
        <w:rPr>
          <w:rFonts w:ascii="Arial" w:hAnsi="Arial" w:cs="Arial"/>
          <w:sz w:val="24"/>
          <w:szCs w:val="24"/>
        </w:rPr>
        <w:t>or</w:t>
      </w:r>
      <w:r w:rsidR="00BF4FBA" w:rsidRPr="00FD3963">
        <w:rPr>
          <w:rFonts w:ascii="Arial" w:hAnsi="Arial" w:cs="Arial"/>
          <w:sz w:val="24"/>
          <w:szCs w:val="24"/>
        </w:rPr>
        <w:t xml:space="preserve"> their</w:t>
      </w:r>
      <w:r w:rsidRPr="00FD3963">
        <w:rPr>
          <w:rFonts w:ascii="Arial" w:hAnsi="Arial" w:cs="Arial"/>
          <w:sz w:val="24"/>
          <w:szCs w:val="24"/>
        </w:rPr>
        <w:t xml:space="preserve"> parents</w:t>
      </w:r>
      <w:r w:rsidR="00BF4FBA" w:rsidRPr="00FD3963">
        <w:rPr>
          <w:rFonts w:ascii="Arial" w:hAnsi="Arial" w:cs="Arial"/>
          <w:sz w:val="24"/>
          <w:szCs w:val="24"/>
        </w:rPr>
        <w:t>/</w:t>
      </w:r>
      <w:r w:rsidRPr="00FD3963">
        <w:rPr>
          <w:rFonts w:ascii="Arial" w:hAnsi="Arial" w:cs="Arial"/>
          <w:sz w:val="24"/>
          <w:szCs w:val="24"/>
        </w:rPr>
        <w:t>carers.</w:t>
      </w:r>
    </w:p>
    <w:p w14:paraId="6E9743AA" w14:textId="3DF39A6D" w:rsidR="00853EC8" w:rsidRPr="00234A02" w:rsidRDefault="001516F4">
      <w:pPr>
        <w:pStyle w:val="ListParagraph"/>
        <w:numPr>
          <w:ilvl w:val="1"/>
          <w:numId w:val="9"/>
        </w:numPr>
        <w:ind w:left="1134" w:hanging="425"/>
        <w:rPr>
          <w:rFonts w:ascii="Arial" w:hAnsi="Arial" w:cs="Arial"/>
          <w:sz w:val="24"/>
          <w:szCs w:val="24"/>
          <w:highlight w:val="yellow"/>
        </w:rPr>
      </w:pPr>
      <w:r w:rsidRPr="00234A02">
        <w:rPr>
          <w:rFonts w:ascii="Arial" w:hAnsi="Arial" w:cs="Arial"/>
          <w:sz w:val="24"/>
          <w:szCs w:val="24"/>
          <w:highlight w:val="yellow"/>
        </w:rPr>
        <w:t>Any pre</w:t>
      </w:r>
      <w:r w:rsidR="00234A02" w:rsidRPr="00234A02">
        <w:rPr>
          <w:rFonts w:ascii="Arial" w:hAnsi="Arial" w:cs="Arial"/>
          <w:sz w:val="24"/>
          <w:szCs w:val="24"/>
          <w:highlight w:val="yellow"/>
        </w:rPr>
        <w:t>-</w:t>
      </w:r>
      <w:r w:rsidRPr="00234A02">
        <w:rPr>
          <w:rFonts w:ascii="Arial" w:hAnsi="Arial" w:cs="Arial"/>
          <w:sz w:val="24"/>
          <w:szCs w:val="24"/>
          <w:highlight w:val="yellow"/>
        </w:rPr>
        <w:t xml:space="preserve">existing </w:t>
      </w:r>
      <w:r w:rsidR="00234A02" w:rsidRPr="00234A02">
        <w:rPr>
          <w:rFonts w:ascii="Arial" w:hAnsi="Arial" w:cs="Arial"/>
          <w:sz w:val="24"/>
          <w:szCs w:val="24"/>
          <w:highlight w:val="yellow"/>
        </w:rPr>
        <w:t xml:space="preserve">links, </w:t>
      </w:r>
      <w:r w:rsidRPr="00234A02">
        <w:rPr>
          <w:rFonts w:ascii="Arial" w:hAnsi="Arial" w:cs="Arial"/>
          <w:sz w:val="24"/>
          <w:szCs w:val="24"/>
          <w:highlight w:val="yellow"/>
        </w:rPr>
        <w:t xml:space="preserve">relationships or circumstances that may compromise this requirement </w:t>
      </w:r>
      <w:r w:rsidR="00170507" w:rsidRPr="00234A02">
        <w:rPr>
          <w:rFonts w:ascii="Arial" w:hAnsi="Arial" w:cs="Arial"/>
          <w:sz w:val="24"/>
          <w:szCs w:val="24"/>
          <w:highlight w:val="yellow"/>
        </w:rPr>
        <w:t>will</w:t>
      </w:r>
      <w:r w:rsidRPr="00234A02">
        <w:rPr>
          <w:rFonts w:ascii="Arial" w:hAnsi="Arial" w:cs="Arial"/>
          <w:sz w:val="24"/>
          <w:szCs w:val="24"/>
          <w:highlight w:val="yellow"/>
        </w:rPr>
        <w:t xml:space="preserve"> be discussed with the DSL </w:t>
      </w:r>
      <w:r w:rsidR="003718A9" w:rsidRPr="0008498A">
        <w:rPr>
          <w:rFonts w:ascii="Arial" w:hAnsi="Arial" w:cs="Arial"/>
          <w:b/>
          <w:bCs/>
          <w:color w:val="0075B2"/>
          <w:sz w:val="26"/>
          <w:szCs w:val="26"/>
          <w:highlight w:val="yellow"/>
        </w:rPr>
        <w:t>[</w:t>
      </w:r>
      <w:r w:rsidR="003718A9" w:rsidRPr="00E06E90">
        <w:rPr>
          <w:rFonts w:ascii="Arial" w:hAnsi="Arial" w:cs="Arial"/>
          <w:b/>
          <w:bCs/>
          <w:color w:val="0075B2"/>
          <w:sz w:val="24"/>
          <w:szCs w:val="24"/>
          <w:highlight w:val="yellow"/>
        </w:rPr>
        <w:t>a</w:t>
      </w:r>
      <w:r w:rsidRPr="00E06E90">
        <w:rPr>
          <w:rFonts w:ascii="Arial" w:hAnsi="Arial" w:cs="Arial"/>
          <w:b/>
          <w:bCs/>
          <w:color w:val="0075B2"/>
          <w:sz w:val="24"/>
          <w:szCs w:val="24"/>
          <w:highlight w:val="yellow"/>
        </w:rPr>
        <w:t>nd/or</w:t>
      </w:r>
      <w:r w:rsidRPr="003718A9">
        <w:rPr>
          <w:rFonts w:ascii="Arial" w:hAnsi="Arial" w:cs="Arial"/>
          <w:b/>
          <w:bCs/>
          <w:sz w:val="26"/>
          <w:szCs w:val="26"/>
          <w:highlight w:val="yellow"/>
        </w:rPr>
        <w:t xml:space="preserve"> </w:t>
      </w:r>
      <w:r w:rsidRPr="00A13A67">
        <w:rPr>
          <w:rFonts w:ascii="Arial" w:hAnsi="Arial" w:cs="Arial"/>
          <w:b/>
          <w:bCs/>
          <w:color w:val="0070CD"/>
          <w:sz w:val="24"/>
          <w:szCs w:val="24"/>
          <w:highlight w:val="yellow"/>
        </w:rPr>
        <w:t>headteacher/manager</w:t>
      </w:r>
      <w:r w:rsidR="003718A9" w:rsidRPr="00A13A67">
        <w:rPr>
          <w:rFonts w:ascii="Arial" w:hAnsi="Arial" w:cs="Arial"/>
          <w:b/>
          <w:bCs/>
          <w:color w:val="0070CD"/>
          <w:sz w:val="24"/>
          <w:szCs w:val="24"/>
          <w:highlight w:val="yellow"/>
        </w:rPr>
        <w:t>]</w:t>
      </w:r>
      <w:r w:rsidRPr="00A13A67">
        <w:rPr>
          <w:rFonts w:ascii="Arial" w:hAnsi="Arial" w:cs="Arial"/>
          <w:sz w:val="24"/>
          <w:szCs w:val="24"/>
          <w:highlight w:val="yellow"/>
        </w:rPr>
        <w:t xml:space="preserve"> </w:t>
      </w:r>
      <w:r w:rsidRPr="00234A02">
        <w:rPr>
          <w:rFonts w:ascii="Arial" w:hAnsi="Arial" w:cs="Arial"/>
          <w:sz w:val="24"/>
          <w:szCs w:val="24"/>
          <w:highlight w:val="yellow"/>
        </w:rPr>
        <w:t xml:space="preserve">and </w:t>
      </w:r>
      <w:r w:rsidR="776D20C6" w:rsidRPr="00234A02">
        <w:rPr>
          <w:rFonts w:ascii="Arial" w:hAnsi="Arial" w:cs="Arial"/>
          <w:sz w:val="24"/>
          <w:szCs w:val="24"/>
          <w:highlight w:val="yellow"/>
        </w:rPr>
        <w:t xml:space="preserve">be </w:t>
      </w:r>
      <w:r w:rsidRPr="00234A02">
        <w:rPr>
          <w:rFonts w:ascii="Arial" w:hAnsi="Arial" w:cs="Arial"/>
          <w:sz w:val="24"/>
          <w:szCs w:val="24"/>
          <w:highlight w:val="yellow"/>
        </w:rPr>
        <w:t>formally recorded.</w:t>
      </w:r>
    </w:p>
    <w:p w14:paraId="37107593" w14:textId="4906E3EE" w:rsidR="003E6CCE" w:rsidRPr="00FD3963" w:rsidRDefault="00713A87">
      <w:pPr>
        <w:pStyle w:val="ListParagraph"/>
        <w:numPr>
          <w:ilvl w:val="0"/>
          <w:numId w:val="9"/>
        </w:numPr>
        <w:ind w:left="567" w:hanging="436"/>
        <w:rPr>
          <w:rFonts w:ascii="Arial" w:hAnsi="Arial" w:cs="Arial"/>
          <w:b/>
          <w:color w:val="000000" w:themeColor="text1"/>
          <w:sz w:val="28"/>
          <w:szCs w:val="24"/>
        </w:rPr>
      </w:pPr>
      <w:r w:rsidRPr="00FD3963">
        <w:rPr>
          <w:rFonts w:ascii="Arial" w:hAnsi="Arial" w:cs="Arial"/>
          <w:sz w:val="24"/>
          <w:szCs w:val="24"/>
        </w:rPr>
        <w:t xml:space="preserve">Staff will </w:t>
      </w:r>
      <w:r w:rsidR="7D2BDBB6" w:rsidRPr="00FD3963">
        <w:rPr>
          <w:rFonts w:ascii="Arial" w:hAnsi="Arial" w:cs="Arial"/>
          <w:sz w:val="24"/>
          <w:szCs w:val="24"/>
        </w:rPr>
        <w:t xml:space="preserve">only use </w:t>
      </w:r>
      <w:r w:rsidR="003718A9" w:rsidRPr="0008498A">
        <w:rPr>
          <w:rFonts w:ascii="Arial" w:hAnsi="Arial" w:cs="Arial"/>
          <w:b/>
          <w:bCs/>
          <w:color w:val="0075D3"/>
          <w:sz w:val="24"/>
          <w:szCs w:val="24"/>
        </w:rPr>
        <w:t>[school/setting]</w:t>
      </w:r>
      <w:r w:rsidR="003718A9" w:rsidRPr="0008498A">
        <w:rPr>
          <w:rFonts w:ascii="Arial" w:hAnsi="Arial" w:cs="Arial"/>
          <w:color w:val="007BB8"/>
          <w:sz w:val="24"/>
          <w:szCs w:val="24"/>
        </w:rPr>
        <w:t xml:space="preserve"> </w:t>
      </w:r>
      <w:r w:rsidR="7D2BDBB6" w:rsidRPr="00FD3963">
        <w:rPr>
          <w:rFonts w:ascii="Arial" w:hAnsi="Arial" w:cs="Arial"/>
          <w:sz w:val="24"/>
          <w:szCs w:val="24"/>
        </w:rPr>
        <w:t>provided equipment</w:t>
      </w:r>
      <w:r w:rsidRPr="00FD3963">
        <w:rPr>
          <w:rFonts w:ascii="Arial" w:hAnsi="Arial" w:cs="Arial"/>
          <w:sz w:val="24"/>
          <w:szCs w:val="24"/>
        </w:rPr>
        <w:t>:</w:t>
      </w:r>
    </w:p>
    <w:p w14:paraId="01262B93" w14:textId="5687D5D5" w:rsidR="003E6CCE" w:rsidRPr="00FD3963" w:rsidRDefault="00713A87">
      <w:pPr>
        <w:pStyle w:val="ListParagraph"/>
        <w:numPr>
          <w:ilvl w:val="3"/>
          <w:numId w:val="10"/>
        </w:numPr>
        <w:ind w:left="1134" w:hanging="425"/>
        <w:rPr>
          <w:rFonts w:ascii="Arial" w:hAnsi="Arial" w:cs="Arial"/>
          <w:b/>
          <w:color w:val="000000" w:themeColor="text1"/>
          <w:sz w:val="28"/>
          <w:szCs w:val="28"/>
        </w:rPr>
      </w:pPr>
      <w:r w:rsidRPr="00FD3963">
        <w:rPr>
          <w:rFonts w:ascii="Arial" w:hAnsi="Arial" w:cs="Arial"/>
          <w:sz w:val="24"/>
          <w:szCs w:val="24"/>
        </w:rPr>
        <w:t xml:space="preserve">to take photos or videos of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00947E81" w:rsidRPr="00FD3963">
        <w:rPr>
          <w:rFonts w:ascii="Arial" w:hAnsi="Arial" w:cs="Arial"/>
          <w:sz w:val="24"/>
          <w:szCs w:val="24"/>
        </w:rPr>
        <w:t>in line with our image use policy.</w:t>
      </w:r>
      <w:r w:rsidRPr="00FD3963">
        <w:rPr>
          <w:rFonts w:ascii="Arial" w:hAnsi="Arial" w:cs="Arial"/>
          <w:sz w:val="24"/>
          <w:szCs w:val="24"/>
        </w:rPr>
        <w:t xml:space="preserve"> </w:t>
      </w:r>
      <w:r w:rsidR="00BC5F9B" w:rsidRPr="0008498A">
        <w:rPr>
          <w:rFonts w:ascii="Arial" w:hAnsi="Arial" w:cs="Arial"/>
          <w:b/>
          <w:bCs/>
          <w:i/>
          <w:iCs/>
          <w:color w:val="ED0000"/>
          <w:sz w:val="24"/>
          <w:szCs w:val="24"/>
          <w:lang w:eastAsia="en-US"/>
        </w:rPr>
        <w:t>LESAS</w:t>
      </w:r>
      <w:r w:rsidR="00BC5F9B" w:rsidRPr="0008498A">
        <w:rPr>
          <w:rFonts w:ascii="Arial" w:hAnsi="Arial" w:cs="Arial"/>
          <w:b/>
          <w:bCs/>
          <w:color w:val="ED0000"/>
          <w:sz w:val="24"/>
          <w:szCs w:val="24"/>
        </w:rPr>
        <w:t xml:space="preserve"> </w:t>
      </w:r>
      <w:hyperlink r:id="rId31" w:history="1">
        <w:r w:rsidR="00BC5F9B" w:rsidRPr="00FD3963">
          <w:rPr>
            <w:rStyle w:val="Hyperlink"/>
            <w:rFonts w:ascii="Arial" w:hAnsi="Arial" w:cs="Arial"/>
            <w:b/>
            <w:bCs/>
            <w:sz w:val="24"/>
            <w:szCs w:val="24"/>
          </w:rPr>
          <w:t>template image use policy</w:t>
        </w:r>
      </w:hyperlink>
      <w:r w:rsidR="00BC5F9B" w:rsidRPr="0008498A">
        <w:rPr>
          <w:rFonts w:ascii="Arial" w:hAnsi="Arial" w:cs="Arial"/>
          <w:b/>
          <w:bCs/>
          <w:color w:val="ED0000"/>
          <w:sz w:val="24"/>
          <w:szCs w:val="24"/>
        </w:rPr>
        <w:t xml:space="preserve"> </w:t>
      </w:r>
      <w:r w:rsidR="00BC5F9B" w:rsidRPr="0008498A">
        <w:rPr>
          <w:rFonts w:ascii="Arial" w:hAnsi="Arial" w:cs="Arial"/>
          <w:b/>
          <w:bCs/>
          <w:i/>
          <w:iCs/>
          <w:color w:val="ED0000"/>
          <w:sz w:val="24"/>
          <w:szCs w:val="24"/>
          <w:lang w:eastAsia="en-US"/>
        </w:rPr>
        <w:t>is available.</w:t>
      </w:r>
      <w:r w:rsidR="00BC5F9B" w:rsidRPr="0008498A">
        <w:rPr>
          <w:rFonts w:ascii="Arial" w:hAnsi="Arial" w:cs="Arial"/>
          <w:color w:val="ED0000"/>
          <w:sz w:val="24"/>
          <w:szCs w:val="24"/>
        </w:rPr>
        <w:t xml:space="preserve"> </w:t>
      </w:r>
      <w:r w:rsidRPr="0008498A">
        <w:rPr>
          <w:rFonts w:ascii="Arial" w:hAnsi="Arial" w:cs="Arial"/>
          <w:color w:val="ED0000"/>
          <w:sz w:val="24"/>
          <w:szCs w:val="24"/>
        </w:rPr>
        <w:t xml:space="preserve">  </w:t>
      </w:r>
    </w:p>
    <w:p w14:paraId="2E16EC21" w14:textId="748C73D6" w:rsidR="003E6CCE" w:rsidRPr="00FD3963" w:rsidRDefault="3A4D2E1A">
      <w:pPr>
        <w:pStyle w:val="ListParagraph"/>
        <w:numPr>
          <w:ilvl w:val="3"/>
          <w:numId w:val="10"/>
        </w:numPr>
        <w:ind w:left="1134" w:hanging="425"/>
        <w:rPr>
          <w:rFonts w:ascii="Arial" w:hAnsi="Arial" w:cs="Arial"/>
          <w:b/>
          <w:color w:val="000000" w:themeColor="text1"/>
          <w:sz w:val="28"/>
          <w:szCs w:val="28"/>
        </w:rPr>
      </w:pPr>
      <w:r w:rsidRPr="00FD3963">
        <w:rPr>
          <w:rFonts w:ascii="Arial" w:hAnsi="Arial" w:cs="Arial"/>
          <w:sz w:val="24"/>
          <w:szCs w:val="24"/>
        </w:rPr>
        <w:t>t</w:t>
      </w:r>
      <w:r w:rsidR="1FEFB6E1" w:rsidRPr="00FD3963">
        <w:rPr>
          <w:rFonts w:ascii="Arial" w:hAnsi="Arial" w:cs="Arial"/>
          <w:sz w:val="24"/>
          <w:szCs w:val="24"/>
        </w:rPr>
        <w:t>o</w:t>
      </w:r>
      <w:r w:rsidR="08FFF38C" w:rsidRPr="00FD3963">
        <w:rPr>
          <w:rFonts w:ascii="Arial" w:hAnsi="Arial" w:cs="Arial"/>
          <w:sz w:val="24"/>
          <w:szCs w:val="24"/>
        </w:rPr>
        <w:t xml:space="preserve"> w</w:t>
      </w:r>
      <w:r w:rsidR="4DED9C77" w:rsidRPr="00FD3963">
        <w:rPr>
          <w:rFonts w:ascii="Arial" w:hAnsi="Arial" w:cs="Arial"/>
          <w:sz w:val="24"/>
          <w:szCs w:val="24"/>
        </w:rPr>
        <w:t xml:space="preserve">ork </w:t>
      </w:r>
      <w:r w:rsidR="00713A87" w:rsidRPr="00FD3963">
        <w:rPr>
          <w:rFonts w:ascii="Arial" w:hAnsi="Arial" w:cs="Arial"/>
          <w:sz w:val="24"/>
          <w:szCs w:val="24"/>
        </w:rPr>
        <w:t xml:space="preserve">directly with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007B1016" w:rsidRPr="00FD3963">
        <w:rPr>
          <w:rFonts w:ascii="Arial" w:hAnsi="Arial" w:cs="Arial"/>
          <w:sz w:val="24"/>
          <w:szCs w:val="24"/>
        </w:rPr>
        <w:t>during</w:t>
      </w:r>
      <w:r w:rsidR="00713A87" w:rsidRPr="00FD3963">
        <w:rPr>
          <w:rFonts w:ascii="Arial" w:hAnsi="Arial" w:cs="Arial"/>
          <w:sz w:val="24"/>
          <w:szCs w:val="24"/>
        </w:rPr>
        <w:t xml:space="preserve"> </w:t>
      </w:r>
      <w:r w:rsidR="00170507" w:rsidRPr="00FD3963">
        <w:rPr>
          <w:rFonts w:ascii="Arial" w:hAnsi="Arial" w:cs="Arial"/>
          <w:sz w:val="24"/>
          <w:szCs w:val="24"/>
        </w:rPr>
        <w:t>learning</w:t>
      </w:r>
      <w:r w:rsidR="00713A87" w:rsidRPr="00FD3963">
        <w:rPr>
          <w:rFonts w:ascii="Arial" w:hAnsi="Arial" w:cs="Arial"/>
          <w:sz w:val="24"/>
          <w:szCs w:val="24"/>
        </w:rPr>
        <w:t>/educational activities.</w:t>
      </w:r>
    </w:p>
    <w:p w14:paraId="795FFC23" w14:textId="77777777" w:rsidR="00F42754" w:rsidRPr="00FD3963" w:rsidRDefault="1CEA80A3">
      <w:pPr>
        <w:pStyle w:val="ListParagraph"/>
        <w:numPr>
          <w:ilvl w:val="3"/>
          <w:numId w:val="10"/>
        </w:numPr>
        <w:ind w:left="1134" w:hanging="425"/>
        <w:rPr>
          <w:rFonts w:ascii="Arial" w:hAnsi="Arial" w:cs="Arial"/>
          <w:b/>
          <w:color w:val="000000" w:themeColor="text1"/>
          <w:sz w:val="28"/>
          <w:szCs w:val="28"/>
        </w:rPr>
      </w:pPr>
      <w:r w:rsidRPr="00FD3963">
        <w:rPr>
          <w:rFonts w:ascii="Arial" w:hAnsi="Arial" w:cs="Arial"/>
          <w:sz w:val="24"/>
          <w:szCs w:val="24"/>
        </w:rPr>
        <w:t>t</w:t>
      </w:r>
      <w:r w:rsidR="674889C6" w:rsidRPr="00FD3963">
        <w:rPr>
          <w:rFonts w:ascii="Arial" w:hAnsi="Arial" w:cs="Arial"/>
          <w:sz w:val="24"/>
          <w:szCs w:val="24"/>
        </w:rPr>
        <w:t xml:space="preserve">o </w:t>
      </w:r>
      <w:r w:rsidR="6C6EB8ED" w:rsidRPr="00FD3963">
        <w:rPr>
          <w:rFonts w:ascii="Arial" w:hAnsi="Arial" w:cs="Arial"/>
          <w:sz w:val="24"/>
          <w:szCs w:val="24"/>
        </w:rPr>
        <w:t>communicate with parents</w:t>
      </w:r>
      <w:r w:rsidR="008610EE" w:rsidRPr="00FD3963">
        <w:rPr>
          <w:rFonts w:ascii="Arial" w:hAnsi="Arial" w:cs="Arial"/>
          <w:sz w:val="24"/>
          <w:szCs w:val="24"/>
        </w:rPr>
        <w:t>/</w:t>
      </w:r>
      <w:r w:rsidR="6C6EB8ED" w:rsidRPr="00FD3963">
        <w:rPr>
          <w:rFonts w:ascii="Arial" w:hAnsi="Arial" w:cs="Arial"/>
          <w:sz w:val="24"/>
          <w:szCs w:val="24"/>
        </w:rPr>
        <w:t>carers.</w:t>
      </w:r>
      <w:r w:rsidR="00713A87" w:rsidRPr="00FD3963">
        <w:rPr>
          <w:rFonts w:ascii="Arial" w:hAnsi="Arial" w:cs="Arial"/>
          <w:sz w:val="24"/>
          <w:szCs w:val="24"/>
        </w:rPr>
        <w:t xml:space="preserve">   </w:t>
      </w:r>
    </w:p>
    <w:p w14:paraId="7A5523C4" w14:textId="19B99863" w:rsidR="009856CE" w:rsidRPr="00FD3963" w:rsidRDefault="009856CE">
      <w:pPr>
        <w:pStyle w:val="ListParagraph"/>
        <w:numPr>
          <w:ilvl w:val="2"/>
          <w:numId w:val="10"/>
        </w:numPr>
        <w:rPr>
          <w:rFonts w:ascii="Arial" w:hAnsi="Arial" w:cs="Arial"/>
          <w:sz w:val="24"/>
          <w:szCs w:val="24"/>
        </w:rPr>
      </w:pPr>
      <w:r w:rsidRPr="31708EED">
        <w:rPr>
          <w:rFonts w:ascii="Arial" w:hAnsi="Arial" w:cs="Arial"/>
          <w:sz w:val="24"/>
          <w:szCs w:val="24"/>
        </w:rPr>
        <w:t xml:space="preserve">Where remote or online learning takes place, staff will use </w:t>
      </w:r>
      <w:r w:rsidR="003718A9" w:rsidRPr="31708EED">
        <w:rPr>
          <w:rFonts w:ascii="Arial" w:hAnsi="Arial" w:cs="Arial"/>
          <w:b/>
          <w:bCs/>
          <w:color w:val="007BB8"/>
          <w:sz w:val="24"/>
          <w:szCs w:val="24"/>
        </w:rPr>
        <w:t>[</w:t>
      </w:r>
      <w:r w:rsidR="003718A9" w:rsidRPr="31708EED">
        <w:rPr>
          <w:rFonts w:ascii="Arial" w:hAnsi="Arial" w:cs="Arial"/>
          <w:b/>
          <w:bCs/>
          <w:color w:val="0075D3"/>
          <w:sz w:val="24"/>
          <w:szCs w:val="24"/>
        </w:rPr>
        <w:t>school/setting</w:t>
      </w:r>
      <w:r w:rsidR="003718A9" w:rsidRPr="31708EED">
        <w:rPr>
          <w:rFonts w:ascii="Arial" w:hAnsi="Arial" w:cs="Arial"/>
          <w:b/>
          <w:bCs/>
          <w:color w:val="007BB8"/>
          <w:sz w:val="24"/>
          <w:szCs w:val="24"/>
        </w:rPr>
        <w:t>]</w:t>
      </w:r>
      <w:r w:rsidR="003718A9" w:rsidRPr="31708EED">
        <w:rPr>
          <w:rFonts w:ascii="Arial" w:hAnsi="Arial" w:cs="Arial"/>
          <w:color w:val="007BB8"/>
          <w:sz w:val="24"/>
          <w:szCs w:val="24"/>
        </w:rPr>
        <w:t xml:space="preserve"> </w:t>
      </w:r>
      <w:r w:rsidRPr="31708EED">
        <w:rPr>
          <w:rFonts w:ascii="Arial" w:hAnsi="Arial" w:cs="Arial"/>
          <w:sz w:val="24"/>
          <w:szCs w:val="24"/>
        </w:rPr>
        <w:t xml:space="preserve">provided equipment wherever possible, in accordance with </w:t>
      </w:r>
      <w:r w:rsidR="00251A3C" w:rsidRPr="31708EED">
        <w:rPr>
          <w:rFonts w:ascii="Arial" w:hAnsi="Arial" w:cs="Arial"/>
          <w:sz w:val="24"/>
          <w:szCs w:val="24"/>
        </w:rPr>
        <w:t>our</w:t>
      </w:r>
      <w:r w:rsidRPr="31708EED">
        <w:rPr>
          <w:rFonts w:ascii="Arial" w:hAnsi="Arial" w:cs="Arial"/>
          <w:sz w:val="24"/>
          <w:szCs w:val="24"/>
        </w:rPr>
        <w:t xml:space="preserve"> Acceptable Use Polic</w:t>
      </w:r>
      <w:r w:rsidR="00251A3C" w:rsidRPr="31708EED">
        <w:rPr>
          <w:rFonts w:ascii="Arial" w:hAnsi="Arial" w:cs="Arial"/>
          <w:sz w:val="24"/>
          <w:szCs w:val="24"/>
        </w:rPr>
        <w:t>ies</w:t>
      </w:r>
      <w:r w:rsidRPr="31708EED">
        <w:rPr>
          <w:rFonts w:ascii="Arial" w:hAnsi="Arial" w:cs="Arial"/>
          <w:sz w:val="24"/>
          <w:szCs w:val="24"/>
        </w:rPr>
        <w:t xml:space="preserve">. Where </w:t>
      </w:r>
      <w:r w:rsidR="317508DF" w:rsidRPr="31708EED">
        <w:rPr>
          <w:rFonts w:ascii="Arial" w:hAnsi="Arial" w:cs="Arial"/>
          <w:sz w:val="24"/>
          <w:szCs w:val="24"/>
        </w:rPr>
        <w:t xml:space="preserve">the </w:t>
      </w:r>
      <w:r w:rsidRPr="31708EED">
        <w:rPr>
          <w:rFonts w:ascii="Arial" w:hAnsi="Arial" w:cs="Arial"/>
          <w:sz w:val="24"/>
          <w:szCs w:val="24"/>
        </w:rPr>
        <w:t xml:space="preserve">use of a personal device is unavoidable, this </w:t>
      </w:r>
      <w:r w:rsidR="00251A3C" w:rsidRPr="31708EED">
        <w:rPr>
          <w:rFonts w:ascii="Arial" w:hAnsi="Arial" w:cs="Arial"/>
          <w:sz w:val="24"/>
          <w:szCs w:val="24"/>
        </w:rPr>
        <w:t>will</w:t>
      </w:r>
      <w:r w:rsidRPr="31708EED">
        <w:rPr>
          <w:rFonts w:ascii="Arial" w:hAnsi="Arial" w:cs="Arial"/>
          <w:sz w:val="24"/>
          <w:szCs w:val="24"/>
        </w:rPr>
        <w:t xml:space="preserve"> be agreed in advance by the headteacher/manager and supported by a risk assessment</w:t>
      </w:r>
      <w:r w:rsidR="44321684" w:rsidRPr="31708EED">
        <w:rPr>
          <w:rFonts w:ascii="Arial" w:hAnsi="Arial" w:cs="Arial"/>
          <w:sz w:val="24"/>
          <w:szCs w:val="24"/>
        </w:rPr>
        <w:t xml:space="preserve">, clear expectations and </w:t>
      </w:r>
      <w:r w:rsidRPr="31708EED">
        <w:rPr>
          <w:rFonts w:ascii="Arial" w:hAnsi="Arial" w:cs="Arial"/>
          <w:sz w:val="24"/>
          <w:szCs w:val="24"/>
        </w:rPr>
        <w:t xml:space="preserve">safeguards. </w:t>
      </w:r>
      <w:r w:rsidRPr="31708EED">
        <w:rPr>
          <w:rFonts w:ascii="Arial" w:hAnsi="Arial" w:cs="Arial"/>
          <w:b/>
          <w:bCs/>
          <w:i/>
          <w:iCs/>
          <w:color w:val="ED0000"/>
          <w:sz w:val="24"/>
          <w:szCs w:val="24"/>
          <w:lang w:eastAsia="en-US"/>
        </w:rPr>
        <w:t>Remove or amend this sentence if personal device use will not be permitted under any circumstances.</w:t>
      </w:r>
      <w:r w:rsidRPr="31708EED">
        <w:rPr>
          <w:rFonts w:ascii="Arial" w:hAnsi="Arial" w:cs="Arial"/>
          <w:color w:val="ED0000"/>
          <w:sz w:val="24"/>
          <w:szCs w:val="24"/>
        </w:rPr>
        <w:t xml:space="preserve"> </w:t>
      </w:r>
    </w:p>
    <w:p w14:paraId="42EF8DCE" w14:textId="5779AA34" w:rsidR="00F42754" w:rsidRPr="00FD3963" w:rsidRDefault="003D266C">
      <w:pPr>
        <w:pStyle w:val="ListParagraph"/>
        <w:numPr>
          <w:ilvl w:val="2"/>
          <w:numId w:val="10"/>
        </w:numPr>
        <w:ind w:left="567" w:hanging="425"/>
        <w:rPr>
          <w:rFonts w:ascii="Arial" w:hAnsi="Arial" w:cs="Arial"/>
          <w:color w:val="000000" w:themeColor="text1"/>
          <w:sz w:val="24"/>
          <w:szCs w:val="24"/>
        </w:rPr>
      </w:pPr>
      <w:r w:rsidRPr="00FD3963">
        <w:rPr>
          <w:rFonts w:ascii="Arial" w:hAnsi="Arial" w:cs="Arial"/>
          <w:color w:val="000000" w:themeColor="text1"/>
          <w:sz w:val="24"/>
          <w:szCs w:val="24"/>
        </w:rPr>
        <w:t xml:space="preserve">Any breach of this policy by a member of staff will be managed in line with </w:t>
      </w:r>
      <w:r w:rsidR="003718A9" w:rsidRPr="0008498A">
        <w:rPr>
          <w:rFonts w:ascii="Arial" w:hAnsi="Arial" w:cs="Arial"/>
          <w:b/>
          <w:bCs/>
          <w:color w:val="0075D3"/>
          <w:sz w:val="24"/>
          <w:szCs w:val="24"/>
        </w:rPr>
        <w:t>[t</w:t>
      </w:r>
      <w:r w:rsidRPr="0008498A">
        <w:rPr>
          <w:rFonts w:ascii="Arial" w:hAnsi="Arial" w:cs="Arial"/>
          <w:b/>
          <w:bCs/>
          <w:color w:val="0075D3"/>
          <w:sz w:val="24"/>
          <w:szCs w:val="24"/>
        </w:rPr>
        <w:t>he staff behaviour/code of conduct policy, child protection policy and/or allegations management procedures</w:t>
      </w:r>
      <w:r w:rsidR="003718A9" w:rsidRPr="0008498A">
        <w:rPr>
          <w:rFonts w:ascii="Arial" w:hAnsi="Arial" w:cs="Arial"/>
          <w:b/>
          <w:bCs/>
          <w:color w:val="0075D3"/>
          <w:sz w:val="24"/>
          <w:szCs w:val="24"/>
        </w:rPr>
        <w:t>]</w:t>
      </w:r>
      <w:r w:rsidRPr="00FD3963">
        <w:rPr>
          <w:rFonts w:ascii="Arial" w:hAnsi="Arial" w:cs="Arial"/>
          <w:color w:val="000000" w:themeColor="text1"/>
          <w:sz w:val="24"/>
          <w:szCs w:val="24"/>
        </w:rPr>
        <w:t xml:space="preserve">. </w:t>
      </w:r>
    </w:p>
    <w:p w14:paraId="25C7E425" w14:textId="61B9B87E" w:rsidR="00D32B73" w:rsidRPr="00FD3963" w:rsidRDefault="00D05DE5" w:rsidP="31708EED">
      <w:pPr>
        <w:pStyle w:val="ListParagraph"/>
        <w:numPr>
          <w:ilvl w:val="2"/>
          <w:numId w:val="10"/>
        </w:numPr>
        <w:ind w:left="567" w:hanging="425"/>
        <w:rPr>
          <w:rFonts w:ascii="Arial" w:hAnsi="Arial" w:cs="Arial"/>
          <w:b/>
          <w:bCs/>
          <w:color w:val="000000" w:themeColor="text1"/>
          <w:sz w:val="28"/>
          <w:szCs w:val="28"/>
        </w:rPr>
      </w:pPr>
      <w:r w:rsidRPr="31708EED">
        <w:rPr>
          <w:rFonts w:ascii="Arial" w:hAnsi="Arial" w:cs="Arial"/>
          <w:sz w:val="24"/>
          <w:szCs w:val="24"/>
        </w:rPr>
        <w:t>Where there is concern that a member of staff may have accessed, created or stored illegal content on a personal or school</w:t>
      </w:r>
      <w:r w:rsidR="7777771D" w:rsidRPr="31708EED">
        <w:rPr>
          <w:rFonts w:ascii="Arial" w:hAnsi="Arial" w:cs="Arial"/>
          <w:sz w:val="24"/>
          <w:szCs w:val="24"/>
        </w:rPr>
        <w:t xml:space="preserve"> </w:t>
      </w:r>
      <w:r w:rsidRPr="31708EED">
        <w:rPr>
          <w:rFonts w:ascii="Arial" w:hAnsi="Arial" w:cs="Arial"/>
          <w:sz w:val="24"/>
          <w:szCs w:val="24"/>
        </w:rPr>
        <w:t xml:space="preserve">provided device, or may have committed a criminal offence using a device, the matter will be reported to the police and the Local Authority Designated Officer (LADO) in line with our </w:t>
      </w:r>
      <w:r w:rsidR="003718A9" w:rsidRPr="31708EED">
        <w:rPr>
          <w:rFonts w:ascii="Arial" w:hAnsi="Arial" w:cs="Arial"/>
          <w:b/>
          <w:bCs/>
          <w:color w:val="0075D3"/>
          <w:sz w:val="24"/>
          <w:szCs w:val="24"/>
        </w:rPr>
        <w:t>[s</w:t>
      </w:r>
      <w:r w:rsidRPr="31708EED">
        <w:rPr>
          <w:rFonts w:ascii="Arial" w:hAnsi="Arial" w:cs="Arial"/>
          <w:b/>
          <w:bCs/>
          <w:color w:val="0075D3"/>
          <w:sz w:val="24"/>
          <w:szCs w:val="24"/>
        </w:rPr>
        <w:t>taff behaviour/code of conduct and allegations management procedures</w:t>
      </w:r>
      <w:r w:rsidR="003718A9" w:rsidRPr="31708EED">
        <w:rPr>
          <w:rFonts w:ascii="Arial" w:hAnsi="Arial" w:cs="Arial"/>
          <w:b/>
          <w:bCs/>
          <w:color w:val="0075D3"/>
          <w:sz w:val="24"/>
          <w:szCs w:val="24"/>
        </w:rPr>
        <w:t>]</w:t>
      </w:r>
      <w:r w:rsidRPr="31708EED">
        <w:rPr>
          <w:rFonts w:ascii="Arial" w:hAnsi="Arial" w:cs="Arial"/>
          <w:b/>
          <w:bCs/>
          <w:color w:val="0075D3"/>
          <w:sz w:val="24"/>
          <w:szCs w:val="24"/>
        </w:rPr>
        <w:t>.</w:t>
      </w:r>
      <w:r w:rsidRPr="31708EED">
        <w:rPr>
          <w:rFonts w:ascii="Arial" w:hAnsi="Arial" w:cs="Arial"/>
          <w:sz w:val="24"/>
          <w:szCs w:val="24"/>
        </w:rPr>
        <w:t xml:space="preserve"> </w:t>
      </w:r>
    </w:p>
    <w:p w14:paraId="2A47EF0C" w14:textId="09CB6C74" w:rsidR="000749C4" w:rsidRPr="00FD3963" w:rsidRDefault="006361B3">
      <w:pPr>
        <w:pStyle w:val="Heading1"/>
        <w:numPr>
          <w:ilvl w:val="0"/>
          <w:numId w:val="26"/>
        </w:numPr>
        <w:spacing w:after="240"/>
        <w:ind w:left="142"/>
        <w:rPr>
          <w:rFonts w:ascii="Arial" w:eastAsiaTheme="minorEastAsia" w:hAnsi="Arial" w:cs="Arial"/>
          <w:color w:val="auto"/>
          <w:sz w:val="32"/>
          <w:szCs w:val="32"/>
        </w:rPr>
      </w:pPr>
      <w:bookmarkStart w:id="9" w:name="_Toc233724895"/>
      <w:r w:rsidRPr="00A13A67">
        <w:rPr>
          <w:rFonts w:ascii="Arial" w:eastAsiaTheme="minorEastAsia" w:hAnsi="Arial" w:cs="Arial"/>
          <w:color w:val="0075D3"/>
          <w:sz w:val="32"/>
          <w:szCs w:val="32"/>
        </w:rPr>
        <w:t>Children/pupils/</w:t>
      </w:r>
      <w:r w:rsidR="002154D3" w:rsidRPr="00A13A67">
        <w:rPr>
          <w:rFonts w:ascii="Arial" w:eastAsiaTheme="minorEastAsia" w:hAnsi="Arial" w:cs="Arial"/>
          <w:color w:val="0075D3"/>
          <w:sz w:val="32"/>
          <w:szCs w:val="32"/>
        </w:rPr>
        <w:t>students</w:t>
      </w:r>
      <w:r w:rsidR="002154D3" w:rsidRPr="0008498A">
        <w:rPr>
          <w:rFonts w:ascii="Arial" w:eastAsiaTheme="minorEastAsia" w:hAnsi="Arial" w:cs="Arial"/>
          <w:color w:val="007BB8"/>
          <w:sz w:val="32"/>
          <w:szCs w:val="32"/>
        </w:rPr>
        <w:t xml:space="preserve"> </w:t>
      </w:r>
      <w:r w:rsidR="002154D3" w:rsidRPr="00FD3963">
        <w:rPr>
          <w:rFonts w:ascii="Arial" w:eastAsiaTheme="minorEastAsia" w:hAnsi="Arial" w:cs="Arial"/>
          <w:color w:val="auto"/>
          <w:sz w:val="32"/>
          <w:szCs w:val="32"/>
        </w:rPr>
        <w:t>use</w:t>
      </w:r>
      <w:r w:rsidR="00713A87" w:rsidRPr="00FD3963">
        <w:rPr>
          <w:rFonts w:ascii="Arial" w:eastAsiaTheme="minorEastAsia" w:hAnsi="Arial" w:cs="Arial"/>
          <w:color w:val="auto"/>
          <w:sz w:val="32"/>
          <w:szCs w:val="32"/>
        </w:rPr>
        <w:t xml:space="preserve"> of </w:t>
      </w:r>
      <w:r w:rsidR="00F42754" w:rsidRPr="00FD3963">
        <w:rPr>
          <w:rFonts w:ascii="Arial" w:eastAsiaTheme="minorEastAsia" w:hAnsi="Arial" w:cs="Arial"/>
          <w:color w:val="auto"/>
          <w:sz w:val="32"/>
          <w:szCs w:val="32"/>
        </w:rPr>
        <w:t xml:space="preserve">mobile and smart </w:t>
      </w:r>
      <w:r w:rsidR="0009162B" w:rsidRPr="00FD3963">
        <w:rPr>
          <w:rFonts w:ascii="Arial" w:eastAsiaTheme="minorEastAsia" w:hAnsi="Arial" w:cs="Arial"/>
          <w:color w:val="auto"/>
          <w:sz w:val="32"/>
          <w:szCs w:val="32"/>
        </w:rPr>
        <w:t>devices</w:t>
      </w:r>
      <w:bookmarkEnd w:id="9"/>
      <w:r w:rsidR="00D33F15" w:rsidRPr="00FD3963">
        <w:rPr>
          <w:rFonts w:ascii="Arial" w:eastAsiaTheme="minorEastAsia" w:hAnsi="Arial" w:cs="Arial"/>
          <w:color w:val="auto"/>
          <w:sz w:val="32"/>
          <w:szCs w:val="32"/>
        </w:rPr>
        <w:t xml:space="preserve"> </w:t>
      </w:r>
    </w:p>
    <w:p w14:paraId="43B66EBD" w14:textId="77777777" w:rsidR="0043326C" w:rsidRPr="0008498A" w:rsidRDefault="00B07336" w:rsidP="00BE5F07">
      <w:pPr>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A</w:t>
      </w:r>
      <w:r w:rsidR="00205429" w:rsidRPr="0008498A">
        <w:rPr>
          <w:rFonts w:ascii="Arial" w:hAnsi="Arial" w:cs="Arial"/>
          <w:b/>
          <w:bCs/>
          <w:i/>
          <w:iCs/>
          <w:color w:val="ED0000"/>
          <w:sz w:val="24"/>
          <w:szCs w:val="24"/>
          <w:lang w:eastAsia="en-US"/>
        </w:rPr>
        <w:t xml:space="preserve"> setting’s specific approach to implementing a mobile phone</w:t>
      </w:r>
      <w:r w:rsidR="5AF1BB83" w:rsidRPr="0008498A">
        <w:rPr>
          <w:rFonts w:ascii="Arial" w:hAnsi="Arial" w:cs="Arial"/>
          <w:b/>
          <w:bCs/>
          <w:i/>
          <w:iCs/>
          <w:color w:val="ED0000"/>
          <w:sz w:val="24"/>
          <w:szCs w:val="24"/>
          <w:lang w:eastAsia="en-US"/>
        </w:rPr>
        <w:t xml:space="preserve"> </w:t>
      </w:r>
      <w:r w:rsidR="00205429" w:rsidRPr="0008498A">
        <w:rPr>
          <w:rFonts w:ascii="Arial" w:hAnsi="Arial" w:cs="Arial"/>
          <w:b/>
          <w:bCs/>
          <w:i/>
          <w:iCs/>
          <w:color w:val="ED0000"/>
          <w:sz w:val="24"/>
          <w:szCs w:val="24"/>
          <w:lang w:eastAsia="en-US"/>
        </w:rPr>
        <w:t xml:space="preserve">free or restricted environment should be determined by leaders, taking into account the age/ability of their learners, safeguarding considerations, the physical environment and operational capacity. Leaders are best placed to determine which arrangements are appropriate for their context. </w:t>
      </w:r>
    </w:p>
    <w:p w14:paraId="2D69823E" w14:textId="12C8FD9F" w:rsidR="00205429" w:rsidRPr="00780DFE" w:rsidRDefault="00BE5F07" w:rsidP="00BE5F07">
      <w:pPr>
        <w:rPr>
          <w:rFonts w:ascii="Arial" w:hAnsi="Arial" w:cs="Arial"/>
          <w:b/>
          <w:color w:val="ED0000"/>
          <w:sz w:val="24"/>
          <w:szCs w:val="24"/>
        </w:rPr>
      </w:pPr>
      <w:r w:rsidRPr="0008498A">
        <w:rPr>
          <w:rFonts w:ascii="Arial" w:hAnsi="Arial" w:cs="Arial"/>
          <w:b/>
          <w:bCs/>
          <w:i/>
          <w:iCs/>
          <w:color w:val="ED0000"/>
          <w:sz w:val="24"/>
          <w:szCs w:val="24"/>
          <w:lang w:eastAsia="en-US"/>
        </w:rPr>
        <w:t>Leaders should access the DfE guidance:</w:t>
      </w:r>
      <w:r w:rsidRPr="0008498A">
        <w:rPr>
          <w:rFonts w:ascii="Arial" w:hAnsi="Arial" w:cs="Arial"/>
          <w:b/>
          <w:bCs/>
          <w:color w:val="ED0000"/>
          <w:sz w:val="24"/>
          <w:szCs w:val="24"/>
        </w:rPr>
        <w:t xml:space="preserve"> </w:t>
      </w:r>
      <w:hyperlink r:id="rId32">
        <w:r w:rsidRPr="00FD3963">
          <w:rPr>
            <w:rStyle w:val="Hyperlink"/>
            <w:rFonts w:ascii="Arial" w:hAnsi="Arial" w:cs="Arial"/>
            <w:b/>
            <w:bCs/>
            <w:sz w:val="24"/>
            <w:szCs w:val="24"/>
          </w:rPr>
          <w:t>Creating a mobile phone-free environment: school case studies</w:t>
        </w:r>
      </w:hyperlink>
    </w:p>
    <w:p w14:paraId="43B64556" w14:textId="7DB158EE" w:rsidR="00205429" w:rsidRPr="0008498A" w:rsidRDefault="00205429" w:rsidP="00C146C5">
      <w:p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Examples are illustrative only and do not represent required or preferred approaches. Leaders should decide what applies locally and reflect this clearly in their policy</w:t>
      </w:r>
    </w:p>
    <w:p w14:paraId="63FB0933" w14:textId="77777777" w:rsidR="005E11E3" w:rsidRPr="0008498A" w:rsidRDefault="005E11E3" w:rsidP="00C146C5">
      <w:pPr>
        <w:spacing w:after="0"/>
        <w:rPr>
          <w:rFonts w:ascii="Arial" w:hAnsi="Arial" w:cs="Arial"/>
          <w:b/>
          <w:color w:val="ED0000"/>
          <w:sz w:val="24"/>
          <w:szCs w:val="24"/>
        </w:rPr>
      </w:pPr>
    </w:p>
    <w:p w14:paraId="52B6956A" w14:textId="77777777" w:rsidR="00F142E4" w:rsidRPr="00F142E4" w:rsidRDefault="00F142E4">
      <w:pPr>
        <w:pStyle w:val="ListParagraph"/>
        <w:numPr>
          <w:ilvl w:val="0"/>
          <w:numId w:val="15"/>
        </w:numPr>
        <w:spacing w:after="0" w:line="300" w:lineRule="atLeast"/>
        <w:rPr>
          <w:rFonts w:ascii="Arial" w:hAnsi="Arial" w:cs="Arial"/>
          <w:sz w:val="24"/>
          <w:szCs w:val="24"/>
          <w:highlight w:val="yellow"/>
        </w:rPr>
      </w:pPr>
      <w:r w:rsidRPr="00F142E4">
        <w:rPr>
          <w:rFonts w:ascii="Arial" w:hAnsi="Arial" w:cs="Arial"/>
          <w:b/>
          <w:bCs/>
          <w:color w:val="0075B2"/>
          <w:sz w:val="24"/>
          <w:szCs w:val="24"/>
          <w:highlight w:val="yellow"/>
        </w:rPr>
        <w:t xml:space="preserve">[Children/pupils/students] </w:t>
      </w:r>
      <w:r w:rsidRPr="00F142E4">
        <w:rPr>
          <w:rFonts w:ascii="Arial" w:hAnsi="Arial" w:cs="Arial"/>
          <w:sz w:val="24"/>
          <w:szCs w:val="24"/>
          <w:highlight w:val="yellow"/>
        </w:rPr>
        <w:t>will be taught about the risks associated with mobile phone and smart device use, both in</w:t>
      </w:r>
      <w:r w:rsidRPr="00F142E4">
        <w:rPr>
          <w:rFonts w:ascii="Arial" w:hAnsi="Arial" w:cs="Arial"/>
          <w:b/>
          <w:bCs/>
          <w:color w:val="0075B2"/>
          <w:sz w:val="24"/>
          <w:szCs w:val="24"/>
          <w:highlight w:val="yellow"/>
        </w:rPr>
        <w:t xml:space="preserve"> [school/setting]</w:t>
      </w:r>
      <w:r w:rsidRPr="00F142E4">
        <w:rPr>
          <w:rFonts w:ascii="Arial" w:hAnsi="Arial" w:cs="Arial"/>
          <w:sz w:val="24"/>
          <w:szCs w:val="24"/>
          <w:highlight w:val="yellow"/>
        </w:rPr>
        <w:t xml:space="preserve"> and more broadly. This includes potential loss of focus, disruption to learning, increased risk of bullying or harassment, exposure to harmful or </w:t>
      </w:r>
      <w:r w:rsidRPr="00F142E4">
        <w:rPr>
          <w:rFonts w:ascii="Arial" w:hAnsi="Arial" w:cs="Arial"/>
          <w:sz w:val="24"/>
          <w:szCs w:val="24"/>
          <w:highlight w:val="yellow"/>
        </w:rPr>
        <w:lastRenderedPageBreak/>
        <w:t>inappropriate content, privacy risks and the impact of online behaviour. They will also be supported to understand the benefits of a mobile phone-free environment, including improved concentration, reduced distraction, stronger peer interaction and a calmer learning environment.</w:t>
      </w:r>
    </w:p>
    <w:p w14:paraId="307A64AC" w14:textId="3AA3583D" w:rsidR="00E92716" w:rsidRPr="00F142E4" w:rsidRDefault="003718A9">
      <w:pPr>
        <w:pStyle w:val="ListParagraph"/>
        <w:numPr>
          <w:ilvl w:val="0"/>
          <w:numId w:val="15"/>
        </w:numPr>
        <w:ind w:left="567" w:hanging="425"/>
        <w:rPr>
          <w:rFonts w:ascii="Arial" w:eastAsia="Times New Roman" w:hAnsi="Arial" w:cs="Arial"/>
          <w:b/>
          <w:color w:val="EF3A41"/>
          <w:sz w:val="28"/>
          <w:szCs w:val="24"/>
        </w:rPr>
      </w:pPr>
      <w:r w:rsidRPr="008F5308">
        <w:rPr>
          <w:rFonts w:ascii="Arial" w:hAnsi="Arial" w:cs="Arial"/>
          <w:b/>
          <w:bCs/>
          <w:color w:val="0075D3"/>
          <w:sz w:val="24"/>
          <w:szCs w:val="24"/>
        </w:rPr>
        <w:t>[Children/pupils/students]</w:t>
      </w:r>
      <w:r w:rsidRPr="00FD3963">
        <w:rPr>
          <w:rFonts w:ascii="Arial" w:hAnsi="Arial" w:cs="Arial"/>
          <w:sz w:val="24"/>
          <w:szCs w:val="24"/>
        </w:rPr>
        <w:t xml:space="preserve"> </w:t>
      </w:r>
      <w:r w:rsidR="00713A87" w:rsidRPr="00FD3963">
        <w:rPr>
          <w:rFonts w:ascii="Arial" w:hAnsi="Arial" w:cs="Arial"/>
          <w:sz w:val="24"/>
          <w:szCs w:val="24"/>
        </w:rPr>
        <w:t xml:space="preserve">will be educated </w:t>
      </w:r>
      <w:r w:rsidR="00F70E7C" w:rsidRPr="00FD3963">
        <w:rPr>
          <w:rFonts w:ascii="Arial" w:hAnsi="Arial" w:cs="Arial"/>
          <w:sz w:val="24"/>
          <w:szCs w:val="24"/>
        </w:rPr>
        <w:t xml:space="preserve">about </w:t>
      </w:r>
      <w:r w:rsidR="00713A87" w:rsidRPr="00FD3963">
        <w:rPr>
          <w:rFonts w:ascii="Arial" w:hAnsi="Arial" w:cs="Arial"/>
          <w:sz w:val="24"/>
          <w:szCs w:val="24"/>
        </w:rPr>
        <w:t>the safe</w:t>
      </w:r>
      <w:r w:rsidR="00F70E7C" w:rsidRPr="00FD3963">
        <w:rPr>
          <w:rFonts w:ascii="Arial" w:hAnsi="Arial" w:cs="Arial"/>
          <w:sz w:val="24"/>
          <w:szCs w:val="24"/>
        </w:rPr>
        <w:t>, responsible,</w:t>
      </w:r>
      <w:r w:rsidR="00713A87" w:rsidRPr="00FD3963">
        <w:rPr>
          <w:rFonts w:ascii="Arial" w:hAnsi="Arial" w:cs="Arial"/>
          <w:sz w:val="24"/>
          <w:szCs w:val="24"/>
        </w:rPr>
        <w:t xml:space="preserve"> and appropriate use of </w:t>
      </w:r>
      <w:r w:rsidR="00F42754" w:rsidRPr="00FD3963">
        <w:rPr>
          <w:rFonts w:ascii="Arial" w:hAnsi="Arial" w:cs="Arial"/>
          <w:sz w:val="24"/>
          <w:szCs w:val="24"/>
        </w:rPr>
        <w:t xml:space="preserve">mobile and smart </w:t>
      </w:r>
      <w:r w:rsidR="00F70E7C" w:rsidRPr="00FD3963">
        <w:rPr>
          <w:rFonts w:ascii="Arial" w:hAnsi="Arial" w:cs="Arial"/>
          <w:sz w:val="24"/>
          <w:szCs w:val="24"/>
        </w:rPr>
        <w:t>devices</w:t>
      </w:r>
      <w:r w:rsidR="004500D6" w:rsidRPr="00FD3963">
        <w:rPr>
          <w:rFonts w:ascii="Arial" w:hAnsi="Arial" w:cs="Arial"/>
          <w:sz w:val="24"/>
          <w:szCs w:val="24"/>
        </w:rPr>
        <w:t xml:space="preserve">. </w:t>
      </w:r>
      <w:r w:rsidR="008F0A7D" w:rsidRPr="00FD3963">
        <w:rPr>
          <w:rFonts w:ascii="Arial" w:hAnsi="Arial" w:cs="Arial"/>
          <w:sz w:val="24"/>
          <w:szCs w:val="24"/>
        </w:rPr>
        <w:t xml:space="preserve">This includes understanding expected standards of behaviour, safeguarding risks and consequences of policy breaches at a level appropriate to their age and/or understanding. </w:t>
      </w:r>
    </w:p>
    <w:p w14:paraId="2F74323D" w14:textId="3ACEFCBA" w:rsidR="00E06E90" w:rsidRPr="00E06E90" w:rsidRDefault="00E06E90">
      <w:pPr>
        <w:pStyle w:val="ListParagraph"/>
        <w:numPr>
          <w:ilvl w:val="0"/>
          <w:numId w:val="15"/>
        </w:numPr>
        <w:spacing w:after="0" w:line="300" w:lineRule="atLeast"/>
        <w:rPr>
          <w:rFonts w:ascii="Arial" w:hAnsi="Arial" w:cs="Arial"/>
          <w:sz w:val="24"/>
          <w:szCs w:val="24"/>
          <w:highlight w:val="yellow"/>
        </w:rPr>
      </w:pPr>
      <w:r w:rsidRPr="31708EED">
        <w:rPr>
          <w:rFonts w:ascii="Arial" w:hAnsi="Arial" w:cs="Arial"/>
          <w:b/>
          <w:bCs/>
          <w:color w:val="0075B2"/>
          <w:sz w:val="24"/>
          <w:szCs w:val="24"/>
          <w:highlight w:val="yellow"/>
        </w:rPr>
        <w:t xml:space="preserve">[Children/pupils/students] </w:t>
      </w:r>
      <w:r w:rsidRPr="31708EED">
        <w:rPr>
          <w:rFonts w:ascii="Arial" w:hAnsi="Arial" w:cs="Arial"/>
          <w:sz w:val="24"/>
          <w:szCs w:val="24"/>
          <w:highlight w:val="yellow"/>
        </w:rPr>
        <w:t xml:space="preserve">will be reminded of the </w:t>
      </w:r>
      <w:r w:rsidR="14AD4585" w:rsidRPr="31708EED">
        <w:rPr>
          <w:rFonts w:ascii="Arial" w:hAnsi="Arial" w:cs="Arial"/>
          <w:b/>
          <w:bCs/>
          <w:color w:val="0075B2"/>
          <w:sz w:val="24"/>
          <w:szCs w:val="24"/>
          <w:highlight w:val="yellow"/>
        </w:rPr>
        <w:t>[school/setting]’s</w:t>
      </w:r>
      <w:r w:rsidR="14AD4585" w:rsidRPr="31708EED">
        <w:rPr>
          <w:rFonts w:ascii="Arial" w:hAnsi="Arial" w:cs="Arial"/>
          <w:sz w:val="24"/>
          <w:szCs w:val="24"/>
          <w:highlight w:val="yellow"/>
        </w:rPr>
        <w:t xml:space="preserve"> </w:t>
      </w:r>
      <w:r w:rsidRPr="31708EED">
        <w:rPr>
          <w:rFonts w:ascii="Arial" w:hAnsi="Arial" w:cs="Arial"/>
          <w:sz w:val="24"/>
          <w:szCs w:val="24"/>
          <w:highlight w:val="yellow"/>
        </w:rPr>
        <w:t xml:space="preserve">policy, including the reasons for a mobile phone-free environment and the consequences of not following expectations, at the start of each year and at regular intervals where appropriate. This will be reinforced through </w:t>
      </w:r>
      <w:r w:rsidRPr="31708EED">
        <w:rPr>
          <w:rFonts w:ascii="Arial" w:hAnsi="Arial" w:cs="Arial"/>
          <w:b/>
          <w:bCs/>
          <w:color w:val="0075B2"/>
          <w:sz w:val="24"/>
          <w:szCs w:val="24"/>
          <w:highlight w:val="yellow"/>
        </w:rPr>
        <w:t>[assemblies, tutor time, curriculum input, induction arrangements, acceptable use expectations]</w:t>
      </w:r>
      <w:r w:rsidRPr="31708EED">
        <w:rPr>
          <w:rFonts w:ascii="Arial" w:hAnsi="Arial" w:cs="Arial"/>
          <w:sz w:val="24"/>
          <w:szCs w:val="24"/>
          <w:highlight w:val="yellow"/>
        </w:rPr>
        <w:t xml:space="preserve"> and other appropriate communication routes.</w:t>
      </w:r>
    </w:p>
    <w:p w14:paraId="1F47884C" w14:textId="4839856C" w:rsidR="00154795" w:rsidRPr="00FD3963" w:rsidRDefault="004500D6">
      <w:pPr>
        <w:pStyle w:val="ListParagraph"/>
        <w:numPr>
          <w:ilvl w:val="0"/>
          <w:numId w:val="15"/>
        </w:numPr>
        <w:ind w:left="567" w:hanging="425"/>
        <w:rPr>
          <w:rFonts w:ascii="Arial" w:eastAsia="Times New Roman" w:hAnsi="Arial" w:cs="Arial"/>
          <w:b/>
          <w:color w:val="EF3A41"/>
          <w:sz w:val="28"/>
          <w:szCs w:val="24"/>
        </w:rPr>
      </w:pPr>
      <w:r w:rsidRPr="00FD3963">
        <w:rPr>
          <w:rFonts w:ascii="Arial" w:hAnsi="Arial" w:cs="Arial"/>
          <w:sz w:val="24"/>
          <w:szCs w:val="24"/>
        </w:rPr>
        <w:t xml:space="preserve">Safe and appropriate use of mobile and smart </w:t>
      </w:r>
      <w:r w:rsidR="008F0A7D" w:rsidRPr="00FD3963">
        <w:rPr>
          <w:rFonts w:ascii="Arial" w:hAnsi="Arial" w:cs="Arial"/>
          <w:sz w:val="24"/>
          <w:szCs w:val="24"/>
        </w:rPr>
        <w:t>devices</w:t>
      </w:r>
      <w:r w:rsidRPr="00FD3963">
        <w:rPr>
          <w:rFonts w:ascii="Arial" w:hAnsi="Arial" w:cs="Arial"/>
          <w:sz w:val="24"/>
          <w:szCs w:val="24"/>
        </w:rPr>
        <w:t xml:space="preserve"> </w:t>
      </w:r>
      <w:r w:rsidR="002A4C57" w:rsidRPr="00FD3963">
        <w:rPr>
          <w:rFonts w:ascii="Arial" w:hAnsi="Arial" w:cs="Arial"/>
          <w:sz w:val="24"/>
          <w:szCs w:val="24"/>
        </w:rPr>
        <w:t>is taught as part of an</w:t>
      </w:r>
      <w:r w:rsidRPr="00FD3963">
        <w:rPr>
          <w:rFonts w:ascii="Arial" w:hAnsi="Arial" w:cs="Arial"/>
          <w:sz w:val="24"/>
          <w:szCs w:val="24"/>
        </w:rPr>
        <w:t xml:space="preserve"> embedded and progressive safeguarding education approach</w:t>
      </w:r>
      <w:r w:rsidR="002A4C57" w:rsidRPr="00FD3963">
        <w:rPr>
          <w:rFonts w:ascii="Arial" w:hAnsi="Arial" w:cs="Arial"/>
          <w:sz w:val="24"/>
          <w:szCs w:val="24"/>
        </w:rPr>
        <w:t>,</w:t>
      </w:r>
      <w:r w:rsidRPr="00FD3963">
        <w:rPr>
          <w:rFonts w:ascii="Arial" w:hAnsi="Arial" w:cs="Arial"/>
          <w:sz w:val="24"/>
          <w:szCs w:val="24"/>
        </w:rPr>
        <w:t xml:space="preserve"> using age</w:t>
      </w:r>
      <w:r w:rsidR="00C63208" w:rsidRPr="00FD3963">
        <w:rPr>
          <w:rFonts w:ascii="Arial" w:hAnsi="Arial" w:cs="Arial"/>
          <w:sz w:val="24"/>
          <w:szCs w:val="24"/>
        </w:rPr>
        <w:t>-</w:t>
      </w:r>
      <w:r w:rsidRPr="00FD3963">
        <w:rPr>
          <w:rFonts w:ascii="Arial" w:hAnsi="Arial" w:cs="Arial"/>
          <w:sz w:val="24"/>
          <w:szCs w:val="24"/>
        </w:rPr>
        <w:t xml:space="preserve">appropriate resources. Further information is </w:t>
      </w:r>
      <w:r w:rsidR="002A4C57" w:rsidRPr="00FD3963">
        <w:rPr>
          <w:rFonts w:ascii="Arial" w:hAnsi="Arial" w:cs="Arial"/>
          <w:sz w:val="24"/>
          <w:szCs w:val="24"/>
        </w:rPr>
        <w:t xml:space="preserve">set out in the </w:t>
      </w:r>
      <w:r w:rsidR="003718A9" w:rsidRPr="0008498A">
        <w:rPr>
          <w:rFonts w:ascii="Arial" w:hAnsi="Arial" w:cs="Arial"/>
          <w:b/>
          <w:bCs/>
          <w:color w:val="007BB8"/>
          <w:sz w:val="24"/>
          <w:szCs w:val="24"/>
        </w:rPr>
        <w:t>[</w:t>
      </w:r>
      <w:r w:rsidR="003718A9" w:rsidRPr="00C301B8">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child protection and relevant specific curriculum policies</w:t>
      </w:r>
      <w:r w:rsidR="007478DA" w:rsidRPr="00FD3963">
        <w:rPr>
          <w:rFonts w:ascii="Arial" w:hAnsi="Arial" w:cs="Arial"/>
          <w:sz w:val="24"/>
          <w:szCs w:val="24"/>
        </w:rPr>
        <w:t>;</w:t>
      </w:r>
      <w:r w:rsidRPr="00FD3963">
        <w:rPr>
          <w:rFonts w:ascii="Arial" w:hAnsi="Arial" w:cs="Arial"/>
          <w:color w:val="009EFF"/>
          <w:sz w:val="24"/>
          <w:szCs w:val="24"/>
        </w:rPr>
        <w:t xml:space="preserve"> </w:t>
      </w:r>
      <w:r w:rsidRPr="0008498A">
        <w:rPr>
          <w:rFonts w:ascii="Arial" w:hAnsi="Arial" w:cs="Arial"/>
          <w:b/>
          <w:color w:val="ED0000"/>
          <w:sz w:val="24"/>
          <w:szCs w:val="24"/>
        </w:rPr>
        <w:t>insert name of policie</w:t>
      </w:r>
      <w:r w:rsidR="00B00C6F" w:rsidRPr="0008498A">
        <w:rPr>
          <w:rFonts w:ascii="Arial" w:hAnsi="Arial" w:cs="Arial"/>
          <w:b/>
          <w:color w:val="ED0000"/>
          <w:sz w:val="24"/>
          <w:szCs w:val="24"/>
        </w:rPr>
        <w:t>s, for example,</w:t>
      </w:r>
      <w:r w:rsidRPr="0008498A">
        <w:rPr>
          <w:rFonts w:ascii="Arial" w:hAnsi="Arial" w:cs="Arial"/>
          <w:b/>
          <w:color w:val="ED0000"/>
          <w:sz w:val="24"/>
          <w:szCs w:val="24"/>
        </w:rPr>
        <w:t xml:space="preserve"> RSE and Computing</w:t>
      </w:r>
      <w:r w:rsidRPr="008F5308">
        <w:rPr>
          <w:rFonts w:ascii="Arial" w:hAnsi="Arial" w:cs="Arial"/>
          <w:color w:val="0075D3"/>
          <w:sz w:val="24"/>
          <w:szCs w:val="24"/>
        </w:rPr>
        <w:t>.</w:t>
      </w:r>
    </w:p>
    <w:p w14:paraId="0C9A2632" w14:textId="123A7A79" w:rsidR="00154795" w:rsidRPr="00FD3963" w:rsidRDefault="003718A9">
      <w:pPr>
        <w:pStyle w:val="ListParagraph"/>
        <w:numPr>
          <w:ilvl w:val="0"/>
          <w:numId w:val="15"/>
        </w:numPr>
        <w:ind w:left="567" w:hanging="425"/>
        <w:rPr>
          <w:rFonts w:ascii="Arial" w:eastAsia="Times New Roman" w:hAnsi="Arial" w:cs="Arial"/>
          <w:b/>
          <w:color w:val="EF3A41"/>
          <w:sz w:val="28"/>
          <w:szCs w:val="24"/>
        </w:rPr>
      </w:pPr>
      <w:r w:rsidRPr="008F5308">
        <w:rPr>
          <w:rFonts w:ascii="Arial" w:hAnsi="Arial" w:cs="Arial"/>
          <w:b/>
          <w:bCs/>
          <w:color w:val="0075D3"/>
          <w:sz w:val="24"/>
          <w:szCs w:val="24"/>
        </w:rPr>
        <w:t>[Setting name]</w:t>
      </w:r>
      <w:r w:rsidRPr="00FD3963">
        <w:rPr>
          <w:rFonts w:ascii="Arial" w:hAnsi="Arial" w:cs="Arial"/>
          <w:sz w:val="24"/>
          <w:szCs w:val="24"/>
        </w:rPr>
        <w:t xml:space="preserve"> </w:t>
      </w:r>
      <w:r w:rsidR="00154795" w:rsidRPr="00FD3963">
        <w:rPr>
          <w:rFonts w:ascii="Arial" w:hAnsi="Arial" w:cs="Arial"/>
          <w:sz w:val="24"/>
          <w:szCs w:val="24"/>
        </w:rPr>
        <w:t>will ensure that online safety considerations are reflected across all relevant policies and procedures, including behaviour, safeguarding, acceptable use, anti</w:t>
      </w:r>
      <w:r w:rsidR="00154795" w:rsidRPr="00FD3963">
        <w:rPr>
          <w:rFonts w:ascii="Arial" w:hAnsi="Arial" w:cs="Arial"/>
          <w:sz w:val="24"/>
          <w:szCs w:val="24"/>
        </w:rPr>
        <w:noBreakHyphen/>
        <w:t>bullying and educational visits policies.</w:t>
      </w:r>
    </w:p>
    <w:p w14:paraId="637D47DB" w14:textId="016BDEDD" w:rsidR="007054AC" w:rsidRDefault="00154795">
      <w:pPr>
        <w:pStyle w:val="ListParagraph"/>
        <w:numPr>
          <w:ilvl w:val="0"/>
          <w:numId w:val="15"/>
        </w:numPr>
        <w:ind w:left="567" w:hanging="425"/>
        <w:rPr>
          <w:rFonts w:ascii="Arial" w:hAnsi="Arial" w:cs="Arial"/>
          <w:sz w:val="24"/>
          <w:szCs w:val="24"/>
        </w:rPr>
      </w:pPr>
      <w:r w:rsidRPr="00FD3963">
        <w:rPr>
          <w:rFonts w:ascii="Arial" w:hAnsi="Arial" w:cs="Arial"/>
          <w:sz w:val="24"/>
          <w:szCs w:val="24"/>
        </w:rPr>
        <w:t xml:space="preserve">Where concerns arise in relation to online activity, including incidents that occur outside the school/setting environment or during residential visits,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Pr="00FD3963">
        <w:rPr>
          <w:rFonts w:ascii="Arial" w:hAnsi="Arial" w:cs="Arial"/>
          <w:sz w:val="24"/>
          <w:szCs w:val="24"/>
        </w:rPr>
        <w:t>will be encouraged and supported to raise these concerns with staff.</w:t>
      </w:r>
    </w:p>
    <w:p w14:paraId="0BF8EA3F" w14:textId="32426CB1" w:rsidR="001B6460" w:rsidRPr="007054AC" w:rsidRDefault="001B6460">
      <w:pPr>
        <w:pStyle w:val="ListParagraph"/>
        <w:numPr>
          <w:ilvl w:val="0"/>
          <w:numId w:val="15"/>
        </w:numPr>
        <w:ind w:left="567" w:hanging="425"/>
        <w:rPr>
          <w:rFonts w:ascii="Arial" w:hAnsi="Arial" w:cs="Arial"/>
          <w:sz w:val="24"/>
          <w:szCs w:val="24"/>
        </w:rPr>
      </w:pPr>
      <w:r w:rsidRPr="007054AC">
        <w:rPr>
          <w:rFonts w:ascii="Arial" w:hAnsi="Arial" w:cs="Arial"/>
          <w:sz w:val="24"/>
          <w:szCs w:val="24"/>
          <w:shd w:val="clear" w:color="auto" w:fill="FFFF00"/>
        </w:rPr>
        <w:t xml:space="preserve">We take </w:t>
      </w:r>
      <w:r w:rsidRPr="00A13A67">
        <w:rPr>
          <w:rFonts w:ascii="Arial" w:hAnsi="Arial" w:cs="Arial"/>
          <w:sz w:val="24"/>
          <w:szCs w:val="24"/>
          <w:highlight w:val="yellow"/>
          <w:shd w:val="clear" w:color="auto" w:fill="FFFF00"/>
        </w:rPr>
        <w:t xml:space="preserve">a contextual safeguarding approach, recognising that children’s experiences outside the </w:t>
      </w:r>
      <w:r w:rsidR="003718A9" w:rsidRPr="00A13A67">
        <w:rPr>
          <w:rFonts w:ascii="Arial" w:hAnsi="Arial" w:cs="Arial"/>
          <w:b/>
          <w:bCs/>
          <w:color w:val="0070CD"/>
          <w:sz w:val="24"/>
          <w:szCs w:val="24"/>
          <w:highlight w:val="yellow"/>
        </w:rPr>
        <w:t>[school/setting]</w:t>
      </w:r>
      <w:r w:rsidR="003718A9" w:rsidRPr="00A13A67">
        <w:rPr>
          <w:rFonts w:ascii="Arial" w:hAnsi="Arial" w:cs="Arial"/>
          <w:color w:val="0070CD"/>
          <w:sz w:val="24"/>
          <w:szCs w:val="24"/>
          <w:highlight w:val="yellow"/>
        </w:rPr>
        <w:t xml:space="preserve"> </w:t>
      </w:r>
      <w:r w:rsidRPr="00A13A67">
        <w:rPr>
          <w:rFonts w:ascii="Arial" w:hAnsi="Arial" w:cs="Arial"/>
          <w:sz w:val="24"/>
          <w:szCs w:val="24"/>
          <w:highlight w:val="yellow"/>
          <w:shd w:val="clear" w:color="auto" w:fill="FFFF00"/>
        </w:rPr>
        <w:t xml:space="preserve">can affect their safety and wellbeing within it. We also recognise that, whatever expectations or restrictions are in place, many </w:t>
      </w:r>
      <w:r w:rsidR="003718A9" w:rsidRPr="00A13A67">
        <w:rPr>
          <w:rFonts w:ascii="Arial" w:hAnsi="Arial" w:cs="Arial"/>
          <w:b/>
          <w:bCs/>
          <w:color w:val="0070CD"/>
          <w:sz w:val="24"/>
          <w:szCs w:val="24"/>
          <w:highlight w:val="yellow"/>
        </w:rPr>
        <w:t>[children/pupils/students]</w:t>
      </w:r>
      <w:r w:rsidR="003718A9" w:rsidRPr="00A13A67">
        <w:rPr>
          <w:rFonts w:ascii="Arial" w:hAnsi="Arial" w:cs="Arial"/>
          <w:sz w:val="24"/>
          <w:szCs w:val="24"/>
          <w:highlight w:val="yellow"/>
        </w:rPr>
        <w:t xml:space="preserve"> </w:t>
      </w:r>
      <w:r w:rsidRPr="00A13A67">
        <w:rPr>
          <w:rFonts w:ascii="Arial" w:hAnsi="Arial" w:cs="Arial"/>
          <w:sz w:val="24"/>
          <w:szCs w:val="24"/>
          <w:highlight w:val="yellow"/>
          <w:shd w:val="clear" w:color="auto" w:fill="FFFF00"/>
        </w:rPr>
        <w:t xml:space="preserve">will use mobile phones and access online content outside the </w:t>
      </w:r>
      <w:r w:rsidR="003B2556" w:rsidRPr="00A13A67">
        <w:rPr>
          <w:rFonts w:ascii="Arial" w:hAnsi="Arial" w:cs="Arial"/>
          <w:b/>
          <w:bCs/>
          <w:color w:val="0070CD"/>
          <w:sz w:val="24"/>
          <w:szCs w:val="24"/>
          <w:highlight w:val="yellow"/>
        </w:rPr>
        <w:t>[school/setting]</w:t>
      </w:r>
      <w:r w:rsidRPr="00A13A67">
        <w:rPr>
          <w:rFonts w:ascii="Arial" w:hAnsi="Arial" w:cs="Arial"/>
          <w:sz w:val="24"/>
          <w:szCs w:val="24"/>
          <w:highlight w:val="yellow"/>
          <w:shd w:val="clear" w:color="auto" w:fill="FFFF00"/>
        </w:rPr>
        <w:t xml:space="preserve">. We are committed to ensuring all </w:t>
      </w:r>
      <w:r w:rsidR="003718A9" w:rsidRPr="00A13A67">
        <w:rPr>
          <w:rFonts w:ascii="Arial" w:hAnsi="Arial" w:cs="Arial"/>
          <w:b/>
          <w:bCs/>
          <w:color w:val="0070CD"/>
          <w:sz w:val="24"/>
          <w:szCs w:val="24"/>
          <w:highlight w:val="yellow"/>
        </w:rPr>
        <w:t>[children/pupils/students]</w:t>
      </w:r>
      <w:r w:rsidR="003718A9" w:rsidRPr="00A13A67">
        <w:rPr>
          <w:rFonts w:ascii="Arial" w:hAnsi="Arial" w:cs="Arial"/>
          <w:sz w:val="24"/>
          <w:szCs w:val="24"/>
          <w:highlight w:val="yellow"/>
        </w:rPr>
        <w:t xml:space="preserve"> </w:t>
      </w:r>
      <w:r w:rsidRPr="00A13A67">
        <w:rPr>
          <w:rFonts w:ascii="Arial" w:hAnsi="Arial" w:cs="Arial"/>
          <w:sz w:val="24"/>
          <w:szCs w:val="24"/>
          <w:highlight w:val="yellow"/>
          <w:shd w:val="clear" w:color="auto" w:fill="FFFF00"/>
        </w:rPr>
        <w:t xml:space="preserve">feel safe, supported and able to speak to </w:t>
      </w:r>
      <w:r w:rsidR="003A6E5F">
        <w:rPr>
          <w:rFonts w:ascii="Arial" w:hAnsi="Arial" w:cs="Arial"/>
          <w:sz w:val="24"/>
          <w:szCs w:val="24"/>
          <w:highlight w:val="yellow"/>
          <w:shd w:val="clear" w:color="auto" w:fill="FFFF00"/>
        </w:rPr>
        <w:t>safe</w:t>
      </w:r>
      <w:r w:rsidRPr="00A13A67">
        <w:rPr>
          <w:rFonts w:ascii="Arial" w:hAnsi="Arial" w:cs="Arial"/>
          <w:sz w:val="24"/>
          <w:szCs w:val="24"/>
          <w:highlight w:val="yellow"/>
          <w:shd w:val="clear" w:color="auto" w:fill="FFFF00"/>
        </w:rPr>
        <w:t xml:space="preserve"> adults about their experiences, including where these involve rule-breaking</w:t>
      </w:r>
      <w:r w:rsidRPr="007054AC">
        <w:rPr>
          <w:rFonts w:ascii="Arial" w:hAnsi="Arial" w:cs="Arial"/>
          <w:sz w:val="24"/>
          <w:szCs w:val="24"/>
          <w:shd w:val="clear" w:color="auto" w:fill="FFFF00"/>
        </w:rPr>
        <w:t xml:space="preserve"> or inappropriate use, without fear of blame or automatic sanction.</w:t>
      </w:r>
    </w:p>
    <w:p w14:paraId="165C58E1" w14:textId="42C05854" w:rsidR="002862D1" w:rsidRDefault="002862D1">
      <w:pPr>
        <w:pStyle w:val="ListParagraph"/>
        <w:numPr>
          <w:ilvl w:val="0"/>
          <w:numId w:val="15"/>
        </w:numPr>
        <w:ind w:left="567" w:hanging="425"/>
        <w:rPr>
          <w:rFonts w:ascii="Arial" w:hAnsi="Arial" w:cs="Arial"/>
          <w:sz w:val="24"/>
          <w:szCs w:val="24"/>
        </w:rPr>
      </w:pPr>
      <w:r w:rsidRPr="31708EED">
        <w:rPr>
          <w:rFonts w:ascii="Arial" w:hAnsi="Arial" w:cs="Arial"/>
          <w:sz w:val="24"/>
          <w:szCs w:val="24"/>
        </w:rPr>
        <w:t xml:space="preserve">The </w:t>
      </w:r>
      <w:r w:rsidR="003718A9" w:rsidRPr="31708EED">
        <w:rPr>
          <w:rFonts w:ascii="Arial" w:hAnsi="Arial" w:cs="Arial"/>
          <w:b/>
          <w:bCs/>
          <w:color w:val="007BB8"/>
          <w:sz w:val="24"/>
          <w:szCs w:val="24"/>
        </w:rPr>
        <w:t>[</w:t>
      </w:r>
      <w:r w:rsidR="003718A9" w:rsidRPr="31708EED">
        <w:rPr>
          <w:rFonts w:ascii="Arial" w:hAnsi="Arial" w:cs="Arial"/>
          <w:b/>
          <w:bCs/>
          <w:color w:val="0075D3"/>
          <w:sz w:val="24"/>
          <w:szCs w:val="24"/>
        </w:rPr>
        <w:t>school/setting</w:t>
      </w:r>
      <w:r w:rsidR="003718A9" w:rsidRPr="31708EED">
        <w:rPr>
          <w:rFonts w:ascii="Arial" w:hAnsi="Arial" w:cs="Arial"/>
          <w:b/>
          <w:bCs/>
          <w:color w:val="007BB8"/>
          <w:sz w:val="24"/>
          <w:szCs w:val="24"/>
        </w:rPr>
        <w:t>]</w:t>
      </w:r>
      <w:r w:rsidR="003718A9" w:rsidRPr="31708EED">
        <w:rPr>
          <w:rFonts w:ascii="Arial" w:hAnsi="Arial" w:cs="Arial"/>
          <w:color w:val="007BB8"/>
          <w:sz w:val="24"/>
          <w:szCs w:val="24"/>
        </w:rPr>
        <w:t xml:space="preserve"> </w:t>
      </w:r>
      <w:r w:rsidRPr="31708EED">
        <w:rPr>
          <w:rFonts w:ascii="Arial" w:hAnsi="Arial" w:cs="Arial"/>
          <w:sz w:val="24"/>
          <w:szCs w:val="24"/>
        </w:rPr>
        <w:t xml:space="preserve">will ensure that </w:t>
      </w:r>
      <w:r w:rsidR="003718A9" w:rsidRPr="31708EED">
        <w:rPr>
          <w:rFonts w:ascii="Arial" w:hAnsi="Arial" w:cs="Arial"/>
          <w:b/>
          <w:bCs/>
          <w:color w:val="0075D3"/>
          <w:sz w:val="24"/>
          <w:szCs w:val="24"/>
        </w:rPr>
        <w:t>[children/pupils/students]</w:t>
      </w:r>
      <w:r w:rsidR="003718A9" w:rsidRPr="31708EED">
        <w:rPr>
          <w:rFonts w:ascii="Arial" w:hAnsi="Arial" w:cs="Arial"/>
          <w:sz w:val="24"/>
          <w:szCs w:val="24"/>
        </w:rPr>
        <w:t xml:space="preserve"> </w:t>
      </w:r>
      <w:r w:rsidRPr="31708EED">
        <w:rPr>
          <w:rFonts w:ascii="Arial" w:hAnsi="Arial" w:cs="Arial"/>
          <w:sz w:val="24"/>
          <w:szCs w:val="24"/>
        </w:rPr>
        <w:t>are able to access their mobile phone or other devices, where necessary</w:t>
      </w:r>
      <w:r w:rsidR="00D83580" w:rsidRPr="31708EED">
        <w:rPr>
          <w:rFonts w:ascii="Arial" w:hAnsi="Arial" w:cs="Arial"/>
          <w:sz w:val="24"/>
          <w:szCs w:val="24"/>
        </w:rPr>
        <w:t xml:space="preserve"> and appropriate</w:t>
      </w:r>
      <w:r w:rsidRPr="31708EED">
        <w:rPr>
          <w:rFonts w:ascii="Arial" w:hAnsi="Arial" w:cs="Arial"/>
          <w:sz w:val="24"/>
          <w:szCs w:val="24"/>
        </w:rPr>
        <w:t xml:space="preserve">, to report concerns to staff about issues that have occurred online. </w:t>
      </w:r>
      <w:r w:rsidR="00AD5788" w:rsidRPr="31708EED">
        <w:rPr>
          <w:rFonts w:ascii="Arial" w:hAnsi="Arial" w:cs="Arial"/>
          <w:sz w:val="24"/>
          <w:szCs w:val="24"/>
          <w:highlight w:val="yellow"/>
        </w:rPr>
        <w:t>This may include enabling supported or supervised access to a device for the purpose of seeking help, reporting a concern or preserving evidence where appropriate.</w:t>
      </w:r>
    </w:p>
    <w:p w14:paraId="092C0443" w14:textId="4E54B07E" w:rsidR="00061435" w:rsidRDefault="007478DA" w:rsidP="00C146C5">
      <w:pPr>
        <w:rPr>
          <w:rFonts w:ascii="Arial" w:eastAsia="Times New Roman" w:hAnsi="Arial" w:cs="Arial"/>
          <w:b/>
          <w:color w:val="EF3A41"/>
          <w:sz w:val="28"/>
          <w:szCs w:val="24"/>
        </w:rPr>
      </w:pPr>
      <w:r w:rsidRPr="00FD3963">
        <w:rPr>
          <w:rFonts w:ascii="Arial" w:eastAsia="Times New Roman" w:hAnsi="Arial" w:cs="Arial"/>
          <w:b/>
          <w:color w:val="EF3A41"/>
          <w:sz w:val="28"/>
          <w:szCs w:val="24"/>
        </w:rPr>
        <w:t>Schools</w:t>
      </w:r>
    </w:p>
    <w:p w14:paraId="2F85665E" w14:textId="77777777" w:rsidR="00900B07" w:rsidRPr="0008498A" w:rsidRDefault="00900B07" w:rsidP="00900B07">
      <w:pPr>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Remove/amend the following sections as applicable to your setting context and</w:t>
      </w:r>
      <w:r w:rsidRPr="00900B07">
        <w:rPr>
          <w:rFonts w:ascii="Arial" w:hAnsi="Arial" w:cs="Arial"/>
          <w:b/>
          <w:bCs/>
          <w:i/>
          <w:iCs/>
          <w:color w:val="ED0000"/>
          <w:sz w:val="24"/>
          <w:szCs w:val="24"/>
          <w:lang w:eastAsia="en-US"/>
        </w:rPr>
        <w:t xml:space="preserve"> </w:t>
      </w:r>
      <w:r w:rsidRPr="00075F70">
        <w:rPr>
          <w:rFonts w:ascii="Arial" w:hAnsi="Arial" w:cs="Arial"/>
          <w:b/>
          <w:bCs/>
          <w:i/>
          <w:iCs/>
          <w:color w:val="ED0000"/>
          <w:sz w:val="24"/>
          <w:szCs w:val="24"/>
          <w:lang w:eastAsia="en-US"/>
        </w:rPr>
        <w:t>strategic decisions made by leadership</w:t>
      </w:r>
      <w:r w:rsidRPr="0008498A">
        <w:rPr>
          <w:rFonts w:ascii="Arial" w:hAnsi="Arial" w:cs="Arial"/>
          <w:b/>
          <w:bCs/>
          <w:i/>
          <w:iCs/>
          <w:color w:val="ED0000"/>
          <w:sz w:val="24"/>
          <w:szCs w:val="24"/>
          <w:lang w:eastAsia="en-US"/>
        </w:rPr>
        <w:t xml:space="preserve"> </w:t>
      </w:r>
    </w:p>
    <w:p w14:paraId="30B5D0EB" w14:textId="238AE35A" w:rsidR="00FF781C" w:rsidRPr="00FD3963" w:rsidRDefault="003718A9">
      <w:pPr>
        <w:pStyle w:val="ListParagraph"/>
        <w:numPr>
          <w:ilvl w:val="0"/>
          <w:numId w:val="15"/>
        </w:numPr>
        <w:ind w:left="567" w:hanging="425"/>
        <w:rPr>
          <w:rFonts w:ascii="Arial" w:hAnsi="Arial" w:cs="Arial"/>
          <w:sz w:val="24"/>
          <w:szCs w:val="24"/>
        </w:rPr>
      </w:pPr>
      <w:r w:rsidRPr="008F5308">
        <w:rPr>
          <w:rFonts w:ascii="Arial" w:hAnsi="Arial" w:cs="Arial"/>
          <w:b/>
          <w:bCs/>
          <w:color w:val="0075D3"/>
          <w:sz w:val="24"/>
          <w:szCs w:val="24"/>
        </w:rPr>
        <w:t>[Setting name]</w:t>
      </w:r>
      <w:r w:rsidRPr="00FD3963">
        <w:rPr>
          <w:rFonts w:ascii="Arial" w:hAnsi="Arial" w:cs="Arial"/>
          <w:sz w:val="24"/>
          <w:szCs w:val="24"/>
        </w:rPr>
        <w:t xml:space="preserve"> </w:t>
      </w:r>
      <w:r w:rsidR="00987CBF" w:rsidRPr="00FD3963">
        <w:rPr>
          <w:rFonts w:ascii="Arial" w:hAnsi="Arial" w:cs="Arial"/>
          <w:sz w:val="24"/>
          <w:szCs w:val="24"/>
        </w:rPr>
        <w:t>operates as mobile phone</w:t>
      </w:r>
      <w:r w:rsidR="662398A2" w:rsidRPr="00FD3963">
        <w:rPr>
          <w:rFonts w:ascii="Arial" w:hAnsi="Arial" w:cs="Arial"/>
          <w:sz w:val="24"/>
          <w:szCs w:val="24"/>
        </w:rPr>
        <w:t xml:space="preserve"> </w:t>
      </w:r>
      <w:r w:rsidR="00987CBF" w:rsidRPr="00FD3963">
        <w:rPr>
          <w:rFonts w:ascii="Arial" w:hAnsi="Arial" w:cs="Arial"/>
          <w:sz w:val="24"/>
          <w:szCs w:val="24"/>
        </w:rPr>
        <w:t xml:space="preserve">free environment by default. </w:t>
      </w:r>
      <w:r w:rsidRPr="008F5308">
        <w:rPr>
          <w:rFonts w:ascii="Arial" w:hAnsi="Arial" w:cs="Arial"/>
          <w:b/>
          <w:bCs/>
          <w:color w:val="0075D3"/>
          <w:sz w:val="24"/>
          <w:szCs w:val="24"/>
        </w:rPr>
        <w:t>[children/pupils/students]</w:t>
      </w:r>
      <w:r w:rsidRPr="00FD3963">
        <w:rPr>
          <w:rFonts w:ascii="Arial" w:hAnsi="Arial" w:cs="Arial"/>
          <w:sz w:val="24"/>
          <w:szCs w:val="24"/>
        </w:rPr>
        <w:t xml:space="preserve"> </w:t>
      </w:r>
      <w:r w:rsidR="00987CBF" w:rsidRPr="00FD3963">
        <w:rPr>
          <w:rFonts w:ascii="Arial" w:hAnsi="Arial" w:cs="Arial"/>
          <w:sz w:val="24"/>
          <w:szCs w:val="24"/>
        </w:rPr>
        <w:t>are not permitted to use personal mobile phones or smart devices with similar functionality during the school day. This applies throughout the school day, including lessons, the time between lessons, breaktimes and lunchtime.</w:t>
      </w:r>
      <w:r w:rsidR="00987EDF" w:rsidRPr="00FD3963">
        <w:rPr>
          <w:rFonts w:ascii="Arial" w:hAnsi="Arial" w:cs="Arial"/>
          <w:sz w:val="24"/>
          <w:szCs w:val="24"/>
        </w:rPr>
        <w:t xml:space="preserve"> </w:t>
      </w:r>
      <w:r w:rsidR="00987CBF" w:rsidRPr="00FD3963">
        <w:rPr>
          <w:rFonts w:ascii="Arial" w:hAnsi="Arial" w:cs="Arial"/>
          <w:sz w:val="24"/>
          <w:szCs w:val="24"/>
        </w:rPr>
        <w:t xml:space="preserve"> </w:t>
      </w:r>
    </w:p>
    <w:p w14:paraId="2A8A0358" w14:textId="0C4A70EA" w:rsidR="00AB0164" w:rsidRPr="0008498A" w:rsidRDefault="004D27F1">
      <w:pPr>
        <w:pStyle w:val="ListParagraph"/>
        <w:numPr>
          <w:ilvl w:val="0"/>
          <w:numId w:val="15"/>
        </w:numPr>
        <w:ind w:left="567" w:hanging="425"/>
        <w:rPr>
          <w:rFonts w:ascii="Arial" w:hAnsi="Arial" w:cs="Arial"/>
          <w:b/>
          <w:bCs/>
          <w:i/>
          <w:iCs/>
          <w:color w:val="ED0000"/>
          <w:sz w:val="24"/>
          <w:szCs w:val="24"/>
          <w:lang w:eastAsia="en-US"/>
        </w:rPr>
      </w:pPr>
      <w:r w:rsidRPr="00FD3963">
        <w:rPr>
          <w:rFonts w:ascii="Arial" w:hAnsi="Arial" w:cs="Arial"/>
          <w:sz w:val="24"/>
          <w:szCs w:val="24"/>
        </w:rPr>
        <w:lastRenderedPageBreak/>
        <w:t>T</w:t>
      </w:r>
      <w:r w:rsidR="00FF781C" w:rsidRPr="00FD3963">
        <w:rPr>
          <w:rFonts w:ascii="Arial" w:hAnsi="Arial" w:cs="Arial"/>
          <w:sz w:val="24"/>
          <w:szCs w:val="24"/>
        </w:rPr>
        <w:t>his is achieved by:</w:t>
      </w:r>
      <w:r w:rsidR="00AA4ED1" w:rsidRPr="00FD3963">
        <w:rPr>
          <w:rFonts w:ascii="Arial" w:hAnsi="Arial" w:cs="Arial"/>
          <w:sz w:val="24"/>
          <w:szCs w:val="24"/>
        </w:rPr>
        <w:t xml:space="preserve"> </w:t>
      </w:r>
      <w:r w:rsidR="00AA4ED1" w:rsidRPr="0008498A">
        <w:rPr>
          <w:rFonts w:ascii="Arial" w:hAnsi="Arial" w:cs="Arial"/>
          <w:b/>
          <w:bCs/>
          <w:i/>
          <w:iCs/>
          <w:color w:val="ED0000"/>
          <w:sz w:val="24"/>
          <w:szCs w:val="24"/>
          <w:lang w:eastAsia="en-US"/>
        </w:rPr>
        <w:t>The points below are illustrative only and should be adapted to reflect locally agreed arrangements.</w:t>
      </w:r>
    </w:p>
    <w:p w14:paraId="4B8DA73E" w14:textId="456780F1" w:rsidR="009E5B67" w:rsidRPr="0008498A" w:rsidRDefault="00690ADF">
      <w:pPr>
        <w:pStyle w:val="ListParagraph"/>
        <w:numPr>
          <w:ilvl w:val="3"/>
          <w:numId w:val="10"/>
        </w:numPr>
        <w:ind w:left="1134" w:hanging="425"/>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requiring personal mobile phones or smart devices to be handed in at the start of the school day and returned at the end of the day</w:t>
      </w:r>
      <w:r w:rsidR="007C0DC4" w:rsidRPr="0008498A">
        <w:rPr>
          <w:rFonts w:ascii="Arial" w:hAnsi="Arial" w:cs="Arial"/>
          <w:b/>
          <w:bCs/>
          <w:i/>
          <w:iCs/>
          <w:color w:val="ED0000"/>
          <w:sz w:val="24"/>
          <w:szCs w:val="24"/>
          <w:lang w:eastAsia="en-US"/>
        </w:rPr>
        <w:t>.</w:t>
      </w:r>
    </w:p>
    <w:p w14:paraId="5C6C1DDB" w14:textId="67E21F2D" w:rsidR="009E5B67" w:rsidRPr="00F335B0" w:rsidRDefault="00F335B0">
      <w:pPr>
        <w:pStyle w:val="ListParagraph"/>
        <w:numPr>
          <w:ilvl w:val="3"/>
          <w:numId w:val="10"/>
        </w:numPr>
        <w:ind w:left="1134" w:hanging="425"/>
        <w:rPr>
          <w:rFonts w:ascii="Arial" w:hAnsi="Arial" w:cs="Arial"/>
          <w:b/>
          <w:bCs/>
          <w:i/>
          <w:iCs/>
          <w:color w:val="ED0000"/>
          <w:sz w:val="24"/>
          <w:szCs w:val="24"/>
          <w:lang w:eastAsia="en-US"/>
        </w:rPr>
      </w:pPr>
      <w:r w:rsidRPr="00F335B0">
        <w:rPr>
          <w:rFonts w:ascii="Arial" w:hAnsi="Arial" w:cs="Arial"/>
          <w:b/>
          <w:bCs/>
          <w:i/>
          <w:iCs/>
          <w:color w:val="ED0000"/>
          <w:sz w:val="24"/>
          <w:szCs w:val="24"/>
          <w:lang w:eastAsia="en-US"/>
        </w:rPr>
        <w:t xml:space="preserve">requiring </w:t>
      </w:r>
      <w:r w:rsidR="00790A1C">
        <w:rPr>
          <w:rFonts w:ascii="Arial" w:hAnsi="Arial" w:cs="Arial"/>
          <w:b/>
          <w:bCs/>
          <w:i/>
          <w:iCs/>
          <w:color w:val="ED0000"/>
          <w:sz w:val="24"/>
          <w:szCs w:val="24"/>
          <w:lang w:eastAsia="en-US"/>
        </w:rPr>
        <w:t>children</w:t>
      </w:r>
      <w:r w:rsidRPr="00F335B0">
        <w:rPr>
          <w:rFonts w:ascii="Arial" w:hAnsi="Arial" w:cs="Arial"/>
          <w:b/>
          <w:bCs/>
          <w:i/>
          <w:iCs/>
          <w:color w:val="ED0000"/>
          <w:sz w:val="24"/>
          <w:szCs w:val="24"/>
          <w:lang w:eastAsia="en-US"/>
        </w:rPr>
        <w:t xml:space="preserve"> to store mobile phones or smart devices in a way that ensures they do not have access to them during the school day, for example through secure storage, handing devices in, lockers, pouches or other locally agreed arrangements</w:t>
      </w:r>
      <w:r>
        <w:rPr>
          <w:rFonts w:ascii="Arial" w:hAnsi="Arial" w:cs="Arial"/>
          <w:b/>
          <w:bCs/>
          <w:i/>
          <w:iCs/>
          <w:color w:val="ED0000"/>
          <w:sz w:val="24"/>
          <w:szCs w:val="24"/>
          <w:lang w:eastAsia="en-US"/>
        </w:rPr>
        <w:t>.</w:t>
      </w:r>
    </w:p>
    <w:p w14:paraId="488BF147" w14:textId="1F3A6A71" w:rsidR="009E5B67" w:rsidRPr="0008498A" w:rsidRDefault="00690ADF">
      <w:pPr>
        <w:pStyle w:val="ListParagraph"/>
        <w:numPr>
          <w:ilvl w:val="3"/>
          <w:numId w:val="10"/>
        </w:numPr>
        <w:ind w:left="1134" w:hanging="425"/>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requiring that mobile phones are not brought onto the school site at all.</w:t>
      </w:r>
    </w:p>
    <w:p w14:paraId="164308E8" w14:textId="4C3A426B" w:rsidR="004A3940" w:rsidRPr="00FD3963" w:rsidRDefault="004A3940">
      <w:pPr>
        <w:pStyle w:val="ListParagraph"/>
        <w:numPr>
          <w:ilvl w:val="0"/>
          <w:numId w:val="17"/>
        </w:numPr>
        <w:rPr>
          <w:rFonts w:ascii="Arial" w:hAnsi="Arial" w:cs="Arial"/>
          <w:sz w:val="24"/>
          <w:szCs w:val="24"/>
        </w:rPr>
      </w:pPr>
      <w:r w:rsidRPr="00FD3963">
        <w:rPr>
          <w:rFonts w:ascii="Arial" w:hAnsi="Arial" w:cs="Arial"/>
          <w:sz w:val="24"/>
          <w:szCs w:val="24"/>
        </w:rPr>
        <w:t xml:space="preserve">Any adaptations or reasonable adjustments necessary to support </w:t>
      </w:r>
      <w:r w:rsidR="003718A9" w:rsidRPr="008F5308">
        <w:rPr>
          <w:rFonts w:ascii="Arial" w:hAnsi="Arial" w:cs="Arial"/>
          <w:b/>
          <w:bCs/>
          <w:color w:val="0075D3"/>
          <w:sz w:val="24"/>
          <w:szCs w:val="24"/>
        </w:rPr>
        <w:t>[children</w:t>
      </w:r>
      <w:r w:rsidR="00B01889">
        <w:rPr>
          <w:rFonts w:ascii="Arial" w:hAnsi="Arial" w:cs="Arial"/>
          <w:b/>
          <w:bCs/>
          <w:color w:val="0075D3"/>
          <w:sz w:val="24"/>
          <w:szCs w:val="24"/>
        </w:rPr>
        <w:t>’s</w:t>
      </w:r>
      <w:r w:rsidR="003718A9" w:rsidRPr="008F5308">
        <w:rPr>
          <w:rFonts w:ascii="Arial" w:hAnsi="Arial" w:cs="Arial"/>
          <w:b/>
          <w:bCs/>
          <w:color w:val="0075D3"/>
          <w:sz w:val="24"/>
          <w:szCs w:val="24"/>
        </w:rPr>
        <w:t>/pupils</w:t>
      </w:r>
      <w:r w:rsidR="00B01889">
        <w:rPr>
          <w:rFonts w:ascii="Arial" w:hAnsi="Arial" w:cs="Arial"/>
          <w:b/>
          <w:bCs/>
          <w:color w:val="0075D3"/>
          <w:sz w:val="24"/>
          <w:szCs w:val="24"/>
        </w:rPr>
        <w:t>’</w:t>
      </w:r>
      <w:r w:rsidR="003718A9" w:rsidRPr="008F5308">
        <w:rPr>
          <w:rFonts w:ascii="Arial" w:hAnsi="Arial" w:cs="Arial"/>
          <w:b/>
          <w:bCs/>
          <w:color w:val="0075D3"/>
          <w:sz w:val="24"/>
          <w:szCs w:val="24"/>
        </w:rPr>
        <w:t>/students</w:t>
      </w:r>
      <w:r w:rsidR="00B01889">
        <w:rPr>
          <w:rFonts w:ascii="Arial" w:hAnsi="Arial" w:cs="Arial"/>
          <w:b/>
          <w:bCs/>
          <w:color w:val="0075D3"/>
          <w:sz w:val="24"/>
          <w:szCs w:val="24"/>
        </w:rPr>
        <w:t>’</w:t>
      </w:r>
      <w:r w:rsidR="003718A9" w:rsidRPr="008F5308">
        <w:rPr>
          <w:rFonts w:ascii="Arial" w:hAnsi="Arial" w:cs="Arial"/>
          <w:b/>
          <w:bCs/>
          <w:color w:val="0075D3"/>
          <w:sz w:val="24"/>
          <w:szCs w:val="24"/>
        </w:rPr>
        <w:t>]</w:t>
      </w:r>
      <w:r w:rsidR="003718A9" w:rsidRPr="00FD3963">
        <w:rPr>
          <w:rFonts w:ascii="Arial" w:hAnsi="Arial" w:cs="Arial"/>
          <w:sz w:val="24"/>
          <w:szCs w:val="24"/>
        </w:rPr>
        <w:t xml:space="preserve"> </w:t>
      </w:r>
      <w:r w:rsidRPr="00FD3963">
        <w:rPr>
          <w:rFonts w:ascii="Arial" w:hAnsi="Arial" w:cs="Arial"/>
          <w:sz w:val="24"/>
          <w:szCs w:val="24"/>
        </w:rPr>
        <w:t xml:space="preserve">individual needs will be implemented in line with section 3.1. </w:t>
      </w:r>
    </w:p>
    <w:p w14:paraId="4FEA7FA7" w14:textId="59884232" w:rsidR="003E6CCE" w:rsidRPr="0008498A" w:rsidRDefault="00713A87">
      <w:pPr>
        <w:pStyle w:val="ListParagraph"/>
        <w:numPr>
          <w:ilvl w:val="2"/>
          <w:numId w:val="11"/>
        </w:numPr>
        <w:ind w:left="567" w:hanging="425"/>
        <w:rPr>
          <w:rFonts w:ascii="Arial" w:hAnsi="Arial" w:cs="Arial"/>
          <w:b/>
          <w:bCs/>
          <w:i/>
          <w:iCs/>
          <w:color w:val="ED0000"/>
          <w:sz w:val="24"/>
          <w:szCs w:val="24"/>
          <w:lang w:eastAsia="en-US"/>
        </w:rPr>
      </w:pPr>
      <w:r w:rsidRPr="00FD3963">
        <w:rPr>
          <w:rFonts w:ascii="Arial" w:hAnsi="Arial" w:cs="Arial"/>
          <w:sz w:val="24"/>
          <w:szCs w:val="24"/>
        </w:rPr>
        <w:t xml:space="preserve">If a </w:t>
      </w:r>
      <w:r w:rsidR="003718A9" w:rsidRPr="008F5308">
        <w:rPr>
          <w:rFonts w:ascii="Arial" w:hAnsi="Arial" w:cs="Arial"/>
          <w:b/>
          <w:bCs/>
          <w:color w:val="0075D3"/>
          <w:sz w:val="24"/>
          <w:szCs w:val="24"/>
        </w:rPr>
        <w:t>[child/pupil/student]</w:t>
      </w:r>
      <w:r w:rsidR="003718A9" w:rsidRPr="00FD3963">
        <w:rPr>
          <w:rFonts w:ascii="Arial" w:hAnsi="Arial" w:cs="Arial"/>
          <w:sz w:val="24"/>
          <w:szCs w:val="24"/>
        </w:rPr>
        <w:t xml:space="preserve"> </w:t>
      </w:r>
      <w:r w:rsidRPr="00FD3963">
        <w:rPr>
          <w:rFonts w:ascii="Arial" w:hAnsi="Arial" w:cs="Arial"/>
          <w:sz w:val="24"/>
          <w:szCs w:val="24"/>
        </w:rPr>
        <w:t xml:space="preserve">needs to contact </w:t>
      </w:r>
      <w:r w:rsidR="00A05FAC" w:rsidRPr="00FD3963">
        <w:rPr>
          <w:rFonts w:ascii="Arial" w:hAnsi="Arial" w:cs="Arial"/>
          <w:sz w:val="24"/>
          <w:szCs w:val="24"/>
        </w:rPr>
        <w:t>their</w:t>
      </w:r>
      <w:r w:rsidRPr="00FD3963">
        <w:rPr>
          <w:rFonts w:ascii="Arial" w:hAnsi="Arial" w:cs="Arial"/>
          <w:sz w:val="24"/>
          <w:szCs w:val="24"/>
        </w:rPr>
        <w:t xml:space="preserve"> parents or carers </w:t>
      </w:r>
      <w:r w:rsidR="00947E81" w:rsidRPr="00FD3963">
        <w:rPr>
          <w:rFonts w:ascii="Arial" w:hAnsi="Arial" w:cs="Arial"/>
          <w:sz w:val="24"/>
          <w:szCs w:val="24"/>
        </w:rPr>
        <w:t xml:space="preserve">whilst on site, </w:t>
      </w:r>
      <w:r w:rsidRPr="00FD3963">
        <w:rPr>
          <w:rFonts w:ascii="Arial" w:hAnsi="Arial" w:cs="Arial"/>
          <w:sz w:val="24"/>
          <w:szCs w:val="24"/>
        </w:rPr>
        <w:t xml:space="preserve">they will be allowed to use a </w:t>
      </w:r>
      <w:r w:rsidR="00C12610" w:rsidRPr="0008498A">
        <w:rPr>
          <w:rFonts w:ascii="Arial" w:hAnsi="Arial" w:cs="Arial"/>
          <w:b/>
          <w:bCs/>
          <w:color w:val="0075D3"/>
          <w:sz w:val="24"/>
          <w:szCs w:val="24"/>
        </w:rPr>
        <w:t>[school/setting]</w:t>
      </w:r>
      <w:r w:rsidR="00C12610" w:rsidRPr="0008498A">
        <w:rPr>
          <w:rFonts w:ascii="Arial" w:hAnsi="Arial" w:cs="Arial"/>
          <w:color w:val="007BB8"/>
          <w:sz w:val="24"/>
          <w:szCs w:val="24"/>
        </w:rPr>
        <w:t xml:space="preserve"> </w:t>
      </w:r>
      <w:r w:rsidRPr="00FD3963">
        <w:rPr>
          <w:rFonts w:ascii="Arial" w:hAnsi="Arial" w:cs="Arial"/>
          <w:sz w:val="24"/>
          <w:szCs w:val="24"/>
        </w:rPr>
        <w:t xml:space="preserve">phone. </w:t>
      </w:r>
      <w:r w:rsidRPr="0008498A">
        <w:rPr>
          <w:rFonts w:ascii="Arial" w:hAnsi="Arial" w:cs="Arial"/>
          <w:b/>
          <w:bCs/>
          <w:i/>
          <w:iCs/>
          <w:color w:val="ED0000"/>
          <w:sz w:val="24"/>
          <w:szCs w:val="24"/>
          <w:lang w:eastAsia="en-US"/>
        </w:rPr>
        <w:t xml:space="preserve">Amend as </w:t>
      </w:r>
      <w:r w:rsidR="00D53085" w:rsidRPr="0008498A">
        <w:rPr>
          <w:rFonts w:ascii="Arial" w:hAnsi="Arial" w:cs="Arial"/>
          <w:b/>
          <w:bCs/>
          <w:i/>
          <w:iCs/>
          <w:color w:val="ED0000"/>
          <w:sz w:val="24"/>
          <w:szCs w:val="24"/>
          <w:lang w:eastAsia="en-US"/>
        </w:rPr>
        <w:t>appropriate, for example,</w:t>
      </w:r>
      <w:r w:rsidRPr="0008498A">
        <w:rPr>
          <w:rFonts w:ascii="Arial" w:hAnsi="Arial" w:cs="Arial"/>
          <w:b/>
          <w:bCs/>
          <w:i/>
          <w:iCs/>
          <w:color w:val="ED0000"/>
          <w:sz w:val="24"/>
          <w:szCs w:val="24"/>
          <w:lang w:eastAsia="en-US"/>
        </w:rPr>
        <w:t xml:space="preserve"> the </w:t>
      </w:r>
      <w:r w:rsidR="00F876C2">
        <w:rPr>
          <w:rFonts w:ascii="Arial" w:hAnsi="Arial" w:cs="Arial"/>
          <w:b/>
          <w:bCs/>
          <w:i/>
          <w:iCs/>
          <w:color w:val="ED0000"/>
          <w:sz w:val="24"/>
          <w:szCs w:val="24"/>
          <w:lang w:eastAsia="en-US"/>
        </w:rPr>
        <w:t xml:space="preserve">school </w:t>
      </w:r>
      <w:r w:rsidRPr="0008498A">
        <w:rPr>
          <w:rFonts w:ascii="Arial" w:hAnsi="Arial" w:cs="Arial"/>
          <w:b/>
          <w:bCs/>
          <w:i/>
          <w:iCs/>
          <w:color w:val="ED0000"/>
          <w:sz w:val="24"/>
          <w:szCs w:val="24"/>
          <w:lang w:eastAsia="en-US"/>
        </w:rPr>
        <w:t>office phone.</w:t>
      </w:r>
    </w:p>
    <w:p w14:paraId="4F75F0D3" w14:textId="3A9E8963" w:rsidR="00F93B00" w:rsidRPr="0008498A" w:rsidRDefault="00713A87" w:rsidP="31708EED">
      <w:pPr>
        <w:pStyle w:val="ListParagraph"/>
        <w:numPr>
          <w:ilvl w:val="3"/>
          <w:numId w:val="3"/>
        </w:numPr>
        <w:ind w:left="1134" w:hanging="425"/>
        <w:rPr>
          <w:rFonts w:ascii="Arial" w:hAnsi="Arial" w:cs="Arial"/>
          <w:b/>
          <w:bCs/>
          <w:i/>
          <w:iCs/>
          <w:color w:val="ED0000"/>
          <w:sz w:val="24"/>
          <w:szCs w:val="24"/>
          <w:lang w:eastAsia="en-US"/>
        </w:rPr>
      </w:pPr>
      <w:r w:rsidRPr="31708EED">
        <w:rPr>
          <w:rFonts w:ascii="Arial" w:hAnsi="Arial" w:cs="Arial"/>
          <w:sz w:val="24"/>
          <w:szCs w:val="24"/>
        </w:rPr>
        <w:t xml:space="preserve">Parents are advised to contact their child via the </w:t>
      </w:r>
      <w:r w:rsidR="003718A9" w:rsidRPr="31708EED">
        <w:rPr>
          <w:rFonts w:ascii="Arial" w:hAnsi="Arial" w:cs="Arial"/>
          <w:b/>
          <w:bCs/>
          <w:color w:val="0075D3"/>
          <w:sz w:val="24"/>
          <w:szCs w:val="24"/>
        </w:rPr>
        <w:t xml:space="preserve">[school/setting] </w:t>
      </w:r>
      <w:r w:rsidRPr="31708EED">
        <w:rPr>
          <w:rFonts w:ascii="Arial" w:hAnsi="Arial" w:cs="Arial"/>
          <w:sz w:val="24"/>
          <w:szCs w:val="24"/>
        </w:rPr>
        <w:t xml:space="preserve">office; exceptions may be permitted on a case-by-case basis, </w:t>
      </w:r>
      <w:r w:rsidR="58014E04" w:rsidRPr="31708EED">
        <w:rPr>
          <w:rFonts w:ascii="Arial" w:hAnsi="Arial" w:cs="Arial"/>
          <w:sz w:val="24"/>
          <w:szCs w:val="24"/>
        </w:rPr>
        <w:t>with prior approval from the</w:t>
      </w:r>
      <w:r w:rsidRPr="31708EED">
        <w:rPr>
          <w:rFonts w:ascii="Arial" w:hAnsi="Arial" w:cs="Arial"/>
          <w:sz w:val="24"/>
          <w:szCs w:val="24"/>
        </w:rPr>
        <w:t xml:space="preserve"> </w:t>
      </w:r>
      <w:r w:rsidR="00E658B5" w:rsidRPr="31708EED">
        <w:rPr>
          <w:rFonts w:ascii="Arial" w:hAnsi="Arial" w:cs="Arial"/>
          <w:b/>
          <w:bCs/>
          <w:color w:val="0075D3"/>
          <w:sz w:val="24"/>
          <w:szCs w:val="24"/>
        </w:rPr>
        <w:t>[headteacher/manager]</w:t>
      </w:r>
      <w:r w:rsidRPr="31708EED">
        <w:rPr>
          <w:rFonts w:ascii="Arial" w:hAnsi="Arial" w:cs="Arial"/>
          <w:sz w:val="24"/>
          <w:szCs w:val="24"/>
        </w:rPr>
        <w:t xml:space="preserve">. </w:t>
      </w:r>
      <w:r w:rsidRPr="31708EED">
        <w:rPr>
          <w:rFonts w:ascii="Arial" w:hAnsi="Arial" w:cs="Arial"/>
          <w:b/>
          <w:bCs/>
          <w:i/>
          <w:iCs/>
          <w:color w:val="ED0000"/>
          <w:sz w:val="24"/>
          <w:szCs w:val="24"/>
          <w:lang w:eastAsia="en-US"/>
        </w:rPr>
        <w:t>Amend as appropriate</w:t>
      </w:r>
      <w:r w:rsidR="00B00C6F" w:rsidRPr="31708EED">
        <w:rPr>
          <w:rFonts w:ascii="Arial" w:hAnsi="Arial" w:cs="Arial"/>
          <w:b/>
          <w:bCs/>
          <w:i/>
          <w:iCs/>
          <w:color w:val="ED0000"/>
          <w:sz w:val="24"/>
          <w:szCs w:val="24"/>
          <w:lang w:eastAsia="en-US"/>
        </w:rPr>
        <w:t xml:space="preserve">, for example, </w:t>
      </w:r>
      <w:r w:rsidRPr="31708EED">
        <w:rPr>
          <w:rFonts w:ascii="Arial" w:hAnsi="Arial" w:cs="Arial"/>
          <w:b/>
          <w:bCs/>
          <w:i/>
          <w:iCs/>
          <w:color w:val="ED0000"/>
          <w:sz w:val="24"/>
          <w:szCs w:val="24"/>
          <w:lang w:eastAsia="en-US"/>
        </w:rPr>
        <w:t>if phones are allowed during break times</w:t>
      </w:r>
      <w:r w:rsidR="00746063" w:rsidRPr="31708EED">
        <w:rPr>
          <w:rFonts w:ascii="Arial" w:hAnsi="Arial" w:cs="Arial"/>
          <w:b/>
          <w:bCs/>
          <w:i/>
          <w:iCs/>
          <w:color w:val="ED0000"/>
          <w:sz w:val="24"/>
          <w:szCs w:val="24"/>
          <w:lang w:eastAsia="en-US"/>
        </w:rPr>
        <w:t xml:space="preserve"> or if approval can be given by alternative member of SLT</w:t>
      </w:r>
      <w:r w:rsidRPr="31708EED">
        <w:rPr>
          <w:rFonts w:ascii="Arial" w:hAnsi="Arial" w:cs="Arial"/>
          <w:b/>
          <w:bCs/>
          <w:i/>
          <w:iCs/>
          <w:color w:val="ED0000"/>
          <w:sz w:val="24"/>
          <w:szCs w:val="24"/>
          <w:lang w:eastAsia="en-US"/>
        </w:rPr>
        <w:t>.</w:t>
      </w:r>
    </w:p>
    <w:p w14:paraId="7401B8B3" w14:textId="675FB5FA" w:rsidR="00591D2F" w:rsidRPr="0008498A" w:rsidRDefault="00686ACE">
      <w:pPr>
        <w:pStyle w:val="ListParagraph"/>
        <w:numPr>
          <w:ilvl w:val="2"/>
          <w:numId w:val="3"/>
        </w:numPr>
        <w:spacing w:after="0"/>
        <w:ind w:left="567" w:hanging="425"/>
        <w:rPr>
          <w:rFonts w:ascii="Arial" w:hAnsi="Arial" w:cs="Arial"/>
          <w:b/>
          <w:bCs/>
          <w:i/>
          <w:iCs/>
          <w:color w:val="ED0000"/>
          <w:sz w:val="24"/>
          <w:szCs w:val="24"/>
          <w:lang w:eastAsia="en-US"/>
        </w:rPr>
      </w:pPr>
      <w:r w:rsidRPr="00FD3963">
        <w:rPr>
          <w:rFonts w:ascii="Arial" w:hAnsi="Arial" w:cs="Arial"/>
          <w:sz w:val="24"/>
          <w:szCs w:val="24"/>
        </w:rPr>
        <w:t xml:space="preserve">Where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001B78FB" w:rsidRPr="00FD3963">
        <w:rPr>
          <w:rFonts w:ascii="Arial" w:hAnsi="Arial" w:cs="Arial"/>
          <w:sz w:val="24"/>
          <w:szCs w:val="24"/>
        </w:rPr>
        <w:t>personal mobile or smart</w:t>
      </w:r>
      <w:r w:rsidR="00DB48FE" w:rsidRPr="00FD3963">
        <w:rPr>
          <w:rFonts w:ascii="Arial" w:hAnsi="Arial" w:cs="Arial"/>
          <w:sz w:val="24"/>
          <w:szCs w:val="24"/>
        </w:rPr>
        <w:t xml:space="preserve"> </w:t>
      </w:r>
      <w:r w:rsidR="001B78FB" w:rsidRPr="00FD3963">
        <w:rPr>
          <w:rFonts w:ascii="Arial" w:hAnsi="Arial" w:cs="Arial"/>
          <w:sz w:val="24"/>
          <w:szCs w:val="24"/>
        </w:rPr>
        <w:t xml:space="preserve">devices </w:t>
      </w:r>
      <w:r w:rsidR="001E00EA" w:rsidRPr="00FD3963">
        <w:rPr>
          <w:rFonts w:ascii="Arial" w:hAnsi="Arial" w:cs="Arial"/>
          <w:sz w:val="24"/>
          <w:szCs w:val="24"/>
        </w:rPr>
        <w:t>are</w:t>
      </w:r>
      <w:r w:rsidR="00591D2F" w:rsidRPr="00FD3963">
        <w:rPr>
          <w:rFonts w:ascii="Arial" w:hAnsi="Arial" w:cs="Arial"/>
          <w:sz w:val="24"/>
          <w:szCs w:val="24"/>
        </w:rPr>
        <w:t xml:space="preserve"> used </w:t>
      </w:r>
      <w:r w:rsidRPr="00FD3963">
        <w:rPr>
          <w:rFonts w:ascii="Arial" w:hAnsi="Arial" w:cs="Arial"/>
          <w:sz w:val="24"/>
          <w:szCs w:val="24"/>
        </w:rPr>
        <w:t>when</w:t>
      </w:r>
      <w:r w:rsidR="00591D2F" w:rsidRPr="00FD3963">
        <w:rPr>
          <w:rFonts w:ascii="Arial" w:hAnsi="Arial" w:cs="Arial"/>
          <w:sz w:val="24"/>
          <w:szCs w:val="24"/>
        </w:rPr>
        <w:t xml:space="preserve"> learning at home</w:t>
      </w:r>
      <w:r w:rsidR="001E00EA" w:rsidRPr="00FD3963">
        <w:rPr>
          <w:rFonts w:ascii="Arial" w:hAnsi="Arial" w:cs="Arial"/>
          <w:sz w:val="24"/>
          <w:szCs w:val="24"/>
        </w:rPr>
        <w:t xml:space="preserve">, this </w:t>
      </w:r>
      <w:r w:rsidRPr="00FD3963">
        <w:rPr>
          <w:rFonts w:ascii="Arial" w:hAnsi="Arial" w:cs="Arial"/>
          <w:sz w:val="24"/>
          <w:szCs w:val="24"/>
        </w:rPr>
        <w:t>will</w:t>
      </w:r>
      <w:r w:rsidR="001E00EA" w:rsidRPr="00FD3963">
        <w:rPr>
          <w:rFonts w:ascii="Arial" w:hAnsi="Arial" w:cs="Arial"/>
          <w:sz w:val="24"/>
          <w:szCs w:val="24"/>
        </w:rPr>
        <w:t xml:space="preserve"> be in </w:t>
      </w:r>
      <w:r w:rsidRPr="00FD3963">
        <w:rPr>
          <w:rFonts w:ascii="Arial" w:hAnsi="Arial" w:cs="Arial"/>
          <w:sz w:val="24"/>
          <w:szCs w:val="24"/>
        </w:rPr>
        <w:t>accordance with</w:t>
      </w:r>
      <w:r w:rsidRPr="00E658B5">
        <w:rPr>
          <w:rFonts w:ascii="Arial" w:hAnsi="Arial" w:cs="Arial"/>
          <w:sz w:val="24"/>
          <w:szCs w:val="24"/>
        </w:rPr>
        <w:t xml:space="preserve"> our</w:t>
      </w:r>
      <w:r w:rsidRPr="00E658B5">
        <w:rPr>
          <w:rFonts w:ascii="Arial" w:hAnsi="Arial" w:cs="Arial"/>
          <w:b/>
          <w:bCs/>
          <w:sz w:val="24"/>
          <w:szCs w:val="24"/>
        </w:rPr>
        <w:t xml:space="preserve"> </w:t>
      </w:r>
      <w:r w:rsidR="00E658B5" w:rsidRPr="008F5308">
        <w:rPr>
          <w:rFonts w:ascii="Arial" w:hAnsi="Arial" w:cs="Arial"/>
          <w:b/>
          <w:bCs/>
          <w:color w:val="0075D3"/>
          <w:sz w:val="24"/>
          <w:szCs w:val="24"/>
        </w:rPr>
        <w:t>[A</w:t>
      </w:r>
      <w:r w:rsidRPr="008F5308">
        <w:rPr>
          <w:rFonts w:ascii="Arial" w:hAnsi="Arial" w:cs="Arial"/>
          <w:b/>
          <w:bCs/>
          <w:color w:val="0075D3"/>
          <w:sz w:val="24"/>
          <w:szCs w:val="24"/>
        </w:rPr>
        <w:t>cceptable Use Policy and/or Remote Learning AUP</w:t>
      </w:r>
      <w:r w:rsidR="00E658B5" w:rsidRPr="008F5308">
        <w:rPr>
          <w:rFonts w:ascii="Arial" w:hAnsi="Arial" w:cs="Arial"/>
          <w:b/>
          <w:bCs/>
          <w:color w:val="0075D3"/>
          <w:sz w:val="24"/>
          <w:szCs w:val="24"/>
        </w:rPr>
        <w:t>]</w:t>
      </w:r>
      <w:r w:rsidRPr="00FD3963">
        <w:rPr>
          <w:rFonts w:ascii="Arial" w:hAnsi="Arial" w:cs="Arial"/>
          <w:sz w:val="24"/>
          <w:szCs w:val="24"/>
        </w:rPr>
        <w:t>.</w:t>
      </w:r>
      <w:r w:rsidR="007C6921" w:rsidRPr="00FD3963">
        <w:rPr>
          <w:rFonts w:ascii="Arial" w:hAnsi="Arial" w:cs="Arial"/>
          <w:sz w:val="24"/>
          <w:szCs w:val="24"/>
        </w:rPr>
        <w:t xml:space="preserve"> </w:t>
      </w:r>
      <w:r w:rsidR="007C6921" w:rsidRPr="0008498A">
        <w:rPr>
          <w:rFonts w:ascii="Arial" w:hAnsi="Arial" w:cs="Arial"/>
          <w:b/>
          <w:bCs/>
          <w:i/>
          <w:iCs/>
          <w:color w:val="ED0000"/>
          <w:sz w:val="24"/>
          <w:szCs w:val="24"/>
          <w:lang w:eastAsia="en-US"/>
        </w:rPr>
        <w:t xml:space="preserve">Amend as appropriate. If settings do not have separate policies, behaviour and safe use expectations should be included here. </w:t>
      </w:r>
    </w:p>
    <w:p w14:paraId="701DA185" w14:textId="32081179" w:rsidR="003E6CCE" w:rsidRPr="00FD3963" w:rsidRDefault="001B78FB">
      <w:pPr>
        <w:pStyle w:val="ListParagraph"/>
        <w:numPr>
          <w:ilvl w:val="2"/>
          <w:numId w:val="3"/>
        </w:numPr>
        <w:spacing w:after="0"/>
        <w:ind w:left="567" w:hanging="425"/>
        <w:rPr>
          <w:rFonts w:ascii="Arial" w:hAnsi="Arial" w:cs="Arial"/>
          <w:b/>
          <w:color w:val="000000" w:themeColor="text1"/>
          <w:sz w:val="28"/>
          <w:szCs w:val="24"/>
        </w:rPr>
      </w:pPr>
      <w:r w:rsidRPr="00FD3963">
        <w:rPr>
          <w:rFonts w:ascii="Arial" w:hAnsi="Arial" w:cs="Arial"/>
          <w:sz w:val="24"/>
          <w:szCs w:val="24"/>
        </w:rPr>
        <w:t>Personal mobile or smart</w:t>
      </w:r>
      <w:r w:rsidR="00DB48FE" w:rsidRPr="00FD3963">
        <w:rPr>
          <w:rFonts w:ascii="Arial" w:hAnsi="Arial" w:cs="Arial"/>
          <w:sz w:val="24"/>
          <w:szCs w:val="24"/>
        </w:rPr>
        <w:t xml:space="preserve"> </w:t>
      </w:r>
      <w:r w:rsidRPr="00FD3963">
        <w:rPr>
          <w:rFonts w:ascii="Arial" w:hAnsi="Arial" w:cs="Arial"/>
          <w:sz w:val="24"/>
          <w:szCs w:val="24"/>
        </w:rPr>
        <w:t xml:space="preserve">devices </w:t>
      </w:r>
      <w:r w:rsidR="00713A87" w:rsidRPr="00FD3963">
        <w:rPr>
          <w:rFonts w:ascii="Arial" w:hAnsi="Arial" w:cs="Arial"/>
          <w:sz w:val="24"/>
          <w:szCs w:val="24"/>
        </w:rPr>
        <w:t xml:space="preserve">must not be taken into examinations.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003E6CCE" w:rsidRPr="00FD3963">
        <w:rPr>
          <w:rFonts w:ascii="Arial" w:hAnsi="Arial" w:cs="Arial"/>
          <w:sz w:val="24"/>
          <w:szCs w:val="24"/>
        </w:rPr>
        <w:t xml:space="preserve">found in possession of a mobile phone or personal device which facilitates communication or internet access during an exam will be reported to the appropriate examining body. This may result in the withdrawal from either that examination or all examinations. </w:t>
      </w:r>
      <w:r w:rsidR="003E6CCE" w:rsidRPr="0008498A">
        <w:rPr>
          <w:rFonts w:ascii="Arial" w:hAnsi="Arial" w:cs="Arial"/>
          <w:b/>
          <w:bCs/>
          <w:i/>
          <w:iCs/>
          <w:color w:val="ED0000"/>
          <w:sz w:val="24"/>
          <w:szCs w:val="24"/>
          <w:lang w:eastAsia="en-US"/>
        </w:rPr>
        <w:t>Amend as appropriate.</w:t>
      </w:r>
    </w:p>
    <w:p w14:paraId="432B09D0" w14:textId="77777777" w:rsidR="006E0294" w:rsidRPr="00FD3963" w:rsidRDefault="006E0294" w:rsidP="002862D1">
      <w:pPr>
        <w:spacing w:after="0"/>
        <w:rPr>
          <w:rFonts w:ascii="Arial" w:hAnsi="Arial" w:cs="Arial"/>
          <w:b/>
          <w:color w:val="000000" w:themeColor="text1"/>
          <w:sz w:val="28"/>
          <w:szCs w:val="24"/>
        </w:rPr>
      </w:pPr>
    </w:p>
    <w:p w14:paraId="7F7B0875" w14:textId="7B41CFD8" w:rsidR="00F40CEC" w:rsidRDefault="00F40CEC" w:rsidP="00C146C5">
      <w:pPr>
        <w:rPr>
          <w:rFonts w:ascii="Arial" w:eastAsia="Times New Roman" w:hAnsi="Arial" w:cs="Arial"/>
          <w:b/>
          <w:color w:val="EF3A41"/>
          <w:sz w:val="28"/>
          <w:szCs w:val="24"/>
        </w:rPr>
      </w:pPr>
      <w:r w:rsidRPr="00FD3963">
        <w:rPr>
          <w:rFonts w:ascii="Arial" w:eastAsia="Times New Roman" w:hAnsi="Arial" w:cs="Arial"/>
          <w:b/>
          <w:color w:val="EF3A41"/>
          <w:sz w:val="28"/>
          <w:szCs w:val="24"/>
        </w:rPr>
        <w:t xml:space="preserve">Bring Your Own Device (BYOD) </w:t>
      </w:r>
    </w:p>
    <w:p w14:paraId="598C7411" w14:textId="0C669097" w:rsidR="001D137F" w:rsidRPr="001D137F" w:rsidRDefault="001D137F" w:rsidP="00C146C5">
      <w:pPr>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Remove/amend the following sections as applicable to your setting context and</w:t>
      </w:r>
      <w:r w:rsidRPr="00900B07">
        <w:rPr>
          <w:rFonts w:ascii="Arial" w:hAnsi="Arial" w:cs="Arial"/>
          <w:b/>
          <w:bCs/>
          <w:i/>
          <w:iCs/>
          <w:color w:val="ED0000"/>
          <w:sz w:val="24"/>
          <w:szCs w:val="24"/>
          <w:lang w:eastAsia="en-US"/>
        </w:rPr>
        <w:t xml:space="preserve"> </w:t>
      </w:r>
      <w:r w:rsidRPr="00075F70">
        <w:rPr>
          <w:rFonts w:ascii="Arial" w:hAnsi="Arial" w:cs="Arial"/>
          <w:b/>
          <w:bCs/>
          <w:i/>
          <w:iCs/>
          <w:color w:val="ED0000"/>
          <w:sz w:val="24"/>
          <w:szCs w:val="24"/>
          <w:lang w:eastAsia="en-US"/>
        </w:rPr>
        <w:t>strategic decisions made by leadership</w:t>
      </w:r>
      <w:r w:rsidRPr="0008498A">
        <w:rPr>
          <w:rFonts w:ascii="Arial" w:hAnsi="Arial" w:cs="Arial"/>
          <w:b/>
          <w:bCs/>
          <w:i/>
          <w:iCs/>
          <w:color w:val="ED0000"/>
          <w:sz w:val="24"/>
          <w:szCs w:val="24"/>
          <w:lang w:eastAsia="en-US"/>
        </w:rPr>
        <w:t xml:space="preserve"> </w:t>
      </w:r>
    </w:p>
    <w:p w14:paraId="39FD69CD" w14:textId="44B5CCDF" w:rsidR="00EB25DE" w:rsidRPr="00EB25DE" w:rsidRDefault="00EB25DE">
      <w:pPr>
        <w:pStyle w:val="ListParagraph"/>
        <w:numPr>
          <w:ilvl w:val="0"/>
          <w:numId w:val="15"/>
        </w:numPr>
        <w:spacing w:after="0" w:line="300" w:lineRule="atLeast"/>
        <w:rPr>
          <w:rFonts w:ascii="Arial" w:hAnsi="Arial" w:cs="Arial"/>
          <w:sz w:val="24"/>
          <w:szCs w:val="24"/>
          <w:highlight w:val="yellow"/>
          <w:shd w:val="clear" w:color="auto" w:fill="FFFF00"/>
        </w:rPr>
      </w:pPr>
      <w:r w:rsidRPr="00EB25DE">
        <w:rPr>
          <w:rFonts w:ascii="Arial" w:hAnsi="Arial" w:cs="Arial"/>
          <w:b/>
          <w:bCs/>
          <w:color w:val="0070CD"/>
          <w:sz w:val="24"/>
          <w:szCs w:val="24"/>
          <w:highlight w:val="yellow"/>
        </w:rPr>
        <w:t xml:space="preserve">[School/setting name] </w:t>
      </w:r>
      <w:r w:rsidRPr="00EB25DE">
        <w:rPr>
          <w:rFonts w:ascii="Arial" w:hAnsi="Arial" w:cs="Arial"/>
          <w:sz w:val="24"/>
          <w:szCs w:val="24"/>
          <w:highlight w:val="yellow"/>
          <w:shd w:val="clear" w:color="auto" w:fill="FFFF00"/>
        </w:rPr>
        <w:t>operates a Bring Your Own Device (BYOD) approach to support learning</w:t>
      </w:r>
      <w:r w:rsidR="00B149A0">
        <w:rPr>
          <w:rFonts w:ascii="Arial" w:hAnsi="Arial" w:cs="Arial"/>
          <w:sz w:val="24"/>
          <w:szCs w:val="24"/>
          <w:highlight w:val="yellow"/>
          <w:shd w:val="clear" w:color="auto" w:fill="FFFF00"/>
        </w:rPr>
        <w:t>. T</w:t>
      </w:r>
      <w:r w:rsidRPr="00EB25DE">
        <w:rPr>
          <w:rFonts w:ascii="Arial" w:hAnsi="Arial" w:cs="Arial"/>
          <w:sz w:val="24"/>
          <w:szCs w:val="24"/>
          <w:highlight w:val="yellow"/>
          <w:shd w:val="clear" w:color="auto" w:fill="FFFF00"/>
        </w:rPr>
        <w:t>his</w:t>
      </w:r>
      <w:r w:rsidR="00B149A0">
        <w:rPr>
          <w:rFonts w:ascii="Arial" w:hAnsi="Arial" w:cs="Arial"/>
          <w:sz w:val="24"/>
          <w:szCs w:val="24"/>
          <w:highlight w:val="yellow"/>
          <w:shd w:val="clear" w:color="auto" w:fill="FFFF00"/>
        </w:rPr>
        <w:t xml:space="preserve"> is </w:t>
      </w:r>
      <w:r w:rsidRPr="00EB25DE">
        <w:rPr>
          <w:rFonts w:ascii="Arial" w:hAnsi="Arial" w:cs="Arial"/>
          <w:sz w:val="24"/>
          <w:szCs w:val="24"/>
          <w:highlight w:val="yellow"/>
          <w:shd w:val="clear" w:color="auto" w:fill="FFFF00"/>
        </w:rPr>
        <w:t>managed through the</w:t>
      </w:r>
      <w:r w:rsidRPr="00EB25DE">
        <w:rPr>
          <w:rFonts w:ascii="Arial" w:hAnsi="Arial" w:cs="Arial"/>
          <w:b/>
          <w:bCs/>
          <w:color w:val="0070CD"/>
          <w:sz w:val="24"/>
          <w:szCs w:val="24"/>
          <w:highlight w:val="yellow"/>
        </w:rPr>
        <w:t xml:space="preserve"> [school/setting]</w:t>
      </w:r>
      <w:r w:rsidRPr="00EB25DE">
        <w:rPr>
          <w:rFonts w:ascii="Arial" w:hAnsi="Arial" w:cs="Arial"/>
          <w:sz w:val="24"/>
          <w:szCs w:val="24"/>
          <w:highlight w:val="yellow"/>
          <w:shd w:val="clear" w:color="auto" w:fill="FFFF00"/>
        </w:rPr>
        <w:t xml:space="preserve"> BYOD policy</w:t>
      </w:r>
      <w:r>
        <w:rPr>
          <w:rFonts w:ascii="Arial" w:hAnsi="Arial" w:cs="Arial"/>
          <w:sz w:val="24"/>
          <w:szCs w:val="24"/>
          <w:highlight w:val="yellow"/>
          <w:shd w:val="clear" w:color="auto" w:fill="FFFF00"/>
        </w:rPr>
        <w:t xml:space="preserve"> </w:t>
      </w:r>
      <w:r w:rsidRPr="00EB25DE">
        <w:rPr>
          <w:rFonts w:ascii="Arial" w:hAnsi="Arial" w:cs="Arial"/>
          <w:b/>
          <w:bCs/>
          <w:color w:val="0070CD"/>
          <w:sz w:val="24"/>
          <w:szCs w:val="24"/>
          <w:highlight w:val="yellow"/>
        </w:rPr>
        <w:t xml:space="preserve">[link] </w:t>
      </w:r>
      <w:r w:rsidRPr="00EB25DE">
        <w:rPr>
          <w:rFonts w:ascii="Arial" w:hAnsi="Arial" w:cs="Arial"/>
          <w:sz w:val="24"/>
          <w:szCs w:val="24"/>
          <w:highlight w:val="yellow"/>
          <w:shd w:val="clear" w:color="auto" w:fill="FFFF00"/>
        </w:rPr>
        <w:t xml:space="preserve">and </w:t>
      </w:r>
      <w:r w:rsidR="00086594">
        <w:rPr>
          <w:rFonts w:ascii="Arial" w:hAnsi="Arial" w:cs="Arial"/>
          <w:sz w:val="24"/>
          <w:szCs w:val="24"/>
          <w:highlight w:val="yellow"/>
          <w:shd w:val="clear" w:color="auto" w:fill="FFFF00"/>
        </w:rPr>
        <w:t xml:space="preserve">the </w:t>
      </w:r>
      <w:r w:rsidR="006748F0">
        <w:rPr>
          <w:rFonts w:ascii="Arial" w:hAnsi="Arial" w:cs="Arial"/>
          <w:sz w:val="24"/>
          <w:szCs w:val="24"/>
          <w:highlight w:val="yellow"/>
          <w:shd w:val="clear" w:color="auto" w:fill="FFFF00"/>
        </w:rPr>
        <w:t xml:space="preserve">expectations as </w:t>
      </w:r>
      <w:r w:rsidR="00086594">
        <w:rPr>
          <w:rFonts w:ascii="Arial" w:hAnsi="Arial" w:cs="Arial"/>
          <w:sz w:val="24"/>
          <w:szCs w:val="24"/>
          <w:highlight w:val="yellow"/>
          <w:shd w:val="clear" w:color="auto" w:fill="FFFF00"/>
        </w:rPr>
        <w:t>set out</w:t>
      </w:r>
      <w:r w:rsidR="006748F0">
        <w:rPr>
          <w:rFonts w:ascii="Arial" w:hAnsi="Arial" w:cs="Arial"/>
          <w:sz w:val="24"/>
          <w:szCs w:val="24"/>
          <w:highlight w:val="yellow"/>
          <w:shd w:val="clear" w:color="auto" w:fill="FFFF00"/>
        </w:rPr>
        <w:t xml:space="preserve"> in our </w:t>
      </w:r>
      <w:r w:rsidRPr="00EB25DE">
        <w:rPr>
          <w:rFonts w:ascii="Arial" w:hAnsi="Arial" w:cs="Arial"/>
          <w:sz w:val="24"/>
          <w:szCs w:val="24"/>
          <w:highlight w:val="yellow"/>
          <w:shd w:val="clear" w:color="auto" w:fill="FFFF00"/>
        </w:rPr>
        <w:t>Acceptable Use Policy</w:t>
      </w:r>
      <w:r w:rsidR="006748F0" w:rsidRPr="00EB25DE">
        <w:rPr>
          <w:rFonts w:ascii="Arial" w:hAnsi="Arial" w:cs="Arial"/>
          <w:b/>
          <w:bCs/>
          <w:color w:val="0070CD"/>
          <w:sz w:val="24"/>
          <w:szCs w:val="24"/>
          <w:highlight w:val="yellow"/>
        </w:rPr>
        <w:t>[link]</w:t>
      </w:r>
      <w:r w:rsidRPr="00EB25DE">
        <w:rPr>
          <w:rFonts w:ascii="Arial" w:hAnsi="Arial" w:cs="Arial"/>
          <w:sz w:val="24"/>
          <w:szCs w:val="24"/>
          <w:highlight w:val="yellow"/>
          <w:shd w:val="clear" w:color="auto" w:fill="FFFF00"/>
        </w:rPr>
        <w:t>.</w:t>
      </w:r>
    </w:p>
    <w:p w14:paraId="61B13E95" w14:textId="77777777" w:rsidR="005246DD" w:rsidRPr="005246DD" w:rsidRDefault="0077039E">
      <w:pPr>
        <w:pStyle w:val="ListParagraph"/>
        <w:numPr>
          <w:ilvl w:val="0"/>
          <w:numId w:val="15"/>
        </w:numPr>
        <w:ind w:left="567" w:hanging="425"/>
        <w:rPr>
          <w:rFonts w:ascii="Arial" w:hAnsi="Arial" w:cs="Arial"/>
          <w:sz w:val="24"/>
          <w:szCs w:val="24"/>
          <w:highlight w:val="yellow"/>
        </w:rPr>
      </w:pPr>
      <w:r w:rsidRPr="005246DD">
        <w:rPr>
          <w:rFonts w:ascii="Arial" w:hAnsi="Arial" w:cs="Arial"/>
          <w:sz w:val="24"/>
          <w:szCs w:val="24"/>
          <w:highlight w:val="yellow"/>
        </w:rPr>
        <w:t xml:space="preserve">Our </w:t>
      </w:r>
      <w:r w:rsidR="00C4654A" w:rsidRPr="005246DD">
        <w:rPr>
          <w:rFonts w:ascii="Arial" w:hAnsi="Arial" w:cs="Arial"/>
          <w:sz w:val="24"/>
          <w:szCs w:val="24"/>
          <w:highlight w:val="yellow"/>
        </w:rPr>
        <w:t>BYOD arrangements</w:t>
      </w:r>
      <w:r w:rsidR="005246DD" w:rsidRPr="005246DD">
        <w:rPr>
          <w:rFonts w:ascii="Arial" w:hAnsi="Arial" w:cs="Arial"/>
          <w:sz w:val="24"/>
          <w:szCs w:val="24"/>
          <w:highlight w:val="yellow"/>
        </w:rPr>
        <w:t xml:space="preserve"> do not permit the use of mobile phones or other smart devices with similar functionality as learning devices.</w:t>
      </w:r>
    </w:p>
    <w:p w14:paraId="08CE9659" w14:textId="63557D35" w:rsidR="005246DD" w:rsidRPr="005246DD" w:rsidRDefault="005246DD">
      <w:pPr>
        <w:pStyle w:val="ListParagraph"/>
        <w:numPr>
          <w:ilvl w:val="0"/>
          <w:numId w:val="15"/>
        </w:numPr>
        <w:ind w:left="567" w:hanging="425"/>
        <w:rPr>
          <w:rFonts w:ascii="Arial" w:hAnsi="Arial" w:cs="Arial"/>
          <w:sz w:val="24"/>
          <w:szCs w:val="24"/>
          <w:highlight w:val="yellow"/>
        </w:rPr>
      </w:pPr>
      <w:r w:rsidRPr="005246DD">
        <w:rPr>
          <w:rFonts w:ascii="Arial" w:hAnsi="Arial" w:cs="Arial"/>
          <w:sz w:val="24"/>
          <w:szCs w:val="24"/>
          <w:highlight w:val="yellow"/>
        </w:rPr>
        <w:t>Devices permitted under BYOD arrangements must not be used in ways that replicate or replace the communication, messaging, notification, recording or sharing functions of mobile phones.</w:t>
      </w:r>
    </w:p>
    <w:p w14:paraId="12CB1FD2" w14:textId="6E000183" w:rsidR="00BA40D4" w:rsidRPr="00EF38FA" w:rsidRDefault="00F17181">
      <w:pPr>
        <w:pStyle w:val="ListParagraph"/>
        <w:numPr>
          <w:ilvl w:val="0"/>
          <w:numId w:val="15"/>
        </w:numPr>
        <w:rPr>
          <w:rFonts w:ascii="Arial" w:hAnsi="Arial" w:cs="Arial"/>
          <w:sz w:val="24"/>
          <w:szCs w:val="24"/>
        </w:rPr>
      </w:pPr>
      <w:r w:rsidRPr="00FD3963">
        <w:rPr>
          <w:rFonts w:ascii="Arial" w:hAnsi="Arial" w:cs="Arial"/>
          <w:sz w:val="24"/>
          <w:szCs w:val="24"/>
        </w:rPr>
        <w:t xml:space="preserve">Where BYOD devices are </w:t>
      </w:r>
      <w:r w:rsidR="00F71630" w:rsidRPr="00FD3963">
        <w:rPr>
          <w:rFonts w:ascii="Arial" w:hAnsi="Arial" w:cs="Arial"/>
          <w:sz w:val="24"/>
          <w:szCs w:val="24"/>
        </w:rPr>
        <w:t>permitted</w:t>
      </w:r>
      <w:r w:rsidRPr="00FD3963">
        <w:rPr>
          <w:rFonts w:ascii="Arial" w:hAnsi="Arial" w:cs="Arial"/>
          <w:sz w:val="24"/>
          <w:szCs w:val="24"/>
        </w:rPr>
        <w:t>,</w:t>
      </w:r>
      <w:r w:rsidR="00FD20E0" w:rsidRPr="00FD3963">
        <w:rPr>
          <w:rFonts w:ascii="Arial" w:hAnsi="Arial" w:cs="Arial"/>
          <w:sz w:val="24"/>
          <w:szCs w:val="24"/>
        </w:rPr>
        <w:t xml:space="preserve"> the</w:t>
      </w:r>
      <w:r w:rsidRPr="00FD3963">
        <w:rPr>
          <w:rFonts w:ascii="Arial" w:hAnsi="Arial" w:cs="Arial"/>
          <w:sz w:val="24"/>
          <w:szCs w:val="24"/>
        </w:rPr>
        <w:t xml:space="preserve"> </w:t>
      </w:r>
      <w:r w:rsidR="003718A9" w:rsidRPr="0008498A">
        <w:rPr>
          <w:rFonts w:ascii="Arial" w:hAnsi="Arial" w:cs="Arial"/>
          <w:b/>
          <w:bCs/>
          <w:color w:val="007BB8"/>
          <w:sz w:val="24"/>
          <w:szCs w:val="24"/>
        </w:rPr>
        <w:t>[</w:t>
      </w:r>
      <w:r w:rsidR="003718A9" w:rsidRPr="00C301B8">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00A82E0C" w:rsidRPr="00A82E0C">
        <w:rPr>
          <w:rFonts w:ascii="Arial" w:hAnsi="Arial" w:cs="Arial"/>
          <w:sz w:val="24"/>
          <w:szCs w:val="24"/>
          <w:highlight w:val="yellow"/>
        </w:rPr>
        <w:t>will</w:t>
      </w:r>
      <w:r w:rsidR="00A82E0C" w:rsidRPr="00A82E0C">
        <w:rPr>
          <w:rFonts w:ascii="Arial" w:hAnsi="Arial" w:cs="Arial"/>
          <w:sz w:val="24"/>
          <w:szCs w:val="24"/>
        </w:rPr>
        <w:t xml:space="preserve"> </w:t>
      </w:r>
      <w:r w:rsidR="00FD20E0" w:rsidRPr="00FD3963">
        <w:rPr>
          <w:rFonts w:ascii="Arial" w:hAnsi="Arial" w:cs="Arial"/>
          <w:sz w:val="24"/>
          <w:szCs w:val="24"/>
        </w:rPr>
        <w:t xml:space="preserve">ensure </w:t>
      </w:r>
      <w:r w:rsidRPr="00FD3963">
        <w:rPr>
          <w:rFonts w:ascii="Arial" w:hAnsi="Arial" w:cs="Arial"/>
          <w:sz w:val="24"/>
          <w:szCs w:val="24"/>
        </w:rPr>
        <w:t xml:space="preserve">appropriate filtering and monitoring systems are in place and regularly reviewed, in line with </w:t>
      </w:r>
      <w:r w:rsidR="00FD20E0" w:rsidRPr="00FD3963">
        <w:rPr>
          <w:rFonts w:ascii="Arial" w:hAnsi="Arial" w:cs="Arial"/>
          <w:sz w:val="24"/>
          <w:szCs w:val="24"/>
        </w:rPr>
        <w:t>KCSIE</w:t>
      </w:r>
      <w:r w:rsidRPr="00FD3963">
        <w:rPr>
          <w:rFonts w:ascii="Arial" w:hAnsi="Arial" w:cs="Arial"/>
          <w:sz w:val="24"/>
          <w:szCs w:val="24"/>
        </w:rPr>
        <w:t xml:space="preserve">, to prevent </w:t>
      </w:r>
      <w:r w:rsidR="00F71630" w:rsidRPr="00FD3963">
        <w:rPr>
          <w:rFonts w:ascii="Arial" w:hAnsi="Arial" w:cs="Arial"/>
          <w:sz w:val="24"/>
          <w:szCs w:val="24"/>
        </w:rPr>
        <w:t xml:space="preserve">and/or identify </w:t>
      </w:r>
      <w:r w:rsidRPr="00FD3963">
        <w:rPr>
          <w:rFonts w:ascii="Arial" w:hAnsi="Arial" w:cs="Arial"/>
          <w:sz w:val="24"/>
          <w:szCs w:val="24"/>
        </w:rPr>
        <w:t>access to harmful or inappropriate content.</w:t>
      </w:r>
    </w:p>
    <w:p w14:paraId="507018C5" w14:textId="0ED815DB" w:rsidR="007C04C8" w:rsidRPr="00FD3963" w:rsidRDefault="00462C9A" w:rsidP="00C146C5">
      <w:pPr>
        <w:rPr>
          <w:rFonts w:ascii="Arial" w:eastAsia="Times New Roman" w:hAnsi="Arial" w:cs="Arial"/>
          <w:b/>
          <w:bCs/>
          <w:color w:val="EF3A41"/>
          <w:sz w:val="28"/>
          <w:szCs w:val="24"/>
        </w:rPr>
      </w:pPr>
      <w:r w:rsidRPr="00FD3963">
        <w:rPr>
          <w:rFonts w:ascii="Arial" w:eastAsia="Times New Roman" w:hAnsi="Arial" w:cs="Arial"/>
          <w:b/>
          <w:color w:val="EF3A41"/>
          <w:sz w:val="28"/>
          <w:szCs w:val="24"/>
        </w:rPr>
        <w:lastRenderedPageBreak/>
        <w:t xml:space="preserve">Schools with </w:t>
      </w:r>
      <w:r w:rsidR="0043326C">
        <w:rPr>
          <w:rFonts w:ascii="Arial" w:eastAsia="Times New Roman" w:hAnsi="Arial" w:cs="Arial"/>
          <w:b/>
          <w:color w:val="EF3A41"/>
          <w:sz w:val="28"/>
          <w:szCs w:val="24"/>
        </w:rPr>
        <w:t>S</w:t>
      </w:r>
      <w:r w:rsidR="007C04C8" w:rsidRPr="00FD3963">
        <w:rPr>
          <w:rFonts w:ascii="Arial" w:eastAsia="Times New Roman" w:hAnsi="Arial" w:cs="Arial"/>
          <w:b/>
          <w:color w:val="EF3A41"/>
          <w:sz w:val="28"/>
          <w:szCs w:val="24"/>
        </w:rPr>
        <w:t xml:space="preserve">ixth </w:t>
      </w:r>
      <w:r w:rsidR="0043326C">
        <w:rPr>
          <w:rFonts w:ascii="Arial" w:eastAsia="Times New Roman" w:hAnsi="Arial" w:cs="Arial"/>
          <w:b/>
          <w:color w:val="EF3A41"/>
          <w:sz w:val="28"/>
          <w:szCs w:val="24"/>
        </w:rPr>
        <w:t>F</w:t>
      </w:r>
      <w:r w:rsidR="007C04C8" w:rsidRPr="00FD3963">
        <w:rPr>
          <w:rFonts w:ascii="Arial" w:eastAsia="Times New Roman" w:hAnsi="Arial" w:cs="Arial"/>
          <w:b/>
          <w:color w:val="EF3A41"/>
          <w:sz w:val="28"/>
          <w:szCs w:val="24"/>
        </w:rPr>
        <w:t>orms</w:t>
      </w:r>
      <w:r w:rsidR="00245F2B" w:rsidRPr="00FD3963">
        <w:rPr>
          <w:rFonts w:ascii="Arial" w:eastAsia="Times New Roman" w:hAnsi="Arial" w:cs="Arial"/>
          <w:b/>
          <w:color w:val="EF3A41"/>
          <w:sz w:val="28"/>
          <w:szCs w:val="24"/>
        </w:rPr>
        <w:t xml:space="preserve"> </w:t>
      </w:r>
      <w:r w:rsidR="007C04C8" w:rsidRPr="00FD3963">
        <w:rPr>
          <w:rFonts w:ascii="Arial" w:eastAsia="Times New Roman" w:hAnsi="Arial" w:cs="Arial"/>
          <w:b/>
          <w:color w:val="EF3A41"/>
          <w:sz w:val="28"/>
          <w:szCs w:val="24"/>
        </w:rPr>
        <w:t>/</w:t>
      </w:r>
      <w:r w:rsidR="00245F2B" w:rsidRPr="00FD3963">
        <w:rPr>
          <w:rFonts w:ascii="Arial" w:eastAsia="Times New Roman" w:hAnsi="Arial" w:cs="Arial"/>
          <w:b/>
          <w:color w:val="EF3A41"/>
          <w:sz w:val="28"/>
          <w:szCs w:val="24"/>
        </w:rPr>
        <w:t xml:space="preserve"> C</w:t>
      </w:r>
      <w:r w:rsidR="007C04C8" w:rsidRPr="00FD3963">
        <w:rPr>
          <w:rFonts w:ascii="Arial" w:eastAsia="Times New Roman" w:hAnsi="Arial" w:cs="Arial"/>
          <w:b/>
          <w:color w:val="EF3A41"/>
          <w:sz w:val="28"/>
          <w:szCs w:val="24"/>
        </w:rPr>
        <w:t>olleges</w:t>
      </w:r>
    </w:p>
    <w:p w14:paraId="075A4C05" w14:textId="612CC01E" w:rsidR="00742F68" w:rsidRDefault="00742F68" w:rsidP="00C146C5">
      <w:pPr>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In schools with sixth form provision, leaders should consider whether access to mobile phones and smart devices for students is appropriate at certain and limited times and locations. Any such arrangements should reflect the greater independence associated with this stage of education, without compromising the setting’s expectations for mobile phone use for other pupils or learners.</w:t>
      </w:r>
    </w:p>
    <w:p w14:paraId="6DFD7A7E" w14:textId="378201CD" w:rsidR="0021051F" w:rsidRPr="0008498A" w:rsidRDefault="0021051F" w:rsidP="00C146C5">
      <w:pPr>
        <w:rPr>
          <w:rFonts w:ascii="Arial" w:hAnsi="Arial" w:cs="Arial"/>
          <w:b/>
          <w:bCs/>
          <w:i/>
          <w:iCs/>
          <w:color w:val="ED0000"/>
          <w:sz w:val="24"/>
          <w:szCs w:val="24"/>
          <w:lang w:eastAsia="en-US"/>
        </w:rPr>
      </w:pPr>
      <w:r w:rsidRPr="0021051F">
        <w:rPr>
          <w:rFonts w:ascii="Arial" w:hAnsi="Arial" w:cs="Arial"/>
          <w:b/>
          <w:bCs/>
          <w:i/>
          <w:iCs/>
          <w:color w:val="ED0000"/>
          <w:sz w:val="24"/>
          <w:szCs w:val="24"/>
          <w:lang w:eastAsia="en-US"/>
        </w:rPr>
        <w:t xml:space="preserve">In schools with sixth form provision, any limited arrangements for older students should be clearly defined and must not undermine the school’s mobile phone-free expectations for other </w:t>
      </w:r>
      <w:r w:rsidR="00D269D0" w:rsidRPr="0021051F">
        <w:rPr>
          <w:rFonts w:ascii="Arial" w:hAnsi="Arial" w:cs="Arial"/>
          <w:b/>
          <w:bCs/>
          <w:i/>
          <w:iCs/>
          <w:color w:val="ED0000"/>
          <w:sz w:val="24"/>
          <w:szCs w:val="24"/>
          <w:lang w:eastAsia="en-US"/>
        </w:rPr>
        <w:t>pupils or</w:t>
      </w:r>
      <w:r w:rsidRPr="0021051F">
        <w:rPr>
          <w:rFonts w:ascii="Arial" w:hAnsi="Arial" w:cs="Arial"/>
          <w:b/>
          <w:bCs/>
          <w:i/>
          <w:iCs/>
          <w:color w:val="ED0000"/>
          <w:sz w:val="24"/>
          <w:szCs w:val="24"/>
          <w:lang w:eastAsia="en-US"/>
        </w:rPr>
        <w:t xml:space="preserve"> create inconsistent practice across the wider school day. </w:t>
      </w:r>
    </w:p>
    <w:p w14:paraId="747AA891" w14:textId="18CCCC87" w:rsidR="009A5CA8" w:rsidRPr="00FD3963" w:rsidRDefault="003718A9">
      <w:pPr>
        <w:pStyle w:val="ListParagraph"/>
        <w:numPr>
          <w:ilvl w:val="0"/>
          <w:numId w:val="6"/>
        </w:numPr>
        <w:rPr>
          <w:rFonts w:ascii="Arial" w:hAnsi="Arial" w:cs="Arial"/>
          <w:color w:val="000000" w:themeColor="text1"/>
          <w:sz w:val="24"/>
          <w:szCs w:val="24"/>
        </w:rPr>
      </w:pPr>
      <w:r w:rsidRPr="008F5308">
        <w:rPr>
          <w:rFonts w:ascii="Arial" w:hAnsi="Arial" w:cs="Arial"/>
          <w:b/>
          <w:bCs/>
          <w:color w:val="0075D3"/>
          <w:sz w:val="24"/>
          <w:szCs w:val="24"/>
        </w:rPr>
        <w:t>[Setting name]</w:t>
      </w:r>
      <w:r w:rsidRPr="00FD3963">
        <w:rPr>
          <w:rFonts w:ascii="Arial" w:hAnsi="Arial" w:cs="Arial"/>
          <w:sz w:val="24"/>
          <w:szCs w:val="24"/>
        </w:rPr>
        <w:t xml:space="preserve"> </w:t>
      </w:r>
      <w:r w:rsidR="003450D9" w:rsidRPr="00FD3963">
        <w:rPr>
          <w:rFonts w:ascii="Arial" w:hAnsi="Arial" w:cs="Arial"/>
          <w:color w:val="000000" w:themeColor="text1"/>
          <w:sz w:val="24"/>
          <w:szCs w:val="24"/>
        </w:rPr>
        <w:t xml:space="preserve">recognises that students in our </w:t>
      </w:r>
      <w:r w:rsidRPr="0008498A">
        <w:rPr>
          <w:rFonts w:ascii="Arial" w:hAnsi="Arial" w:cs="Arial"/>
          <w:b/>
          <w:bCs/>
          <w:color w:val="007BB8"/>
          <w:sz w:val="24"/>
          <w:szCs w:val="24"/>
        </w:rPr>
        <w:t>[</w:t>
      </w:r>
      <w:r w:rsidRPr="00C301B8">
        <w:rPr>
          <w:rFonts w:ascii="Arial" w:hAnsi="Arial" w:cs="Arial"/>
          <w:b/>
          <w:bCs/>
          <w:color w:val="0075D3"/>
          <w:sz w:val="24"/>
          <w:szCs w:val="24"/>
        </w:rPr>
        <w:t>s</w:t>
      </w:r>
      <w:r w:rsidR="003450D9" w:rsidRPr="00C301B8">
        <w:rPr>
          <w:rFonts w:ascii="Arial" w:hAnsi="Arial" w:cs="Arial"/>
          <w:b/>
          <w:bCs/>
          <w:color w:val="0075D3"/>
          <w:sz w:val="24"/>
          <w:szCs w:val="24"/>
        </w:rPr>
        <w:t>ixth form/college</w:t>
      </w:r>
      <w:r w:rsidRPr="0008498A">
        <w:rPr>
          <w:rFonts w:ascii="Arial" w:hAnsi="Arial" w:cs="Arial"/>
          <w:b/>
          <w:bCs/>
          <w:color w:val="007BB8"/>
          <w:sz w:val="24"/>
          <w:szCs w:val="24"/>
        </w:rPr>
        <w:t>]</w:t>
      </w:r>
      <w:r w:rsidR="003450D9" w:rsidRPr="0008498A">
        <w:rPr>
          <w:rFonts w:ascii="Arial" w:hAnsi="Arial" w:cs="Arial"/>
          <w:color w:val="007BB8"/>
          <w:sz w:val="24"/>
          <w:szCs w:val="24"/>
        </w:rPr>
        <w:t xml:space="preserve"> </w:t>
      </w:r>
      <w:r w:rsidR="003450D9" w:rsidRPr="00FD3963">
        <w:rPr>
          <w:rFonts w:ascii="Arial" w:hAnsi="Arial" w:cs="Arial"/>
          <w:color w:val="000000" w:themeColor="text1"/>
          <w:sz w:val="24"/>
          <w:szCs w:val="24"/>
        </w:rPr>
        <w:t>are older learners</w:t>
      </w:r>
      <w:r w:rsidR="009A5CA8" w:rsidRPr="00FD3963">
        <w:rPr>
          <w:rFonts w:ascii="Times New Roman" w:eastAsia="Times New Roman" w:hAnsi="Times New Roman" w:cs="Times New Roman"/>
          <w:sz w:val="24"/>
          <w:szCs w:val="24"/>
        </w:rPr>
        <w:t xml:space="preserve"> </w:t>
      </w:r>
      <w:r w:rsidR="009A5CA8" w:rsidRPr="00FD3963">
        <w:rPr>
          <w:rFonts w:ascii="Arial" w:hAnsi="Arial" w:cs="Arial"/>
          <w:color w:val="000000" w:themeColor="text1"/>
          <w:sz w:val="24"/>
          <w:szCs w:val="24"/>
        </w:rPr>
        <w:t>and may require access to their devices for learning, communication or personal reasons.</w:t>
      </w:r>
    </w:p>
    <w:p w14:paraId="56063D6C" w14:textId="56E1C270" w:rsidR="005058BC" w:rsidRPr="00FD3963" w:rsidRDefault="003450D9">
      <w:pPr>
        <w:pStyle w:val="ListParagraph"/>
        <w:numPr>
          <w:ilvl w:val="0"/>
          <w:numId w:val="6"/>
        </w:numPr>
        <w:rPr>
          <w:rFonts w:ascii="Arial" w:hAnsi="Arial" w:cs="Arial"/>
          <w:color w:val="000000" w:themeColor="text1"/>
          <w:sz w:val="24"/>
          <w:szCs w:val="24"/>
        </w:rPr>
      </w:pPr>
      <w:r w:rsidRPr="31708EED">
        <w:rPr>
          <w:rFonts w:ascii="Arial" w:hAnsi="Arial" w:cs="Arial"/>
          <w:color w:val="000000" w:themeColor="text1"/>
          <w:sz w:val="24"/>
          <w:szCs w:val="24"/>
        </w:rPr>
        <w:t xml:space="preserve">Where </w:t>
      </w:r>
      <w:r w:rsidR="00684707" w:rsidRPr="31708EED">
        <w:rPr>
          <w:rFonts w:ascii="Arial" w:hAnsi="Arial" w:cs="Arial"/>
          <w:color w:val="000000" w:themeColor="text1"/>
          <w:sz w:val="24"/>
          <w:szCs w:val="24"/>
        </w:rPr>
        <w:t>access</w:t>
      </w:r>
      <w:r w:rsidR="00245F2B" w:rsidRPr="31708EED">
        <w:rPr>
          <w:rFonts w:ascii="Arial" w:hAnsi="Arial" w:cs="Arial"/>
          <w:color w:val="000000" w:themeColor="text1"/>
          <w:sz w:val="24"/>
          <w:szCs w:val="24"/>
        </w:rPr>
        <w:t xml:space="preserve"> to mobile phones or smart devices</w:t>
      </w:r>
      <w:r w:rsidR="00684707" w:rsidRPr="31708EED">
        <w:rPr>
          <w:rFonts w:ascii="Arial" w:hAnsi="Arial" w:cs="Arial"/>
          <w:color w:val="000000" w:themeColor="text1"/>
          <w:sz w:val="24"/>
          <w:szCs w:val="24"/>
        </w:rPr>
        <w:t xml:space="preserve"> is </w:t>
      </w:r>
      <w:r w:rsidRPr="31708EED">
        <w:rPr>
          <w:rFonts w:ascii="Arial" w:hAnsi="Arial" w:cs="Arial"/>
          <w:color w:val="000000" w:themeColor="text1"/>
          <w:sz w:val="24"/>
          <w:szCs w:val="24"/>
        </w:rPr>
        <w:t xml:space="preserve">permitted, use </w:t>
      </w:r>
      <w:r w:rsidR="00E13CFF" w:rsidRPr="31708EED">
        <w:rPr>
          <w:rFonts w:ascii="Arial" w:hAnsi="Arial" w:cs="Arial"/>
          <w:color w:val="000000" w:themeColor="text1"/>
          <w:sz w:val="24"/>
          <w:szCs w:val="24"/>
        </w:rPr>
        <w:t xml:space="preserve">by students </w:t>
      </w:r>
      <w:r w:rsidR="00684707" w:rsidRPr="31708EED">
        <w:rPr>
          <w:rFonts w:ascii="Arial" w:hAnsi="Arial" w:cs="Arial"/>
          <w:color w:val="000000" w:themeColor="text1"/>
          <w:sz w:val="24"/>
          <w:szCs w:val="24"/>
        </w:rPr>
        <w:t>is expected to</w:t>
      </w:r>
      <w:r w:rsidRPr="31708EED">
        <w:rPr>
          <w:rFonts w:ascii="Arial" w:hAnsi="Arial" w:cs="Arial"/>
          <w:color w:val="000000" w:themeColor="text1"/>
          <w:sz w:val="24"/>
          <w:szCs w:val="24"/>
        </w:rPr>
        <w:t xml:space="preserve"> be responsible, appropriate to the learning environment</w:t>
      </w:r>
      <w:r w:rsidR="20266CA0" w:rsidRPr="31708EED">
        <w:rPr>
          <w:rFonts w:ascii="Arial" w:hAnsi="Arial" w:cs="Arial"/>
          <w:color w:val="000000" w:themeColor="text1"/>
          <w:sz w:val="24"/>
          <w:szCs w:val="24"/>
        </w:rPr>
        <w:t>,</w:t>
      </w:r>
      <w:r w:rsidRPr="31708EED">
        <w:rPr>
          <w:rFonts w:ascii="Arial" w:hAnsi="Arial" w:cs="Arial"/>
          <w:color w:val="000000" w:themeColor="text1"/>
          <w:sz w:val="24"/>
          <w:szCs w:val="24"/>
        </w:rPr>
        <w:t xml:space="preserve"> and consistent with </w:t>
      </w:r>
      <w:r w:rsidR="00E13CFF" w:rsidRPr="31708EED">
        <w:rPr>
          <w:rFonts w:ascii="Arial" w:hAnsi="Arial" w:cs="Arial"/>
          <w:color w:val="000000" w:themeColor="text1"/>
          <w:sz w:val="24"/>
          <w:szCs w:val="24"/>
        </w:rPr>
        <w:t xml:space="preserve">our </w:t>
      </w:r>
      <w:r w:rsidRPr="31708EED">
        <w:rPr>
          <w:rFonts w:ascii="Arial" w:hAnsi="Arial" w:cs="Arial"/>
          <w:color w:val="000000" w:themeColor="text1"/>
          <w:sz w:val="24"/>
          <w:szCs w:val="24"/>
        </w:rPr>
        <w:t>behaviour and safeguarding expectations</w:t>
      </w:r>
      <w:r w:rsidR="00AA4ED1" w:rsidRPr="31708EED">
        <w:rPr>
          <w:rFonts w:ascii="Arial" w:hAnsi="Arial" w:cs="Arial"/>
          <w:color w:val="000000" w:themeColor="text1"/>
          <w:sz w:val="24"/>
          <w:szCs w:val="24"/>
        </w:rPr>
        <w:t>.</w:t>
      </w:r>
    </w:p>
    <w:p w14:paraId="1DE27AEB" w14:textId="718AB556" w:rsidR="00AA4ED1" w:rsidRPr="0008498A" w:rsidRDefault="004D27F1">
      <w:pPr>
        <w:pStyle w:val="ListParagraph"/>
        <w:numPr>
          <w:ilvl w:val="0"/>
          <w:numId w:val="6"/>
        </w:numPr>
        <w:rPr>
          <w:rFonts w:ascii="Arial" w:hAnsi="Arial" w:cs="Arial"/>
          <w:b/>
          <w:bCs/>
          <w:i/>
          <w:iCs/>
          <w:color w:val="ED0000"/>
          <w:sz w:val="24"/>
          <w:szCs w:val="24"/>
          <w:lang w:eastAsia="en-US"/>
        </w:rPr>
      </w:pPr>
      <w:r w:rsidRPr="00FD3963">
        <w:rPr>
          <w:rFonts w:ascii="Arial" w:hAnsi="Arial" w:cs="Arial"/>
          <w:sz w:val="24"/>
          <w:szCs w:val="24"/>
        </w:rPr>
        <w:t>T</w:t>
      </w:r>
      <w:r w:rsidR="00AA4ED1" w:rsidRPr="00FD3963">
        <w:rPr>
          <w:rFonts w:ascii="Arial" w:hAnsi="Arial" w:cs="Arial"/>
          <w:sz w:val="24"/>
          <w:szCs w:val="24"/>
        </w:rPr>
        <w:t xml:space="preserve">his is achieved by: </w:t>
      </w:r>
      <w:r w:rsidR="00AA4ED1" w:rsidRPr="0008498A">
        <w:rPr>
          <w:rFonts w:ascii="Arial" w:hAnsi="Arial" w:cs="Arial"/>
          <w:b/>
          <w:bCs/>
          <w:i/>
          <w:iCs/>
          <w:color w:val="ED0000"/>
          <w:sz w:val="24"/>
          <w:szCs w:val="24"/>
          <w:lang w:eastAsia="en-US"/>
        </w:rPr>
        <w:t>The points below are illustrative only and should be adapted to reflect locally agreed arrangements.</w:t>
      </w:r>
    </w:p>
    <w:p w14:paraId="7BA9A5A3" w14:textId="66E104B5" w:rsidR="00736999" w:rsidRPr="0008498A" w:rsidRDefault="00736999">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restricting the use of personal mobile phones and smart devices during teaching sessions, lectures, tutorials, practical activities or supervised study periods</w:t>
      </w:r>
      <w:r w:rsidR="005058BC" w:rsidRPr="0008498A">
        <w:rPr>
          <w:rFonts w:ascii="Arial" w:hAnsi="Arial" w:cs="Arial"/>
          <w:b/>
          <w:bCs/>
          <w:i/>
          <w:iCs/>
          <w:color w:val="ED0000"/>
          <w:sz w:val="24"/>
          <w:szCs w:val="24"/>
          <w:lang w:eastAsia="en-US"/>
        </w:rPr>
        <w:t>.</w:t>
      </w:r>
    </w:p>
    <w:p w14:paraId="38AFB23C" w14:textId="31FD8B98" w:rsidR="00736999" w:rsidRPr="0008498A" w:rsidRDefault="00736999">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prohibiting the use of mobile phones during assessments, examinations or formal evaluations, in line with awarding body regulations</w:t>
      </w:r>
      <w:r w:rsidR="005058BC" w:rsidRPr="0008498A">
        <w:rPr>
          <w:rFonts w:ascii="Arial" w:hAnsi="Arial" w:cs="Arial"/>
          <w:b/>
          <w:bCs/>
          <w:i/>
          <w:iCs/>
          <w:color w:val="ED0000"/>
          <w:sz w:val="24"/>
          <w:szCs w:val="24"/>
          <w:lang w:eastAsia="en-US"/>
        </w:rPr>
        <w:t>.</w:t>
      </w:r>
    </w:p>
    <w:p w14:paraId="2C5F4E72" w14:textId="617DCBBA" w:rsidR="00736999" w:rsidRDefault="00736999">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requiring mobile phones and smart devices to be switched off, placed on silent or kept out of sight during learning sessions</w:t>
      </w:r>
      <w:r w:rsidR="005058BC" w:rsidRPr="0008498A">
        <w:rPr>
          <w:rFonts w:ascii="Arial" w:hAnsi="Arial" w:cs="Arial"/>
          <w:b/>
          <w:bCs/>
          <w:i/>
          <w:iCs/>
          <w:color w:val="ED0000"/>
          <w:sz w:val="24"/>
          <w:szCs w:val="24"/>
          <w:lang w:eastAsia="en-US"/>
        </w:rPr>
        <w:t>.</w:t>
      </w:r>
    </w:p>
    <w:p w14:paraId="388BEAEC" w14:textId="77777777" w:rsidR="00340A4E" w:rsidRPr="00340A4E" w:rsidRDefault="00340A4E">
      <w:pPr>
        <w:pStyle w:val="ListParagraph"/>
        <w:numPr>
          <w:ilvl w:val="0"/>
          <w:numId w:val="19"/>
        </w:numPr>
        <w:spacing w:after="0" w:line="300" w:lineRule="atLeast"/>
        <w:rPr>
          <w:rFonts w:ascii="Arial" w:hAnsi="Arial" w:cs="Arial"/>
          <w:b/>
          <w:bCs/>
          <w:i/>
          <w:iCs/>
          <w:color w:val="ED0000"/>
          <w:sz w:val="24"/>
          <w:szCs w:val="24"/>
          <w:lang w:eastAsia="en-US"/>
        </w:rPr>
      </w:pPr>
      <w:r w:rsidRPr="00340A4E">
        <w:rPr>
          <w:rFonts w:ascii="Arial" w:hAnsi="Arial" w:cs="Arial"/>
          <w:b/>
          <w:bCs/>
          <w:i/>
          <w:iCs/>
          <w:color w:val="ED0000"/>
          <w:sz w:val="24"/>
          <w:szCs w:val="24"/>
          <w:lang w:eastAsia="en-US"/>
        </w:rPr>
        <w:t>restricting permitted use to agreed areas, such as a sixth-form common room or other designated location, and to agreed times</w:t>
      </w:r>
    </w:p>
    <w:p w14:paraId="4EE72948" w14:textId="77777777" w:rsidR="00340A4E" w:rsidRPr="00340A4E" w:rsidRDefault="00340A4E">
      <w:pPr>
        <w:pStyle w:val="ListParagraph"/>
        <w:numPr>
          <w:ilvl w:val="0"/>
          <w:numId w:val="19"/>
        </w:numPr>
        <w:spacing w:after="0" w:line="300" w:lineRule="atLeast"/>
        <w:rPr>
          <w:rFonts w:ascii="Arial" w:hAnsi="Arial" w:cs="Arial"/>
          <w:b/>
          <w:bCs/>
          <w:i/>
          <w:iCs/>
          <w:color w:val="ED0000"/>
          <w:sz w:val="24"/>
          <w:szCs w:val="24"/>
          <w:lang w:eastAsia="en-US"/>
        </w:rPr>
      </w:pPr>
      <w:r w:rsidRPr="00340A4E">
        <w:rPr>
          <w:rFonts w:ascii="Arial" w:hAnsi="Arial" w:cs="Arial"/>
          <w:b/>
          <w:bCs/>
          <w:i/>
          <w:iCs/>
          <w:color w:val="ED0000"/>
          <w:sz w:val="24"/>
          <w:szCs w:val="24"/>
          <w:lang w:eastAsia="en-US"/>
        </w:rPr>
        <w:t>requiring sixth-form students not to use mobile phones or smart devices in front of younger pupils.</w:t>
      </w:r>
    </w:p>
    <w:p w14:paraId="051BB236" w14:textId="5820AEF0" w:rsidR="005058BC" w:rsidRPr="0008498A" w:rsidRDefault="00736999">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designating specific areas or times where mobile phones or smart device use is not permitted, for example in laboratories, workshops, libraries or other specialist learning environments</w:t>
      </w:r>
      <w:r w:rsidR="005058BC" w:rsidRPr="0008498A">
        <w:rPr>
          <w:rFonts w:ascii="Arial" w:hAnsi="Arial" w:cs="Arial"/>
          <w:b/>
          <w:bCs/>
          <w:i/>
          <w:iCs/>
          <w:color w:val="ED0000"/>
          <w:sz w:val="24"/>
          <w:szCs w:val="24"/>
          <w:lang w:eastAsia="en-US"/>
        </w:rPr>
        <w:t>.</w:t>
      </w:r>
    </w:p>
    <w:p w14:paraId="24B8610E" w14:textId="3FD85DE4" w:rsidR="007C04C8" w:rsidRPr="0008498A" w:rsidRDefault="00736999">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limiting use where mobile phones may distract from learning, compromise safeguarding or interfere with the wellbeing of others</w:t>
      </w:r>
      <w:r w:rsidR="005058BC" w:rsidRPr="0008498A">
        <w:rPr>
          <w:rFonts w:ascii="Arial" w:hAnsi="Arial" w:cs="Arial"/>
          <w:b/>
          <w:bCs/>
          <w:i/>
          <w:iCs/>
          <w:color w:val="ED0000"/>
          <w:sz w:val="24"/>
          <w:szCs w:val="24"/>
          <w:lang w:eastAsia="en-US"/>
        </w:rPr>
        <w:t xml:space="preserve">, for example in common room spaces. </w:t>
      </w:r>
    </w:p>
    <w:p w14:paraId="49A21D0F" w14:textId="29D5DC4A" w:rsidR="005058BC" w:rsidRPr="004144A1" w:rsidRDefault="0017343F">
      <w:pPr>
        <w:pStyle w:val="ListParagraph"/>
        <w:numPr>
          <w:ilvl w:val="0"/>
          <w:numId w:val="20"/>
        </w:numPr>
        <w:spacing w:after="0"/>
        <w:rPr>
          <w:rFonts w:ascii="Arial" w:hAnsi="Arial" w:cs="Arial"/>
          <w:color w:val="000000" w:themeColor="text1"/>
          <w:sz w:val="24"/>
          <w:szCs w:val="24"/>
          <w:highlight w:val="yellow"/>
        </w:rPr>
      </w:pPr>
      <w:r w:rsidRPr="004144A1">
        <w:rPr>
          <w:rFonts w:ascii="Arial" w:hAnsi="Arial" w:cs="Arial"/>
          <w:color w:val="000000" w:themeColor="text1"/>
          <w:sz w:val="24"/>
          <w:szCs w:val="24"/>
          <w:highlight w:val="yellow"/>
        </w:rPr>
        <w:t xml:space="preserve">Sixth form students remain subject to the </w:t>
      </w:r>
      <w:r w:rsidRPr="004144A1">
        <w:rPr>
          <w:rFonts w:ascii="Arial" w:hAnsi="Arial" w:cs="Arial"/>
          <w:b/>
          <w:bCs/>
          <w:color w:val="0070CD"/>
          <w:sz w:val="24"/>
          <w:szCs w:val="24"/>
          <w:highlight w:val="yellow"/>
        </w:rPr>
        <w:t>[school/setting]</w:t>
      </w:r>
      <w:r w:rsidRPr="004144A1">
        <w:rPr>
          <w:rFonts w:ascii="Arial" w:hAnsi="Arial" w:cs="Arial"/>
          <w:color w:val="000000" w:themeColor="text1"/>
          <w:sz w:val="24"/>
          <w:szCs w:val="24"/>
          <w:highlight w:val="yellow"/>
        </w:rPr>
        <w:t xml:space="preserve"> behaviour policy, and misuse of mobile phones or smart devices may result in proportionate sanctions</w:t>
      </w:r>
      <w:r w:rsidR="009275D6">
        <w:rPr>
          <w:rFonts w:ascii="Arial" w:hAnsi="Arial" w:cs="Arial"/>
          <w:color w:val="000000" w:themeColor="text1"/>
          <w:sz w:val="24"/>
          <w:szCs w:val="24"/>
          <w:highlight w:val="yellow"/>
        </w:rPr>
        <w:t>, safeguarding actions</w:t>
      </w:r>
      <w:r w:rsidRPr="004144A1">
        <w:rPr>
          <w:rFonts w:ascii="Arial" w:hAnsi="Arial" w:cs="Arial"/>
          <w:color w:val="000000" w:themeColor="text1"/>
          <w:sz w:val="24"/>
          <w:szCs w:val="24"/>
          <w:highlight w:val="yellow"/>
        </w:rPr>
        <w:t xml:space="preserve"> and/or pastoral support</w:t>
      </w:r>
      <w:r w:rsidR="005058BC" w:rsidRPr="004144A1">
        <w:rPr>
          <w:rFonts w:ascii="Arial" w:hAnsi="Arial" w:cs="Arial"/>
          <w:color w:val="000000" w:themeColor="text1"/>
          <w:sz w:val="24"/>
          <w:szCs w:val="24"/>
          <w:highlight w:val="yellow"/>
        </w:rPr>
        <w:t>, in accordance with existing behaviour and safeguarding procedures.</w:t>
      </w:r>
    </w:p>
    <w:p w14:paraId="55CC1E3D" w14:textId="0E972EDA" w:rsidR="00840671" w:rsidRPr="00FD3963" w:rsidRDefault="003718A9">
      <w:pPr>
        <w:pStyle w:val="ListParagraph"/>
        <w:numPr>
          <w:ilvl w:val="0"/>
          <w:numId w:val="20"/>
        </w:numPr>
        <w:spacing w:after="0"/>
        <w:rPr>
          <w:rFonts w:ascii="Arial" w:eastAsia="Times New Roman" w:hAnsi="Arial" w:cs="Arial"/>
          <w:sz w:val="24"/>
          <w:szCs w:val="24"/>
        </w:rPr>
      </w:pPr>
      <w:r w:rsidRPr="008F5308">
        <w:rPr>
          <w:rFonts w:ascii="Arial" w:hAnsi="Arial" w:cs="Arial"/>
          <w:b/>
          <w:bCs/>
          <w:color w:val="0075D3"/>
          <w:sz w:val="24"/>
          <w:szCs w:val="24"/>
        </w:rPr>
        <w:t>[Setting name]</w:t>
      </w:r>
      <w:r w:rsidRPr="00FD3963">
        <w:rPr>
          <w:rFonts w:ascii="Arial" w:hAnsi="Arial" w:cs="Arial"/>
          <w:sz w:val="24"/>
          <w:szCs w:val="24"/>
        </w:rPr>
        <w:t xml:space="preserve"> </w:t>
      </w:r>
      <w:r w:rsidR="00840671" w:rsidRPr="00FD3963">
        <w:rPr>
          <w:rFonts w:ascii="Arial" w:eastAsia="Times New Roman" w:hAnsi="Arial" w:cs="Arial"/>
          <w:sz w:val="24"/>
          <w:szCs w:val="24"/>
        </w:rPr>
        <w:t>recognises that some students may require access to mobile phones or smart devices</w:t>
      </w:r>
      <w:r w:rsidR="000A31DC" w:rsidRPr="00FD3963">
        <w:rPr>
          <w:rFonts w:ascii="Arial" w:eastAsia="Times New Roman" w:hAnsi="Arial" w:cs="Arial"/>
          <w:sz w:val="24"/>
          <w:szCs w:val="24"/>
        </w:rPr>
        <w:t xml:space="preserve"> </w:t>
      </w:r>
      <w:r w:rsidR="00840671" w:rsidRPr="00FD3963">
        <w:rPr>
          <w:rFonts w:ascii="Arial" w:eastAsia="Times New Roman" w:hAnsi="Arial" w:cs="Arial"/>
          <w:sz w:val="24"/>
          <w:szCs w:val="24"/>
        </w:rPr>
        <w:t>as a reasonable adjustment or to support medical or individual needs. Any such arrangements will be considered on an individual basis, agreed in advance, and supported by clear safeguards and expectations as set out in section 3.1</w:t>
      </w:r>
      <w:r w:rsidR="000A31DC" w:rsidRPr="00FD3963">
        <w:rPr>
          <w:rFonts w:ascii="Arial" w:eastAsia="Times New Roman" w:hAnsi="Arial" w:cs="Arial"/>
          <w:sz w:val="24"/>
          <w:szCs w:val="24"/>
        </w:rPr>
        <w:t>.</w:t>
      </w:r>
    </w:p>
    <w:p w14:paraId="4F4DA770" w14:textId="77777777" w:rsidR="002A3458" w:rsidRPr="00FD3963" w:rsidRDefault="002A3458" w:rsidP="00C146C5">
      <w:pPr>
        <w:spacing w:after="0"/>
        <w:rPr>
          <w:rFonts w:ascii="Arial" w:eastAsia="Times New Roman" w:hAnsi="Arial" w:cs="Arial"/>
          <w:sz w:val="24"/>
          <w:szCs w:val="24"/>
        </w:rPr>
      </w:pPr>
    </w:p>
    <w:p w14:paraId="07D2029B" w14:textId="77777777" w:rsidR="002A3458" w:rsidRPr="00FD3963" w:rsidRDefault="002A3458" w:rsidP="00C146C5">
      <w:pPr>
        <w:rPr>
          <w:rFonts w:ascii="Arial" w:eastAsia="Times New Roman" w:hAnsi="Arial" w:cs="Arial"/>
          <w:sz w:val="24"/>
          <w:szCs w:val="24"/>
        </w:rPr>
      </w:pPr>
      <w:r w:rsidRPr="00FD3963">
        <w:rPr>
          <w:rFonts w:ascii="Arial" w:eastAsia="Times New Roman" w:hAnsi="Arial" w:cs="Arial"/>
          <w:b/>
          <w:color w:val="EF3A41"/>
          <w:sz w:val="28"/>
          <w:szCs w:val="24"/>
        </w:rPr>
        <w:t>Schools with boarding or residential provision</w:t>
      </w:r>
      <w:r w:rsidRPr="00FD3963">
        <w:rPr>
          <w:rFonts w:ascii="Arial" w:eastAsia="Times New Roman" w:hAnsi="Arial" w:cs="Arial"/>
          <w:sz w:val="24"/>
          <w:szCs w:val="24"/>
        </w:rPr>
        <w:t xml:space="preserve"> </w:t>
      </w:r>
    </w:p>
    <w:p w14:paraId="3FD3A765" w14:textId="009D4453" w:rsidR="003F555C" w:rsidRPr="00BC0DC8" w:rsidRDefault="00BC0DC8" w:rsidP="00C146C5">
      <w:pPr>
        <w:spacing w:after="0"/>
        <w:rPr>
          <w:rFonts w:ascii="Arial" w:hAnsi="Arial" w:cs="Arial"/>
          <w:b/>
          <w:bCs/>
          <w:i/>
          <w:iCs/>
          <w:color w:val="ED0000"/>
          <w:sz w:val="24"/>
          <w:szCs w:val="24"/>
          <w:lang w:eastAsia="en-US"/>
        </w:rPr>
      </w:pPr>
      <w:r w:rsidRPr="00BC0DC8">
        <w:rPr>
          <w:rFonts w:ascii="Arial" w:hAnsi="Arial" w:cs="Arial"/>
          <w:b/>
          <w:bCs/>
          <w:i/>
          <w:iCs/>
          <w:color w:val="ED0000"/>
          <w:sz w:val="24"/>
          <w:szCs w:val="24"/>
          <w:lang w:eastAsia="en-US"/>
        </w:rPr>
        <w:t>Boarding and residential schools should prohibit the use of mobile phones and smart devices throughout the teaching day.</w:t>
      </w:r>
      <w:r>
        <w:rPr>
          <w:rFonts w:ascii="Arial" w:hAnsi="Arial" w:cs="Arial"/>
          <w:b/>
          <w:bCs/>
          <w:i/>
          <w:iCs/>
          <w:color w:val="ED0000"/>
          <w:sz w:val="24"/>
          <w:szCs w:val="24"/>
          <w:lang w:eastAsia="en-US"/>
        </w:rPr>
        <w:t xml:space="preserve"> </w:t>
      </w:r>
      <w:r w:rsidR="00CF2AB8" w:rsidRPr="0008498A">
        <w:rPr>
          <w:rFonts w:ascii="Arial" w:hAnsi="Arial" w:cs="Arial"/>
          <w:b/>
          <w:bCs/>
          <w:i/>
          <w:iCs/>
          <w:color w:val="ED0000"/>
          <w:sz w:val="24"/>
          <w:szCs w:val="24"/>
          <w:lang w:eastAsia="en-US"/>
        </w:rPr>
        <w:t xml:space="preserve">Schools should determine locally how access to </w:t>
      </w:r>
      <w:r w:rsidR="00CF2AB8" w:rsidRPr="0008498A">
        <w:rPr>
          <w:rFonts w:ascii="Arial" w:hAnsi="Arial" w:cs="Arial"/>
          <w:b/>
          <w:bCs/>
          <w:i/>
          <w:iCs/>
          <w:color w:val="ED0000"/>
          <w:sz w:val="24"/>
          <w:szCs w:val="24"/>
          <w:lang w:eastAsia="en-US"/>
        </w:rPr>
        <w:lastRenderedPageBreak/>
        <w:t xml:space="preserve">mobile phones and smart devices are managed outside of the teaching day. Arrangements should be designed to safeguard </w:t>
      </w:r>
      <w:r w:rsidR="003F555C" w:rsidRPr="0008498A">
        <w:rPr>
          <w:rFonts w:ascii="Arial" w:hAnsi="Arial" w:cs="Arial"/>
          <w:b/>
          <w:bCs/>
          <w:i/>
          <w:iCs/>
          <w:color w:val="ED0000"/>
          <w:sz w:val="24"/>
          <w:szCs w:val="24"/>
          <w:lang w:eastAsia="en-US"/>
        </w:rPr>
        <w:t>children’s</w:t>
      </w:r>
      <w:r w:rsidR="00CF2AB8" w:rsidRPr="0008498A">
        <w:rPr>
          <w:rFonts w:ascii="Arial" w:hAnsi="Arial" w:cs="Arial"/>
          <w:b/>
          <w:bCs/>
          <w:i/>
          <w:iCs/>
          <w:color w:val="ED0000"/>
          <w:sz w:val="24"/>
          <w:szCs w:val="24"/>
          <w:lang w:eastAsia="en-US"/>
        </w:rPr>
        <w:t xml:space="preserve"> welfare, privacy and wellbeing, while supporting appropriate contact with families and promoting healthy routines</w:t>
      </w:r>
      <w:r w:rsidR="00086909" w:rsidRPr="0008498A">
        <w:rPr>
          <w:rFonts w:ascii="Arial" w:hAnsi="Arial" w:cs="Arial"/>
          <w:b/>
          <w:bCs/>
          <w:i/>
          <w:iCs/>
          <w:color w:val="ED0000"/>
          <w:sz w:val="24"/>
          <w:szCs w:val="24"/>
          <w:lang w:eastAsia="en-US"/>
        </w:rPr>
        <w:t xml:space="preserve"> in line with the National Minimum Standards</w:t>
      </w:r>
      <w:r w:rsidR="00277BE3" w:rsidRPr="0008498A">
        <w:rPr>
          <w:rFonts w:ascii="Arial" w:hAnsi="Arial" w:cs="Arial"/>
          <w:b/>
          <w:bCs/>
          <w:i/>
          <w:iCs/>
          <w:color w:val="ED0000"/>
          <w:sz w:val="24"/>
          <w:szCs w:val="24"/>
          <w:lang w:eastAsia="en-US"/>
        </w:rPr>
        <w:t>;</w:t>
      </w:r>
      <w:r w:rsidR="00277BE3" w:rsidRPr="0008498A">
        <w:rPr>
          <w:rFonts w:ascii="Arial" w:hAnsi="Arial" w:cs="Arial"/>
          <w:b/>
          <w:color w:val="ED0000"/>
          <w:sz w:val="24"/>
          <w:szCs w:val="24"/>
        </w:rPr>
        <w:t xml:space="preserve">  </w:t>
      </w:r>
      <w:hyperlink r:id="rId33" w:history="1">
        <w:r w:rsidR="00277BE3" w:rsidRPr="00FD3963">
          <w:rPr>
            <w:rStyle w:val="Hyperlink"/>
            <w:rFonts w:ascii="Arial" w:hAnsi="Arial" w:cs="Arial"/>
            <w:b/>
            <w:sz w:val="24"/>
            <w:szCs w:val="24"/>
          </w:rPr>
          <w:t>boarding schools: national minimum standards</w:t>
        </w:r>
      </w:hyperlink>
      <w:r w:rsidR="00277BE3" w:rsidRPr="0008498A">
        <w:rPr>
          <w:rFonts w:ascii="Arial" w:hAnsi="Arial" w:cs="Arial"/>
          <w:b/>
          <w:color w:val="ED0000"/>
          <w:sz w:val="24"/>
          <w:szCs w:val="24"/>
        </w:rPr>
        <w:t> </w:t>
      </w:r>
      <w:r w:rsidR="00277BE3" w:rsidRPr="0008498A">
        <w:rPr>
          <w:rFonts w:ascii="Arial" w:hAnsi="Arial" w:cs="Arial"/>
          <w:b/>
          <w:bCs/>
          <w:i/>
          <w:iCs/>
          <w:color w:val="ED0000"/>
          <w:sz w:val="24"/>
          <w:szCs w:val="24"/>
          <w:lang w:eastAsia="en-US"/>
        </w:rPr>
        <w:t>and </w:t>
      </w:r>
      <w:hyperlink r:id="rId34" w:history="1">
        <w:r w:rsidR="00277BE3" w:rsidRPr="00FD3963">
          <w:rPr>
            <w:rStyle w:val="Hyperlink"/>
            <w:rFonts w:ascii="Arial" w:hAnsi="Arial" w:cs="Arial"/>
            <w:b/>
            <w:sz w:val="24"/>
            <w:szCs w:val="24"/>
          </w:rPr>
          <w:t>residential special schools: national minimum standards</w:t>
        </w:r>
      </w:hyperlink>
      <w:r w:rsidR="00277BE3" w:rsidRPr="0008498A">
        <w:rPr>
          <w:rFonts w:ascii="Arial" w:hAnsi="Arial" w:cs="Arial"/>
          <w:b/>
          <w:color w:val="ED0000"/>
          <w:sz w:val="24"/>
          <w:szCs w:val="24"/>
        </w:rPr>
        <w:t>.</w:t>
      </w:r>
    </w:p>
    <w:p w14:paraId="40CFF652" w14:textId="77777777" w:rsidR="00EA1A02" w:rsidRPr="0008498A" w:rsidRDefault="00EA1A02" w:rsidP="00C146C5">
      <w:pPr>
        <w:spacing w:after="0"/>
        <w:rPr>
          <w:rFonts w:ascii="Arial" w:hAnsi="Arial" w:cs="Arial"/>
          <w:b/>
          <w:color w:val="ED0000"/>
          <w:sz w:val="24"/>
          <w:szCs w:val="24"/>
        </w:rPr>
      </w:pPr>
    </w:p>
    <w:p w14:paraId="2136F654" w14:textId="2A69EF57" w:rsidR="004445AE" w:rsidRPr="00FD3963" w:rsidRDefault="0017394E">
      <w:pPr>
        <w:pStyle w:val="ListParagraph"/>
        <w:numPr>
          <w:ilvl w:val="0"/>
          <w:numId w:val="20"/>
        </w:numPr>
        <w:rPr>
          <w:rFonts w:ascii="Arial" w:hAnsi="Arial" w:cs="Arial"/>
          <w:color w:val="000000" w:themeColor="text1"/>
          <w:sz w:val="24"/>
          <w:szCs w:val="24"/>
        </w:rPr>
      </w:pPr>
      <w:r w:rsidRPr="31708EED">
        <w:rPr>
          <w:rFonts w:ascii="Arial" w:hAnsi="Arial" w:cs="Arial"/>
          <w:color w:val="000000" w:themeColor="text1"/>
          <w:sz w:val="24"/>
          <w:szCs w:val="24"/>
        </w:rPr>
        <w:t xml:space="preserve">As a school with </w:t>
      </w:r>
      <w:r w:rsidR="00D83685" w:rsidRPr="31708EED">
        <w:rPr>
          <w:rFonts w:ascii="Arial" w:hAnsi="Arial" w:cs="Arial"/>
          <w:b/>
          <w:bCs/>
          <w:color w:val="0075D3"/>
          <w:sz w:val="24"/>
          <w:szCs w:val="24"/>
        </w:rPr>
        <w:t>[</w:t>
      </w:r>
      <w:r w:rsidRPr="31708EED">
        <w:rPr>
          <w:rFonts w:ascii="Arial" w:hAnsi="Arial" w:cs="Arial"/>
          <w:b/>
          <w:bCs/>
          <w:color w:val="0075D3"/>
          <w:sz w:val="24"/>
          <w:szCs w:val="24"/>
        </w:rPr>
        <w:t>boarding/residential</w:t>
      </w:r>
      <w:r w:rsidR="00D83685" w:rsidRPr="31708EED">
        <w:rPr>
          <w:rFonts w:ascii="Arial" w:hAnsi="Arial" w:cs="Arial"/>
          <w:b/>
          <w:bCs/>
          <w:color w:val="0075D3"/>
          <w:sz w:val="24"/>
          <w:szCs w:val="24"/>
        </w:rPr>
        <w:t>]</w:t>
      </w:r>
      <w:r w:rsidRPr="31708EED">
        <w:rPr>
          <w:rFonts w:ascii="Arial" w:hAnsi="Arial" w:cs="Arial"/>
          <w:b/>
          <w:bCs/>
          <w:color w:val="0075D3"/>
          <w:sz w:val="24"/>
          <w:szCs w:val="24"/>
        </w:rPr>
        <w:t xml:space="preserve"> </w:t>
      </w:r>
      <w:r w:rsidRPr="31708EED">
        <w:rPr>
          <w:rFonts w:ascii="Arial" w:hAnsi="Arial" w:cs="Arial"/>
          <w:color w:val="000000" w:themeColor="text1"/>
          <w:sz w:val="24"/>
          <w:szCs w:val="24"/>
        </w:rPr>
        <w:t>provision, we recognise that expectations regarding the use of mobile phones and smart devices will need to reflect the extended nature of the school day and the additional safeguarding, supervision and wellbeing responsibilities associated with residential care</w:t>
      </w:r>
      <w:r w:rsidR="004445AE" w:rsidRPr="31708EED">
        <w:rPr>
          <w:rFonts w:ascii="Arial" w:hAnsi="Arial" w:cs="Arial"/>
          <w:color w:val="000000" w:themeColor="text1"/>
          <w:sz w:val="24"/>
          <w:szCs w:val="24"/>
        </w:rPr>
        <w:t>.</w:t>
      </w:r>
    </w:p>
    <w:p w14:paraId="547535AC" w14:textId="492EAF77" w:rsidR="003F555C" w:rsidRPr="00FD3963" w:rsidRDefault="001341BD">
      <w:pPr>
        <w:pStyle w:val="ListParagraph"/>
        <w:numPr>
          <w:ilvl w:val="0"/>
          <w:numId w:val="20"/>
        </w:numPr>
        <w:spacing w:after="0"/>
        <w:rPr>
          <w:rFonts w:ascii="Arial" w:hAnsi="Arial" w:cs="Arial"/>
          <w:color w:val="000000" w:themeColor="text1"/>
          <w:sz w:val="24"/>
          <w:szCs w:val="24"/>
        </w:rPr>
      </w:pPr>
      <w:r w:rsidRPr="00FD3963">
        <w:rPr>
          <w:rFonts w:ascii="Arial" w:hAnsi="Arial" w:cs="Arial"/>
          <w:color w:val="000000" w:themeColor="text1"/>
          <w:sz w:val="24"/>
          <w:szCs w:val="24"/>
        </w:rPr>
        <w:t>Boarders will be supported to manage their use of mobile phones and smart devices responsibly and any concerns will be responded to in line with safeguarding procedures and our behaviour policies.</w:t>
      </w:r>
    </w:p>
    <w:p w14:paraId="019EF77D" w14:textId="6D662D32" w:rsidR="00AA4ED1" w:rsidRPr="0008498A" w:rsidRDefault="004D27F1">
      <w:pPr>
        <w:pStyle w:val="ListParagraph"/>
        <w:numPr>
          <w:ilvl w:val="0"/>
          <w:numId w:val="20"/>
        </w:numPr>
        <w:rPr>
          <w:rFonts w:ascii="Arial" w:hAnsi="Arial" w:cs="Arial"/>
          <w:b/>
          <w:bCs/>
          <w:i/>
          <w:iCs/>
          <w:color w:val="ED0000"/>
          <w:sz w:val="24"/>
          <w:szCs w:val="24"/>
          <w:lang w:eastAsia="en-US"/>
        </w:rPr>
      </w:pPr>
      <w:r w:rsidRPr="00FD3963">
        <w:rPr>
          <w:rFonts w:ascii="Arial" w:hAnsi="Arial" w:cs="Arial"/>
          <w:sz w:val="24"/>
          <w:szCs w:val="24"/>
        </w:rPr>
        <w:t>T</w:t>
      </w:r>
      <w:r w:rsidR="00AA4ED1" w:rsidRPr="00FD3963">
        <w:rPr>
          <w:rFonts w:ascii="Arial" w:hAnsi="Arial" w:cs="Arial"/>
          <w:sz w:val="24"/>
          <w:szCs w:val="24"/>
        </w:rPr>
        <w:t xml:space="preserve">his is achieved by: </w:t>
      </w:r>
      <w:r w:rsidR="00AA4ED1" w:rsidRPr="0008498A">
        <w:rPr>
          <w:rFonts w:ascii="Arial" w:hAnsi="Arial" w:cs="Arial"/>
          <w:b/>
          <w:bCs/>
          <w:i/>
          <w:iCs/>
          <w:color w:val="ED0000"/>
          <w:sz w:val="24"/>
          <w:szCs w:val="24"/>
          <w:lang w:eastAsia="en-US"/>
        </w:rPr>
        <w:t>The points below are illustrative only and should be adapted to reflect locally agreed arrangements.</w:t>
      </w:r>
    </w:p>
    <w:p w14:paraId="2FB556F1" w14:textId="256291DE" w:rsidR="00627F91" w:rsidRPr="0008498A" w:rsidRDefault="00627F91">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permitting mobile phone or smart device use during specified times outside the teaching day, such as during evening recreation</w:t>
      </w:r>
      <w:r w:rsidR="00A735A0" w:rsidRPr="0008498A">
        <w:rPr>
          <w:rFonts w:ascii="Arial" w:hAnsi="Arial" w:cs="Arial"/>
          <w:b/>
          <w:bCs/>
          <w:i/>
          <w:iCs/>
          <w:color w:val="ED0000"/>
          <w:sz w:val="24"/>
          <w:szCs w:val="24"/>
          <w:lang w:eastAsia="en-US"/>
        </w:rPr>
        <w:t xml:space="preserve"> or free-time</w:t>
      </w:r>
      <w:r w:rsidRPr="0008498A">
        <w:rPr>
          <w:rFonts w:ascii="Arial" w:hAnsi="Arial" w:cs="Arial"/>
          <w:b/>
          <w:bCs/>
          <w:i/>
          <w:iCs/>
          <w:color w:val="ED0000"/>
          <w:sz w:val="24"/>
          <w:szCs w:val="24"/>
          <w:lang w:eastAsia="en-US"/>
        </w:rPr>
        <w:t xml:space="preserve"> periods.</w:t>
      </w:r>
    </w:p>
    <w:p w14:paraId="4B10424C" w14:textId="5958A92E" w:rsidR="00627F91" w:rsidRPr="0008498A" w:rsidRDefault="00627F91">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 xml:space="preserve">restricting </w:t>
      </w:r>
      <w:r w:rsidR="00A735A0" w:rsidRPr="0008498A">
        <w:rPr>
          <w:rFonts w:ascii="Arial" w:hAnsi="Arial" w:cs="Arial"/>
          <w:b/>
          <w:bCs/>
          <w:i/>
          <w:iCs/>
          <w:color w:val="ED0000"/>
          <w:sz w:val="24"/>
          <w:szCs w:val="24"/>
          <w:lang w:eastAsia="en-US"/>
        </w:rPr>
        <w:t xml:space="preserve">or managing </w:t>
      </w:r>
      <w:r w:rsidRPr="0008498A">
        <w:rPr>
          <w:rFonts w:ascii="Arial" w:hAnsi="Arial" w:cs="Arial"/>
          <w:b/>
          <w:bCs/>
          <w:i/>
          <w:iCs/>
          <w:color w:val="ED0000"/>
          <w:sz w:val="24"/>
          <w:szCs w:val="24"/>
          <w:lang w:eastAsia="en-US"/>
        </w:rPr>
        <w:t>mobile phone or smart device use during night</w:t>
      </w:r>
      <w:r w:rsidRPr="0008498A">
        <w:rPr>
          <w:rFonts w:ascii="Arial" w:hAnsi="Arial" w:cs="Arial"/>
          <w:b/>
          <w:bCs/>
          <w:i/>
          <w:iCs/>
          <w:color w:val="ED0000"/>
          <w:sz w:val="24"/>
          <w:szCs w:val="24"/>
          <w:lang w:eastAsia="en-US"/>
        </w:rPr>
        <w:noBreakHyphen/>
        <w:t>time hours to support sleep, wellbeing and supervision.</w:t>
      </w:r>
    </w:p>
    <w:p w14:paraId="1F42DAEA" w14:textId="6EB50409" w:rsidR="00627F91" w:rsidRPr="0008498A" w:rsidRDefault="00627F91">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requiring mobile phones or smart devices to be</w:t>
      </w:r>
      <w:r w:rsidR="009E7977" w:rsidRPr="0008498A">
        <w:rPr>
          <w:rFonts w:ascii="Arial" w:hAnsi="Arial" w:cs="Arial"/>
          <w:b/>
          <w:bCs/>
          <w:i/>
          <w:iCs/>
          <w:color w:val="ED0000"/>
          <w:sz w:val="24"/>
          <w:szCs w:val="24"/>
          <w:lang w:eastAsia="en-US"/>
        </w:rPr>
        <w:t xml:space="preserve"> handed in or </w:t>
      </w:r>
      <w:r w:rsidRPr="0008498A">
        <w:rPr>
          <w:rFonts w:ascii="Arial" w:hAnsi="Arial" w:cs="Arial"/>
          <w:b/>
          <w:bCs/>
          <w:i/>
          <w:iCs/>
          <w:color w:val="ED0000"/>
          <w:sz w:val="24"/>
          <w:szCs w:val="24"/>
          <w:lang w:eastAsia="en-US"/>
        </w:rPr>
        <w:t>stored securely during specific periods.</w:t>
      </w:r>
    </w:p>
    <w:p w14:paraId="3DCE3511" w14:textId="1CD5AE2D" w:rsidR="00627F91" w:rsidRPr="0008498A" w:rsidRDefault="00627F91">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limiting use in shared residential spaces to protect privacy, dignity and safeguarding, for example in dormitories, bathrooms or changing areas.</w:t>
      </w:r>
    </w:p>
    <w:p w14:paraId="09F15DB0" w14:textId="0EAAD3E2" w:rsidR="00627F91" w:rsidRPr="0008498A" w:rsidRDefault="00627F91">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setting clear expectations regarding appropriate online behaviour during residential time, in line with safeguarding and behaviour policies.</w:t>
      </w:r>
    </w:p>
    <w:p w14:paraId="201B4391" w14:textId="245B16AB" w:rsidR="00D17CED" w:rsidRPr="00D17CED" w:rsidRDefault="005F6BCC">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facilitating arrangements so boarders can contact their parents and families in private, at a time that is suitable for both parties, considering relevant time zones for international pupils.</w:t>
      </w:r>
    </w:p>
    <w:p w14:paraId="37C6BE09" w14:textId="77777777" w:rsidR="00D17CED" w:rsidRPr="00800C62" w:rsidRDefault="00D17CED">
      <w:pPr>
        <w:pStyle w:val="ListParagraph"/>
        <w:numPr>
          <w:ilvl w:val="0"/>
          <w:numId w:val="28"/>
        </w:numPr>
        <w:spacing w:after="0"/>
        <w:rPr>
          <w:rFonts w:ascii="Arial" w:hAnsi="Arial" w:cs="Arial"/>
          <w:color w:val="000000" w:themeColor="text1"/>
          <w:sz w:val="24"/>
          <w:szCs w:val="24"/>
          <w:highlight w:val="yellow"/>
        </w:rPr>
      </w:pPr>
      <w:r w:rsidRPr="00800C62">
        <w:rPr>
          <w:rFonts w:ascii="Arial" w:hAnsi="Arial" w:cs="Arial"/>
          <w:color w:val="000000" w:themeColor="text1"/>
          <w:sz w:val="24"/>
          <w:szCs w:val="24"/>
          <w:highlight w:val="yellow"/>
        </w:rPr>
        <w:t>Use of mobile phones and smart devices during residential time must not compromise supervision, safeguarding, sleep, privacy, peer relationships or the safe management of residential accommodation.</w:t>
      </w:r>
    </w:p>
    <w:p w14:paraId="0145E9D2" w14:textId="56F6C5B8" w:rsidR="00800C62" w:rsidRPr="00800C62" w:rsidRDefault="00800C62">
      <w:pPr>
        <w:pStyle w:val="ListParagraph"/>
        <w:numPr>
          <w:ilvl w:val="0"/>
          <w:numId w:val="28"/>
        </w:numPr>
        <w:spacing w:after="0"/>
        <w:rPr>
          <w:rFonts w:ascii="Arial" w:hAnsi="Arial" w:cs="Arial"/>
          <w:color w:val="000000" w:themeColor="text1"/>
          <w:sz w:val="24"/>
          <w:szCs w:val="24"/>
          <w:highlight w:val="yellow"/>
        </w:rPr>
      </w:pPr>
      <w:r>
        <w:rPr>
          <w:rFonts w:ascii="Arial" w:hAnsi="Arial" w:cs="Arial"/>
          <w:color w:val="000000" w:themeColor="text1"/>
          <w:sz w:val="24"/>
          <w:szCs w:val="24"/>
          <w:highlight w:val="yellow"/>
        </w:rPr>
        <w:t>Boarders</w:t>
      </w:r>
      <w:r w:rsidRPr="004144A1">
        <w:rPr>
          <w:rFonts w:ascii="Arial" w:hAnsi="Arial" w:cs="Arial"/>
          <w:color w:val="000000" w:themeColor="text1"/>
          <w:sz w:val="24"/>
          <w:szCs w:val="24"/>
          <w:highlight w:val="yellow"/>
        </w:rPr>
        <w:t xml:space="preserve"> remain subject to the </w:t>
      </w:r>
      <w:r w:rsidRPr="004144A1">
        <w:rPr>
          <w:rFonts w:ascii="Arial" w:hAnsi="Arial" w:cs="Arial"/>
          <w:b/>
          <w:bCs/>
          <w:color w:val="0070CD"/>
          <w:sz w:val="24"/>
          <w:szCs w:val="24"/>
          <w:highlight w:val="yellow"/>
        </w:rPr>
        <w:t>[school/setting]</w:t>
      </w:r>
      <w:r w:rsidRPr="004144A1">
        <w:rPr>
          <w:rFonts w:ascii="Arial" w:hAnsi="Arial" w:cs="Arial"/>
          <w:color w:val="000000" w:themeColor="text1"/>
          <w:sz w:val="24"/>
          <w:szCs w:val="24"/>
          <w:highlight w:val="yellow"/>
        </w:rPr>
        <w:t xml:space="preserve"> behaviour policy, and misuse of mobile phones or smart devices may result in proportionate sanctions</w:t>
      </w:r>
      <w:r w:rsidR="009275D6">
        <w:rPr>
          <w:rFonts w:ascii="Arial" w:hAnsi="Arial" w:cs="Arial"/>
          <w:color w:val="000000" w:themeColor="text1"/>
          <w:sz w:val="24"/>
          <w:szCs w:val="24"/>
          <w:highlight w:val="yellow"/>
        </w:rPr>
        <w:t>, safeguarding actions</w:t>
      </w:r>
      <w:r w:rsidRPr="004144A1">
        <w:rPr>
          <w:rFonts w:ascii="Arial" w:hAnsi="Arial" w:cs="Arial"/>
          <w:color w:val="000000" w:themeColor="text1"/>
          <w:sz w:val="24"/>
          <w:szCs w:val="24"/>
          <w:highlight w:val="yellow"/>
        </w:rPr>
        <w:t xml:space="preserve"> and/or pastoral support, in accordance with existing behaviour and safeguarding procedures.</w:t>
      </w:r>
    </w:p>
    <w:p w14:paraId="68172D50" w14:textId="77777777" w:rsidR="00C00E22" w:rsidRPr="009275D6" w:rsidRDefault="00C00E22" w:rsidP="009275D6">
      <w:pPr>
        <w:spacing w:after="0"/>
        <w:rPr>
          <w:rFonts w:ascii="Arial" w:hAnsi="Arial" w:cs="Arial"/>
          <w:b/>
          <w:color w:val="ED0000"/>
          <w:sz w:val="24"/>
          <w:szCs w:val="24"/>
        </w:rPr>
      </w:pPr>
    </w:p>
    <w:p w14:paraId="597EAA60" w14:textId="5A7072A1" w:rsidR="002A3458" w:rsidRDefault="003406DC" w:rsidP="008E6ADB">
      <w:pPr>
        <w:rPr>
          <w:rFonts w:ascii="Arial" w:eastAsia="Times New Roman" w:hAnsi="Arial" w:cs="Arial"/>
          <w:b/>
          <w:color w:val="EF3A41"/>
          <w:sz w:val="28"/>
          <w:szCs w:val="24"/>
        </w:rPr>
      </w:pPr>
      <w:r w:rsidRPr="00FD3963">
        <w:rPr>
          <w:rFonts w:ascii="Arial" w:eastAsia="Times New Roman" w:hAnsi="Arial" w:cs="Arial"/>
          <w:b/>
          <w:color w:val="EF3A41"/>
          <w:sz w:val="28"/>
          <w:szCs w:val="24"/>
        </w:rPr>
        <w:t xml:space="preserve">Early Years </w:t>
      </w:r>
      <w:r w:rsidR="009D0330">
        <w:rPr>
          <w:rFonts w:ascii="Arial" w:eastAsia="Times New Roman" w:hAnsi="Arial" w:cs="Arial"/>
          <w:b/>
          <w:color w:val="EF3A41"/>
          <w:sz w:val="28"/>
          <w:szCs w:val="24"/>
        </w:rPr>
        <w:t>Provision</w:t>
      </w:r>
    </w:p>
    <w:p w14:paraId="2B2F2C3C" w14:textId="77777777" w:rsidR="00B1694B" w:rsidRPr="00B1694B" w:rsidRDefault="00EE17B9" w:rsidP="00B1694B">
      <w:pPr>
        <w:rPr>
          <w:rFonts w:ascii="Arial" w:hAnsi="Arial" w:cs="Arial"/>
          <w:b/>
          <w:bCs/>
          <w:i/>
          <w:iCs/>
          <w:color w:val="ED0000"/>
          <w:sz w:val="24"/>
          <w:szCs w:val="24"/>
          <w:lang w:eastAsia="en-US"/>
        </w:rPr>
      </w:pPr>
      <w:r w:rsidRPr="00EE17B9">
        <w:rPr>
          <w:rFonts w:ascii="Arial" w:hAnsi="Arial" w:cs="Arial"/>
          <w:b/>
          <w:bCs/>
          <w:i/>
          <w:iCs/>
          <w:color w:val="ED0000"/>
          <w:sz w:val="24"/>
          <w:szCs w:val="24"/>
          <w:lang w:eastAsia="en-US"/>
        </w:rPr>
        <w:t xml:space="preserve">For early years settings, the DfE Mobile Phones in Schools guidance does not apply directly in the same way as it applies to schools. </w:t>
      </w:r>
      <w:r w:rsidR="00B1694B" w:rsidRPr="00B1694B">
        <w:rPr>
          <w:rFonts w:ascii="Arial" w:hAnsi="Arial" w:cs="Arial"/>
          <w:b/>
          <w:bCs/>
          <w:i/>
          <w:iCs/>
          <w:color w:val="ED0000"/>
          <w:sz w:val="24"/>
          <w:szCs w:val="24"/>
          <w:lang w:eastAsia="en-US"/>
        </w:rPr>
        <w:t>For early years settings, the DfE Mobile Phones in Schools guidance does not apply directly in the same way as it applies to schools. However, early years providers must meet the EYFS safeguarding and welfare requirements, including the requirement from 1 September 2026 to have regard to the DfE Help for early years providers: Screen use guidance. Settings should therefore ensure that expectations for mobile phones, smart devices and screen-based technology are clear, safeguarding-led, developmentally appropriate and reflected in local policy and practice.</w:t>
      </w:r>
    </w:p>
    <w:p w14:paraId="2F3323AB" w14:textId="3F22D003" w:rsidR="00FE35DC" w:rsidRPr="00FE35DC" w:rsidRDefault="00FE35DC" w:rsidP="00FE35DC">
      <w:pPr>
        <w:pStyle w:val="ListParagraph"/>
        <w:numPr>
          <w:ilvl w:val="0"/>
          <w:numId w:val="21"/>
        </w:numPr>
        <w:spacing w:after="0" w:line="300" w:lineRule="atLeast"/>
        <w:rPr>
          <w:rFonts w:ascii="Arial" w:hAnsi="Arial" w:cs="Arial"/>
          <w:sz w:val="24"/>
          <w:szCs w:val="24"/>
          <w:highlight w:val="yellow"/>
        </w:rPr>
      </w:pPr>
      <w:r w:rsidRPr="00FE35DC">
        <w:rPr>
          <w:rFonts w:ascii="Arial" w:hAnsi="Arial" w:cs="Arial"/>
          <w:sz w:val="24"/>
          <w:szCs w:val="24"/>
          <w:highlight w:val="yellow"/>
        </w:rPr>
        <w:lastRenderedPageBreak/>
        <w:t xml:space="preserve">As an early years setting, children </w:t>
      </w:r>
      <w:r w:rsidR="007E1891">
        <w:rPr>
          <w:rFonts w:ascii="Arial" w:hAnsi="Arial" w:cs="Arial"/>
          <w:sz w:val="24"/>
          <w:szCs w:val="24"/>
          <w:highlight w:val="yellow"/>
        </w:rPr>
        <w:t>will</w:t>
      </w:r>
      <w:r w:rsidRPr="00FE35DC">
        <w:rPr>
          <w:rFonts w:ascii="Arial" w:hAnsi="Arial" w:cs="Arial"/>
          <w:sz w:val="24"/>
          <w:szCs w:val="24"/>
          <w:highlight w:val="yellow"/>
        </w:rPr>
        <w:t xml:space="preserve"> not routinely bring personal mobile phones, smart devices or screen-based devices into the setting. Where this occurs, staff will discuss this with parents/carers and manage it on an individual basis, taking account of safeguarding, SEND, medical needs and the child’s best interests.</w:t>
      </w:r>
    </w:p>
    <w:p w14:paraId="08E3A302" w14:textId="64875D06" w:rsidR="00372B4F" w:rsidRPr="00993E62" w:rsidRDefault="00372B4F" w:rsidP="31708EED">
      <w:pPr>
        <w:pStyle w:val="ListParagraph"/>
        <w:numPr>
          <w:ilvl w:val="0"/>
          <w:numId w:val="21"/>
        </w:numPr>
        <w:rPr>
          <w:rFonts w:ascii="Arial" w:hAnsi="Arial" w:cs="Arial"/>
          <w:sz w:val="24"/>
          <w:szCs w:val="24"/>
        </w:rPr>
      </w:pPr>
      <w:r w:rsidRPr="31708EED">
        <w:rPr>
          <w:rFonts w:ascii="Arial" w:hAnsi="Arial" w:cs="Arial"/>
          <w:sz w:val="24"/>
          <w:szCs w:val="24"/>
        </w:rPr>
        <w:t xml:space="preserve">Any use of </w:t>
      </w:r>
      <w:r w:rsidR="00FE35DC" w:rsidRPr="31708EED">
        <w:rPr>
          <w:rFonts w:ascii="Arial" w:hAnsi="Arial" w:cs="Arial"/>
          <w:sz w:val="24"/>
          <w:szCs w:val="24"/>
          <w:highlight w:val="yellow"/>
        </w:rPr>
        <w:t>mobile phones, smart devices or screen-based technology</w:t>
      </w:r>
      <w:r w:rsidRPr="31708EED">
        <w:rPr>
          <w:rFonts w:ascii="Arial" w:hAnsi="Arial" w:cs="Arial"/>
          <w:sz w:val="24"/>
          <w:szCs w:val="24"/>
        </w:rPr>
        <w:t xml:space="preserve"> in relation to children within the setting is managed in line with </w:t>
      </w:r>
      <w:r w:rsidR="765D9652" w:rsidRPr="31708EED">
        <w:rPr>
          <w:rFonts w:ascii="Arial" w:hAnsi="Arial" w:cs="Arial"/>
          <w:sz w:val="24"/>
          <w:szCs w:val="24"/>
        </w:rPr>
        <w:t xml:space="preserve">EYFS and </w:t>
      </w:r>
      <w:r w:rsidRPr="31708EED">
        <w:rPr>
          <w:rFonts w:ascii="Arial" w:hAnsi="Arial" w:cs="Arial"/>
          <w:sz w:val="24"/>
          <w:szCs w:val="24"/>
        </w:rPr>
        <w:t>safeguarding</w:t>
      </w:r>
      <w:r w:rsidR="36FF5440" w:rsidRPr="31708EED">
        <w:rPr>
          <w:rFonts w:ascii="Arial" w:hAnsi="Arial" w:cs="Arial"/>
          <w:sz w:val="24"/>
          <w:szCs w:val="24"/>
        </w:rPr>
        <w:t xml:space="preserve"> </w:t>
      </w:r>
      <w:r w:rsidRPr="31708EED">
        <w:rPr>
          <w:rFonts w:ascii="Arial" w:hAnsi="Arial" w:cs="Arial"/>
          <w:sz w:val="24"/>
          <w:szCs w:val="24"/>
        </w:rPr>
        <w:t>requirements</w:t>
      </w:r>
      <w:r w:rsidR="5BD60F81" w:rsidRPr="31708EED">
        <w:rPr>
          <w:rFonts w:ascii="Arial" w:hAnsi="Arial" w:cs="Arial"/>
          <w:sz w:val="24"/>
          <w:szCs w:val="24"/>
        </w:rPr>
        <w:t xml:space="preserve"> </w:t>
      </w:r>
      <w:r w:rsidR="6928F9E2" w:rsidRPr="31708EED">
        <w:rPr>
          <w:rFonts w:ascii="Arial" w:hAnsi="Arial" w:cs="Arial"/>
          <w:sz w:val="24"/>
          <w:szCs w:val="24"/>
        </w:rPr>
        <w:t>recognising</w:t>
      </w:r>
      <w:r w:rsidR="1F9284C6" w:rsidRPr="31708EED">
        <w:rPr>
          <w:rFonts w:ascii="Arial" w:hAnsi="Arial" w:cs="Arial"/>
          <w:sz w:val="24"/>
          <w:szCs w:val="24"/>
        </w:rPr>
        <w:t xml:space="preserve"> </w:t>
      </w:r>
      <w:r w:rsidRPr="31708EED">
        <w:rPr>
          <w:rFonts w:ascii="Arial" w:hAnsi="Arial" w:cs="Arial"/>
          <w:sz w:val="24"/>
          <w:szCs w:val="24"/>
        </w:rPr>
        <w:t>the need to maintain safe, secure and developmentally appropriate environments for young children.</w:t>
      </w:r>
    </w:p>
    <w:p w14:paraId="225F2024" w14:textId="498433EC" w:rsidR="00476B34" w:rsidRPr="0008498A" w:rsidRDefault="004D27F1">
      <w:pPr>
        <w:pStyle w:val="ListParagraph"/>
        <w:numPr>
          <w:ilvl w:val="0"/>
          <w:numId w:val="21"/>
        </w:numPr>
        <w:rPr>
          <w:rFonts w:ascii="Arial" w:hAnsi="Arial" w:cs="Arial"/>
          <w:b/>
          <w:bCs/>
          <w:i/>
          <w:iCs/>
          <w:color w:val="ED0000"/>
          <w:sz w:val="24"/>
          <w:szCs w:val="24"/>
          <w:lang w:eastAsia="en-US"/>
        </w:rPr>
      </w:pPr>
      <w:r w:rsidRPr="00FD3963">
        <w:rPr>
          <w:rFonts w:ascii="Arial" w:hAnsi="Arial" w:cs="Arial"/>
          <w:sz w:val="24"/>
          <w:szCs w:val="24"/>
        </w:rPr>
        <w:t>T</w:t>
      </w:r>
      <w:r w:rsidR="00476B34" w:rsidRPr="00FD3963">
        <w:rPr>
          <w:rFonts w:ascii="Arial" w:hAnsi="Arial" w:cs="Arial"/>
          <w:sz w:val="24"/>
          <w:szCs w:val="24"/>
        </w:rPr>
        <w:t xml:space="preserve">his is achieved by: </w:t>
      </w:r>
      <w:r w:rsidR="00476B34" w:rsidRPr="0008498A">
        <w:rPr>
          <w:rFonts w:ascii="Arial" w:hAnsi="Arial" w:cs="Arial"/>
          <w:b/>
          <w:bCs/>
          <w:i/>
          <w:iCs/>
          <w:color w:val="ED0000"/>
          <w:sz w:val="24"/>
          <w:szCs w:val="24"/>
          <w:lang w:eastAsia="en-US"/>
        </w:rPr>
        <w:t>The points below are illustrative only and should be adapted to reflect locally agreed arrangements.</w:t>
      </w:r>
    </w:p>
    <w:p w14:paraId="14A300B8" w14:textId="56A8CAEB" w:rsidR="00312914" w:rsidRPr="00312914" w:rsidRDefault="00312914" w:rsidP="00312914">
      <w:pPr>
        <w:pStyle w:val="ListParagraph"/>
        <w:numPr>
          <w:ilvl w:val="0"/>
          <w:numId w:val="19"/>
        </w:numPr>
        <w:spacing w:after="0" w:line="300" w:lineRule="atLeast"/>
        <w:rPr>
          <w:rFonts w:ascii="Arial" w:hAnsi="Arial" w:cs="Arial"/>
          <w:b/>
          <w:bCs/>
          <w:i/>
          <w:iCs/>
          <w:color w:val="ED0000"/>
          <w:sz w:val="24"/>
          <w:szCs w:val="24"/>
          <w:lang w:eastAsia="en-US"/>
        </w:rPr>
      </w:pPr>
      <w:r w:rsidRPr="00312914">
        <w:rPr>
          <w:rFonts w:ascii="Arial" w:hAnsi="Arial" w:cs="Arial"/>
          <w:b/>
          <w:bCs/>
          <w:i/>
          <w:iCs/>
          <w:color w:val="ED0000"/>
          <w:sz w:val="24"/>
          <w:szCs w:val="24"/>
          <w:lang w:eastAsia="en-US"/>
        </w:rPr>
        <w:t xml:space="preserve"> children not bringing personal mobile phones, smart devices or screen-based devices into the setting unless this has been agreed in advance. </w:t>
      </w:r>
    </w:p>
    <w:p w14:paraId="4C5F5408" w14:textId="1A871BF6" w:rsidR="00312914" w:rsidRPr="00312914" w:rsidRDefault="00312914" w:rsidP="00312914">
      <w:pPr>
        <w:pStyle w:val="ListParagraph"/>
        <w:numPr>
          <w:ilvl w:val="0"/>
          <w:numId w:val="19"/>
        </w:numPr>
        <w:spacing w:after="0" w:line="300" w:lineRule="atLeast"/>
        <w:rPr>
          <w:rFonts w:ascii="Arial" w:hAnsi="Arial" w:cs="Arial"/>
          <w:b/>
          <w:bCs/>
          <w:i/>
          <w:iCs/>
          <w:color w:val="ED0000"/>
          <w:sz w:val="24"/>
          <w:szCs w:val="24"/>
          <w:lang w:eastAsia="en-US"/>
        </w:rPr>
      </w:pPr>
      <w:r w:rsidRPr="00312914">
        <w:rPr>
          <w:rFonts w:ascii="Arial" w:hAnsi="Arial" w:cs="Arial"/>
          <w:b/>
          <w:bCs/>
          <w:i/>
          <w:iCs/>
          <w:color w:val="ED0000"/>
          <w:sz w:val="24"/>
          <w:szCs w:val="24"/>
          <w:lang w:eastAsia="en-US"/>
        </w:rPr>
        <w:t xml:space="preserve">ensuring children do not have unsupervised access to personal mobile phones, smart devices or screen-based technology during their time in the setting. </w:t>
      </w:r>
    </w:p>
    <w:p w14:paraId="002791CC" w14:textId="70E281E9" w:rsidR="00312914" w:rsidRPr="00312914" w:rsidRDefault="00312914" w:rsidP="00312914">
      <w:pPr>
        <w:pStyle w:val="ListParagraph"/>
        <w:numPr>
          <w:ilvl w:val="0"/>
          <w:numId w:val="19"/>
        </w:numPr>
        <w:spacing w:after="0" w:line="300" w:lineRule="atLeast"/>
        <w:rPr>
          <w:rFonts w:ascii="Arial" w:hAnsi="Arial" w:cs="Arial"/>
          <w:b/>
          <w:bCs/>
          <w:i/>
          <w:iCs/>
          <w:color w:val="ED0000"/>
          <w:sz w:val="24"/>
          <w:szCs w:val="24"/>
          <w:lang w:eastAsia="en-US"/>
        </w:rPr>
      </w:pPr>
      <w:r w:rsidRPr="00312914">
        <w:rPr>
          <w:rFonts w:ascii="Arial" w:hAnsi="Arial" w:cs="Arial"/>
          <w:b/>
          <w:bCs/>
          <w:i/>
          <w:iCs/>
          <w:color w:val="ED0000"/>
          <w:sz w:val="24"/>
          <w:szCs w:val="24"/>
          <w:lang w:eastAsia="en-US"/>
        </w:rPr>
        <w:t xml:space="preserve">ensuring any screen use is limited, planned, purposeful, age appropriate and clearly linked to intended learning and development aims. </w:t>
      </w:r>
    </w:p>
    <w:p w14:paraId="0910FF40" w14:textId="6DF78052" w:rsidR="00312914" w:rsidRPr="00312914" w:rsidRDefault="00312914" w:rsidP="00312914">
      <w:pPr>
        <w:pStyle w:val="ListParagraph"/>
        <w:numPr>
          <w:ilvl w:val="0"/>
          <w:numId w:val="19"/>
        </w:numPr>
        <w:spacing w:after="0" w:line="300" w:lineRule="atLeast"/>
        <w:rPr>
          <w:rFonts w:ascii="Arial" w:hAnsi="Arial" w:cs="Arial"/>
          <w:b/>
          <w:bCs/>
          <w:i/>
          <w:iCs/>
          <w:color w:val="ED0000"/>
          <w:sz w:val="24"/>
          <w:szCs w:val="24"/>
          <w:lang w:eastAsia="en-US"/>
        </w:rPr>
      </w:pPr>
      <w:r w:rsidRPr="00312914">
        <w:rPr>
          <w:rFonts w:ascii="Arial" w:hAnsi="Arial" w:cs="Arial"/>
          <w:b/>
          <w:bCs/>
          <w:i/>
          <w:iCs/>
          <w:color w:val="ED0000"/>
          <w:sz w:val="24"/>
          <w:szCs w:val="24"/>
          <w:lang w:eastAsia="en-US"/>
        </w:rPr>
        <w:t xml:space="preserve">ensuring children do not access or use screens alone or only with other children, without adult co-engagement. </w:t>
      </w:r>
    </w:p>
    <w:p w14:paraId="2CCC39E4" w14:textId="1756E940" w:rsidR="00312914" w:rsidRPr="00316475" w:rsidRDefault="00312914" w:rsidP="00316475">
      <w:pPr>
        <w:pStyle w:val="ListParagraph"/>
        <w:numPr>
          <w:ilvl w:val="0"/>
          <w:numId w:val="19"/>
        </w:numPr>
        <w:spacing w:after="0" w:line="300" w:lineRule="atLeast"/>
        <w:rPr>
          <w:rFonts w:ascii="Arial" w:hAnsi="Arial" w:cs="Arial"/>
          <w:b/>
          <w:bCs/>
          <w:i/>
          <w:iCs/>
          <w:color w:val="ED0000"/>
          <w:sz w:val="24"/>
          <w:szCs w:val="24"/>
          <w:lang w:eastAsia="en-US"/>
        </w:rPr>
      </w:pPr>
      <w:r w:rsidRPr="00312914">
        <w:rPr>
          <w:rFonts w:ascii="Arial" w:hAnsi="Arial" w:cs="Arial"/>
          <w:b/>
          <w:bCs/>
          <w:i/>
          <w:iCs/>
          <w:color w:val="ED0000"/>
          <w:sz w:val="24"/>
          <w:szCs w:val="24"/>
          <w:lang w:eastAsia="en-US"/>
        </w:rPr>
        <w:t>supporting children’s early understanding of safe and appropriate use of technology through age-appropriate safeguarding education, adult modelling and interaction with safe adults, where relevant.</w:t>
      </w:r>
    </w:p>
    <w:p w14:paraId="092A7899" w14:textId="45463BD2" w:rsidR="004A11B5" w:rsidRPr="009D0330" w:rsidRDefault="009D0330">
      <w:pPr>
        <w:pStyle w:val="ListParagraph"/>
        <w:numPr>
          <w:ilvl w:val="0"/>
          <w:numId w:val="21"/>
        </w:numPr>
        <w:rPr>
          <w:rFonts w:ascii="Arial" w:eastAsia="Times New Roman" w:hAnsi="Arial" w:cs="Arial"/>
          <w:sz w:val="24"/>
          <w:szCs w:val="24"/>
          <w:highlight w:val="yellow"/>
        </w:rPr>
      </w:pPr>
      <w:r w:rsidRPr="009D0330">
        <w:rPr>
          <w:rFonts w:ascii="Arial" w:eastAsia="Times New Roman" w:hAnsi="Arial" w:cs="Arial"/>
          <w:sz w:val="24"/>
          <w:szCs w:val="24"/>
          <w:highlight w:val="yellow"/>
        </w:rPr>
        <w:t>Where screen-based technology is used</w:t>
      </w:r>
      <w:r w:rsidR="00AB175A">
        <w:rPr>
          <w:rFonts w:ascii="Arial" w:eastAsia="Times New Roman" w:hAnsi="Arial" w:cs="Arial"/>
          <w:sz w:val="24"/>
          <w:szCs w:val="24"/>
          <w:highlight w:val="yellow"/>
        </w:rPr>
        <w:t xml:space="preserve"> with children</w:t>
      </w:r>
      <w:r w:rsidRPr="009D0330">
        <w:rPr>
          <w:rFonts w:ascii="Arial" w:eastAsia="Times New Roman" w:hAnsi="Arial" w:cs="Arial"/>
          <w:sz w:val="24"/>
          <w:szCs w:val="24"/>
          <w:highlight w:val="yellow"/>
        </w:rPr>
        <w:t xml:space="preserve">, this will be planned, purposeful, age appropriate and supervised. Screen use will not replace face-to-face interaction, communication, physical activity, play, rest or care routines. Staff will have regard to the DfE </w:t>
      </w:r>
      <w:hyperlink r:id="rId35" w:history="1">
        <w:r w:rsidRPr="006D0321">
          <w:rPr>
            <w:rStyle w:val="Hyperlink"/>
            <w:rFonts w:ascii="Arial" w:eastAsia="Times New Roman" w:hAnsi="Arial" w:cs="Arial"/>
            <w:color w:val="3F6F78" w:themeColor="accent6" w:themeShade="80"/>
            <w:sz w:val="24"/>
            <w:szCs w:val="24"/>
            <w:highlight w:val="yellow"/>
          </w:rPr>
          <w:t xml:space="preserve">screen use </w:t>
        </w:r>
      </w:hyperlink>
      <w:r w:rsidRPr="009D0330">
        <w:rPr>
          <w:rFonts w:ascii="Arial" w:eastAsia="Times New Roman" w:hAnsi="Arial" w:cs="Arial"/>
          <w:sz w:val="24"/>
          <w:szCs w:val="24"/>
          <w:highlight w:val="yellow"/>
        </w:rPr>
        <w:t>guidance for early years settings and ensure children are supported to use technology safely and appropriately.</w:t>
      </w:r>
    </w:p>
    <w:p w14:paraId="621D9A6B" w14:textId="093D2113" w:rsidR="00372B4F" w:rsidRDefault="003718A9">
      <w:pPr>
        <w:pStyle w:val="ListParagraph"/>
        <w:numPr>
          <w:ilvl w:val="0"/>
          <w:numId w:val="21"/>
        </w:numPr>
        <w:spacing w:after="0"/>
        <w:rPr>
          <w:rFonts w:ascii="Arial" w:eastAsia="Times New Roman" w:hAnsi="Arial" w:cs="Arial"/>
          <w:sz w:val="24"/>
          <w:szCs w:val="24"/>
        </w:rPr>
      </w:pPr>
      <w:r w:rsidRPr="0008498A">
        <w:rPr>
          <w:rFonts w:ascii="Arial" w:hAnsi="Arial" w:cs="Arial"/>
          <w:b/>
          <w:bCs/>
          <w:color w:val="0075D3"/>
          <w:sz w:val="24"/>
          <w:szCs w:val="24"/>
        </w:rPr>
        <w:t>[Setting name]</w:t>
      </w:r>
      <w:r w:rsidRPr="00FD3963">
        <w:rPr>
          <w:rFonts w:ascii="Arial" w:hAnsi="Arial" w:cs="Arial"/>
          <w:sz w:val="24"/>
          <w:szCs w:val="24"/>
        </w:rPr>
        <w:t xml:space="preserve"> </w:t>
      </w:r>
      <w:r w:rsidR="00372B4F" w:rsidRPr="00FD3963">
        <w:rPr>
          <w:rFonts w:ascii="Arial" w:eastAsia="Times New Roman" w:hAnsi="Arial" w:cs="Arial"/>
          <w:sz w:val="24"/>
          <w:szCs w:val="24"/>
        </w:rPr>
        <w:t>recognises that some children may require access to mobile phones or smart devices as a reasonable adjustment or to support medical or individual needs. Any such arrangements will be considered on an individual basis, agreed in advance, and supported by clear safeguards and expectations as set out in section 3.1.</w:t>
      </w:r>
    </w:p>
    <w:p w14:paraId="6FA960AA" w14:textId="0CEFAD39" w:rsidR="00E17C66" w:rsidRPr="005D20A0" w:rsidRDefault="00551F8B" w:rsidP="00993E62">
      <w:pPr>
        <w:pStyle w:val="ListParagraph"/>
        <w:numPr>
          <w:ilvl w:val="0"/>
          <w:numId w:val="21"/>
        </w:numPr>
        <w:spacing w:after="0" w:line="300" w:lineRule="atLeast"/>
        <w:rPr>
          <w:rFonts w:ascii="Arial" w:eastAsia="Times New Roman" w:hAnsi="Arial" w:cs="Arial"/>
          <w:sz w:val="24"/>
          <w:szCs w:val="24"/>
          <w:highlight w:val="yellow"/>
        </w:rPr>
      </w:pPr>
      <w:r w:rsidRPr="31708EED">
        <w:rPr>
          <w:rFonts w:ascii="Arial" w:eastAsia="Times New Roman" w:hAnsi="Arial" w:cs="Arial"/>
          <w:sz w:val="24"/>
          <w:szCs w:val="24"/>
          <w:highlight w:val="yellow"/>
        </w:rPr>
        <w:t xml:space="preserve">Staff use of digital devices for assessment, administration, communication with parents/carers or professional purposes will be proportionate, safeguarding-led and managed so that it does not </w:t>
      </w:r>
      <w:r w:rsidR="38384939" w:rsidRPr="31708EED">
        <w:rPr>
          <w:rFonts w:ascii="Arial" w:eastAsia="Times New Roman" w:hAnsi="Arial" w:cs="Arial"/>
          <w:sz w:val="24"/>
          <w:szCs w:val="24"/>
          <w:highlight w:val="yellow"/>
        </w:rPr>
        <w:t xml:space="preserve">distract from, or </w:t>
      </w:r>
      <w:r w:rsidRPr="31708EED">
        <w:rPr>
          <w:rFonts w:ascii="Arial" w:eastAsia="Times New Roman" w:hAnsi="Arial" w:cs="Arial"/>
          <w:sz w:val="24"/>
          <w:szCs w:val="24"/>
          <w:highlight w:val="yellow"/>
        </w:rPr>
        <w:t xml:space="preserve">compromise supervision, interaction, privacy or the care of children. Any images or videos of children will </w:t>
      </w:r>
      <w:r w:rsidR="00CF454B" w:rsidRPr="31708EED">
        <w:rPr>
          <w:rFonts w:ascii="Arial" w:eastAsia="Times New Roman" w:hAnsi="Arial" w:cs="Arial"/>
          <w:sz w:val="24"/>
          <w:szCs w:val="24"/>
          <w:highlight w:val="yellow"/>
        </w:rPr>
        <w:t xml:space="preserve">be taken or </w:t>
      </w:r>
      <w:r w:rsidRPr="31708EED">
        <w:rPr>
          <w:rFonts w:ascii="Arial" w:eastAsia="Times New Roman" w:hAnsi="Arial" w:cs="Arial"/>
          <w:sz w:val="24"/>
          <w:szCs w:val="24"/>
          <w:highlight w:val="yellow"/>
        </w:rPr>
        <w:t xml:space="preserve">used </w:t>
      </w:r>
      <w:r w:rsidR="00CF454B" w:rsidRPr="31708EED">
        <w:rPr>
          <w:rFonts w:ascii="Arial" w:eastAsia="Times New Roman" w:hAnsi="Arial" w:cs="Arial"/>
          <w:sz w:val="24"/>
          <w:szCs w:val="24"/>
          <w:highlight w:val="yellow"/>
        </w:rPr>
        <w:t>i</w:t>
      </w:r>
      <w:r w:rsidRPr="31708EED">
        <w:rPr>
          <w:rFonts w:ascii="Arial" w:eastAsia="Times New Roman" w:hAnsi="Arial" w:cs="Arial"/>
          <w:sz w:val="24"/>
          <w:szCs w:val="24"/>
          <w:highlight w:val="yellow"/>
        </w:rPr>
        <w:t xml:space="preserve">n line with the setting’s image use and safeguarding </w:t>
      </w:r>
      <w:r w:rsidR="00CF454B" w:rsidRPr="31708EED">
        <w:rPr>
          <w:rFonts w:ascii="Arial" w:eastAsia="Times New Roman" w:hAnsi="Arial" w:cs="Arial"/>
          <w:sz w:val="24"/>
          <w:szCs w:val="24"/>
          <w:highlight w:val="yellow"/>
        </w:rPr>
        <w:t>policies and</w:t>
      </w:r>
      <w:r w:rsidRPr="31708EED">
        <w:rPr>
          <w:rFonts w:ascii="Arial" w:eastAsia="Times New Roman" w:hAnsi="Arial" w:cs="Arial"/>
          <w:sz w:val="24"/>
          <w:szCs w:val="24"/>
          <w:highlight w:val="yellow"/>
        </w:rPr>
        <w:t xml:space="preserve"> shared only through approved secure methods.</w:t>
      </w:r>
    </w:p>
    <w:p w14:paraId="005DCC8A" w14:textId="77777777" w:rsidR="00CF454B" w:rsidRDefault="00CF454B" w:rsidP="00B210CE">
      <w:pPr>
        <w:rPr>
          <w:rFonts w:ascii="Arial" w:eastAsia="Times New Roman" w:hAnsi="Arial" w:cs="Arial"/>
          <w:b/>
          <w:color w:val="EF3A41"/>
          <w:sz w:val="28"/>
          <w:szCs w:val="24"/>
        </w:rPr>
      </w:pPr>
    </w:p>
    <w:p w14:paraId="17A1E829" w14:textId="1A42665D" w:rsidR="00B210CE" w:rsidRPr="00FD3963" w:rsidRDefault="00B210CE" w:rsidP="00B210CE">
      <w:pPr>
        <w:rPr>
          <w:rFonts w:ascii="Arial" w:eastAsia="Times New Roman" w:hAnsi="Arial" w:cs="Arial"/>
          <w:b/>
          <w:color w:val="EF3A41"/>
          <w:sz w:val="28"/>
          <w:szCs w:val="24"/>
        </w:rPr>
      </w:pPr>
      <w:r w:rsidRPr="00FD3963">
        <w:rPr>
          <w:rFonts w:ascii="Arial" w:eastAsia="Times New Roman" w:hAnsi="Arial" w:cs="Arial"/>
          <w:b/>
          <w:color w:val="EF3A41"/>
          <w:sz w:val="28"/>
          <w:szCs w:val="24"/>
        </w:rPr>
        <w:t>Residential Trips</w:t>
      </w:r>
    </w:p>
    <w:p w14:paraId="3125E33B" w14:textId="77777777" w:rsidR="006112E0" w:rsidRPr="006112E0" w:rsidRDefault="006112E0">
      <w:pPr>
        <w:pStyle w:val="ListParagraph"/>
        <w:numPr>
          <w:ilvl w:val="0"/>
          <w:numId w:val="24"/>
        </w:numPr>
        <w:rPr>
          <w:rFonts w:ascii="Arial" w:hAnsi="Arial" w:cs="Arial"/>
          <w:sz w:val="24"/>
          <w:szCs w:val="24"/>
          <w:highlight w:val="yellow"/>
        </w:rPr>
      </w:pPr>
      <w:r w:rsidRPr="006112E0">
        <w:rPr>
          <w:rFonts w:ascii="Arial" w:hAnsi="Arial" w:cs="Arial"/>
          <w:sz w:val="24"/>
          <w:szCs w:val="24"/>
          <w:highlight w:val="yellow"/>
        </w:rPr>
        <w:t xml:space="preserve">When planning residential visits, trips or activities outside the normal </w:t>
      </w:r>
      <w:r w:rsidRPr="006112E0">
        <w:rPr>
          <w:rFonts w:ascii="Arial" w:hAnsi="Arial" w:cs="Arial"/>
          <w:b/>
          <w:bCs/>
          <w:color w:val="0070CD"/>
          <w:sz w:val="24"/>
          <w:szCs w:val="24"/>
          <w:highlight w:val="yellow"/>
        </w:rPr>
        <w:t>[school/setting]</w:t>
      </w:r>
      <w:r w:rsidRPr="006112E0">
        <w:rPr>
          <w:rFonts w:ascii="Arial" w:hAnsi="Arial" w:cs="Arial"/>
          <w:sz w:val="24"/>
          <w:szCs w:val="24"/>
          <w:highlight w:val="yellow"/>
        </w:rPr>
        <w:t xml:space="preserve"> day, leaders will consider whether access to mobile phones or smart devices may disrupt the educational experience, compromise supervision or create safeguarding, privacy or wellbeing risks.</w:t>
      </w:r>
    </w:p>
    <w:p w14:paraId="744E24C8" w14:textId="77777777" w:rsidR="006112E0" w:rsidRPr="006112E0" w:rsidRDefault="006112E0">
      <w:pPr>
        <w:pStyle w:val="ListParagraph"/>
        <w:numPr>
          <w:ilvl w:val="0"/>
          <w:numId w:val="24"/>
        </w:numPr>
        <w:rPr>
          <w:rFonts w:ascii="Arial" w:hAnsi="Arial" w:cs="Arial"/>
          <w:sz w:val="24"/>
          <w:szCs w:val="24"/>
          <w:highlight w:val="yellow"/>
        </w:rPr>
      </w:pPr>
      <w:r w:rsidRPr="006112E0">
        <w:rPr>
          <w:rFonts w:ascii="Arial" w:hAnsi="Arial" w:cs="Arial"/>
          <w:sz w:val="24"/>
          <w:szCs w:val="24"/>
          <w:highlight w:val="yellow"/>
        </w:rPr>
        <w:t xml:space="preserve">The </w:t>
      </w:r>
      <w:r w:rsidRPr="006112E0">
        <w:rPr>
          <w:rFonts w:ascii="Arial" w:hAnsi="Arial" w:cs="Arial"/>
          <w:b/>
          <w:bCs/>
          <w:color w:val="0070CD"/>
          <w:sz w:val="24"/>
          <w:szCs w:val="24"/>
          <w:highlight w:val="yellow"/>
        </w:rPr>
        <w:t xml:space="preserve">[school/setting] </w:t>
      </w:r>
      <w:r w:rsidRPr="006112E0">
        <w:rPr>
          <w:rFonts w:ascii="Arial" w:hAnsi="Arial" w:cs="Arial"/>
          <w:sz w:val="24"/>
          <w:szCs w:val="24"/>
          <w:highlight w:val="yellow"/>
        </w:rPr>
        <w:t>may prohibit or restrict use where this is necessary and proportionate.</w:t>
      </w:r>
    </w:p>
    <w:p w14:paraId="2A2B8A2A" w14:textId="623DC090" w:rsidR="006112E0" w:rsidRPr="006112E0" w:rsidRDefault="006112E0">
      <w:pPr>
        <w:pStyle w:val="ListParagraph"/>
        <w:numPr>
          <w:ilvl w:val="0"/>
          <w:numId w:val="24"/>
        </w:numPr>
        <w:rPr>
          <w:rFonts w:ascii="Arial" w:hAnsi="Arial" w:cs="Arial"/>
          <w:sz w:val="24"/>
          <w:szCs w:val="24"/>
          <w:highlight w:val="yellow"/>
        </w:rPr>
      </w:pPr>
      <w:r w:rsidRPr="006112E0">
        <w:rPr>
          <w:rFonts w:ascii="Arial" w:hAnsi="Arial" w:cs="Arial"/>
          <w:sz w:val="24"/>
          <w:szCs w:val="24"/>
          <w:highlight w:val="yellow"/>
        </w:rPr>
        <w:lastRenderedPageBreak/>
        <w:t xml:space="preserve">Expectations will be clearly communicated to </w:t>
      </w:r>
      <w:r w:rsidR="003B4813" w:rsidRPr="003B4813">
        <w:rPr>
          <w:rFonts w:ascii="Arial" w:hAnsi="Arial" w:cs="Arial"/>
          <w:b/>
          <w:bCs/>
          <w:color w:val="0070CD"/>
          <w:sz w:val="24"/>
          <w:szCs w:val="24"/>
          <w:highlight w:val="yellow"/>
        </w:rPr>
        <w:t>[</w:t>
      </w:r>
      <w:r w:rsidRPr="003B4813">
        <w:rPr>
          <w:rFonts w:ascii="Arial" w:hAnsi="Arial" w:cs="Arial"/>
          <w:b/>
          <w:bCs/>
          <w:color w:val="0070CD"/>
          <w:sz w:val="24"/>
          <w:szCs w:val="24"/>
          <w:highlight w:val="yellow"/>
        </w:rPr>
        <w:t>children/pupils/students</w:t>
      </w:r>
      <w:r w:rsidR="003B4813" w:rsidRPr="003B4813">
        <w:rPr>
          <w:rFonts w:ascii="Arial" w:hAnsi="Arial" w:cs="Arial"/>
          <w:b/>
          <w:bCs/>
          <w:color w:val="0070CD"/>
          <w:sz w:val="24"/>
          <w:szCs w:val="24"/>
          <w:highlight w:val="yellow"/>
        </w:rPr>
        <w:t>]</w:t>
      </w:r>
      <w:r w:rsidRPr="006112E0">
        <w:rPr>
          <w:rFonts w:ascii="Arial" w:hAnsi="Arial" w:cs="Arial"/>
          <w:sz w:val="24"/>
          <w:szCs w:val="24"/>
          <w:highlight w:val="yellow"/>
        </w:rPr>
        <w:t>, staff and parents/carers in advance and reflected in relevant risk assessments and visit planning documentation.</w:t>
      </w:r>
    </w:p>
    <w:p w14:paraId="7FB241BA" w14:textId="63602AC6" w:rsidR="00AD5788" w:rsidRPr="00AD5788" w:rsidRDefault="00AD5788" w:rsidP="006112E0">
      <w:pPr>
        <w:pStyle w:val="ListParagraph"/>
        <w:spacing w:after="0"/>
        <w:rPr>
          <w:rFonts w:ascii="Arial" w:hAnsi="Arial" w:cs="Arial"/>
          <w:sz w:val="24"/>
          <w:szCs w:val="24"/>
        </w:rPr>
      </w:pPr>
    </w:p>
    <w:p w14:paraId="138A4C46" w14:textId="50F17368" w:rsidR="00DB3C80" w:rsidRDefault="00BD6973" w:rsidP="00DB3C80">
      <w:pPr>
        <w:rPr>
          <w:rFonts w:ascii="Arial" w:eastAsia="Times New Roman" w:hAnsi="Arial" w:cs="Arial"/>
          <w:b/>
          <w:color w:val="EF3A41"/>
          <w:sz w:val="28"/>
          <w:szCs w:val="24"/>
        </w:rPr>
      </w:pPr>
      <w:r w:rsidRPr="00BD6973">
        <w:rPr>
          <w:rFonts w:ascii="Arial" w:eastAsia="Times New Roman" w:hAnsi="Arial" w:cs="Arial"/>
          <w:b/>
          <w:color w:val="EF3A41"/>
          <w:sz w:val="28"/>
          <w:szCs w:val="24"/>
        </w:rPr>
        <w:t>Exceptional local arrangements where access to mobile phones or smart devices is permitted</w:t>
      </w:r>
    </w:p>
    <w:p w14:paraId="55AEF428" w14:textId="449C4C93" w:rsidR="00BD6973" w:rsidRDefault="00BD6973" w:rsidP="00BD6973">
      <w:pPr>
        <w:rPr>
          <w:rFonts w:ascii="Arial" w:hAnsi="Arial" w:cs="Arial"/>
          <w:b/>
          <w:bCs/>
          <w:i/>
          <w:iCs/>
          <w:color w:val="ED0000"/>
          <w:sz w:val="24"/>
          <w:szCs w:val="24"/>
          <w:lang w:eastAsia="en-US"/>
        </w:rPr>
      </w:pPr>
      <w:r w:rsidRPr="00BD6973">
        <w:rPr>
          <w:rFonts w:ascii="Arial" w:hAnsi="Arial" w:cs="Arial"/>
          <w:b/>
          <w:bCs/>
          <w:i/>
          <w:iCs/>
          <w:color w:val="ED0000"/>
          <w:sz w:val="24"/>
          <w:szCs w:val="24"/>
          <w:lang w:eastAsia="en-US"/>
        </w:rPr>
        <w:t xml:space="preserve">This section should only be </w:t>
      </w:r>
      <w:r w:rsidR="00C55426">
        <w:rPr>
          <w:rFonts w:ascii="Arial" w:hAnsi="Arial" w:cs="Arial"/>
          <w:b/>
          <w:bCs/>
          <w:i/>
          <w:iCs/>
          <w:color w:val="ED0000"/>
          <w:sz w:val="24"/>
          <w:szCs w:val="24"/>
          <w:lang w:eastAsia="en-US"/>
        </w:rPr>
        <w:t>used</w:t>
      </w:r>
      <w:r w:rsidRPr="00BD6973">
        <w:rPr>
          <w:rFonts w:ascii="Arial" w:hAnsi="Arial" w:cs="Arial"/>
          <w:b/>
          <w:bCs/>
          <w:i/>
          <w:iCs/>
          <w:color w:val="ED0000"/>
          <w:sz w:val="24"/>
          <w:szCs w:val="24"/>
          <w:lang w:eastAsia="en-US"/>
        </w:rPr>
        <w:t xml:space="preserve"> where leaders have made an exceptional, clearly justified decision to permit limited access to mobile phones or smart devices. The statutory DfE </w:t>
      </w:r>
      <w:r w:rsidRPr="00B26EDD">
        <w:rPr>
          <w:rFonts w:ascii="Arial" w:hAnsi="Arial" w:cs="Arial"/>
          <w:b/>
          <w:bCs/>
          <w:iCs/>
          <w:sz w:val="24"/>
          <w:szCs w:val="24"/>
          <w:lang w:val="en-US" w:eastAsia="en-US"/>
        </w:rPr>
        <w:t>‘</w:t>
      </w:r>
      <w:hyperlink r:id="rId36">
        <w:r w:rsidRPr="00B26EDD">
          <w:rPr>
            <w:rStyle w:val="Hyperlink"/>
            <w:rFonts w:ascii="Arial" w:hAnsi="Arial" w:cs="Arial"/>
            <w:b/>
            <w:bCs/>
            <w:sz w:val="24"/>
            <w:szCs w:val="24"/>
            <w:lang w:val="en-US" w:eastAsia="en-US"/>
          </w:rPr>
          <w:t>Mobile Phones in Schools</w:t>
        </w:r>
      </w:hyperlink>
      <w:r w:rsidRPr="00B26EDD">
        <w:rPr>
          <w:rFonts w:ascii="Arial" w:hAnsi="Arial" w:cs="Arial"/>
          <w:b/>
          <w:bCs/>
          <w:sz w:val="24"/>
          <w:szCs w:val="24"/>
          <w:lang w:eastAsia="en-US"/>
        </w:rPr>
        <w:t>’</w:t>
      </w:r>
      <w:r w:rsidRPr="00BD6973">
        <w:rPr>
          <w:rFonts w:ascii="Arial" w:hAnsi="Arial" w:cs="Arial"/>
          <w:b/>
          <w:bCs/>
          <w:i/>
          <w:iCs/>
          <w:color w:val="ED0000"/>
          <w:sz w:val="24"/>
          <w:szCs w:val="24"/>
          <w:lang w:eastAsia="en-US"/>
        </w:rPr>
        <w:t xml:space="preserve"> guidance states that all schools should be mobile phone-free environments by default and that anything other than this should be by exception only. Leaders should be able to demonstrate why a mobile phone-free approach is not appropriate in their specific context, how risks will be managed, and how the arrangement will be monitored and reviewed.</w:t>
      </w:r>
    </w:p>
    <w:p w14:paraId="3590865E" w14:textId="02999B35" w:rsidR="001E44C7" w:rsidRPr="00B10EB3" w:rsidRDefault="003718A9">
      <w:pPr>
        <w:pStyle w:val="ListParagraph"/>
        <w:numPr>
          <w:ilvl w:val="0"/>
          <w:numId w:val="27"/>
        </w:numPr>
        <w:rPr>
          <w:rFonts w:ascii="Arial" w:hAnsi="Arial" w:cs="Arial"/>
          <w:sz w:val="24"/>
          <w:szCs w:val="24"/>
        </w:rPr>
      </w:pPr>
      <w:r w:rsidRPr="00BD6973">
        <w:rPr>
          <w:rFonts w:ascii="Arial" w:hAnsi="Arial" w:cs="Arial"/>
          <w:b/>
          <w:bCs/>
          <w:color w:val="0075D3"/>
          <w:sz w:val="24"/>
          <w:szCs w:val="24"/>
        </w:rPr>
        <w:t>[Setting name]</w:t>
      </w:r>
      <w:r w:rsidR="009A4572" w:rsidRPr="00BD6973">
        <w:rPr>
          <w:rFonts w:ascii="Arial" w:hAnsi="Arial" w:cs="Arial"/>
          <w:sz w:val="24"/>
          <w:szCs w:val="24"/>
        </w:rPr>
        <w:t xml:space="preserve"> </w:t>
      </w:r>
      <w:r w:rsidR="00B10EB3" w:rsidRPr="00B10EB3">
        <w:rPr>
          <w:rFonts w:ascii="Arial" w:eastAsia="Times New Roman" w:hAnsi="Arial" w:cs="Arial"/>
          <w:sz w:val="24"/>
          <w:szCs w:val="24"/>
          <w:highlight w:val="yellow"/>
        </w:rPr>
        <w:t>has determined that, within its specific context, limited access to mobile phones or smart devices may be permitted in clearly defined circumstances. This decision has been taken following careful consideration of safeguarding, behaviour, learning, wellbeing and the views of the wider school community where appropriate.</w:t>
      </w:r>
    </w:p>
    <w:p w14:paraId="0999F6DE" w14:textId="33902F39" w:rsidR="00B10EB3" w:rsidRPr="00B10EB3" w:rsidRDefault="00B10EB3">
      <w:pPr>
        <w:pStyle w:val="ListParagraph"/>
        <w:numPr>
          <w:ilvl w:val="0"/>
          <w:numId w:val="27"/>
        </w:numPr>
        <w:spacing w:after="0" w:line="300" w:lineRule="atLeast"/>
        <w:rPr>
          <w:rFonts w:ascii="Arial" w:eastAsia="Times New Roman" w:hAnsi="Arial" w:cs="Arial"/>
          <w:sz w:val="24"/>
          <w:szCs w:val="24"/>
          <w:highlight w:val="yellow"/>
        </w:rPr>
      </w:pPr>
      <w:r w:rsidRPr="00B10EB3">
        <w:rPr>
          <w:rFonts w:ascii="Arial" w:eastAsia="Times New Roman" w:hAnsi="Arial" w:cs="Arial"/>
          <w:sz w:val="24"/>
          <w:szCs w:val="24"/>
          <w:highlight w:val="yellow"/>
        </w:rPr>
        <w:t xml:space="preserve">Where limited access is permitted, arrangements will be clearly communicated, consistently applied and regularly reviewed. Leaders will ensure that the approach does not contribute to disruption, negatively </w:t>
      </w:r>
      <w:r w:rsidR="009A6848">
        <w:rPr>
          <w:rFonts w:ascii="Arial" w:eastAsia="Times New Roman" w:hAnsi="Arial" w:cs="Arial"/>
          <w:sz w:val="24"/>
          <w:szCs w:val="24"/>
          <w:highlight w:val="yellow"/>
        </w:rPr>
        <w:t xml:space="preserve">affect </w:t>
      </w:r>
      <w:r w:rsidRPr="003B4813">
        <w:rPr>
          <w:rFonts w:ascii="Arial" w:hAnsi="Arial" w:cs="Arial"/>
          <w:b/>
          <w:bCs/>
          <w:color w:val="0070CD"/>
          <w:sz w:val="24"/>
          <w:szCs w:val="24"/>
          <w:highlight w:val="yellow"/>
        </w:rPr>
        <w:t>[children/pupils/students]</w:t>
      </w:r>
      <w:r w:rsidRPr="00B10EB3">
        <w:rPr>
          <w:rFonts w:ascii="Arial" w:eastAsia="Times New Roman" w:hAnsi="Arial" w:cs="Arial"/>
          <w:sz w:val="24"/>
          <w:szCs w:val="24"/>
          <w:highlight w:val="yellow"/>
        </w:rPr>
        <w:t>’ focus or attitudes to learning, contribute to bullying, harassment or discrimination, or adversely affect pupils’ mental health, wellbeing or sense of belonging.</w:t>
      </w:r>
    </w:p>
    <w:p w14:paraId="7D096030" w14:textId="78E1EDD1" w:rsidR="004C5746" w:rsidRPr="0008498A" w:rsidRDefault="004C5746">
      <w:pPr>
        <w:pStyle w:val="ListParagraph"/>
        <w:numPr>
          <w:ilvl w:val="0"/>
          <w:numId w:val="21"/>
        </w:numPr>
        <w:rPr>
          <w:rFonts w:ascii="Arial" w:hAnsi="Arial" w:cs="Arial"/>
          <w:b/>
          <w:bCs/>
          <w:i/>
          <w:iCs/>
          <w:color w:val="ED0000"/>
          <w:sz w:val="24"/>
          <w:szCs w:val="24"/>
          <w:lang w:eastAsia="en-US"/>
        </w:rPr>
      </w:pPr>
      <w:r w:rsidRPr="00FD3963">
        <w:rPr>
          <w:rFonts w:ascii="Arial" w:hAnsi="Arial" w:cs="Arial"/>
          <w:sz w:val="24"/>
          <w:szCs w:val="24"/>
        </w:rPr>
        <w:t xml:space="preserve">In </w:t>
      </w:r>
      <w:r w:rsidR="003718A9" w:rsidRPr="008F5308">
        <w:rPr>
          <w:rFonts w:ascii="Arial" w:hAnsi="Arial" w:cs="Arial"/>
          <w:b/>
          <w:bCs/>
          <w:color w:val="0075D3"/>
          <w:sz w:val="24"/>
          <w:szCs w:val="24"/>
        </w:rPr>
        <w:t>[Setting name]</w:t>
      </w:r>
      <w:r w:rsidR="000C0243" w:rsidRPr="00FD3963">
        <w:rPr>
          <w:rFonts w:ascii="Arial" w:hAnsi="Arial" w:cs="Arial"/>
          <w:sz w:val="24"/>
          <w:szCs w:val="24"/>
        </w:rPr>
        <w:t>,</w:t>
      </w:r>
      <w:r w:rsidRPr="00FD3963">
        <w:rPr>
          <w:rFonts w:ascii="Arial" w:hAnsi="Arial" w:cs="Arial"/>
          <w:sz w:val="24"/>
          <w:szCs w:val="24"/>
        </w:rPr>
        <w:t xml:space="preserve"> reasonable restrictions</w:t>
      </w:r>
      <w:r w:rsidR="00E172F5" w:rsidRPr="00FD3963">
        <w:rPr>
          <w:rFonts w:ascii="Arial" w:hAnsi="Arial" w:cs="Arial"/>
          <w:sz w:val="24"/>
          <w:szCs w:val="24"/>
        </w:rPr>
        <w:t xml:space="preserve"> </w:t>
      </w:r>
      <w:r w:rsidR="000C0243" w:rsidRPr="00FD3963">
        <w:rPr>
          <w:rFonts w:ascii="Arial" w:hAnsi="Arial" w:cs="Arial"/>
          <w:sz w:val="24"/>
          <w:szCs w:val="24"/>
        </w:rPr>
        <w:t>include</w:t>
      </w:r>
      <w:r w:rsidRPr="00FD3963">
        <w:rPr>
          <w:rFonts w:ascii="Arial" w:hAnsi="Arial" w:cs="Arial"/>
          <w:sz w:val="24"/>
          <w:szCs w:val="24"/>
        </w:rPr>
        <w:t xml:space="preserve">: </w:t>
      </w:r>
      <w:r w:rsidRPr="0008498A">
        <w:rPr>
          <w:rFonts w:ascii="Arial" w:hAnsi="Arial" w:cs="Arial"/>
          <w:b/>
          <w:bCs/>
          <w:i/>
          <w:iCs/>
          <w:color w:val="ED0000"/>
          <w:sz w:val="24"/>
          <w:szCs w:val="24"/>
          <w:lang w:eastAsia="en-US"/>
        </w:rPr>
        <w:t>The points below are illustrative only and should be adapted to reflect locally agreed arrangements.</w:t>
      </w:r>
    </w:p>
    <w:p w14:paraId="6A8B00CD" w14:textId="692B6967" w:rsidR="004C5746" w:rsidRPr="0008498A" w:rsidRDefault="004C5746">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limiting mobile phone use to specific times or locations, for example before or after the school</w:t>
      </w:r>
      <w:r w:rsidR="00296C77">
        <w:rPr>
          <w:rFonts w:ascii="Arial" w:hAnsi="Arial" w:cs="Arial"/>
          <w:b/>
          <w:bCs/>
          <w:i/>
          <w:iCs/>
          <w:color w:val="ED0000"/>
          <w:sz w:val="24"/>
          <w:szCs w:val="24"/>
          <w:lang w:eastAsia="en-US"/>
        </w:rPr>
        <w:t>/setting</w:t>
      </w:r>
      <w:r w:rsidRPr="0008498A">
        <w:rPr>
          <w:rFonts w:ascii="Arial" w:hAnsi="Arial" w:cs="Arial"/>
          <w:b/>
          <w:bCs/>
          <w:i/>
          <w:iCs/>
          <w:color w:val="ED0000"/>
          <w:sz w:val="24"/>
          <w:szCs w:val="24"/>
          <w:lang w:eastAsia="en-US"/>
        </w:rPr>
        <w:t xml:space="preserve"> day or in designated areas.</w:t>
      </w:r>
    </w:p>
    <w:p w14:paraId="535BAA30" w14:textId="31814B75" w:rsidR="004C5746" w:rsidRPr="0008498A" w:rsidRDefault="004C5746">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prohibiting the use of mobile phones during lessons, tutor time and other structured learning activities.</w:t>
      </w:r>
    </w:p>
    <w:p w14:paraId="443B342B" w14:textId="522B9319" w:rsidR="004C5746" w:rsidRPr="0008498A" w:rsidRDefault="004C5746">
      <w:pPr>
        <w:pStyle w:val="ListParagraph"/>
        <w:numPr>
          <w:ilvl w:val="0"/>
          <w:numId w:val="19"/>
        </w:numPr>
        <w:spacing w:after="0"/>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restricting use where phone use is found to negatively impact behaviour, wellbeing or peer relationships.</w:t>
      </w:r>
    </w:p>
    <w:p w14:paraId="29920FC8" w14:textId="45F905EF" w:rsidR="007C0AFD" w:rsidRPr="007C0AFD" w:rsidRDefault="007C0AFD">
      <w:pPr>
        <w:pStyle w:val="ListParagraph"/>
        <w:numPr>
          <w:ilvl w:val="0"/>
          <w:numId w:val="19"/>
        </w:numPr>
        <w:spacing w:after="0"/>
        <w:rPr>
          <w:rFonts w:ascii="Arial" w:hAnsi="Arial" w:cs="Arial"/>
          <w:b/>
          <w:bCs/>
          <w:i/>
          <w:iCs/>
          <w:color w:val="ED0000"/>
          <w:sz w:val="24"/>
          <w:szCs w:val="24"/>
          <w:lang w:eastAsia="en-US"/>
        </w:rPr>
      </w:pPr>
      <w:r w:rsidRPr="007C0AFD">
        <w:rPr>
          <w:rFonts w:ascii="Arial" w:hAnsi="Arial" w:cs="Arial"/>
          <w:b/>
          <w:bCs/>
          <w:i/>
          <w:iCs/>
          <w:color w:val="ED0000"/>
          <w:sz w:val="24"/>
          <w:szCs w:val="24"/>
          <w:lang w:eastAsia="en-US"/>
        </w:rPr>
        <w:t xml:space="preserve">requiring mobile phones or smart devices to be handed in, secured or otherwise managed so that </w:t>
      </w:r>
      <w:r w:rsidR="00296C77">
        <w:rPr>
          <w:rFonts w:ascii="Arial" w:hAnsi="Arial" w:cs="Arial"/>
          <w:b/>
          <w:bCs/>
          <w:i/>
          <w:iCs/>
          <w:color w:val="ED0000"/>
          <w:sz w:val="24"/>
          <w:szCs w:val="24"/>
          <w:lang w:eastAsia="en-US"/>
        </w:rPr>
        <w:t>children</w:t>
      </w:r>
      <w:r w:rsidRPr="007C0AFD">
        <w:rPr>
          <w:rFonts w:ascii="Arial" w:hAnsi="Arial" w:cs="Arial"/>
          <w:b/>
          <w:bCs/>
          <w:i/>
          <w:iCs/>
          <w:color w:val="ED0000"/>
          <w:sz w:val="24"/>
          <w:szCs w:val="24"/>
          <w:lang w:eastAsia="en-US"/>
        </w:rPr>
        <w:t xml:space="preserve"> do not have access to them during the school day, except where a specific, agreed exception applies.</w:t>
      </w:r>
    </w:p>
    <w:p w14:paraId="51311ACE" w14:textId="77777777" w:rsidR="009A6848" w:rsidRDefault="004C5746">
      <w:pPr>
        <w:pStyle w:val="ListParagraph"/>
        <w:numPr>
          <w:ilvl w:val="0"/>
          <w:numId w:val="25"/>
        </w:numPr>
        <w:spacing w:after="0"/>
        <w:ind w:left="709"/>
        <w:rPr>
          <w:rFonts w:ascii="Arial" w:hAnsi="Arial" w:cs="Arial"/>
          <w:sz w:val="24"/>
          <w:szCs w:val="24"/>
        </w:rPr>
      </w:pPr>
      <w:r w:rsidRPr="00FD3963">
        <w:rPr>
          <w:rFonts w:ascii="Arial" w:hAnsi="Arial" w:cs="Arial"/>
          <w:sz w:val="24"/>
          <w:szCs w:val="24"/>
        </w:rPr>
        <w:t xml:space="preserve">Arrangements for restricted use will be clearly defined, communicated to </w:t>
      </w:r>
      <w:r w:rsidR="003718A9" w:rsidRPr="008F5308">
        <w:rPr>
          <w:rFonts w:ascii="Arial" w:hAnsi="Arial" w:cs="Arial"/>
          <w:b/>
          <w:bCs/>
          <w:color w:val="0075D3"/>
          <w:sz w:val="24"/>
          <w:szCs w:val="24"/>
        </w:rPr>
        <w:t>[children/pupils/students]</w:t>
      </w:r>
      <w:r w:rsidRPr="00FD3963">
        <w:rPr>
          <w:rFonts w:ascii="Arial" w:hAnsi="Arial" w:cs="Arial"/>
          <w:sz w:val="24"/>
          <w:szCs w:val="24"/>
        </w:rPr>
        <w:t>, staff and parents/carers, and supported by appropriate safeguards and monitoring.</w:t>
      </w:r>
    </w:p>
    <w:p w14:paraId="076FEE50" w14:textId="52EEE19B" w:rsidR="009A6848" w:rsidRPr="009A6848" w:rsidRDefault="009A6848">
      <w:pPr>
        <w:pStyle w:val="ListParagraph"/>
        <w:numPr>
          <w:ilvl w:val="0"/>
          <w:numId w:val="25"/>
        </w:numPr>
        <w:spacing w:after="0"/>
        <w:ind w:left="709"/>
        <w:rPr>
          <w:rFonts w:ascii="Arial" w:eastAsia="Times New Roman" w:hAnsi="Arial" w:cs="Arial"/>
          <w:sz w:val="24"/>
          <w:szCs w:val="24"/>
          <w:highlight w:val="yellow"/>
        </w:rPr>
      </w:pPr>
      <w:r w:rsidRPr="31708EED">
        <w:rPr>
          <w:rFonts w:ascii="Arial" w:eastAsia="Times New Roman" w:hAnsi="Arial" w:cs="Arial"/>
          <w:sz w:val="24"/>
          <w:szCs w:val="24"/>
          <w:highlight w:val="yellow"/>
        </w:rPr>
        <w:t>If evidence indicates that access is undermining safeguarding, behaviour, learning or wellbeing, the</w:t>
      </w:r>
      <w:r w:rsidRPr="31708EED">
        <w:rPr>
          <w:rFonts w:ascii="Arial" w:hAnsi="Arial" w:cs="Arial"/>
          <w:b/>
          <w:bCs/>
          <w:color w:val="0070CD"/>
          <w:sz w:val="24"/>
          <w:szCs w:val="24"/>
          <w:highlight w:val="yellow"/>
        </w:rPr>
        <w:t xml:space="preserve"> [school/setting]</w:t>
      </w:r>
      <w:r w:rsidRPr="31708EED">
        <w:rPr>
          <w:rFonts w:ascii="Arial" w:eastAsia="Times New Roman" w:hAnsi="Arial" w:cs="Arial"/>
          <w:sz w:val="24"/>
          <w:szCs w:val="24"/>
          <w:highlight w:val="yellow"/>
        </w:rPr>
        <w:t xml:space="preserve"> will review and amend the arrangements. This may include introducing further restrictions or moving to a fully mobile phone-free approach.</w:t>
      </w:r>
    </w:p>
    <w:p w14:paraId="683FAACE" w14:textId="77777777" w:rsidR="000C0243" w:rsidRPr="00FD3963" w:rsidRDefault="003E3406">
      <w:pPr>
        <w:pStyle w:val="ListParagraph"/>
        <w:numPr>
          <w:ilvl w:val="0"/>
          <w:numId w:val="25"/>
        </w:numPr>
        <w:spacing w:after="0"/>
        <w:ind w:left="709"/>
        <w:rPr>
          <w:rFonts w:ascii="Arial" w:hAnsi="Arial" w:cs="Arial"/>
          <w:sz w:val="24"/>
          <w:szCs w:val="24"/>
        </w:rPr>
      </w:pPr>
      <w:r w:rsidRPr="00FD3963">
        <w:rPr>
          <w:rFonts w:ascii="Arial" w:hAnsi="Arial" w:cs="Arial"/>
          <w:sz w:val="24"/>
          <w:szCs w:val="24"/>
        </w:rPr>
        <w:t>This position will be kept under regular review as part of the school’s safeguarding, behaviour and wellbeing monitoring arrangements.</w:t>
      </w:r>
    </w:p>
    <w:p w14:paraId="5C3624F2" w14:textId="5A381AC0" w:rsidR="00686D7C" w:rsidRPr="00FD3963" w:rsidRDefault="000C0243">
      <w:pPr>
        <w:pStyle w:val="ListParagraph"/>
        <w:numPr>
          <w:ilvl w:val="0"/>
          <w:numId w:val="25"/>
        </w:numPr>
        <w:spacing w:after="0"/>
        <w:ind w:left="709"/>
        <w:rPr>
          <w:rFonts w:ascii="Arial" w:hAnsi="Arial" w:cs="Arial"/>
          <w:sz w:val="24"/>
          <w:szCs w:val="24"/>
        </w:rPr>
      </w:pPr>
      <w:r w:rsidRPr="00FD3963">
        <w:rPr>
          <w:rFonts w:ascii="Arial" w:hAnsi="Arial" w:cs="Arial"/>
          <w:sz w:val="24"/>
          <w:szCs w:val="24"/>
        </w:rPr>
        <w:t xml:space="preserve">This approach will not undermine the </w:t>
      </w:r>
      <w:r w:rsidR="003718A9" w:rsidRPr="0008498A">
        <w:rPr>
          <w:rFonts w:ascii="Arial" w:hAnsi="Arial" w:cs="Arial"/>
          <w:b/>
          <w:bCs/>
          <w:color w:val="007BB8"/>
          <w:sz w:val="24"/>
          <w:szCs w:val="24"/>
        </w:rPr>
        <w:t>[</w:t>
      </w:r>
      <w:r w:rsidR="003718A9" w:rsidRPr="0008498A">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overall expectations regarding behaviour, safeguarding and a calm learning environment.</w:t>
      </w:r>
    </w:p>
    <w:p w14:paraId="213E410F" w14:textId="6CD9437A" w:rsidR="00E54A41" w:rsidRPr="00FD3963" w:rsidRDefault="00713A87">
      <w:pPr>
        <w:pStyle w:val="Heading1"/>
        <w:numPr>
          <w:ilvl w:val="0"/>
          <w:numId w:val="26"/>
        </w:numPr>
        <w:spacing w:after="240"/>
        <w:ind w:left="142"/>
        <w:rPr>
          <w:rFonts w:ascii="Arial" w:eastAsiaTheme="minorEastAsia" w:hAnsi="Arial" w:cs="Arial"/>
          <w:color w:val="auto"/>
          <w:sz w:val="32"/>
          <w:szCs w:val="32"/>
        </w:rPr>
      </w:pPr>
      <w:r w:rsidRPr="00FD3963">
        <w:rPr>
          <w:rFonts w:ascii="Arial" w:eastAsiaTheme="minorEastAsia" w:hAnsi="Arial" w:cs="Arial"/>
          <w:color w:val="auto"/>
          <w:sz w:val="32"/>
          <w:szCs w:val="32"/>
        </w:rPr>
        <w:lastRenderedPageBreak/>
        <w:t xml:space="preserve"> </w:t>
      </w:r>
      <w:bookmarkStart w:id="10" w:name="_Toc233724896"/>
      <w:r w:rsidRPr="00FD3963">
        <w:rPr>
          <w:rFonts w:ascii="Arial" w:eastAsiaTheme="minorEastAsia" w:hAnsi="Arial" w:cs="Arial"/>
          <w:color w:val="auto"/>
          <w:sz w:val="32"/>
          <w:szCs w:val="32"/>
        </w:rPr>
        <w:t xml:space="preserve">Visitors’ use of </w:t>
      </w:r>
      <w:r w:rsidR="005E39E8" w:rsidRPr="00FD3963">
        <w:rPr>
          <w:rFonts w:ascii="Arial" w:eastAsiaTheme="minorEastAsia" w:hAnsi="Arial" w:cs="Arial"/>
          <w:color w:val="auto"/>
          <w:sz w:val="32"/>
          <w:szCs w:val="32"/>
        </w:rPr>
        <w:t>mobile</w:t>
      </w:r>
      <w:r w:rsidR="005942E0" w:rsidRPr="00FD3963">
        <w:rPr>
          <w:rFonts w:ascii="Arial" w:eastAsiaTheme="minorEastAsia" w:hAnsi="Arial" w:cs="Arial"/>
          <w:color w:val="auto"/>
          <w:sz w:val="32"/>
          <w:szCs w:val="32"/>
        </w:rPr>
        <w:t xml:space="preserve"> phones</w:t>
      </w:r>
      <w:r w:rsidR="005E39E8" w:rsidRPr="00FD3963">
        <w:rPr>
          <w:rFonts w:ascii="Arial" w:eastAsiaTheme="minorEastAsia" w:hAnsi="Arial" w:cs="Arial"/>
          <w:color w:val="auto"/>
          <w:sz w:val="32"/>
          <w:szCs w:val="32"/>
        </w:rPr>
        <w:t xml:space="preserve"> and smart </w:t>
      </w:r>
      <w:r w:rsidR="000E2067" w:rsidRPr="00FD3963">
        <w:rPr>
          <w:rFonts w:ascii="Arial" w:eastAsiaTheme="minorEastAsia" w:hAnsi="Arial" w:cs="Arial"/>
          <w:color w:val="auto"/>
          <w:sz w:val="32"/>
          <w:szCs w:val="32"/>
        </w:rPr>
        <w:t>devices</w:t>
      </w:r>
      <w:bookmarkEnd w:id="10"/>
      <w:r w:rsidRPr="00FD3963">
        <w:rPr>
          <w:rFonts w:ascii="Arial" w:eastAsiaTheme="minorEastAsia" w:hAnsi="Arial" w:cs="Arial"/>
          <w:color w:val="auto"/>
          <w:sz w:val="32"/>
          <w:szCs w:val="32"/>
        </w:rPr>
        <w:t xml:space="preserve"> </w:t>
      </w:r>
    </w:p>
    <w:p w14:paraId="02ED400B" w14:textId="18698642" w:rsidR="003E6CCE" w:rsidRPr="0008498A" w:rsidRDefault="00D33F15" w:rsidP="00C146C5">
      <w:pPr>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 xml:space="preserve">Amend section as appropriate to </w:t>
      </w:r>
      <w:r w:rsidR="00214194" w:rsidRPr="0008498A">
        <w:rPr>
          <w:rFonts w:ascii="Arial" w:hAnsi="Arial" w:cs="Arial"/>
          <w:b/>
          <w:bCs/>
          <w:i/>
          <w:iCs/>
          <w:color w:val="ED0000"/>
          <w:sz w:val="24"/>
          <w:szCs w:val="24"/>
          <w:lang w:eastAsia="en-US"/>
        </w:rPr>
        <w:t>local</w:t>
      </w:r>
      <w:r w:rsidRPr="0008498A">
        <w:rPr>
          <w:rFonts w:ascii="Arial" w:hAnsi="Arial" w:cs="Arial"/>
          <w:b/>
          <w:bCs/>
          <w:i/>
          <w:iCs/>
          <w:color w:val="ED0000"/>
          <w:sz w:val="24"/>
          <w:szCs w:val="24"/>
          <w:lang w:eastAsia="en-US"/>
        </w:rPr>
        <w:t xml:space="preserve"> decisions.</w:t>
      </w:r>
    </w:p>
    <w:p w14:paraId="70368264" w14:textId="546D2D3A" w:rsidR="00A56AAC" w:rsidRPr="00FD3963" w:rsidRDefault="00A56AAC">
      <w:pPr>
        <w:pStyle w:val="ListParagraph"/>
        <w:numPr>
          <w:ilvl w:val="0"/>
          <w:numId w:val="12"/>
        </w:numPr>
        <w:spacing w:after="0"/>
        <w:rPr>
          <w:rFonts w:ascii="Arial" w:hAnsi="Arial" w:cs="Arial"/>
          <w:sz w:val="24"/>
          <w:szCs w:val="24"/>
        </w:rPr>
      </w:pPr>
      <w:r w:rsidRPr="00FD3963">
        <w:rPr>
          <w:rFonts w:ascii="Arial" w:hAnsi="Arial" w:cs="Arial"/>
          <w:sz w:val="24"/>
          <w:szCs w:val="24"/>
        </w:rPr>
        <w:t xml:space="preserve">Parents/carers and visitors, including volunteers and contractors, are expected to use mobile phones and smart </w:t>
      </w:r>
      <w:r w:rsidR="000E2067" w:rsidRPr="00FD3963">
        <w:rPr>
          <w:rFonts w:ascii="Arial" w:hAnsi="Arial" w:cs="Arial"/>
          <w:sz w:val="24"/>
          <w:szCs w:val="24"/>
        </w:rPr>
        <w:t>devices</w:t>
      </w:r>
      <w:r w:rsidRPr="00FD3963">
        <w:rPr>
          <w:rFonts w:ascii="Arial" w:hAnsi="Arial" w:cs="Arial"/>
          <w:sz w:val="24"/>
          <w:szCs w:val="24"/>
        </w:rPr>
        <w:t xml:space="preserve"> in a way that safeguards </w:t>
      </w:r>
      <w:r w:rsidR="00F25CAE" w:rsidRPr="00FD3963">
        <w:rPr>
          <w:rFonts w:ascii="Arial" w:hAnsi="Arial" w:cs="Arial"/>
          <w:sz w:val="24"/>
          <w:szCs w:val="24"/>
        </w:rPr>
        <w:t xml:space="preserve">our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Pr="00FD3963">
        <w:rPr>
          <w:rFonts w:ascii="Arial" w:hAnsi="Arial" w:cs="Arial"/>
          <w:sz w:val="24"/>
          <w:szCs w:val="24"/>
        </w:rPr>
        <w:t xml:space="preserve">and respects </w:t>
      </w:r>
      <w:r w:rsidR="00F25CAE" w:rsidRPr="00FD3963">
        <w:rPr>
          <w:rFonts w:ascii="Arial" w:hAnsi="Arial" w:cs="Arial"/>
          <w:sz w:val="24"/>
          <w:szCs w:val="24"/>
        </w:rPr>
        <w:t>our</w:t>
      </w:r>
      <w:r w:rsidRPr="00FD3963">
        <w:rPr>
          <w:rFonts w:ascii="Arial" w:hAnsi="Arial" w:cs="Arial"/>
          <w:sz w:val="24"/>
          <w:szCs w:val="24"/>
        </w:rPr>
        <w:t xml:space="preserve"> policies and expectations.</w:t>
      </w:r>
      <w:r w:rsidR="000E2067" w:rsidRPr="00FD3963">
        <w:rPr>
          <w:rFonts w:ascii="Arial" w:hAnsi="Arial" w:cs="Arial"/>
          <w:sz w:val="24"/>
          <w:szCs w:val="24"/>
        </w:rPr>
        <w:t xml:space="preserve"> </w:t>
      </w:r>
    </w:p>
    <w:p w14:paraId="70043E3F" w14:textId="1446BEAC" w:rsidR="000E2067" w:rsidRPr="0008498A" w:rsidRDefault="000E2067">
      <w:pPr>
        <w:pStyle w:val="ListParagraph"/>
        <w:numPr>
          <w:ilvl w:val="0"/>
          <w:numId w:val="12"/>
        </w:numPr>
        <w:rPr>
          <w:rFonts w:ascii="Arial" w:hAnsi="Arial" w:cs="Arial"/>
          <w:b/>
          <w:bCs/>
          <w:i/>
          <w:iCs/>
          <w:color w:val="ED0000"/>
          <w:sz w:val="24"/>
          <w:szCs w:val="24"/>
          <w:lang w:eastAsia="en-US"/>
        </w:rPr>
      </w:pPr>
      <w:r w:rsidRPr="00FD3963">
        <w:rPr>
          <w:rFonts w:ascii="Arial" w:hAnsi="Arial" w:cs="Arial"/>
          <w:sz w:val="24"/>
          <w:szCs w:val="24"/>
        </w:rPr>
        <w:t xml:space="preserve">In </w:t>
      </w:r>
      <w:r w:rsidR="003718A9" w:rsidRPr="008F5308">
        <w:rPr>
          <w:rFonts w:ascii="Arial" w:hAnsi="Arial" w:cs="Arial"/>
          <w:b/>
          <w:bCs/>
          <w:color w:val="0075D3"/>
          <w:sz w:val="24"/>
          <w:szCs w:val="24"/>
        </w:rPr>
        <w:t>[Setting name]</w:t>
      </w:r>
      <w:r w:rsidRPr="00FD3963">
        <w:rPr>
          <w:rFonts w:ascii="Arial" w:hAnsi="Arial" w:cs="Arial"/>
          <w:sz w:val="24"/>
          <w:szCs w:val="24"/>
        </w:rPr>
        <w:t xml:space="preserve">, this is achieved by: </w:t>
      </w:r>
      <w:r w:rsidRPr="0008498A">
        <w:rPr>
          <w:rFonts w:ascii="Arial" w:hAnsi="Arial" w:cs="Arial"/>
          <w:b/>
          <w:bCs/>
          <w:i/>
          <w:iCs/>
          <w:color w:val="ED0000"/>
          <w:sz w:val="24"/>
          <w:szCs w:val="24"/>
          <w:lang w:eastAsia="en-US"/>
        </w:rPr>
        <w:t>The points below are illustrative only and should be adapted to reflect locally agreed arrangements.</w:t>
      </w:r>
    </w:p>
    <w:p w14:paraId="51BBD457" w14:textId="49C22C7D" w:rsidR="00054F60" w:rsidRPr="0008498A" w:rsidRDefault="00054F60">
      <w:pPr>
        <w:pStyle w:val="ListParagraph"/>
        <w:numPr>
          <w:ilvl w:val="1"/>
          <w:numId w:val="12"/>
        </w:numPr>
        <w:ind w:left="1134" w:hanging="425"/>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restricting or prohibiting the use of personal mobile phones and smart devices by visitors in areas where children/pupils/students are present.</w:t>
      </w:r>
    </w:p>
    <w:p w14:paraId="2DCDECFE" w14:textId="68857C3A" w:rsidR="00054F60" w:rsidRPr="0008498A" w:rsidRDefault="00054F60">
      <w:pPr>
        <w:pStyle w:val="ListParagraph"/>
        <w:numPr>
          <w:ilvl w:val="1"/>
          <w:numId w:val="12"/>
        </w:numPr>
        <w:ind w:left="1134" w:hanging="425"/>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permitting the use of mobile phones or smart dev</w:t>
      </w:r>
      <w:r w:rsidR="00214194" w:rsidRPr="0008498A">
        <w:rPr>
          <w:rFonts w:ascii="Arial" w:hAnsi="Arial" w:cs="Arial"/>
          <w:b/>
          <w:bCs/>
          <w:i/>
          <w:iCs/>
          <w:color w:val="ED0000"/>
          <w:sz w:val="24"/>
          <w:szCs w:val="24"/>
          <w:lang w:eastAsia="en-US"/>
        </w:rPr>
        <w:t>ices</w:t>
      </w:r>
      <w:r w:rsidRPr="0008498A">
        <w:rPr>
          <w:rFonts w:ascii="Arial" w:hAnsi="Arial" w:cs="Arial"/>
          <w:b/>
          <w:bCs/>
          <w:i/>
          <w:iCs/>
          <w:color w:val="ED0000"/>
          <w:sz w:val="24"/>
          <w:szCs w:val="24"/>
          <w:lang w:eastAsia="en-US"/>
        </w:rPr>
        <w:t xml:space="preserve"> only in designated areas or for specific purposes.</w:t>
      </w:r>
    </w:p>
    <w:p w14:paraId="50098884" w14:textId="15FFDF36" w:rsidR="00054F60" w:rsidRPr="0008498A" w:rsidRDefault="00054F60">
      <w:pPr>
        <w:pStyle w:val="ListParagraph"/>
        <w:numPr>
          <w:ilvl w:val="1"/>
          <w:numId w:val="12"/>
        </w:numPr>
        <w:ind w:left="1134" w:hanging="425"/>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 xml:space="preserve"> allowing access to mobile phones or smart </w:t>
      </w:r>
      <w:r w:rsidR="00214194" w:rsidRPr="0008498A">
        <w:rPr>
          <w:rFonts w:ascii="Arial" w:hAnsi="Arial" w:cs="Arial"/>
          <w:b/>
          <w:bCs/>
          <w:i/>
          <w:iCs/>
          <w:color w:val="ED0000"/>
          <w:sz w:val="24"/>
          <w:szCs w:val="24"/>
          <w:lang w:eastAsia="en-US"/>
        </w:rPr>
        <w:t>devices</w:t>
      </w:r>
      <w:r w:rsidRPr="0008498A">
        <w:rPr>
          <w:rFonts w:ascii="Arial" w:hAnsi="Arial" w:cs="Arial"/>
          <w:b/>
          <w:bCs/>
          <w:i/>
          <w:iCs/>
          <w:color w:val="ED0000"/>
          <w:sz w:val="24"/>
          <w:szCs w:val="24"/>
          <w:lang w:eastAsia="en-US"/>
        </w:rPr>
        <w:t xml:space="preserve"> where required for professional purposes, for example as part</w:t>
      </w:r>
      <w:r w:rsidRPr="0008498A">
        <w:rPr>
          <w:rFonts w:ascii="Arial" w:hAnsi="Arial" w:cs="Arial"/>
          <w:b/>
          <w:color w:val="ED0000"/>
          <w:sz w:val="24"/>
          <w:szCs w:val="24"/>
        </w:rPr>
        <w:t xml:space="preserve"> </w:t>
      </w:r>
      <w:r w:rsidRPr="0008498A">
        <w:rPr>
          <w:rFonts w:ascii="Arial" w:hAnsi="Arial" w:cs="Arial"/>
          <w:b/>
          <w:bCs/>
          <w:i/>
          <w:iCs/>
          <w:color w:val="ED0000"/>
          <w:sz w:val="24"/>
          <w:szCs w:val="24"/>
          <w:lang w:eastAsia="en-US"/>
        </w:rPr>
        <w:t>of agreed multi</w:t>
      </w:r>
      <w:r w:rsidR="670889A9" w:rsidRPr="0008498A">
        <w:rPr>
          <w:rFonts w:ascii="Arial" w:hAnsi="Arial" w:cs="Arial"/>
          <w:b/>
          <w:bCs/>
          <w:i/>
          <w:iCs/>
          <w:color w:val="ED0000"/>
          <w:sz w:val="24"/>
          <w:szCs w:val="24"/>
          <w:lang w:eastAsia="en-US"/>
        </w:rPr>
        <w:t>-</w:t>
      </w:r>
      <w:r w:rsidRPr="0008498A">
        <w:rPr>
          <w:rFonts w:ascii="Arial" w:hAnsi="Arial" w:cs="Arial"/>
          <w:b/>
          <w:bCs/>
          <w:i/>
          <w:iCs/>
          <w:color w:val="ED0000"/>
          <w:sz w:val="24"/>
          <w:szCs w:val="24"/>
          <w:lang w:eastAsia="en-US"/>
        </w:rPr>
        <w:t>agency working arrangements</w:t>
      </w:r>
      <w:r w:rsidR="00214194" w:rsidRPr="0008498A">
        <w:rPr>
          <w:rFonts w:ascii="Arial" w:hAnsi="Arial" w:cs="Arial"/>
          <w:b/>
          <w:bCs/>
          <w:i/>
          <w:iCs/>
          <w:color w:val="ED0000"/>
          <w:sz w:val="24"/>
          <w:szCs w:val="24"/>
          <w:lang w:eastAsia="en-US"/>
        </w:rPr>
        <w:t>.</w:t>
      </w:r>
    </w:p>
    <w:p w14:paraId="2458A3C4" w14:textId="16D3A4CF" w:rsidR="003E6CCE" w:rsidRPr="00FD3963" w:rsidRDefault="00713A87">
      <w:pPr>
        <w:pStyle w:val="ListParagraph"/>
        <w:numPr>
          <w:ilvl w:val="0"/>
          <w:numId w:val="12"/>
        </w:numPr>
        <w:ind w:left="567" w:hanging="425"/>
        <w:rPr>
          <w:rFonts w:ascii="Arial" w:hAnsi="Arial" w:cs="Arial"/>
          <w:b/>
          <w:color w:val="000000" w:themeColor="text1"/>
          <w:sz w:val="28"/>
          <w:szCs w:val="24"/>
        </w:rPr>
      </w:pPr>
      <w:r w:rsidRPr="00FD3963">
        <w:rPr>
          <w:rFonts w:ascii="Arial" w:hAnsi="Arial" w:cs="Arial"/>
          <w:sz w:val="24"/>
          <w:szCs w:val="24"/>
        </w:rPr>
        <w:t xml:space="preserve">Appropriate signage and information </w:t>
      </w:r>
      <w:r w:rsidR="0010307E" w:rsidRPr="00FD3963">
        <w:rPr>
          <w:rFonts w:ascii="Arial" w:hAnsi="Arial" w:cs="Arial"/>
          <w:sz w:val="24"/>
          <w:szCs w:val="24"/>
        </w:rPr>
        <w:t>are</w:t>
      </w:r>
      <w:r w:rsidRPr="00FD3963">
        <w:rPr>
          <w:rFonts w:ascii="Arial" w:hAnsi="Arial" w:cs="Arial"/>
          <w:sz w:val="24"/>
          <w:szCs w:val="24"/>
        </w:rPr>
        <w:t xml:space="preserve"> </w:t>
      </w:r>
      <w:r w:rsidR="00D32B73" w:rsidRPr="00FD3963">
        <w:rPr>
          <w:rFonts w:ascii="Arial" w:hAnsi="Arial" w:cs="Arial"/>
          <w:sz w:val="24"/>
          <w:szCs w:val="24"/>
        </w:rPr>
        <w:t xml:space="preserve">in place </w:t>
      </w:r>
      <w:r w:rsidRPr="00FD3963">
        <w:rPr>
          <w:rFonts w:ascii="Arial" w:hAnsi="Arial" w:cs="Arial"/>
          <w:sz w:val="24"/>
          <w:szCs w:val="24"/>
        </w:rPr>
        <w:t>(</w:t>
      </w:r>
      <w:r w:rsidRPr="0008498A">
        <w:rPr>
          <w:rFonts w:ascii="Arial" w:hAnsi="Arial" w:cs="Arial"/>
          <w:b/>
          <w:color w:val="ED0000"/>
          <w:sz w:val="24"/>
          <w:szCs w:val="24"/>
        </w:rPr>
        <w:t>list details of how your setting does this</w:t>
      </w:r>
      <w:r w:rsidR="0010307E" w:rsidRPr="0008498A">
        <w:rPr>
          <w:rFonts w:ascii="Arial" w:hAnsi="Arial" w:cs="Arial"/>
          <w:b/>
          <w:color w:val="ED0000"/>
          <w:sz w:val="24"/>
          <w:szCs w:val="24"/>
        </w:rPr>
        <w:t xml:space="preserve">, for example, </w:t>
      </w:r>
      <w:r w:rsidRPr="0008498A">
        <w:rPr>
          <w:rFonts w:ascii="Arial" w:hAnsi="Arial" w:cs="Arial"/>
          <w:b/>
          <w:color w:val="ED0000"/>
          <w:sz w:val="24"/>
          <w:szCs w:val="24"/>
        </w:rPr>
        <w:t>posters</w:t>
      </w:r>
      <w:r w:rsidR="00381B91" w:rsidRPr="0008498A">
        <w:rPr>
          <w:rFonts w:ascii="Arial" w:hAnsi="Arial" w:cs="Arial"/>
          <w:b/>
          <w:color w:val="ED0000"/>
          <w:sz w:val="24"/>
          <w:szCs w:val="24"/>
        </w:rPr>
        <w:t>/signage at entry points</w:t>
      </w:r>
      <w:r w:rsidR="00DD5642" w:rsidRPr="0008498A">
        <w:rPr>
          <w:rFonts w:ascii="Arial" w:hAnsi="Arial" w:cs="Arial"/>
          <w:b/>
          <w:color w:val="ED0000"/>
          <w:sz w:val="24"/>
          <w:szCs w:val="24"/>
        </w:rPr>
        <w:t>, leaflets</w:t>
      </w:r>
      <w:r w:rsidR="00381B91" w:rsidRPr="0008498A">
        <w:rPr>
          <w:rFonts w:ascii="Arial" w:hAnsi="Arial" w:cs="Arial"/>
          <w:b/>
          <w:color w:val="ED0000"/>
          <w:sz w:val="24"/>
          <w:szCs w:val="24"/>
        </w:rPr>
        <w:t>, induction packs</w:t>
      </w:r>
      <w:r w:rsidRPr="00FD3963">
        <w:rPr>
          <w:rFonts w:ascii="Arial" w:hAnsi="Arial" w:cs="Arial"/>
          <w:sz w:val="24"/>
          <w:szCs w:val="24"/>
        </w:rPr>
        <w:t xml:space="preserve">) to inform visitors of </w:t>
      </w:r>
      <w:r w:rsidR="00DD5642" w:rsidRPr="00FD3963">
        <w:rPr>
          <w:rFonts w:ascii="Arial" w:hAnsi="Arial" w:cs="Arial"/>
          <w:sz w:val="24"/>
          <w:szCs w:val="24"/>
        </w:rPr>
        <w:t xml:space="preserve">our </w:t>
      </w:r>
      <w:r w:rsidRPr="00FD3963">
        <w:rPr>
          <w:rFonts w:ascii="Arial" w:hAnsi="Arial" w:cs="Arial"/>
          <w:sz w:val="24"/>
          <w:szCs w:val="24"/>
        </w:rPr>
        <w:t xml:space="preserve">expectations </w:t>
      </w:r>
      <w:r w:rsidR="00DD5642" w:rsidRPr="00FD3963">
        <w:rPr>
          <w:rFonts w:ascii="Arial" w:hAnsi="Arial" w:cs="Arial"/>
          <w:sz w:val="24"/>
          <w:szCs w:val="24"/>
        </w:rPr>
        <w:t>for safe and appropriate use of</w:t>
      </w:r>
      <w:r w:rsidR="009E4D47" w:rsidRPr="00FD3963">
        <w:rPr>
          <w:rFonts w:ascii="Arial" w:hAnsi="Arial" w:cs="Arial"/>
          <w:sz w:val="24"/>
          <w:szCs w:val="24"/>
        </w:rPr>
        <w:t xml:space="preserve"> mobile or smart </w:t>
      </w:r>
      <w:r w:rsidR="00EE7EA7" w:rsidRPr="00FD3963">
        <w:rPr>
          <w:rFonts w:ascii="Arial" w:hAnsi="Arial" w:cs="Arial"/>
          <w:sz w:val="24"/>
          <w:szCs w:val="24"/>
        </w:rPr>
        <w:t>devices</w:t>
      </w:r>
      <w:r w:rsidRPr="00FD3963">
        <w:rPr>
          <w:rFonts w:ascii="Arial" w:hAnsi="Arial" w:cs="Arial"/>
          <w:sz w:val="24"/>
          <w:szCs w:val="24"/>
        </w:rPr>
        <w:t>.</w:t>
      </w:r>
    </w:p>
    <w:p w14:paraId="588D8E40" w14:textId="02EF1566" w:rsidR="00AD745C" w:rsidRPr="00FD3963" w:rsidRDefault="00AD745C">
      <w:pPr>
        <w:pStyle w:val="ListParagraph"/>
        <w:numPr>
          <w:ilvl w:val="0"/>
          <w:numId w:val="12"/>
        </w:numPr>
        <w:spacing w:after="0"/>
        <w:rPr>
          <w:rFonts w:ascii="Arial" w:hAnsi="Arial" w:cs="Arial"/>
          <w:sz w:val="24"/>
          <w:szCs w:val="24"/>
        </w:rPr>
      </w:pPr>
      <w:r w:rsidRPr="00FD3963">
        <w:rPr>
          <w:rFonts w:ascii="Arial" w:hAnsi="Arial" w:cs="Arial"/>
          <w:sz w:val="24"/>
          <w:szCs w:val="24"/>
        </w:rPr>
        <w:t>Visitors, including volunteers and contractors, who are on site for regular or extended periods of time are expected to comply with the setting’s acceptable use of technology policy and other relevant safeguarding policies, including child protection.</w:t>
      </w:r>
    </w:p>
    <w:p w14:paraId="2B5A098C" w14:textId="66BECCF2" w:rsidR="00AA0E8C" w:rsidRPr="00FD3963" w:rsidRDefault="000E6E92">
      <w:pPr>
        <w:pStyle w:val="ListParagraph"/>
        <w:numPr>
          <w:ilvl w:val="0"/>
          <w:numId w:val="12"/>
        </w:numPr>
        <w:spacing w:after="0"/>
        <w:rPr>
          <w:rFonts w:ascii="Arial" w:hAnsi="Arial" w:cs="Arial"/>
          <w:sz w:val="24"/>
          <w:szCs w:val="24"/>
        </w:rPr>
      </w:pPr>
      <w:r w:rsidRPr="00FD3963">
        <w:rPr>
          <w:rFonts w:ascii="Arial" w:hAnsi="Arial" w:cs="Arial"/>
          <w:sz w:val="24"/>
          <w:szCs w:val="24"/>
        </w:rPr>
        <w:t xml:space="preserve">Where a visitor requires access to mobile phones or smart devices as part of their role when working directly with </w:t>
      </w:r>
      <w:r w:rsidR="003718A9" w:rsidRPr="008F5308">
        <w:rPr>
          <w:rFonts w:ascii="Arial" w:hAnsi="Arial" w:cs="Arial"/>
          <w:b/>
          <w:bCs/>
          <w:color w:val="0075D3"/>
          <w:sz w:val="24"/>
          <w:szCs w:val="24"/>
        </w:rPr>
        <w:t>[children/pupils/students]</w:t>
      </w:r>
      <w:r w:rsidRPr="00FD3963">
        <w:rPr>
          <w:rFonts w:ascii="Arial" w:hAnsi="Arial" w:cs="Arial"/>
          <w:sz w:val="24"/>
          <w:szCs w:val="24"/>
        </w:rPr>
        <w:t xml:space="preserve">, this will be discussed and agreed in advance with the </w:t>
      </w:r>
      <w:r w:rsidR="00E658B5" w:rsidRPr="008F5308">
        <w:rPr>
          <w:rFonts w:ascii="Arial" w:hAnsi="Arial" w:cs="Arial"/>
          <w:b/>
          <w:bCs/>
          <w:color w:val="0075D3"/>
          <w:sz w:val="24"/>
          <w:szCs w:val="24"/>
        </w:rPr>
        <w:t>[headteacher/manager]</w:t>
      </w:r>
      <w:r w:rsidR="00E658B5" w:rsidRPr="00FD3963">
        <w:rPr>
          <w:rFonts w:ascii="Arial" w:hAnsi="Arial" w:cs="Arial"/>
          <w:sz w:val="24"/>
          <w:szCs w:val="24"/>
        </w:rPr>
        <w:t xml:space="preserve"> </w:t>
      </w:r>
      <w:r w:rsidRPr="00FD3963">
        <w:rPr>
          <w:rFonts w:ascii="Arial" w:hAnsi="Arial" w:cs="Arial"/>
          <w:sz w:val="24"/>
          <w:szCs w:val="24"/>
        </w:rPr>
        <w:t>or delegated senior leader.</w:t>
      </w:r>
      <w:r w:rsidR="00AA0E8C" w:rsidRPr="00FD3963">
        <w:rPr>
          <w:rFonts w:ascii="Arial" w:hAnsi="Arial" w:cs="Arial"/>
          <w:sz w:val="24"/>
          <w:szCs w:val="24"/>
        </w:rPr>
        <w:t xml:space="preserve"> </w:t>
      </w:r>
    </w:p>
    <w:p w14:paraId="39C28E15" w14:textId="51C9751C" w:rsidR="00AA0E8C" w:rsidRDefault="00AA0E8C">
      <w:pPr>
        <w:pStyle w:val="ListParagraph"/>
        <w:numPr>
          <w:ilvl w:val="0"/>
          <w:numId w:val="12"/>
        </w:numPr>
        <w:spacing w:after="0"/>
        <w:rPr>
          <w:rFonts w:ascii="Arial" w:hAnsi="Arial" w:cs="Arial"/>
          <w:sz w:val="24"/>
          <w:szCs w:val="24"/>
        </w:rPr>
      </w:pPr>
      <w:r w:rsidRPr="00FD3963">
        <w:rPr>
          <w:rFonts w:ascii="Arial" w:hAnsi="Arial" w:cs="Arial"/>
          <w:sz w:val="24"/>
          <w:szCs w:val="24"/>
        </w:rPr>
        <w:t xml:space="preserve">Any agreed arrangements for visitor access to mobile or smart technology will be documented and recorded by the </w:t>
      </w:r>
      <w:r w:rsidR="003718A9" w:rsidRPr="0008498A">
        <w:rPr>
          <w:rFonts w:ascii="Arial" w:hAnsi="Arial" w:cs="Arial"/>
          <w:b/>
          <w:bCs/>
          <w:color w:val="007BB8"/>
          <w:sz w:val="24"/>
          <w:szCs w:val="24"/>
        </w:rPr>
        <w:t>[</w:t>
      </w:r>
      <w:r w:rsidR="003718A9" w:rsidRPr="0008498A">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and with appropriate leadership approval. Where appropriate, this may include undertaking a risk assessment.</w:t>
      </w:r>
    </w:p>
    <w:p w14:paraId="11E84386" w14:textId="5B7586C8" w:rsidR="00CB069D" w:rsidRDefault="00CB069D">
      <w:pPr>
        <w:pStyle w:val="ListParagraph"/>
        <w:numPr>
          <w:ilvl w:val="0"/>
          <w:numId w:val="12"/>
        </w:numPr>
        <w:spacing w:after="0" w:line="300" w:lineRule="atLeast"/>
        <w:rPr>
          <w:rFonts w:ascii="Arial" w:hAnsi="Arial" w:cs="Arial"/>
          <w:sz w:val="24"/>
          <w:szCs w:val="24"/>
          <w:highlight w:val="yellow"/>
        </w:rPr>
      </w:pPr>
      <w:r w:rsidRPr="00CB069D">
        <w:rPr>
          <w:rFonts w:ascii="Arial" w:hAnsi="Arial" w:cs="Arial"/>
          <w:sz w:val="24"/>
          <w:szCs w:val="24"/>
          <w:highlight w:val="yellow"/>
        </w:rPr>
        <w:t>Visitor use of mobile phones or smart devices must not include accessing, displaying, recording or sharing images or information relating to children unless this has been explicitly agreed in advance and is in line with safeguarding and data protection requirements.</w:t>
      </w:r>
    </w:p>
    <w:p w14:paraId="213B7445" w14:textId="5E53C061" w:rsidR="003A6E5F" w:rsidRPr="003A6E5F" w:rsidRDefault="003A6E5F">
      <w:pPr>
        <w:pStyle w:val="ListParagraph"/>
        <w:numPr>
          <w:ilvl w:val="0"/>
          <w:numId w:val="12"/>
        </w:numPr>
        <w:spacing w:after="0" w:line="300" w:lineRule="atLeast"/>
        <w:rPr>
          <w:rFonts w:ascii="Arial" w:hAnsi="Arial" w:cs="Arial"/>
          <w:sz w:val="24"/>
          <w:szCs w:val="24"/>
          <w:highlight w:val="yellow"/>
        </w:rPr>
      </w:pPr>
      <w:r>
        <w:rPr>
          <w:rFonts w:ascii="Arial" w:hAnsi="Arial" w:cs="Arial"/>
          <w:sz w:val="24"/>
          <w:szCs w:val="24"/>
          <w:highlight w:val="yellow"/>
        </w:rPr>
        <w:t xml:space="preserve">Visitors </w:t>
      </w:r>
      <w:r w:rsidRPr="002756E4">
        <w:rPr>
          <w:rFonts w:ascii="Arial" w:hAnsi="Arial" w:cs="Arial"/>
          <w:sz w:val="24"/>
          <w:szCs w:val="24"/>
          <w:highlight w:val="yellow"/>
        </w:rPr>
        <w:t>must not use personal mobile phones or smart devices in any way that distracts from, or compromises, the supervision, care, privacy or safeguarding of children.</w:t>
      </w:r>
    </w:p>
    <w:p w14:paraId="14C25EF8" w14:textId="228CFD7A" w:rsidR="00F936C0" w:rsidRPr="00FD3963" w:rsidRDefault="00713A87">
      <w:pPr>
        <w:pStyle w:val="ListParagraph"/>
        <w:numPr>
          <w:ilvl w:val="0"/>
          <w:numId w:val="12"/>
        </w:numPr>
        <w:ind w:left="567" w:hanging="425"/>
        <w:rPr>
          <w:rFonts w:ascii="Arial" w:hAnsi="Arial" w:cs="Arial"/>
          <w:b/>
          <w:color w:val="000000" w:themeColor="text1"/>
          <w:sz w:val="28"/>
          <w:szCs w:val="24"/>
        </w:rPr>
      </w:pPr>
      <w:r w:rsidRPr="00FD3963">
        <w:rPr>
          <w:rFonts w:ascii="Arial" w:hAnsi="Arial" w:cs="Arial"/>
          <w:sz w:val="24"/>
          <w:szCs w:val="24"/>
        </w:rPr>
        <w:t xml:space="preserve">Members of staff are expected to challenge visitors if they have concerns </w:t>
      </w:r>
      <w:r w:rsidR="00CB00D8" w:rsidRPr="00FD3963">
        <w:rPr>
          <w:rFonts w:ascii="Arial" w:hAnsi="Arial" w:cs="Arial"/>
          <w:sz w:val="24"/>
          <w:szCs w:val="24"/>
        </w:rPr>
        <w:t xml:space="preserve">about their use of </w:t>
      </w:r>
      <w:r w:rsidR="00C46C85" w:rsidRPr="00FD3963">
        <w:rPr>
          <w:rFonts w:ascii="Arial" w:hAnsi="Arial" w:cs="Arial"/>
          <w:sz w:val="24"/>
          <w:szCs w:val="24"/>
        </w:rPr>
        <w:t>mobile and smart</w:t>
      </w:r>
      <w:r w:rsidR="009732EC" w:rsidRPr="00FD3963">
        <w:rPr>
          <w:rFonts w:ascii="Arial" w:hAnsi="Arial" w:cs="Arial"/>
          <w:sz w:val="24"/>
          <w:szCs w:val="24"/>
        </w:rPr>
        <w:t xml:space="preserve"> devices</w:t>
      </w:r>
      <w:r w:rsidR="00C46C85" w:rsidRPr="00FD3963">
        <w:rPr>
          <w:rFonts w:ascii="Arial" w:hAnsi="Arial" w:cs="Arial"/>
          <w:sz w:val="24"/>
          <w:szCs w:val="24"/>
        </w:rPr>
        <w:t xml:space="preserve"> and</w:t>
      </w:r>
      <w:r w:rsidRPr="00FD3963">
        <w:rPr>
          <w:rFonts w:ascii="Arial" w:hAnsi="Arial" w:cs="Arial"/>
          <w:sz w:val="24"/>
          <w:szCs w:val="24"/>
        </w:rPr>
        <w:t xml:space="preserve"> </w:t>
      </w:r>
      <w:r w:rsidR="00C46C85" w:rsidRPr="00FD3963">
        <w:rPr>
          <w:rFonts w:ascii="Arial" w:hAnsi="Arial" w:cs="Arial"/>
          <w:sz w:val="24"/>
          <w:szCs w:val="24"/>
        </w:rPr>
        <w:t xml:space="preserve">will </w:t>
      </w:r>
      <w:r w:rsidR="009732EC" w:rsidRPr="00FD3963">
        <w:rPr>
          <w:rFonts w:ascii="Arial" w:hAnsi="Arial" w:cs="Arial"/>
          <w:sz w:val="24"/>
          <w:szCs w:val="24"/>
        </w:rPr>
        <w:t>report any breaches of this policy to</w:t>
      </w:r>
      <w:r w:rsidRPr="00FD3963">
        <w:rPr>
          <w:rFonts w:ascii="Arial" w:hAnsi="Arial" w:cs="Arial"/>
          <w:sz w:val="24"/>
          <w:szCs w:val="24"/>
        </w:rPr>
        <w:t xml:space="preserve"> the DSL or</w:t>
      </w:r>
      <w:r w:rsidR="0008498A">
        <w:rPr>
          <w:rFonts w:ascii="Arial" w:hAnsi="Arial" w:cs="Arial"/>
          <w:sz w:val="24"/>
          <w:szCs w:val="24"/>
        </w:rPr>
        <w:t xml:space="preserve"> </w:t>
      </w:r>
      <w:r w:rsidR="0008498A">
        <w:rPr>
          <w:rFonts w:ascii="Arial" w:hAnsi="Arial" w:cs="Arial"/>
          <w:b/>
          <w:bCs/>
          <w:color w:val="0075D3"/>
          <w:sz w:val="24"/>
          <w:szCs w:val="24"/>
        </w:rPr>
        <w:t>[h</w:t>
      </w:r>
      <w:r w:rsidRPr="0008498A">
        <w:rPr>
          <w:rFonts w:ascii="Arial" w:hAnsi="Arial" w:cs="Arial"/>
          <w:b/>
          <w:bCs/>
          <w:color w:val="0075D3"/>
          <w:sz w:val="24"/>
          <w:szCs w:val="24"/>
        </w:rPr>
        <w:t>eadteacher/manager</w:t>
      </w:r>
      <w:r w:rsidR="0008498A">
        <w:rPr>
          <w:rFonts w:ascii="Arial" w:hAnsi="Arial" w:cs="Arial"/>
          <w:b/>
          <w:bCs/>
          <w:color w:val="0075D3"/>
          <w:sz w:val="24"/>
          <w:szCs w:val="24"/>
        </w:rPr>
        <w:t>]</w:t>
      </w:r>
      <w:r w:rsidRPr="00FD3963">
        <w:rPr>
          <w:rFonts w:ascii="Arial" w:hAnsi="Arial" w:cs="Arial"/>
          <w:sz w:val="24"/>
          <w:szCs w:val="24"/>
        </w:rPr>
        <w:t>.</w:t>
      </w:r>
    </w:p>
    <w:p w14:paraId="712B714E" w14:textId="04DAD4DB" w:rsidR="002E058A" w:rsidRPr="009D08E9" w:rsidRDefault="002E058A">
      <w:pPr>
        <w:pStyle w:val="Heading1"/>
        <w:numPr>
          <w:ilvl w:val="0"/>
          <w:numId w:val="26"/>
        </w:numPr>
        <w:spacing w:after="240"/>
        <w:ind w:left="142"/>
        <w:rPr>
          <w:rFonts w:ascii="Arial" w:eastAsiaTheme="minorEastAsia" w:hAnsi="Arial" w:cs="Arial"/>
          <w:color w:val="auto"/>
          <w:sz w:val="32"/>
          <w:szCs w:val="32"/>
          <w:highlight w:val="yellow"/>
        </w:rPr>
      </w:pPr>
      <w:r w:rsidRPr="009D08E9">
        <w:rPr>
          <w:rFonts w:ascii="Arial" w:eastAsiaTheme="minorEastAsia" w:hAnsi="Arial" w:cs="Arial"/>
          <w:color w:val="auto"/>
          <w:sz w:val="32"/>
          <w:szCs w:val="32"/>
          <w:highlight w:val="yellow"/>
        </w:rPr>
        <w:t>Working with parents/carers</w:t>
      </w:r>
    </w:p>
    <w:p w14:paraId="2AA6ADA8" w14:textId="77777777" w:rsidR="002E058A" w:rsidRPr="009D08E9" w:rsidRDefault="002E058A" w:rsidP="002E058A">
      <w:pPr>
        <w:rPr>
          <w:rFonts w:ascii="Arial" w:hAnsi="Arial" w:cs="Arial"/>
          <w:b/>
          <w:bCs/>
          <w:highlight w:val="yellow"/>
        </w:rPr>
      </w:pPr>
      <w:r w:rsidRPr="009D08E9">
        <w:rPr>
          <w:rFonts w:ascii="Arial" w:hAnsi="Arial" w:cs="Arial"/>
          <w:b/>
          <w:bCs/>
          <w:i/>
          <w:iCs/>
          <w:color w:val="E50000"/>
          <w:sz w:val="24"/>
          <w:szCs w:val="24"/>
          <w:lang w:eastAsia="en-US"/>
        </w:rPr>
        <w:t>Leaders should access</w:t>
      </w:r>
      <w:r w:rsidRPr="009D08E9">
        <w:rPr>
          <w:rFonts w:ascii="Arial" w:hAnsi="Arial" w:cs="Arial"/>
          <w:b/>
          <w:bCs/>
          <w:i/>
          <w:iCs/>
          <w:color w:val="E50000"/>
          <w:sz w:val="24"/>
          <w:szCs w:val="24"/>
          <w:highlight w:val="yellow"/>
          <w:lang w:eastAsia="en-US"/>
        </w:rPr>
        <w:t xml:space="preserve"> </w:t>
      </w:r>
      <w:hyperlink r:id="rId37" w:history="1">
        <w:r w:rsidRPr="009D08E9">
          <w:rPr>
            <w:rStyle w:val="Hyperlink"/>
            <w:rFonts w:ascii="Arial" w:hAnsi="Arial" w:cs="Arial"/>
            <w:b/>
            <w:color w:val="3F6F78" w:themeColor="accent6" w:themeShade="80"/>
            <w:sz w:val="24"/>
            <w:szCs w:val="24"/>
            <w:highlight w:val="yellow"/>
          </w:rPr>
          <w:t>Communicating your policy for prohibiting the use of mobile phones in schools to parents - GOV.UK</w:t>
        </w:r>
      </w:hyperlink>
    </w:p>
    <w:p w14:paraId="1C1A8CE1" w14:textId="18EA5CF3" w:rsidR="00450BC6" w:rsidRDefault="002E058A">
      <w:pPr>
        <w:pStyle w:val="ListParagraph"/>
        <w:numPr>
          <w:ilvl w:val="0"/>
          <w:numId w:val="22"/>
        </w:numPr>
        <w:spacing w:after="0"/>
        <w:rPr>
          <w:rFonts w:ascii="Arial" w:hAnsi="Arial" w:cs="Arial"/>
          <w:sz w:val="24"/>
          <w:szCs w:val="24"/>
          <w:highlight w:val="yellow"/>
        </w:rPr>
      </w:pPr>
      <w:r w:rsidRPr="009D08E9">
        <w:rPr>
          <w:rFonts w:ascii="Arial" w:hAnsi="Arial" w:cs="Arial"/>
          <w:b/>
          <w:bCs/>
          <w:color w:val="0070CD"/>
          <w:sz w:val="24"/>
          <w:szCs w:val="24"/>
          <w:highlight w:val="yellow"/>
        </w:rPr>
        <w:t>[Setting name]</w:t>
      </w:r>
      <w:r w:rsidRPr="009D08E9">
        <w:rPr>
          <w:rFonts w:ascii="Arial" w:hAnsi="Arial" w:cs="Arial"/>
          <w:sz w:val="24"/>
          <w:szCs w:val="24"/>
          <w:highlight w:val="yellow"/>
        </w:rPr>
        <w:t xml:space="preserve"> recognises that effective partnership with parents/carers </w:t>
      </w:r>
      <w:r w:rsidR="00166D3D">
        <w:rPr>
          <w:rFonts w:ascii="Arial" w:hAnsi="Arial" w:cs="Arial"/>
          <w:sz w:val="24"/>
          <w:szCs w:val="24"/>
          <w:highlight w:val="yellow"/>
        </w:rPr>
        <w:t xml:space="preserve">is </w:t>
      </w:r>
      <w:r w:rsidRPr="009D08E9">
        <w:rPr>
          <w:rFonts w:ascii="Arial" w:hAnsi="Arial" w:cs="Arial"/>
          <w:sz w:val="24"/>
          <w:szCs w:val="24"/>
          <w:highlight w:val="yellow"/>
        </w:rPr>
        <w:t>essential to the successful implementation of this policy.</w:t>
      </w:r>
    </w:p>
    <w:p w14:paraId="739AC2FD" w14:textId="2137C898" w:rsidR="00E872E6" w:rsidRPr="00450BC6" w:rsidRDefault="00450BC6">
      <w:pPr>
        <w:pStyle w:val="ListParagraph"/>
        <w:numPr>
          <w:ilvl w:val="0"/>
          <w:numId w:val="22"/>
        </w:numPr>
        <w:spacing w:after="0"/>
        <w:rPr>
          <w:rFonts w:ascii="Arial" w:hAnsi="Arial" w:cs="Arial"/>
          <w:sz w:val="24"/>
          <w:szCs w:val="24"/>
          <w:highlight w:val="yellow"/>
        </w:rPr>
      </w:pPr>
      <w:r w:rsidRPr="31708EED">
        <w:rPr>
          <w:rFonts w:ascii="Arial" w:hAnsi="Arial" w:cs="Arial"/>
          <w:sz w:val="24"/>
          <w:szCs w:val="24"/>
          <w:highlight w:val="yellow"/>
        </w:rPr>
        <w:lastRenderedPageBreak/>
        <w:t>P</w:t>
      </w:r>
      <w:r w:rsidR="00E872E6" w:rsidRPr="31708EED">
        <w:rPr>
          <w:rFonts w:ascii="Arial" w:hAnsi="Arial" w:cs="Arial"/>
          <w:sz w:val="24"/>
          <w:szCs w:val="24"/>
          <w:highlight w:val="yellow"/>
        </w:rPr>
        <w:t xml:space="preserve">arents/carers will </w:t>
      </w:r>
      <w:r w:rsidRPr="31708EED">
        <w:rPr>
          <w:rFonts w:ascii="Arial" w:hAnsi="Arial" w:cs="Arial"/>
          <w:sz w:val="24"/>
          <w:szCs w:val="24"/>
          <w:highlight w:val="yellow"/>
        </w:rPr>
        <w:t>be made aware of</w:t>
      </w:r>
      <w:r w:rsidR="00E872E6" w:rsidRPr="31708EED">
        <w:rPr>
          <w:rFonts w:ascii="Arial" w:hAnsi="Arial" w:cs="Arial"/>
          <w:sz w:val="24"/>
          <w:szCs w:val="24"/>
          <w:highlight w:val="yellow"/>
        </w:rPr>
        <w:t xml:space="preserve"> the rationale for the policy, including its role in supporting learning, wellbeing and safeguardin</w:t>
      </w:r>
      <w:r w:rsidR="002D20F7" w:rsidRPr="31708EED">
        <w:rPr>
          <w:rFonts w:ascii="Arial" w:hAnsi="Arial" w:cs="Arial"/>
          <w:sz w:val="24"/>
          <w:szCs w:val="24"/>
          <w:highlight w:val="yellow"/>
        </w:rPr>
        <w:t>g.</w:t>
      </w:r>
    </w:p>
    <w:p w14:paraId="181EFD96" w14:textId="0D59DB1D" w:rsidR="00DA5479" w:rsidRPr="009D08E9" w:rsidRDefault="00DA5479">
      <w:pPr>
        <w:pStyle w:val="ListParagraph"/>
        <w:numPr>
          <w:ilvl w:val="0"/>
          <w:numId w:val="22"/>
        </w:numPr>
        <w:spacing w:after="0"/>
        <w:rPr>
          <w:rFonts w:ascii="Arial" w:hAnsi="Arial" w:cs="Arial"/>
          <w:sz w:val="24"/>
          <w:szCs w:val="24"/>
          <w:highlight w:val="yellow"/>
        </w:rPr>
      </w:pPr>
      <w:r w:rsidRPr="009D08E9">
        <w:rPr>
          <w:rFonts w:ascii="Arial" w:hAnsi="Arial" w:cs="Arial"/>
          <w:sz w:val="24"/>
          <w:szCs w:val="24"/>
          <w:highlight w:val="yellow"/>
        </w:rPr>
        <w:t xml:space="preserve">Where changes are made to expectations regarding mobile phones or smart </w:t>
      </w:r>
      <w:r w:rsidR="002D20F7" w:rsidRPr="009D08E9">
        <w:rPr>
          <w:rFonts w:ascii="Arial" w:hAnsi="Arial" w:cs="Arial"/>
          <w:sz w:val="24"/>
          <w:szCs w:val="24"/>
          <w:highlight w:val="yellow"/>
        </w:rPr>
        <w:t>devices</w:t>
      </w:r>
      <w:r w:rsidRPr="009D08E9">
        <w:rPr>
          <w:rFonts w:ascii="Arial" w:hAnsi="Arial" w:cs="Arial"/>
          <w:sz w:val="24"/>
          <w:szCs w:val="24"/>
          <w:highlight w:val="yellow"/>
        </w:rPr>
        <w:t xml:space="preserve">, the </w:t>
      </w:r>
      <w:r w:rsidR="003718A9" w:rsidRPr="009D08E9">
        <w:rPr>
          <w:rFonts w:ascii="Arial" w:hAnsi="Arial" w:cs="Arial"/>
          <w:b/>
          <w:bCs/>
          <w:color w:val="0075B2"/>
          <w:sz w:val="24"/>
          <w:szCs w:val="24"/>
          <w:highlight w:val="yellow"/>
        </w:rPr>
        <w:t>[</w:t>
      </w:r>
      <w:r w:rsidR="003718A9" w:rsidRPr="009D08E9">
        <w:rPr>
          <w:rFonts w:ascii="Arial" w:hAnsi="Arial" w:cs="Arial"/>
          <w:b/>
          <w:bCs/>
          <w:color w:val="0070CD"/>
          <w:sz w:val="24"/>
          <w:szCs w:val="24"/>
          <w:highlight w:val="yellow"/>
        </w:rPr>
        <w:t>school/setting</w:t>
      </w:r>
      <w:r w:rsidR="003718A9" w:rsidRPr="009D08E9">
        <w:rPr>
          <w:rFonts w:ascii="Arial" w:hAnsi="Arial" w:cs="Arial"/>
          <w:b/>
          <w:bCs/>
          <w:color w:val="0075B2"/>
          <w:sz w:val="24"/>
          <w:szCs w:val="24"/>
          <w:highlight w:val="yellow"/>
        </w:rPr>
        <w:t>]</w:t>
      </w:r>
      <w:r w:rsidR="003718A9" w:rsidRPr="009D08E9">
        <w:rPr>
          <w:rFonts w:ascii="Arial" w:hAnsi="Arial" w:cs="Arial"/>
          <w:color w:val="0075B2"/>
          <w:sz w:val="24"/>
          <w:szCs w:val="24"/>
          <w:highlight w:val="yellow"/>
        </w:rPr>
        <w:t xml:space="preserve"> </w:t>
      </w:r>
      <w:r w:rsidRPr="009D08E9">
        <w:rPr>
          <w:rFonts w:ascii="Arial" w:hAnsi="Arial" w:cs="Arial"/>
          <w:sz w:val="24"/>
          <w:szCs w:val="24"/>
          <w:highlight w:val="yellow"/>
        </w:rPr>
        <w:t>will provide parents/carers with appropriate notice and clear information about the rationale for the policy and how it will be implemented.</w:t>
      </w:r>
    </w:p>
    <w:p w14:paraId="76D1F705" w14:textId="234868E7" w:rsidR="00C864B5" w:rsidRPr="00C864B5" w:rsidRDefault="00C864B5">
      <w:pPr>
        <w:pStyle w:val="ListParagraph"/>
        <w:numPr>
          <w:ilvl w:val="0"/>
          <w:numId w:val="22"/>
        </w:numPr>
        <w:spacing w:after="0" w:line="300" w:lineRule="atLeast"/>
        <w:rPr>
          <w:rFonts w:ascii="Arial" w:hAnsi="Arial" w:cs="Arial"/>
          <w:sz w:val="24"/>
          <w:szCs w:val="24"/>
          <w:highlight w:val="yellow"/>
        </w:rPr>
      </w:pPr>
      <w:r w:rsidRPr="00C864B5">
        <w:rPr>
          <w:rFonts w:ascii="Arial" w:hAnsi="Arial" w:cs="Arial"/>
          <w:sz w:val="24"/>
          <w:szCs w:val="24"/>
          <w:highlight w:val="yellow"/>
        </w:rPr>
        <w:t>Parents/carers have an important role in supporting the</w:t>
      </w:r>
      <w:r w:rsidRPr="00C864B5">
        <w:rPr>
          <w:rFonts w:ascii="Arial" w:hAnsi="Arial" w:cs="Arial"/>
          <w:b/>
          <w:bCs/>
          <w:color w:val="0070CD"/>
          <w:sz w:val="24"/>
          <w:szCs w:val="24"/>
          <w:highlight w:val="yellow"/>
        </w:rPr>
        <w:t xml:space="preserve"> [school/setting]</w:t>
      </w:r>
      <w:r w:rsidRPr="00C864B5">
        <w:rPr>
          <w:rFonts w:ascii="Arial" w:hAnsi="Arial" w:cs="Arial"/>
          <w:sz w:val="24"/>
          <w:szCs w:val="24"/>
          <w:highlight w:val="yellow"/>
        </w:rPr>
        <w:t xml:space="preserve">’s mobile phone and smart device expectations. Parents/carers will be encouraged to discuss the policy at home, including the reasons for the approach, the risks associated with mobile phone use and the benefits of a mobile phone-free environment. </w:t>
      </w:r>
    </w:p>
    <w:p w14:paraId="19FD9873" w14:textId="77777777" w:rsidR="00C864B5" w:rsidRDefault="00C864B5">
      <w:pPr>
        <w:pStyle w:val="ListParagraph"/>
        <w:numPr>
          <w:ilvl w:val="0"/>
          <w:numId w:val="22"/>
        </w:numPr>
        <w:rPr>
          <w:rFonts w:ascii="Arial" w:hAnsi="Arial" w:cs="Arial"/>
          <w:sz w:val="24"/>
          <w:szCs w:val="24"/>
          <w:highlight w:val="yellow"/>
        </w:rPr>
      </w:pPr>
      <w:r w:rsidRPr="009D08E9">
        <w:rPr>
          <w:rFonts w:ascii="Arial" w:hAnsi="Arial" w:cs="Arial"/>
          <w:sz w:val="24"/>
          <w:szCs w:val="24"/>
          <w:highlight w:val="yellow"/>
        </w:rPr>
        <w:t xml:space="preserve">Parents/carers are expected to support the </w:t>
      </w:r>
      <w:r w:rsidRPr="009D08E9">
        <w:rPr>
          <w:rFonts w:ascii="Arial" w:hAnsi="Arial" w:cs="Arial"/>
          <w:b/>
          <w:bCs/>
          <w:color w:val="0075B2"/>
          <w:sz w:val="24"/>
          <w:szCs w:val="24"/>
          <w:highlight w:val="yellow"/>
        </w:rPr>
        <w:t>[</w:t>
      </w:r>
      <w:r w:rsidRPr="009D08E9">
        <w:rPr>
          <w:rFonts w:ascii="Arial" w:hAnsi="Arial" w:cs="Arial"/>
          <w:b/>
          <w:bCs/>
          <w:color w:val="0070CD"/>
          <w:sz w:val="24"/>
          <w:szCs w:val="24"/>
          <w:highlight w:val="yellow"/>
        </w:rPr>
        <w:t>school/setting</w:t>
      </w:r>
      <w:r w:rsidRPr="009D08E9">
        <w:rPr>
          <w:rFonts w:ascii="Arial" w:hAnsi="Arial" w:cs="Arial"/>
          <w:b/>
          <w:bCs/>
          <w:color w:val="0075B2"/>
          <w:sz w:val="24"/>
          <w:szCs w:val="24"/>
          <w:highlight w:val="yellow"/>
        </w:rPr>
        <w:t>]</w:t>
      </w:r>
      <w:r w:rsidRPr="009D08E9">
        <w:rPr>
          <w:rFonts w:ascii="Arial" w:hAnsi="Arial" w:cs="Arial"/>
          <w:color w:val="0075B2"/>
          <w:sz w:val="24"/>
          <w:szCs w:val="24"/>
          <w:highlight w:val="yellow"/>
        </w:rPr>
        <w:t xml:space="preserve"> </w:t>
      </w:r>
      <w:r w:rsidRPr="009D08E9">
        <w:rPr>
          <w:rFonts w:ascii="Arial" w:hAnsi="Arial" w:cs="Arial"/>
          <w:sz w:val="24"/>
          <w:szCs w:val="24"/>
          <w:highlight w:val="yellow"/>
        </w:rPr>
        <w:t xml:space="preserve">approach and to work in partnership with staff to reinforce expectations, particularly where policies are breached or concerns arise. </w:t>
      </w:r>
    </w:p>
    <w:p w14:paraId="34009E7E" w14:textId="00A7DE01" w:rsidR="00FF79C8" w:rsidRPr="00FF79C8" w:rsidRDefault="00FF79C8">
      <w:pPr>
        <w:pStyle w:val="ListParagraph"/>
        <w:numPr>
          <w:ilvl w:val="0"/>
          <w:numId w:val="22"/>
        </w:numPr>
        <w:spacing w:after="0" w:line="300" w:lineRule="atLeast"/>
        <w:rPr>
          <w:rFonts w:ascii="Arial" w:hAnsi="Arial" w:cs="Arial"/>
          <w:sz w:val="24"/>
          <w:szCs w:val="24"/>
          <w:highlight w:val="yellow"/>
        </w:rPr>
      </w:pPr>
      <w:r w:rsidRPr="31708EED">
        <w:rPr>
          <w:rFonts w:ascii="Arial" w:hAnsi="Arial" w:cs="Arial"/>
          <w:sz w:val="24"/>
          <w:szCs w:val="24"/>
          <w:highlight w:val="yellow"/>
        </w:rPr>
        <w:t xml:space="preserve">When implementing a mobile phone-free approach, the </w:t>
      </w:r>
      <w:r w:rsidRPr="31708EED">
        <w:rPr>
          <w:rFonts w:ascii="Arial" w:hAnsi="Arial" w:cs="Arial"/>
          <w:b/>
          <w:bCs/>
          <w:color w:val="0070CD"/>
          <w:sz w:val="24"/>
          <w:szCs w:val="24"/>
          <w:highlight w:val="yellow"/>
        </w:rPr>
        <w:t xml:space="preserve">[school/setting] </w:t>
      </w:r>
      <w:r w:rsidRPr="31708EED">
        <w:rPr>
          <w:rFonts w:ascii="Arial" w:hAnsi="Arial" w:cs="Arial"/>
          <w:sz w:val="24"/>
          <w:szCs w:val="24"/>
          <w:highlight w:val="yellow"/>
        </w:rPr>
        <w:t>will consider how the policy may affect</w:t>
      </w:r>
      <w:r w:rsidRPr="31708EED">
        <w:rPr>
          <w:rFonts w:ascii="Arial" w:hAnsi="Arial" w:cs="Arial"/>
          <w:b/>
          <w:bCs/>
          <w:color w:val="0070CD"/>
          <w:sz w:val="24"/>
          <w:szCs w:val="24"/>
          <w:highlight w:val="yellow"/>
        </w:rPr>
        <w:t xml:space="preserve"> [children/pupils/students] </w:t>
      </w:r>
      <w:r w:rsidRPr="31708EED">
        <w:rPr>
          <w:rFonts w:ascii="Arial" w:hAnsi="Arial" w:cs="Arial"/>
          <w:sz w:val="24"/>
          <w:szCs w:val="24"/>
          <w:highlight w:val="yellow"/>
        </w:rPr>
        <w:t xml:space="preserve">travelling to and from school, including where not having access to a phone may create, or be perceived to </w:t>
      </w:r>
      <w:r w:rsidR="00166D3D" w:rsidRPr="31708EED">
        <w:rPr>
          <w:rFonts w:ascii="Arial" w:hAnsi="Arial" w:cs="Arial"/>
          <w:sz w:val="24"/>
          <w:szCs w:val="24"/>
          <w:highlight w:val="yellow"/>
        </w:rPr>
        <w:t>create</w:t>
      </w:r>
      <w:r w:rsidRPr="31708EED">
        <w:rPr>
          <w:rFonts w:ascii="Arial" w:hAnsi="Arial" w:cs="Arial"/>
          <w:sz w:val="24"/>
          <w:szCs w:val="24"/>
          <w:highlight w:val="yellow"/>
        </w:rPr>
        <w:t xml:space="preserve"> a risk. The </w:t>
      </w:r>
      <w:r w:rsidRPr="31708EED">
        <w:rPr>
          <w:rFonts w:ascii="Arial" w:hAnsi="Arial" w:cs="Arial"/>
          <w:b/>
          <w:bCs/>
          <w:color w:val="0070CD"/>
          <w:sz w:val="24"/>
          <w:szCs w:val="24"/>
          <w:highlight w:val="yellow"/>
        </w:rPr>
        <w:t>[school/setting]</w:t>
      </w:r>
      <w:r w:rsidRPr="31708EED">
        <w:rPr>
          <w:rFonts w:ascii="Arial" w:hAnsi="Arial" w:cs="Arial"/>
          <w:sz w:val="24"/>
          <w:szCs w:val="24"/>
          <w:highlight w:val="yellow"/>
        </w:rPr>
        <w:t xml:space="preserve"> will work with parents/carers to understand and address reasonable concerns, while maintaining the expectation that </w:t>
      </w:r>
      <w:r w:rsidRPr="31708EED">
        <w:rPr>
          <w:rFonts w:ascii="Arial" w:hAnsi="Arial" w:cs="Arial"/>
          <w:b/>
          <w:bCs/>
          <w:color w:val="0070CD"/>
          <w:sz w:val="24"/>
          <w:szCs w:val="24"/>
          <w:highlight w:val="yellow"/>
        </w:rPr>
        <w:t>[children/pupils/students</w:t>
      </w:r>
      <w:r w:rsidRPr="31708EED">
        <w:rPr>
          <w:rFonts w:ascii="Arial" w:hAnsi="Arial" w:cs="Arial"/>
          <w:sz w:val="24"/>
          <w:szCs w:val="24"/>
          <w:highlight w:val="yellow"/>
        </w:rPr>
        <w:t xml:space="preserve">] do not have access to mobile phones during the </w:t>
      </w:r>
      <w:r w:rsidRPr="31708EED">
        <w:rPr>
          <w:rFonts w:ascii="Arial" w:hAnsi="Arial" w:cs="Arial"/>
          <w:b/>
          <w:bCs/>
          <w:color w:val="0070CD"/>
          <w:sz w:val="24"/>
          <w:szCs w:val="24"/>
          <w:highlight w:val="yellow"/>
        </w:rPr>
        <w:t>[school/setting]</w:t>
      </w:r>
      <w:r w:rsidRPr="31708EED">
        <w:rPr>
          <w:rFonts w:ascii="Arial" w:hAnsi="Arial" w:cs="Arial"/>
          <w:sz w:val="24"/>
          <w:szCs w:val="24"/>
          <w:highlight w:val="yellow"/>
        </w:rPr>
        <w:t xml:space="preserve"> day.</w:t>
      </w:r>
    </w:p>
    <w:p w14:paraId="55D0B783" w14:textId="030947BA" w:rsidR="00587E51" w:rsidRPr="009D08E9" w:rsidRDefault="00587E51">
      <w:pPr>
        <w:pStyle w:val="ListParagraph"/>
        <w:numPr>
          <w:ilvl w:val="0"/>
          <w:numId w:val="12"/>
        </w:numPr>
        <w:spacing w:after="0" w:line="300" w:lineRule="atLeast"/>
        <w:rPr>
          <w:rFonts w:ascii="Arial" w:hAnsi="Arial" w:cs="Arial"/>
          <w:sz w:val="24"/>
          <w:szCs w:val="24"/>
          <w:highlight w:val="yellow"/>
        </w:rPr>
      </w:pPr>
      <w:r w:rsidRPr="009D08E9">
        <w:rPr>
          <w:rFonts w:ascii="Arial" w:hAnsi="Arial" w:cs="Arial"/>
          <w:sz w:val="24"/>
          <w:szCs w:val="24"/>
          <w:highlight w:val="yellow"/>
        </w:rPr>
        <w:t xml:space="preserve">Parents/carers are asked not to contact </w:t>
      </w:r>
      <w:r w:rsidRPr="009D08E9">
        <w:rPr>
          <w:rFonts w:ascii="Arial" w:hAnsi="Arial" w:cs="Arial"/>
          <w:b/>
          <w:bCs/>
          <w:color w:val="0070CD"/>
          <w:sz w:val="24"/>
          <w:szCs w:val="24"/>
          <w:highlight w:val="yellow"/>
        </w:rPr>
        <w:t>[children/pupils/students]</w:t>
      </w:r>
      <w:r w:rsidRPr="009D08E9">
        <w:rPr>
          <w:rFonts w:ascii="Arial" w:hAnsi="Arial" w:cs="Arial"/>
          <w:sz w:val="24"/>
          <w:szCs w:val="24"/>
          <w:highlight w:val="yellow"/>
        </w:rPr>
        <w:t xml:space="preserve"> directly on personal mobile phones or smart devices during the </w:t>
      </w:r>
      <w:r w:rsidRPr="009D08E9">
        <w:rPr>
          <w:rFonts w:ascii="Arial" w:hAnsi="Arial" w:cs="Arial"/>
          <w:b/>
          <w:bCs/>
          <w:color w:val="0070CD"/>
          <w:sz w:val="24"/>
          <w:szCs w:val="24"/>
          <w:highlight w:val="yellow"/>
        </w:rPr>
        <w:t xml:space="preserve">[school/setting] </w:t>
      </w:r>
      <w:r w:rsidRPr="009D08E9">
        <w:rPr>
          <w:rFonts w:ascii="Arial" w:hAnsi="Arial" w:cs="Arial"/>
          <w:sz w:val="24"/>
          <w:szCs w:val="24"/>
          <w:highlight w:val="yellow"/>
        </w:rPr>
        <w:t xml:space="preserve">day, unless this has been specifically agreed as part of an individual exception, adaptation or reasonable adjustment. Where parents/carers need to contact their child during the day, they should use the </w:t>
      </w:r>
      <w:r w:rsidRPr="009D08E9">
        <w:rPr>
          <w:rFonts w:ascii="Arial" w:hAnsi="Arial" w:cs="Arial"/>
          <w:b/>
          <w:bCs/>
          <w:color w:val="0070CD"/>
          <w:sz w:val="24"/>
          <w:szCs w:val="24"/>
          <w:highlight w:val="yellow"/>
        </w:rPr>
        <w:t xml:space="preserve">[school/setting] </w:t>
      </w:r>
      <w:r w:rsidRPr="009D08E9">
        <w:rPr>
          <w:rFonts w:ascii="Arial" w:hAnsi="Arial" w:cs="Arial"/>
          <w:sz w:val="24"/>
          <w:szCs w:val="24"/>
          <w:highlight w:val="yellow"/>
        </w:rPr>
        <w:t>office or other agreed contact route.</w:t>
      </w:r>
    </w:p>
    <w:p w14:paraId="1CBD0C0B" w14:textId="773E8F56" w:rsidR="00DA5479" w:rsidRPr="009D08E9" w:rsidRDefault="00AE743B">
      <w:pPr>
        <w:pStyle w:val="ListParagraph"/>
        <w:numPr>
          <w:ilvl w:val="0"/>
          <w:numId w:val="22"/>
        </w:numPr>
        <w:rPr>
          <w:rFonts w:ascii="Arial" w:hAnsi="Arial" w:cs="Arial"/>
          <w:sz w:val="24"/>
          <w:szCs w:val="24"/>
          <w:highlight w:val="yellow"/>
        </w:rPr>
      </w:pPr>
      <w:r w:rsidRPr="009D08E9">
        <w:rPr>
          <w:rFonts w:ascii="Arial" w:hAnsi="Arial" w:cs="Arial"/>
          <w:sz w:val="24"/>
          <w:szCs w:val="24"/>
          <w:highlight w:val="yellow"/>
        </w:rPr>
        <w:t>W</w:t>
      </w:r>
      <w:r w:rsidR="002121D0" w:rsidRPr="009D08E9">
        <w:rPr>
          <w:rFonts w:ascii="Arial" w:hAnsi="Arial" w:cs="Arial"/>
          <w:sz w:val="24"/>
          <w:szCs w:val="24"/>
          <w:highlight w:val="yellow"/>
        </w:rPr>
        <w:t xml:space="preserve">here concerns or policy breaches occur, the </w:t>
      </w:r>
      <w:r w:rsidR="003718A9" w:rsidRPr="009D08E9">
        <w:rPr>
          <w:rFonts w:ascii="Arial" w:hAnsi="Arial" w:cs="Arial"/>
          <w:b/>
          <w:bCs/>
          <w:color w:val="0075B2"/>
          <w:sz w:val="24"/>
          <w:szCs w:val="24"/>
          <w:highlight w:val="yellow"/>
        </w:rPr>
        <w:t>[</w:t>
      </w:r>
      <w:r w:rsidR="003718A9" w:rsidRPr="009D08E9">
        <w:rPr>
          <w:rFonts w:ascii="Arial" w:hAnsi="Arial" w:cs="Arial"/>
          <w:b/>
          <w:bCs/>
          <w:color w:val="0070CD"/>
          <w:sz w:val="24"/>
          <w:szCs w:val="24"/>
          <w:highlight w:val="yellow"/>
        </w:rPr>
        <w:t>school/setting</w:t>
      </w:r>
      <w:r w:rsidR="003718A9" w:rsidRPr="009D08E9">
        <w:rPr>
          <w:rFonts w:ascii="Arial" w:hAnsi="Arial" w:cs="Arial"/>
          <w:b/>
          <w:bCs/>
          <w:color w:val="0075B2"/>
          <w:sz w:val="24"/>
          <w:szCs w:val="24"/>
          <w:highlight w:val="yellow"/>
        </w:rPr>
        <w:t>]</w:t>
      </w:r>
      <w:r w:rsidR="003718A9" w:rsidRPr="009D08E9">
        <w:rPr>
          <w:rFonts w:ascii="Arial" w:hAnsi="Arial" w:cs="Arial"/>
          <w:color w:val="0075B2"/>
          <w:sz w:val="24"/>
          <w:szCs w:val="24"/>
          <w:highlight w:val="yellow"/>
        </w:rPr>
        <w:t xml:space="preserve"> </w:t>
      </w:r>
      <w:r w:rsidR="002121D0" w:rsidRPr="009D08E9">
        <w:rPr>
          <w:rFonts w:ascii="Arial" w:hAnsi="Arial" w:cs="Arial"/>
          <w:sz w:val="24"/>
          <w:szCs w:val="24"/>
          <w:highlight w:val="yellow"/>
        </w:rPr>
        <w:t>will seek to engage constructively with parents/carers to support positive outcomes for children.</w:t>
      </w:r>
    </w:p>
    <w:p w14:paraId="04E33AC1" w14:textId="432A89BC" w:rsidR="00DA5479" w:rsidRPr="009D08E9" w:rsidRDefault="00841133">
      <w:pPr>
        <w:pStyle w:val="ListParagraph"/>
        <w:numPr>
          <w:ilvl w:val="0"/>
          <w:numId w:val="22"/>
        </w:numPr>
        <w:spacing w:after="0"/>
        <w:rPr>
          <w:rFonts w:ascii="Arial" w:hAnsi="Arial" w:cs="Arial"/>
          <w:sz w:val="24"/>
          <w:szCs w:val="24"/>
          <w:highlight w:val="yellow"/>
        </w:rPr>
      </w:pPr>
      <w:r w:rsidRPr="009D08E9">
        <w:rPr>
          <w:rFonts w:ascii="Arial" w:hAnsi="Arial" w:cs="Arial"/>
          <w:sz w:val="24"/>
          <w:szCs w:val="24"/>
          <w:highlight w:val="yellow"/>
        </w:rPr>
        <w:t>W</w:t>
      </w:r>
      <w:r w:rsidR="00DA5479" w:rsidRPr="009D08E9">
        <w:rPr>
          <w:rFonts w:ascii="Arial" w:hAnsi="Arial" w:cs="Arial"/>
          <w:sz w:val="24"/>
          <w:szCs w:val="24"/>
          <w:highlight w:val="yellow"/>
        </w:rPr>
        <w:t>here individual adaptations or reasonable adjustments are required, for example to support medical needs or disabilities, these will be discussed and agreed directly with parents/carers and recorded appropriately.</w:t>
      </w:r>
    </w:p>
    <w:p w14:paraId="73794D8F" w14:textId="4D755350" w:rsidR="00B333B6" w:rsidRPr="009D08E9" w:rsidRDefault="00B333B6">
      <w:pPr>
        <w:pStyle w:val="ListParagraph"/>
        <w:numPr>
          <w:ilvl w:val="0"/>
          <w:numId w:val="22"/>
        </w:numPr>
        <w:spacing w:after="0"/>
        <w:rPr>
          <w:rFonts w:ascii="Arial" w:hAnsi="Arial" w:cs="Arial"/>
          <w:sz w:val="24"/>
          <w:szCs w:val="24"/>
          <w:highlight w:val="yellow"/>
        </w:rPr>
      </w:pPr>
      <w:r w:rsidRPr="009D08E9">
        <w:rPr>
          <w:rFonts w:ascii="Arial" w:hAnsi="Arial" w:cs="Arial"/>
          <w:sz w:val="24"/>
          <w:szCs w:val="24"/>
          <w:highlight w:val="yellow"/>
        </w:rPr>
        <w:t xml:space="preserve">Where parents/carers have questions or concerns, the </w:t>
      </w:r>
      <w:r w:rsidR="003718A9" w:rsidRPr="009D08E9">
        <w:rPr>
          <w:rFonts w:ascii="Arial" w:hAnsi="Arial" w:cs="Arial"/>
          <w:b/>
          <w:bCs/>
          <w:color w:val="0075B2"/>
          <w:sz w:val="24"/>
          <w:szCs w:val="24"/>
          <w:highlight w:val="yellow"/>
        </w:rPr>
        <w:t>[</w:t>
      </w:r>
      <w:r w:rsidR="003718A9" w:rsidRPr="009D08E9">
        <w:rPr>
          <w:rFonts w:ascii="Arial" w:hAnsi="Arial" w:cs="Arial"/>
          <w:b/>
          <w:bCs/>
          <w:color w:val="0070CD"/>
          <w:sz w:val="24"/>
          <w:szCs w:val="24"/>
          <w:highlight w:val="yellow"/>
        </w:rPr>
        <w:t>school/setting</w:t>
      </w:r>
      <w:r w:rsidR="003718A9" w:rsidRPr="009D08E9">
        <w:rPr>
          <w:rFonts w:ascii="Arial" w:hAnsi="Arial" w:cs="Arial"/>
          <w:b/>
          <w:bCs/>
          <w:color w:val="0075B2"/>
          <w:sz w:val="24"/>
          <w:szCs w:val="24"/>
          <w:highlight w:val="yellow"/>
        </w:rPr>
        <w:t>]</w:t>
      </w:r>
      <w:r w:rsidR="003718A9" w:rsidRPr="009D08E9">
        <w:rPr>
          <w:rFonts w:ascii="Arial" w:hAnsi="Arial" w:cs="Arial"/>
          <w:color w:val="0075B2"/>
          <w:sz w:val="24"/>
          <w:szCs w:val="24"/>
          <w:highlight w:val="yellow"/>
        </w:rPr>
        <w:t xml:space="preserve"> </w:t>
      </w:r>
      <w:r w:rsidRPr="009D08E9">
        <w:rPr>
          <w:rFonts w:ascii="Arial" w:hAnsi="Arial" w:cs="Arial"/>
          <w:sz w:val="24"/>
          <w:szCs w:val="24"/>
          <w:highlight w:val="yellow"/>
        </w:rPr>
        <w:t>will address these in a timely manner and clearly communicate any reasons for prohibiting</w:t>
      </w:r>
      <w:r w:rsidR="00F863DC" w:rsidRPr="009D08E9">
        <w:rPr>
          <w:rFonts w:ascii="Arial" w:hAnsi="Arial" w:cs="Arial"/>
          <w:sz w:val="24"/>
          <w:szCs w:val="24"/>
          <w:highlight w:val="yellow"/>
        </w:rPr>
        <w:t>/restricting</w:t>
      </w:r>
      <w:r w:rsidRPr="009D08E9">
        <w:rPr>
          <w:rFonts w:ascii="Arial" w:hAnsi="Arial" w:cs="Arial"/>
          <w:sz w:val="24"/>
          <w:szCs w:val="24"/>
          <w:highlight w:val="yellow"/>
        </w:rPr>
        <w:t xml:space="preserve"> the use of mobile phones.</w:t>
      </w:r>
    </w:p>
    <w:p w14:paraId="0F7DA559" w14:textId="52E41D00" w:rsidR="009E1FB5" w:rsidRPr="009D08E9" w:rsidRDefault="00841133">
      <w:pPr>
        <w:pStyle w:val="ListParagraph"/>
        <w:numPr>
          <w:ilvl w:val="0"/>
          <w:numId w:val="22"/>
        </w:numPr>
        <w:spacing w:after="0"/>
        <w:rPr>
          <w:rFonts w:ascii="Arial" w:hAnsi="Arial" w:cs="Arial"/>
          <w:sz w:val="24"/>
          <w:szCs w:val="24"/>
          <w:highlight w:val="yellow"/>
        </w:rPr>
      </w:pPr>
      <w:r w:rsidRPr="009D08E9">
        <w:rPr>
          <w:rFonts w:ascii="Arial" w:hAnsi="Arial" w:cs="Arial"/>
          <w:sz w:val="24"/>
          <w:szCs w:val="24"/>
          <w:highlight w:val="yellow"/>
        </w:rPr>
        <w:t>T</w:t>
      </w:r>
      <w:r w:rsidR="00DA5479" w:rsidRPr="009D08E9">
        <w:rPr>
          <w:rFonts w:ascii="Arial" w:hAnsi="Arial" w:cs="Arial"/>
          <w:sz w:val="24"/>
          <w:szCs w:val="24"/>
          <w:highlight w:val="yellow"/>
        </w:rPr>
        <w:t xml:space="preserve">he </w:t>
      </w:r>
      <w:r w:rsidR="003718A9" w:rsidRPr="009D08E9">
        <w:rPr>
          <w:rFonts w:ascii="Arial" w:hAnsi="Arial" w:cs="Arial"/>
          <w:b/>
          <w:bCs/>
          <w:color w:val="0075B2"/>
          <w:sz w:val="24"/>
          <w:szCs w:val="24"/>
          <w:highlight w:val="yellow"/>
        </w:rPr>
        <w:t>[</w:t>
      </w:r>
      <w:r w:rsidR="003718A9" w:rsidRPr="009D08E9">
        <w:rPr>
          <w:rFonts w:ascii="Arial" w:hAnsi="Arial" w:cs="Arial"/>
          <w:b/>
          <w:bCs/>
          <w:color w:val="0070CD"/>
          <w:sz w:val="24"/>
          <w:szCs w:val="24"/>
          <w:highlight w:val="yellow"/>
        </w:rPr>
        <w:t>school/setting</w:t>
      </w:r>
      <w:r w:rsidR="003718A9" w:rsidRPr="009D08E9">
        <w:rPr>
          <w:rFonts w:ascii="Arial" w:hAnsi="Arial" w:cs="Arial"/>
          <w:b/>
          <w:bCs/>
          <w:color w:val="0075B2"/>
          <w:sz w:val="24"/>
          <w:szCs w:val="24"/>
          <w:highlight w:val="yellow"/>
        </w:rPr>
        <w:t>]</w:t>
      </w:r>
      <w:r w:rsidR="003718A9" w:rsidRPr="009D08E9">
        <w:rPr>
          <w:rFonts w:ascii="Arial" w:hAnsi="Arial" w:cs="Arial"/>
          <w:color w:val="0075B2"/>
          <w:sz w:val="24"/>
          <w:szCs w:val="24"/>
          <w:highlight w:val="yellow"/>
        </w:rPr>
        <w:t xml:space="preserve"> </w:t>
      </w:r>
      <w:r w:rsidR="00DA5479" w:rsidRPr="009D08E9">
        <w:rPr>
          <w:rFonts w:ascii="Arial" w:hAnsi="Arial" w:cs="Arial"/>
          <w:sz w:val="24"/>
          <w:szCs w:val="24"/>
          <w:highlight w:val="yellow"/>
        </w:rPr>
        <w:t xml:space="preserve">will seek to work constructively with parents/carers to promote children’s wellbeing, including supporting safe and responsible use of mobile phones and smart technology beyond the </w:t>
      </w:r>
      <w:r w:rsidR="003718A9" w:rsidRPr="009D08E9">
        <w:rPr>
          <w:rFonts w:ascii="Arial" w:hAnsi="Arial" w:cs="Arial"/>
          <w:b/>
          <w:bCs/>
          <w:color w:val="0075B2"/>
          <w:sz w:val="24"/>
          <w:szCs w:val="24"/>
          <w:highlight w:val="yellow"/>
        </w:rPr>
        <w:t>[</w:t>
      </w:r>
      <w:r w:rsidR="003718A9" w:rsidRPr="009D08E9">
        <w:rPr>
          <w:rFonts w:ascii="Arial" w:hAnsi="Arial" w:cs="Arial"/>
          <w:b/>
          <w:bCs/>
          <w:color w:val="0070CD"/>
          <w:sz w:val="24"/>
          <w:szCs w:val="24"/>
          <w:highlight w:val="yellow"/>
        </w:rPr>
        <w:t>school/setting</w:t>
      </w:r>
      <w:r w:rsidR="003718A9" w:rsidRPr="009D08E9">
        <w:rPr>
          <w:rFonts w:ascii="Arial" w:hAnsi="Arial" w:cs="Arial"/>
          <w:b/>
          <w:bCs/>
          <w:color w:val="0075B2"/>
          <w:sz w:val="24"/>
          <w:szCs w:val="24"/>
          <w:highlight w:val="yellow"/>
        </w:rPr>
        <w:t>]</w:t>
      </w:r>
      <w:r w:rsidR="003718A9" w:rsidRPr="009D08E9">
        <w:rPr>
          <w:rFonts w:ascii="Arial" w:hAnsi="Arial" w:cs="Arial"/>
          <w:color w:val="0075B2"/>
          <w:sz w:val="24"/>
          <w:szCs w:val="24"/>
          <w:highlight w:val="yellow"/>
        </w:rPr>
        <w:t xml:space="preserve"> </w:t>
      </w:r>
      <w:r w:rsidR="00DA5479" w:rsidRPr="009D08E9">
        <w:rPr>
          <w:rFonts w:ascii="Arial" w:hAnsi="Arial" w:cs="Arial"/>
          <w:sz w:val="24"/>
          <w:szCs w:val="24"/>
          <w:highlight w:val="yellow"/>
        </w:rPr>
        <w:t>environment.</w:t>
      </w:r>
    </w:p>
    <w:p w14:paraId="12E2E011" w14:textId="77777777" w:rsidR="009D08E9" w:rsidRPr="009D08E9" w:rsidRDefault="009D08E9">
      <w:pPr>
        <w:pStyle w:val="Heading1"/>
        <w:numPr>
          <w:ilvl w:val="0"/>
          <w:numId w:val="26"/>
        </w:numPr>
        <w:spacing w:after="240"/>
        <w:ind w:left="142"/>
        <w:rPr>
          <w:rFonts w:ascii="Arial" w:eastAsiaTheme="minorEastAsia" w:hAnsi="Arial" w:cs="Arial"/>
          <w:color w:val="auto"/>
          <w:sz w:val="32"/>
          <w:szCs w:val="32"/>
          <w:highlight w:val="yellow"/>
        </w:rPr>
      </w:pPr>
      <w:bookmarkStart w:id="11" w:name="_Toc233724897"/>
      <w:r w:rsidRPr="009D08E9">
        <w:rPr>
          <w:rFonts w:ascii="Arial" w:eastAsiaTheme="minorEastAsia" w:hAnsi="Arial" w:cs="Arial"/>
          <w:color w:val="auto"/>
          <w:sz w:val="32"/>
          <w:szCs w:val="32"/>
          <w:highlight w:val="yellow"/>
        </w:rPr>
        <w:t xml:space="preserve">Communicating the policy </w:t>
      </w:r>
      <w:bookmarkEnd w:id="11"/>
    </w:p>
    <w:p w14:paraId="24BAB41C" w14:textId="77777777" w:rsidR="009D08E9" w:rsidRPr="009D08E9" w:rsidRDefault="009D08E9" w:rsidP="009D08E9">
      <w:pPr>
        <w:rPr>
          <w:rFonts w:ascii="Arial" w:hAnsi="Arial" w:cs="Arial"/>
          <w:b/>
          <w:bCs/>
          <w:highlight w:val="yellow"/>
        </w:rPr>
      </w:pPr>
      <w:r w:rsidRPr="009D08E9">
        <w:rPr>
          <w:rFonts w:ascii="Arial" w:hAnsi="Arial" w:cs="Arial"/>
          <w:b/>
          <w:bCs/>
          <w:i/>
          <w:iCs/>
          <w:color w:val="E50000"/>
          <w:sz w:val="24"/>
          <w:szCs w:val="24"/>
          <w:lang w:eastAsia="en-US"/>
        </w:rPr>
        <w:t>Leaders should access</w:t>
      </w:r>
      <w:r w:rsidRPr="009D08E9">
        <w:rPr>
          <w:rFonts w:ascii="Arial" w:hAnsi="Arial" w:cs="Arial"/>
          <w:b/>
          <w:bCs/>
          <w:i/>
          <w:iCs/>
          <w:color w:val="E50000"/>
          <w:sz w:val="24"/>
          <w:szCs w:val="24"/>
          <w:highlight w:val="yellow"/>
          <w:lang w:eastAsia="en-US"/>
        </w:rPr>
        <w:t xml:space="preserve"> </w:t>
      </w:r>
      <w:hyperlink r:id="rId38" w:history="1">
        <w:r w:rsidRPr="009D08E9">
          <w:rPr>
            <w:rStyle w:val="Hyperlink"/>
            <w:rFonts w:ascii="Arial" w:hAnsi="Arial" w:cs="Arial"/>
            <w:b/>
            <w:color w:val="3F6F78" w:themeColor="accent6" w:themeShade="80"/>
            <w:sz w:val="24"/>
            <w:szCs w:val="24"/>
            <w:highlight w:val="yellow"/>
          </w:rPr>
          <w:t>Communicating your policy for prohibiting the use of mobile phones in schools to parents - GOV.UK</w:t>
        </w:r>
      </w:hyperlink>
    </w:p>
    <w:p w14:paraId="49935938" w14:textId="77777777" w:rsidR="009D08E9" w:rsidRPr="009D08E9" w:rsidRDefault="009D08E9">
      <w:pPr>
        <w:pStyle w:val="ListParagraph"/>
        <w:numPr>
          <w:ilvl w:val="0"/>
          <w:numId w:val="22"/>
        </w:numPr>
        <w:spacing w:after="0" w:line="300" w:lineRule="atLeast"/>
        <w:rPr>
          <w:rFonts w:ascii="Arial" w:hAnsi="Arial" w:cs="Arial"/>
          <w:sz w:val="24"/>
          <w:szCs w:val="24"/>
          <w:highlight w:val="yellow"/>
        </w:rPr>
      </w:pPr>
      <w:r w:rsidRPr="009D08E9">
        <w:rPr>
          <w:rFonts w:ascii="Arial" w:hAnsi="Arial" w:cs="Arial"/>
          <w:sz w:val="24"/>
          <w:szCs w:val="24"/>
          <w:highlight w:val="yellow"/>
        </w:rPr>
        <w:t xml:space="preserve">The policy will be accessible, consistent and straightforward to follow. Expectations will be clearly communicated to staff, </w:t>
      </w:r>
      <w:r w:rsidRPr="009D08E9">
        <w:rPr>
          <w:rFonts w:ascii="Arial" w:hAnsi="Arial" w:cs="Arial"/>
          <w:b/>
          <w:bCs/>
          <w:color w:val="0070CD"/>
          <w:sz w:val="24"/>
          <w:szCs w:val="24"/>
          <w:highlight w:val="yellow"/>
        </w:rPr>
        <w:t>[children/pupils/students]</w:t>
      </w:r>
      <w:r w:rsidRPr="009D08E9">
        <w:rPr>
          <w:rFonts w:ascii="Arial" w:hAnsi="Arial" w:cs="Arial"/>
          <w:sz w:val="24"/>
          <w:szCs w:val="24"/>
          <w:highlight w:val="yellow"/>
        </w:rPr>
        <w:t xml:space="preserve"> and parents/carers, including how the policy will be implemented, how concerns or breaches should be reported, and the possible consequences or sanctions where expectations are not followed.</w:t>
      </w:r>
    </w:p>
    <w:p w14:paraId="06A15403" w14:textId="0C62BCED" w:rsidR="009D08E9" w:rsidRPr="00450BC6" w:rsidRDefault="009D08E9">
      <w:pPr>
        <w:pStyle w:val="ListParagraph"/>
        <w:numPr>
          <w:ilvl w:val="0"/>
          <w:numId w:val="22"/>
        </w:numPr>
        <w:spacing w:after="0"/>
        <w:rPr>
          <w:rFonts w:ascii="Arial" w:hAnsi="Arial" w:cs="Arial"/>
          <w:sz w:val="24"/>
          <w:szCs w:val="24"/>
          <w:highlight w:val="yellow"/>
        </w:rPr>
      </w:pPr>
      <w:r w:rsidRPr="009D08E9">
        <w:rPr>
          <w:rFonts w:ascii="Arial" w:hAnsi="Arial" w:cs="Arial"/>
          <w:sz w:val="24"/>
          <w:szCs w:val="24"/>
          <w:highlight w:val="yellow"/>
        </w:rPr>
        <w:t xml:space="preserve">The policy will be </w:t>
      </w:r>
      <w:r w:rsidR="00450BC6">
        <w:rPr>
          <w:rFonts w:ascii="Arial" w:hAnsi="Arial" w:cs="Arial"/>
          <w:sz w:val="24"/>
          <w:szCs w:val="24"/>
          <w:highlight w:val="yellow"/>
        </w:rPr>
        <w:t>available to</w:t>
      </w:r>
      <w:r w:rsidRPr="009D08E9">
        <w:rPr>
          <w:rFonts w:ascii="Arial" w:hAnsi="Arial" w:cs="Arial"/>
          <w:sz w:val="24"/>
          <w:szCs w:val="24"/>
          <w:highlight w:val="yellow"/>
        </w:rPr>
        <w:t xml:space="preserve"> parents/carers, </w:t>
      </w:r>
      <w:r w:rsidRPr="009D08E9">
        <w:rPr>
          <w:rFonts w:ascii="Arial" w:hAnsi="Arial" w:cs="Arial"/>
          <w:b/>
          <w:bCs/>
          <w:color w:val="0070CD"/>
          <w:sz w:val="24"/>
          <w:szCs w:val="24"/>
          <w:highlight w:val="yellow"/>
        </w:rPr>
        <w:t>[children/pupils/students]</w:t>
      </w:r>
      <w:r w:rsidRPr="009D08E9">
        <w:rPr>
          <w:rFonts w:ascii="Arial" w:hAnsi="Arial" w:cs="Arial"/>
          <w:sz w:val="24"/>
          <w:szCs w:val="24"/>
          <w:highlight w:val="yellow"/>
        </w:rPr>
        <w:t xml:space="preserve"> and staff in a clear and accessible way. This will include publication on the </w:t>
      </w:r>
      <w:r w:rsidRPr="009D08E9">
        <w:rPr>
          <w:rFonts w:ascii="Arial" w:hAnsi="Arial" w:cs="Arial"/>
          <w:b/>
          <w:bCs/>
          <w:color w:val="0075B2"/>
          <w:sz w:val="24"/>
          <w:szCs w:val="24"/>
          <w:highlight w:val="yellow"/>
        </w:rPr>
        <w:t>[</w:t>
      </w:r>
      <w:r w:rsidRPr="009D08E9">
        <w:rPr>
          <w:rFonts w:ascii="Arial" w:hAnsi="Arial" w:cs="Arial"/>
          <w:b/>
          <w:bCs/>
          <w:color w:val="0070CD"/>
          <w:sz w:val="24"/>
          <w:szCs w:val="24"/>
          <w:highlight w:val="yellow"/>
        </w:rPr>
        <w:t>school/setting</w:t>
      </w:r>
      <w:r w:rsidRPr="009D08E9">
        <w:rPr>
          <w:rFonts w:ascii="Arial" w:hAnsi="Arial" w:cs="Arial"/>
          <w:b/>
          <w:bCs/>
          <w:color w:val="0075B2"/>
          <w:sz w:val="24"/>
          <w:szCs w:val="24"/>
          <w:highlight w:val="yellow"/>
        </w:rPr>
        <w:t>]</w:t>
      </w:r>
      <w:r w:rsidRPr="009D08E9">
        <w:rPr>
          <w:rFonts w:ascii="Arial" w:hAnsi="Arial" w:cs="Arial"/>
          <w:color w:val="0075B2"/>
          <w:sz w:val="24"/>
          <w:szCs w:val="24"/>
          <w:highlight w:val="yellow"/>
        </w:rPr>
        <w:t xml:space="preserve"> </w:t>
      </w:r>
      <w:r w:rsidRPr="009D08E9">
        <w:rPr>
          <w:rFonts w:ascii="Arial" w:hAnsi="Arial" w:cs="Arial"/>
          <w:sz w:val="24"/>
          <w:szCs w:val="24"/>
          <w:highlight w:val="yellow"/>
        </w:rPr>
        <w:t xml:space="preserve">website, inclusion </w:t>
      </w:r>
      <w:r w:rsidRPr="009D08E9">
        <w:rPr>
          <w:rFonts w:ascii="Arial" w:hAnsi="Arial" w:cs="Arial"/>
          <w:sz w:val="24"/>
          <w:szCs w:val="24"/>
          <w:highlight w:val="yellow"/>
        </w:rPr>
        <w:lastRenderedPageBreak/>
        <w:t xml:space="preserve">in induction materials, direct </w:t>
      </w:r>
      <w:r w:rsidR="007C410C">
        <w:rPr>
          <w:rFonts w:ascii="Arial" w:hAnsi="Arial" w:cs="Arial"/>
          <w:sz w:val="24"/>
          <w:szCs w:val="24"/>
          <w:highlight w:val="yellow"/>
        </w:rPr>
        <w:t xml:space="preserve">communication </w:t>
      </w:r>
      <w:r w:rsidRPr="009D08E9">
        <w:rPr>
          <w:rFonts w:ascii="Arial" w:hAnsi="Arial" w:cs="Arial"/>
          <w:sz w:val="24"/>
          <w:szCs w:val="24"/>
          <w:highlight w:val="yellow"/>
        </w:rPr>
        <w:t>and ongoing reminders and throughout the year as appropriate.</w:t>
      </w:r>
    </w:p>
    <w:p w14:paraId="0B95282A" w14:textId="2BA6C05B" w:rsidR="000315B8" w:rsidRPr="00FD3963" w:rsidRDefault="000315B8">
      <w:pPr>
        <w:pStyle w:val="Heading1"/>
        <w:numPr>
          <w:ilvl w:val="0"/>
          <w:numId w:val="26"/>
        </w:numPr>
        <w:spacing w:after="240"/>
        <w:ind w:left="142"/>
        <w:rPr>
          <w:rFonts w:ascii="Arial" w:eastAsiaTheme="minorEastAsia" w:hAnsi="Arial" w:cs="Arial"/>
          <w:color w:val="auto"/>
          <w:sz w:val="32"/>
          <w:szCs w:val="32"/>
        </w:rPr>
      </w:pPr>
      <w:bookmarkStart w:id="12" w:name="_Toc233724898"/>
      <w:r w:rsidRPr="00FD3963">
        <w:rPr>
          <w:rFonts w:ascii="Arial" w:eastAsiaTheme="minorEastAsia" w:hAnsi="Arial" w:cs="Arial"/>
          <w:color w:val="auto"/>
          <w:sz w:val="32"/>
          <w:szCs w:val="32"/>
        </w:rPr>
        <w:t>Responding to policy breaches</w:t>
      </w:r>
      <w:bookmarkEnd w:id="12"/>
      <w:r w:rsidRPr="00FD3963">
        <w:rPr>
          <w:rFonts w:ascii="Arial" w:eastAsiaTheme="minorEastAsia" w:hAnsi="Arial" w:cs="Arial"/>
          <w:color w:val="auto"/>
          <w:sz w:val="32"/>
          <w:szCs w:val="32"/>
        </w:rPr>
        <w:t xml:space="preserve"> </w:t>
      </w:r>
    </w:p>
    <w:p w14:paraId="54B4C5F2" w14:textId="7C812668" w:rsidR="000315B8" w:rsidRPr="00FD3963" w:rsidRDefault="000315B8">
      <w:pPr>
        <w:pStyle w:val="NoSpacing"/>
        <w:numPr>
          <w:ilvl w:val="1"/>
          <w:numId w:val="2"/>
        </w:numPr>
        <w:spacing w:line="276" w:lineRule="auto"/>
        <w:rPr>
          <w:rFonts w:ascii="Arial" w:hAnsi="Arial" w:cs="Arial"/>
          <w:sz w:val="24"/>
          <w:szCs w:val="24"/>
        </w:rPr>
      </w:pPr>
      <w:r w:rsidRPr="00FD3963">
        <w:rPr>
          <w:rFonts w:ascii="Arial" w:hAnsi="Arial" w:cs="Arial"/>
          <w:sz w:val="24"/>
          <w:szCs w:val="24"/>
        </w:rPr>
        <w:t xml:space="preserve">All members of the community are </w:t>
      </w:r>
      <w:r w:rsidR="005359D3" w:rsidRPr="00FD3963">
        <w:rPr>
          <w:rFonts w:ascii="Arial" w:hAnsi="Arial" w:cs="Arial"/>
          <w:sz w:val="24"/>
          <w:szCs w:val="24"/>
        </w:rPr>
        <w:t>expected to</w:t>
      </w:r>
      <w:r w:rsidRPr="00FD3963">
        <w:rPr>
          <w:rFonts w:ascii="Arial" w:hAnsi="Arial" w:cs="Arial"/>
          <w:sz w:val="24"/>
          <w:szCs w:val="24"/>
        </w:rPr>
        <w:t xml:space="preserve"> report </w:t>
      </w:r>
      <w:r w:rsidR="001952AD" w:rsidRPr="00FD3963">
        <w:rPr>
          <w:rFonts w:ascii="Arial" w:hAnsi="Arial" w:cs="Arial"/>
          <w:sz w:val="24"/>
          <w:szCs w:val="24"/>
        </w:rPr>
        <w:t xml:space="preserve">concerns or </w:t>
      </w:r>
      <w:r w:rsidRPr="00FD3963">
        <w:rPr>
          <w:rFonts w:ascii="Arial" w:hAnsi="Arial" w:cs="Arial"/>
          <w:sz w:val="24"/>
          <w:szCs w:val="24"/>
        </w:rPr>
        <w:t xml:space="preserve">breaches </w:t>
      </w:r>
      <w:r w:rsidR="001952AD" w:rsidRPr="00FD3963">
        <w:rPr>
          <w:rFonts w:ascii="Arial" w:hAnsi="Arial" w:cs="Arial"/>
          <w:sz w:val="24"/>
          <w:szCs w:val="24"/>
        </w:rPr>
        <w:t>of this policy</w:t>
      </w:r>
      <w:r w:rsidRPr="00FD3963">
        <w:rPr>
          <w:rFonts w:ascii="Arial" w:hAnsi="Arial" w:cs="Arial"/>
          <w:sz w:val="24"/>
          <w:szCs w:val="24"/>
        </w:rPr>
        <w:t xml:space="preserve"> in line with existing </w:t>
      </w:r>
      <w:r w:rsidR="003718A9" w:rsidRPr="00EE026B">
        <w:rPr>
          <w:rFonts w:ascii="Arial" w:hAnsi="Arial" w:cs="Arial"/>
          <w:b/>
          <w:bCs/>
          <w:color w:val="0075D3"/>
          <w:sz w:val="24"/>
          <w:szCs w:val="24"/>
        </w:rPr>
        <w:t>[school/setting]</w:t>
      </w:r>
      <w:r w:rsidR="003718A9" w:rsidRPr="0008498A">
        <w:rPr>
          <w:rFonts w:ascii="Arial" w:hAnsi="Arial" w:cs="Arial"/>
          <w:color w:val="007BB8"/>
          <w:sz w:val="24"/>
          <w:szCs w:val="24"/>
        </w:rPr>
        <w:t xml:space="preserve"> </w:t>
      </w:r>
      <w:r w:rsidRPr="00FD3963">
        <w:rPr>
          <w:rFonts w:ascii="Arial" w:hAnsi="Arial" w:cs="Arial"/>
          <w:sz w:val="24"/>
          <w:szCs w:val="24"/>
        </w:rPr>
        <w:t xml:space="preserve">policies and procedures. This </w:t>
      </w:r>
      <w:r w:rsidR="0057589A" w:rsidRPr="00FD3963">
        <w:rPr>
          <w:rFonts w:ascii="Arial" w:hAnsi="Arial" w:cs="Arial"/>
          <w:sz w:val="24"/>
          <w:szCs w:val="24"/>
        </w:rPr>
        <w:t>includes</w:t>
      </w:r>
      <w:r w:rsidRPr="00FD3963">
        <w:rPr>
          <w:rFonts w:ascii="Arial" w:hAnsi="Arial" w:cs="Arial"/>
          <w:sz w:val="24"/>
          <w:szCs w:val="24"/>
        </w:rPr>
        <w:t xml:space="preserve"> </w:t>
      </w:r>
      <w:r w:rsidR="00D234D0" w:rsidRPr="0040238A">
        <w:rPr>
          <w:rFonts w:ascii="Arial" w:hAnsi="Arial" w:cs="Arial"/>
          <w:b/>
          <w:color w:val="ED0000"/>
          <w:sz w:val="24"/>
          <w:szCs w:val="24"/>
        </w:rPr>
        <w:t>name all</w:t>
      </w:r>
      <w:r w:rsidRPr="0040238A">
        <w:rPr>
          <w:rFonts w:ascii="Arial" w:hAnsi="Arial" w:cs="Arial"/>
          <w:b/>
          <w:color w:val="ED0000"/>
          <w:sz w:val="24"/>
          <w:szCs w:val="24"/>
        </w:rPr>
        <w:t xml:space="preserve"> </w:t>
      </w:r>
      <w:r w:rsidR="00D234D0" w:rsidRPr="0040238A">
        <w:rPr>
          <w:rFonts w:ascii="Arial" w:hAnsi="Arial" w:cs="Arial"/>
          <w:b/>
          <w:color w:val="ED0000"/>
          <w:sz w:val="24"/>
          <w:szCs w:val="24"/>
        </w:rPr>
        <w:t xml:space="preserve">appropriate </w:t>
      </w:r>
      <w:r w:rsidRPr="0040238A">
        <w:rPr>
          <w:rFonts w:ascii="Arial" w:hAnsi="Arial" w:cs="Arial"/>
          <w:b/>
          <w:color w:val="ED0000"/>
          <w:sz w:val="24"/>
          <w:szCs w:val="24"/>
        </w:rPr>
        <w:t>policies</w:t>
      </w:r>
      <w:r w:rsidR="0036485E" w:rsidRPr="0040238A">
        <w:rPr>
          <w:rFonts w:ascii="Arial" w:hAnsi="Arial" w:cs="Arial"/>
          <w:b/>
          <w:color w:val="ED0000"/>
          <w:sz w:val="24"/>
          <w:szCs w:val="24"/>
        </w:rPr>
        <w:t>,</w:t>
      </w:r>
      <w:r w:rsidRPr="0040238A">
        <w:rPr>
          <w:rFonts w:ascii="Arial" w:hAnsi="Arial" w:cs="Arial"/>
          <w:b/>
          <w:color w:val="ED0000"/>
          <w:sz w:val="24"/>
          <w:szCs w:val="24"/>
        </w:rPr>
        <w:t xml:space="preserve"> </w:t>
      </w:r>
      <w:r w:rsidR="0036485E" w:rsidRPr="0040238A">
        <w:rPr>
          <w:rFonts w:ascii="Arial" w:hAnsi="Arial" w:cs="Arial"/>
          <w:b/>
          <w:color w:val="ED0000"/>
          <w:sz w:val="24"/>
          <w:szCs w:val="24"/>
        </w:rPr>
        <w:t xml:space="preserve">for example, </w:t>
      </w:r>
      <w:r w:rsidRPr="0040238A">
        <w:rPr>
          <w:rFonts w:ascii="Arial" w:hAnsi="Arial" w:cs="Arial"/>
          <w:b/>
          <w:color w:val="ED0000"/>
          <w:sz w:val="24"/>
          <w:szCs w:val="24"/>
        </w:rPr>
        <w:t>child protection and/or behaviour policy.</w:t>
      </w:r>
      <w:r w:rsidRPr="00FD3963">
        <w:rPr>
          <w:rFonts w:ascii="Arial" w:hAnsi="Arial" w:cs="Arial"/>
          <w:sz w:val="24"/>
          <w:szCs w:val="24"/>
        </w:rPr>
        <w:t xml:space="preserve"> </w:t>
      </w:r>
    </w:p>
    <w:p w14:paraId="38880928" w14:textId="01082AAC" w:rsidR="000A5D48" w:rsidRPr="00FD3963" w:rsidRDefault="00326DD1">
      <w:pPr>
        <w:pStyle w:val="NoSpacing"/>
        <w:numPr>
          <w:ilvl w:val="1"/>
          <w:numId w:val="2"/>
        </w:numPr>
        <w:spacing w:line="276" w:lineRule="auto"/>
        <w:rPr>
          <w:rFonts w:ascii="Arial" w:hAnsi="Arial" w:cs="Arial"/>
          <w:sz w:val="24"/>
          <w:szCs w:val="24"/>
        </w:rPr>
      </w:pPr>
      <w:r w:rsidRPr="00FD3963">
        <w:rPr>
          <w:rFonts w:ascii="Arial" w:hAnsi="Arial" w:cs="Arial"/>
          <w:sz w:val="24"/>
          <w:szCs w:val="24"/>
        </w:rPr>
        <w:t>Where</w:t>
      </w:r>
      <w:r w:rsidRPr="008F5308">
        <w:rPr>
          <w:rFonts w:ascii="Arial" w:hAnsi="Arial" w:cs="Arial"/>
          <w:color w:val="0075D3"/>
          <w:sz w:val="24"/>
          <w:szCs w:val="24"/>
        </w:rPr>
        <w:t xml:space="preserve">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Pr="00FD3963">
        <w:rPr>
          <w:rFonts w:ascii="Arial" w:hAnsi="Arial" w:cs="Arial"/>
          <w:sz w:val="24"/>
          <w:szCs w:val="24"/>
        </w:rPr>
        <w:t>breach this policy</w:t>
      </w:r>
      <w:r w:rsidR="000A5D48" w:rsidRPr="00FD3963">
        <w:rPr>
          <w:rFonts w:ascii="Arial" w:hAnsi="Arial" w:cs="Arial"/>
          <w:sz w:val="24"/>
          <w:szCs w:val="24"/>
        </w:rPr>
        <w:t>, the</w:t>
      </w:r>
      <w:r w:rsidR="00445088" w:rsidRPr="00FD3963">
        <w:rPr>
          <w:rFonts w:ascii="Arial" w:hAnsi="Arial" w:cs="Arial"/>
          <w:sz w:val="24"/>
          <w:szCs w:val="24"/>
        </w:rPr>
        <w:t xml:space="preserve"> </w:t>
      </w:r>
      <w:r w:rsidR="00445088" w:rsidRPr="00EE026B">
        <w:rPr>
          <w:rFonts w:ascii="Arial" w:hAnsi="Arial" w:cs="Arial"/>
          <w:b/>
          <w:bCs/>
          <w:color w:val="0075D3"/>
          <w:sz w:val="24"/>
          <w:szCs w:val="24"/>
        </w:rPr>
        <w:t>[school/setting]</w:t>
      </w:r>
      <w:r w:rsidR="00445088">
        <w:rPr>
          <w:rFonts w:ascii="Arial" w:hAnsi="Arial" w:cs="Arial"/>
          <w:b/>
          <w:bCs/>
          <w:color w:val="0075D3"/>
          <w:sz w:val="24"/>
          <w:szCs w:val="24"/>
        </w:rPr>
        <w:t xml:space="preserve"> </w:t>
      </w:r>
      <w:r w:rsidR="000A5D48" w:rsidRPr="00FD3963">
        <w:rPr>
          <w:rFonts w:ascii="Arial" w:hAnsi="Arial" w:cs="Arial"/>
          <w:sz w:val="24"/>
          <w:szCs w:val="24"/>
        </w:rPr>
        <w:t>will respond proportionately and appropriately.</w:t>
      </w:r>
    </w:p>
    <w:p w14:paraId="61F1C441" w14:textId="0D459DDF" w:rsidR="00B6182D" w:rsidRPr="00CC71B9" w:rsidRDefault="00CC71B9">
      <w:pPr>
        <w:pStyle w:val="NoSpacing"/>
        <w:numPr>
          <w:ilvl w:val="2"/>
          <w:numId w:val="2"/>
        </w:numPr>
        <w:spacing w:line="276" w:lineRule="auto"/>
        <w:ind w:left="1276" w:hanging="567"/>
        <w:rPr>
          <w:rFonts w:ascii="Arial" w:hAnsi="Arial" w:cs="Arial"/>
          <w:sz w:val="24"/>
          <w:szCs w:val="24"/>
          <w:highlight w:val="yellow"/>
        </w:rPr>
      </w:pPr>
      <w:r w:rsidRPr="00CC71B9">
        <w:rPr>
          <w:rFonts w:ascii="Arial" w:hAnsi="Arial" w:cs="Arial"/>
          <w:sz w:val="24"/>
          <w:szCs w:val="24"/>
          <w:highlight w:val="yellow"/>
        </w:rPr>
        <w:t>Responses will take into account the context of the behaviour, the needs of child</w:t>
      </w:r>
      <w:r w:rsidR="00DB5DBE">
        <w:rPr>
          <w:rFonts w:ascii="Arial" w:hAnsi="Arial" w:cs="Arial"/>
          <w:sz w:val="24"/>
          <w:szCs w:val="24"/>
          <w:highlight w:val="yellow"/>
        </w:rPr>
        <w:t>ren involved</w:t>
      </w:r>
      <w:r w:rsidRPr="00CC71B9">
        <w:rPr>
          <w:rFonts w:ascii="Arial" w:hAnsi="Arial" w:cs="Arial"/>
          <w:sz w:val="24"/>
          <w:szCs w:val="24"/>
          <w:highlight w:val="yellow"/>
        </w:rPr>
        <w:t xml:space="preserve"> and any underlying safeguarding concerns, with a focus on support, education and prevention alongside proportionate sanctions</w:t>
      </w:r>
      <w:r>
        <w:rPr>
          <w:rFonts w:ascii="Arial" w:hAnsi="Arial" w:cs="Arial"/>
          <w:sz w:val="24"/>
          <w:szCs w:val="24"/>
          <w:highlight w:val="yellow"/>
        </w:rPr>
        <w:t xml:space="preserve"> as outlined in our </w:t>
      </w:r>
      <w:r w:rsidR="004B307D">
        <w:rPr>
          <w:rFonts w:ascii="Arial" w:hAnsi="Arial" w:cs="Arial"/>
          <w:sz w:val="24"/>
          <w:szCs w:val="24"/>
          <w:highlight w:val="yellow"/>
        </w:rPr>
        <w:t>safeguarding and</w:t>
      </w:r>
      <w:r>
        <w:rPr>
          <w:rFonts w:ascii="Arial" w:hAnsi="Arial" w:cs="Arial"/>
          <w:sz w:val="24"/>
          <w:szCs w:val="24"/>
          <w:highlight w:val="yellow"/>
        </w:rPr>
        <w:t xml:space="preserve"> behaviour policies</w:t>
      </w:r>
      <w:r w:rsidRPr="00CC71B9">
        <w:rPr>
          <w:rFonts w:ascii="Arial" w:hAnsi="Arial" w:cs="Arial"/>
          <w:sz w:val="24"/>
          <w:szCs w:val="24"/>
          <w:highlight w:val="yellow"/>
        </w:rPr>
        <w:t>.</w:t>
      </w:r>
    </w:p>
    <w:p w14:paraId="5D00B2CA" w14:textId="17B8EA25" w:rsidR="000A5D48" w:rsidRPr="00FD3963" w:rsidRDefault="000A5D48">
      <w:pPr>
        <w:pStyle w:val="NoSpacing"/>
        <w:numPr>
          <w:ilvl w:val="2"/>
          <w:numId w:val="2"/>
        </w:numPr>
        <w:spacing w:line="276" w:lineRule="auto"/>
        <w:ind w:left="1276" w:hanging="567"/>
        <w:rPr>
          <w:rFonts w:ascii="Arial" w:hAnsi="Arial" w:cs="Arial"/>
          <w:sz w:val="24"/>
          <w:szCs w:val="24"/>
        </w:rPr>
      </w:pPr>
      <w:r w:rsidRPr="00FD3963">
        <w:rPr>
          <w:rFonts w:ascii="Arial" w:hAnsi="Arial" w:cs="Arial"/>
          <w:sz w:val="24"/>
          <w:szCs w:val="24"/>
        </w:rPr>
        <w:t>P</w:t>
      </w:r>
      <w:r w:rsidR="00326DD1" w:rsidRPr="00FD3963">
        <w:rPr>
          <w:rFonts w:ascii="Arial" w:hAnsi="Arial" w:cs="Arial"/>
          <w:sz w:val="24"/>
          <w:szCs w:val="24"/>
        </w:rPr>
        <w:t xml:space="preserve">arents/carers </w:t>
      </w:r>
      <w:r w:rsidR="00306539" w:rsidRPr="00FD3963">
        <w:rPr>
          <w:rFonts w:ascii="Arial" w:hAnsi="Arial" w:cs="Arial"/>
          <w:sz w:val="24"/>
          <w:szCs w:val="24"/>
        </w:rPr>
        <w:t>will be informed of concerns or breaches as appropriate</w:t>
      </w:r>
      <w:r w:rsidR="00326DD1" w:rsidRPr="00FD3963">
        <w:rPr>
          <w:rFonts w:ascii="Arial" w:hAnsi="Arial" w:cs="Arial"/>
          <w:sz w:val="24"/>
          <w:szCs w:val="24"/>
        </w:rPr>
        <w:t>.</w:t>
      </w:r>
    </w:p>
    <w:p w14:paraId="3D9668D0" w14:textId="5242854D" w:rsidR="000A5D48" w:rsidRPr="00FD3963" w:rsidRDefault="000A5D48">
      <w:pPr>
        <w:pStyle w:val="NoSpacing"/>
        <w:numPr>
          <w:ilvl w:val="2"/>
          <w:numId w:val="2"/>
        </w:numPr>
        <w:spacing w:line="276" w:lineRule="auto"/>
        <w:ind w:left="1276" w:hanging="567"/>
        <w:rPr>
          <w:rFonts w:ascii="Arial" w:hAnsi="Arial" w:cs="Arial"/>
          <w:sz w:val="24"/>
          <w:szCs w:val="24"/>
        </w:rPr>
      </w:pPr>
      <w:r w:rsidRPr="00FD3963">
        <w:rPr>
          <w:rFonts w:ascii="Arial" w:hAnsi="Arial" w:cs="Arial"/>
          <w:sz w:val="24"/>
          <w:szCs w:val="24"/>
        </w:rPr>
        <w:t>Where there is a concern that a child is at risk of harm, the school/setting will respond in line with the child protection policy.</w:t>
      </w:r>
    </w:p>
    <w:p w14:paraId="5B906705" w14:textId="63A05490" w:rsidR="00312FEF" w:rsidRPr="00FD3963" w:rsidRDefault="00E75E1E">
      <w:pPr>
        <w:pStyle w:val="ListParagraph"/>
        <w:numPr>
          <w:ilvl w:val="1"/>
          <w:numId w:val="14"/>
        </w:numPr>
        <w:ind w:left="567" w:hanging="425"/>
        <w:rPr>
          <w:rFonts w:ascii="Arial" w:hAnsi="Arial" w:cs="Arial"/>
          <w:sz w:val="24"/>
          <w:szCs w:val="24"/>
        </w:rPr>
      </w:pPr>
      <w:r w:rsidRPr="00FD3963">
        <w:rPr>
          <w:rFonts w:ascii="Arial" w:hAnsi="Arial" w:cs="Arial"/>
          <w:sz w:val="24"/>
          <w:szCs w:val="24"/>
        </w:rPr>
        <w:t>Where incidents are investigated, leadership staff will review the circumstances, identify any lessons learned and implement changes to policy, procedures or curriculum provision where required.</w:t>
      </w:r>
    </w:p>
    <w:p w14:paraId="59666A74" w14:textId="2891BC00" w:rsidR="00E75E1E" w:rsidRPr="00FD3963" w:rsidRDefault="00E75E1E">
      <w:pPr>
        <w:pStyle w:val="ListParagraph"/>
        <w:numPr>
          <w:ilvl w:val="1"/>
          <w:numId w:val="14"/>
        </w:numPr>
        <w:ind w:left="567" w:hanging="425"/>
        <w:rPr>
          <w:rFonts w:ascii="Arial" w:hAnsi="Arial" w:cs="Arial"/>
          <w:sz w:val="24"/>
          <w:szCs w:val="24"/>
        </w:rPr>
      </w:pPr>
      <w:r w:rsidRPr="00FD3963">
        <w:rPr>
          <w:rFonts w:ascii="Arial" w:hAnsi="Arial" w:cs="Arial"/>
          <w:sz w:val="24"/>
          <w:szCs w:val="24"/>
        </w:rPr>
        <w:t xml:space="preserve">The </w:t>
      </w:r>
      <w:r w:rsidR="003718A9" w:rsidRPr="0008498A">
        <w:rPr>
          <w:rFonts w:ascii="Arial" w:hAnsi="Arial" w:cs="Arial"/>
          <w:b/>
          <w:bCs/>
          <w:color w:val="007BB8"/>
          <w:sz w:val="24"/>
          <w:szCs w:val="24"/>
        </w:rPr>
        <w:t>[</w:t>
      </w:r>
      <w:r w:rsidR="003718A9" w:rsidRPr="0008498A">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 xml:space="preserve">expects staff, parents/carers and </w:t>
      </w:r>
      <w:r w:rsidR="003718A9" w:rsidRPr="008F5308">
        <w:rPr>
          <w:rFonts w:ascii="Arial" w:hAnsi="Arial" w:cs="Arial"/>
          <w:b/>
          <w:bCs/>
          <w:color w:val="0075D3"/>
          <w:sz w:val="24"/>
          <w:szCs w:val="24"/>
        </w:rPr>
        <w:t>[children/pupils/students]</w:t>
      </w:r>
      <w:r w:rsidR="003718A9" w:rsidRPr="00FD3963">
        <w:rPr>
          <w:rFonts w:ascii="Arial" w:hAnsi="Arial" w:cs="Arial"/>
          <w:sz w:val="24"/>
          <w:szCs w:val="24"/>
        </w:rPr>
        <w:t xml:space="preserve"> </w:t>
      </w:r>
      <w:r w:rsidRPr="00FD3963">
        <w:rPr>
          <w:rFonts w:ascii="Arial" w:hAnsi="Arial" w:cs="Arial"/>
          <w:sz w:val="24"/>
          <w:szCs w:val="24"/>
        </w:rPr>
        <w:t>to work in partnership to resolve concerns and support positive outcomes.</w:t>
      </w:r>
    </w:p>
    <w:p w14:paraId="2DDCAEB1" w14:textId="0B2D09F8" w:rsidR="00E75E1E" w:rsidRPr="00FD3963" w:rsidRDefault="00E75E1E">
      <w:pPr>
        <w:pStyle w:val="ListParagraph"/>
        <w:numPr>
          <w:ilvl w:val="1"/>
          <w:numId w:val="14"/>
        </w:numPr>
        <w:ind w:left="567" w:hanging="425"/>
        <w:rPr>
          <w:rFonts w:ascii="Arial" w:hAnsi="Arial" w:cs="Arial"/>
          <w:b/>
          <w:sz w:val="32"/>
          <w:szCs w:val="28"/>
        </w:rPr>
      </w:pPr>
      <w:r w:rsidRPr="00FD3963">
        <w:rPr>
          <w:rFonts w:ascii="Arial" w:hAnsi="Arial" w:cs="Arial"/>
          <w:sz w:val="24"/>
          <w:szCs w:val="24"/>
        </w:rPr>
        <w:t xml:space="preserve">All members of the </w:t>
      </w:r>
      <w:r w:rsidR="003718A9" w:rsidRPr="0008498A">
        <w:rPr>
          <w:rFonts w:ascii="Arial" w:hAnsi="Arial" w:cs="Arial"/>
          <w:b/>
          <w:bCs/>
          <w:color w:val="007BB8"/>
          <w:sz w:val="24"/>
          <w:szCs w:val="24"/>
        </w:rPr>
        <w:t>[</w:t>
      </w:r>
      <w:r w:rsidR="003718A9" w:rsidRPr="0008498A">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 xml:space="preserve">community are expected to respect confidentiality and to follow official procedures when reporting concerns. </w:t>
      </w:r>
    </w:p>
    <w:p w14:paraId="2CE5E370" w14:textId="561D0DC4" w:rsidR="005C79D6" w:rsidRPr="00FD3963" w:rsidRDefault="00E658B5">
      <w:pPr>
        <w:pStyle w:val="ListParagraph"/>
        <w:numPr>
          <w:ilvl w:val="1"/>
          <w:numId w:val="14"/>
        </w:numPr>
        <w:ind w:left="567" w:hanging="425"/>
        <w:rPr>
          <w:rFonts w:ascii="Arial" w:hAnsi="Arial" w:cs="Arial"/>
          <w:b/>
          <w:sz w:val="32"/>
          <w:szCs w:val="28"/>
        </w:rPr>
      </w:pPr>
      <w:r w:rsidRPr="008F5308">
        <w:rPr>
          <w:rFonts w:ascii="Arial" w:hAnsi="Arial" w:cs="Arial"/>
          <w:b/>
          <w:bCs/>
          <w:color w:val="0075D3"/>
          <w:sz w:val="24"/>
          <w:szCs w:val="24"/>
        </w:rPr>
        <w:t>[Children/pupils/students]</w:t>
      </w:r>
      <w:r w:rsidRPr="00FD3963">
        <w:rPr>
          <w:rFonts w:ascii="Arial" w:hAnsi="Arial" w:cs="Arial"/>
          <w:sz w:val="24"/>
          <w:szCs w:val="24"/>
        </w:rPr>
        <w:t xml:space="preserve"> </w:t>
      </w:r>
      <w:r w:rsidR="00325869" w:rsidRPr="00FD3963">
        <w:rPr>
          <w:rFonts w:ascii="Arial" w:hAnsi="Arial" w:cs="Arial"/>
          <w:color w:val="000000" w:themeColor="text1"/>
          <w:sz w:val="24"/>
          <w:szCs w:val="24"/>
        </w:rPr>
        <w:t>and</w:t>
      </w:r>
      <w:r w:rsidR="006361B3" w:rsidRPr="00FD3963">
        <w:rPr>
          <w:rFonts w:ascii="Arial" w:hAnsi="Arial" w:cs="Arial"/>
          <w:color w:val="000000" w:themeColor="text1"/>
          <w:sz w:val="24"/>
          <w:szCs w:val="24"/>
        </w:rPr>
        <w:t xml:space="preserve"> </w:t>
      </w:r>
      <w:r w:rsidR="00871639" w:rsidRPr="000425F1">
        <w:rPr>
          <w:rFonts w:ascii="Arial" w:hAnsi="Arial" w:cs="Arial"/>
          <w:sz w:val="24"/>
          <w:szCs w:val="24"/>
          <w:highlight w:val="yellow"/>
        </w:rPr>
        <w:t>parent</w:t>
      </w:r>
      <w:r w:rsidR="000425F1" w:rsidRPr="000425F1">
        <w:rPr>
          <w:rFonts w:ascii="Arial" w:hAnsi="Arial" w:cs="Arial"/>
          <w:sz w:val="24"/>
          <w:szCs w:val="24"/>
          <w:highlight w:val="yellow"/>
        </w:rPr>
        <w:t>s</w:t>
      </w:r>
      <w:r w:rsidR="00325869" w:rsidRPr="000425F1">
        <w:rPr>
          <w:rFonts w:ascii="Arial" w:hAnsi="Arial" w:cs="Arial"/>
          <w:sz w:val="24"/>
          <w:szCs w:val="24"/>
          <w:highlight w:val="yellow"/>
        </w:rPr>
        <w:t>/carer</w:t>
      </w:r>
      <w:r w:rsidR="00871639" w:rsidRPr="000425F1">
        <w:rPr>
          <w:rFonts w:ascii="Arial" w:hAnsi="Arial" w:cs="Arial"/>
          <w:sz w:val="24"/>
          <w:szCs w:val="24"/>
          <w:highlight w:val="yellow"/>
        </w:rPr>
        <w:t>s</w:t>
      </w:r>
      <w:r w:rsidR="00871639" w:rsidRPr="00FD3963">
        <w:rPr>
          <w:rFonts w:ascii="Arial" w:hAnsi="Arial" w:cs="Arial"/>
          <w:sz w:val="24"/>
          <w:szCs w:val="24"/>
        </w:rPr>
        <w:t xml:space="preserve"> will be informed of our complaints procedure and staff will be made aware of the whistleblowing procedure. </w:t>
      </w:r>
    </w:p>
    <w:p w14:paraId="4E25D927" w14:textId="496387A4" w:rsidR="00813F2A" w:rsidRDefault="005C79D6">
      <w:pPr>
        <w:pStyle w:val="ListParagraph"/>
        <w:numPr>
          <w:ilvl w:val="1"/>
          <w:numId w:val="14"/>
        </w:numPr>
        <w:ind w:left="567" w:hanging="425"/>
        <w:rPr>
          <w:rFonts w:ascii="Arial" w:hAnsi="Arial" w:cs="Arial"/>
          <w:sz w:val="24"/>
          <w:szCs w:val="24"/>
        </w:rPr>
      </w:pPr>
      <w:r w:rsidRPr="00FD3963">
        <w:rPr>
          <w:rFonts w:ascii="Arial" w:hAnsi="Arial" w:cs="Arial"/>
          <w:sz w:val="24"/>
          <w:szCs w:val="24"/>
        </w:rPr>
        <w:t xml:space="preserve">Where the school/setting is unsure how to proceed with an incident or concern, the Designated Safeguarding Lead (DSL), a deputy DSL or the </w:t>
      </w:r>
      <w:r w:rsidR="0008498A">
        <w:rPr>
          <w:rFonts w:ascii="Arial" w:hAnsi="Arial" w:cs="Arial"/>
          <w:b/>
          <w:bCs/>
          <w:color w:val="0075D3"/>
          <w:sz w:val="24"/>
          <w:szCs w:val="24"/>
        </w:rPr>
        <w:t>[h</w:t>
      </w:r>
      <w:r w:rsidR="0008498A" w:rsidRPr="0008498A">
        <w:rPr>
          <w:rFonts w:ascii="Arial" w:hAnsi="Arial" w:cs="Arial"/>
          <w:b/>
          <w:bCs/>
          <w:color w:val="0075D3"/>
          <w:sz w:val="24"/>
          <w:szCs w:val="24"/>
        </w:rPr>
        <w:t>eadteacher/manager</w:t>
      </w:r>
      <w:r w:rsidR="0008498A">
        <w:rPr>
          <w:rFonts w:ascii="Arial" w:hAnsi="Arial" w:cs="Arial"/>
          <w:b/>
          <w:bCs/>
          <w:color w:val="0075D3"/>
          <w:sz w:val="24"/>
          <w:szCs w:val="24"/>
        </w:rPr>
        <w:t xml:space="preserve">] </w:t>
      </w:r>
      <w:r w:rsidRPr="00FD3963">
        <w:rPr>
          <w:rFonts w:ascii="Arial" w:hAnsi="Arial" w:cs="Arial"/>
          <w:sz w:val="24"/>
          <w:szCs w:val="24"/>
        </w:rPr>
        <w:t>will seek advice from the local authority or other relevant agencies, in line with the child protection policy</w:t>
      </w:r>
      <w:r w:rsidR="00813F2A">
        <w:rPr>
          <w:rFonts w:ascii="Arial" w:hAnsi="Arial" w:cs="Arial"/>
          <w:sz w:val="24"/>
          <w:szCs w:val="24"/>
        </w:rPr>
        <w:t>.</w:t>
      </w:r>
    </w:p>
    <w:p w14:paraId="0156C4D9" w14:textId="3EACEAF1" w:rsidR="00FE4CA8" w:rsidRPr="00813F2A" w:rsidRDefault="00813F2A">
      <w:pPr>
        <w:pStyle w:val="ListParagraph"/>
        <w:numPr>
          <w:ilvl w:val="1"/>
          <w:numId w:val="14"/>
        </w:numPr>
        <w:ind w:left="567" w:hanging="425"/>
        <w:rPr>
          <w:rFonts w:ascii="Arial" w:hAnsi="Arial" w:cs="Arial"/>
          <w:sz w:val="24"/>
          <w:szCs w:val="24"/>
          <w:highlight w:val="yellow"/>
        </w:rPr>
      </w:pPr>
      <w:r w:rsidRPr="00813F2A">
        <w:rPr>
          <w:rFonts w:ascii="Arial" w:hAnsi="Arial" w:cs="Arial"/>
          <w:sz w:val="24"/>
          <w:szCs w:val="24"/>
          <w:highlight w:val="yellow"/>
        </w:rPr>
        <w:t xml:space="preserve">Staff should consider whether a breach of the mobile phone policy indicates that a child may be suffering, or may be at risk of, harm. Where this may be the case, staff must follow the child protection policy and speak to the DSL without delay. The DSL will consider whether safeguarding action is required, including pastoral support, </w:t>
      </w:r>
      <w:r w:rsidR="00F021C9">
        <w:rPr>
          <w:rFonts w:ascii="Arial" w:hAnsi="Arial" w:cs="Arial"/>
          <w:sz w:val="24"/>
          <w:szCs w:val="24"/>
          <w:highlight w:val="yellow"/>
        </w:rPr>
        <w:t xml:space="preserve">community-based </w:t>
      </w:r>
      <w:r w:rsidRPr="00813F2A">
        <w:rPr>
          <w:rFonts w:ascii="Arial" w:hAnsi="Arial" w:cs="Arial"/>
          <w:sz w:val="24"/>
          <w:szCs w:val="24"/>
          <w:highlight w:val="yellow"/>
        </w:rPr>
        <w:t>early help, consultation with relevant services, or a Request for Support to the Front Door Service, in line with local safeguarding procedures.</w:t>
      </w:r>
    </w:p>
    <w:p w14:paraId="50D55DB7" w14:textId="23626792" w:rsidR="004457EF" w:rsidRPr="004457EF" w:rsidRDefault="004457EF">
      <w:pPr>
        <w:pStyle w:val="ListParagraph"/>
        <w:numPr>
          <w:ilvl w:val="1"/>
          <w:numId w:val="14"/>
        </w:numPr>
        <w:ind w:left="567" w:hanging="425"/>
        <w:rPr>
          <w:rFonts w:ascii="Arial" w:hAnsi="Arial" w:cs="Arial"/>
          <w:sz w:val="24"/>
          <w:szCs w:val="24"/>
        </w:rPr>
      </w:pPr>
      <w:r w:rsidRPr="004457EF">
        <w:rPr>
          <w:rFonts w:ascii="Arial" w:hAnsi="Arial" w:cs="Arial"/>
          <w:sz w:val="24"/>
          <w:szCs w:val="24"/>
          <w:highlight w:val="yellow"/>
        </w:rPr>
        <w:t xml:space="preserve">Any sanction, including confiscation, will be lawful, proportionate and in line with the </w:t>
      </w:r>
      <w:r w:rsidRPr="004457EF">
        <w:rPr>
          <w:rFonts w:ascii="Arial" w:hAnsi="Arial" w:cs="Arial"/>
          <w:b/>
          <w:bCs/>
          <w:color w:val="0070CD"/>
          <w:sz w:val="24"/>
          <w:szCs w:val="24"/>
          <w:highlight w:val="yellow"/>
        </w:rPr>
        <w:t xml:space="preserve">[school/setting] </w:t>
      </w:r>
      <w:r w:rsidRPr="004457EF">
        <w:rPr>
          <w:rFonts w:ascii="Arial" w:hAnsi="Arial" w:cs="Arial"/>
          <w:sz w:val="24"/>
          <w:szCs w:val="24"/>
          <w:highlight w:val="yellow"/>
        </w:rPr>
        <w:t xml:space="preserve">behaviour policy. When deciding whether confiscation is proportionate, staff will consider the intended disciplinary outcome, whether there are other ways to achieve that outcome, and the </w:t>
      </w:r>
      <w:r w:rsidRPr="004457EF">
        <w:rPr>
          <w:rFonts w:ascii="Arial" w:hAnsi="Arial" w:cs="Arial"/>
          <w:b/>
          <w:bCs/>
          <w:color w:val="0070CD"/>
          <w:sz w:val="24"/>
          <w:szCs w:val="24"/>
          <w:highlight w:val="yellow"/>
        </w:rPr>
        <w:t>[child</w:t>
      </w:r>
      <w:r w:rsidR="00F97690">
        <w:rPr>
          <w:rFonts w:ascii="Arial" w:hAnsi="Arial" w:cs="Arial"/>
          <w:b/>
          <w:bCs/>
          <w:color w:val="0070CD"/>
          <w:sz w:val="24"/>
          <w:szCs w:val="24"/>
          <w:highlight w:val="yellow"/>
        </w:rPr>
        <w:t>’</w:t>
      </w:r>
      <w:r w:rsidR="008F0C7F">
        <w:rPr>
          <w:rFonts w:ascii="Arial" w:hAnsi="Arial" w:cs="Arial"/>
          <w:b/>
          <w:bCs/>
          <w:color w:val="0070CD"/>
          <w:sz w:val="24"/>
          <w:szCs w:val="24"/>
          <w:highlight w:val="yellow"/>
        </w:rPr>
        <w:t>s</w:t>
      </w:r>
      <w:r w:rsidRPr="004457EF">
        <w:rPr>
          <w:rFonts w:ascii="Arial" w:hAnsi="Arial" w:cs="Arial"/>
          <w:b/>
          <w:bCs/>
          <w:color w:val="0070CD"/>
          <w:sz w:val="24"/>
          <w:szCs w:val="24"/>
          <w:highlight w:val="yellow"/>
        </w:rPr>
        <w:t>/pupil</w:t>
      </w:r>
      <w:r w:rsidR="00F97690">
        <w:rPr>
          <w:rFonts w:ascii="Arial" w:hAnsi="Arial" w:cs="Arial"/>
          <w:b/>
          <w:bCs/>
          <w:color w:val="0070CD"/>
          <w:sz w:val="24"/>
          <w:szCs w:val="24"/>
          <w:highlight w:val="yellow"/>
        </w:rPr>
        <w:t>’</w:t>
      </w:r>
      <w:r w:rsidRPr="004457EF">
        <w:rPr>
          <w:rFonts w:ascii="Arial" w:hAnsi="Arial" w:cs="Arial"/>
          <w:b/>
          <w:bCs/>
          <w:color w:val="0070CD"/>
          <w:sz w:val="24"/>
          <w:szCs w:val="24"/>
          <w:highlight w:val="yellow"/>
        </w:rPr>
        <w:t>s/student</w:t>
      </w:r>
      <w:r w:rsidR="00F97690">
        <w:rPr>
          <w:rFonts w:ascii="Arial" w:hAnsi="Arial" w:cs="Arial"/>
          <w:b/>
          <w:bCs/>
          <w:color w:val="0070CD"/>
          <w:sz w:val="24"/>
          <w:szCs w:val="24"/>
          <w:highlight w:val="yellow"/>
        </w:rPr>
        <w:t>’</w:t>
      </w:r>
      <w:r w:rsidRPr="004457EF">
        <w:rPr>
          <w:rFonts w:ascii="Arial" w:hAnsi="Arial" w:cs="Arial"/>
          <w:b/>
          <w:bCs/>
          <w:color w:val="0070CD"/>
          <w:sz w:val="24"/>
          <w:szCs w:val="24"/>
          <w:highlight w:val="yellow"/>
        </w:rPr>
        <w:t>s]</w:t>
      </w:r>
      <w:r w:rsidRPr="004457EF">
        <w:rPr>
          <w:rFonts w:ascii="Arial" w:hAnsi="Arial" w:cs="Arial"/>
          <w:sz w:val="24"/>
          <w:szCs w:val="24"/>
          <w:highlight w:val="yellow"/>
        </w:rPr>
        <w:t xml:space="preserve"> individual circumstances, including age, SEND, medical needs and any relevant safeguarding considerations.</w:t>
      </w:r>
    </w:p>
    <w:p w14:paraId="339B20A8" w14:textId="2799E3A2" w:rsidR="00F53E1F" w:rsidRPr="00FD3963" w:rsidRDefault="00BA69B0" w:rsidP="00BA69B0">
      <w:pPr>
        <w:pStyle w:val="Heading2"/>
        <w:spacing w:after="240"/>
        <w:rPr>
          <w:rFonts w:ascii="Arial" w:hAnsi="Arial" w:cs="Arial"/>
          <w:b/>
          <w:bCs/>
          <w:color w:val="000000" w:themeColor="text1"/>
          <w:sz w:val="28"/>
          <w:szCs w:val="28"/>
        </w:rPr>
      </w:pPr>
      <w:bookmarkStart w:id="13" w:name="_Toc233724899"/>
      <w:r w:rsidRPr="00FD3963">
        <w:rPr>
          <w:rFonts w:ascii="Arial" w:hAnsi="Arial" w:cs="Arial"/>
          <w:b/>
          <w:bCs/>
          <w:color w:val="000000" w:themeColor="text1"/>
          <w:sz w:val="28"/>
          <w:szCs w:val="28"/>
        </w:rPr>
        <w:lastRenderedPageBreak/>
        <w:t xml:space="preserve">9.1 </w:t>
      </w:r>
      <w:r w:rsidR="00F53E1F" w:rsidRPr="00FD3963">
        <w:rPr>
          <w:rFonts w:ascii="Arial" w:hAnsi="Arial" w:cs="Arial"/>
          <w:b/>
          <w:bCs/>
          <w:color w:val="000000" w:themeColor="text1"/>
          <w:sz w:val="28"/>
          <w:szCs w:val="28"/>
        </w:rPr>
        <w:t>Searching, screening and confiscation of mobile phones and smart devices</w:t>
      </w:r>
      <w:bookmarkEnd w:id="13"/>
      <w:r w:rsidR="00F53E1F" w:rsidRPr="00FD3963">
        <w:rPr>
          <w:rFonts w:ascii="Arial" w:hAnsi="Arial" w:cs="Arial"/>
          <w:b/>
          <w:bCs/>
          <w:color w:val="000000" w:themeColor="text1"/>
          <w:sz w:val="28"/>
          <w:szCs w:val="28"/>
        </w:rPr>
        <w:t xml:space="preserve"> </w:t>
      </w:r>
    </w:p>
    <w:p w14:paraId="10C82EC5" w14:textId="77777777" w:rsidR="007F6115" w:rsidRDefault="00F53E1F" w:rsidP="00F53E1F">
      <w:pPr>
        <w:spacing w:after="0"/>
        <w:rPr>
          <w:rFonts w:ascii="Segoe UI" w:eastAsia="Times New Roman" w:hAnsi="Segoe UI" w:cs="Segoe UI"/>
          <w:sz w:val="21"/>
          <w:szCs w:val="21"/>
        </w:rPr>
      </w:pPr>
      <w:r w:rsidRPr="0008498A">
        <w:rPr>
          <w:rFonts w:ascii="Arial" w:hAnsi="Arial" w:cs="Arial"/>
          <w:b/>
          <w:bCs/>
          <w:i/>
          <w:iCs/>
          <w:color w:val="ED0000"/>
          <w:sz w:val="24"/>
          <w:szCs w:val="24"/>
          <w:lang w:eastAsia="en-US"/>
        </w:rPr>
        <w:t>This section should be amended as appropriate to the setting context.</w:t>
      </w:r>
      <w:r w:rsidR="00587E51" w:rsidRPr="00587E51">
        <w:rPr>
          <w:rFonts w:ascii="Segoe UI" w:eastAsia="Times New Roman" w:hAnsi="Segoe UI" w:cs="Segoe UI"/>
          <w:sz w:val="21"/>
          <w:szCs w:val="21"/>
        </w:rPr>
        <w:t xml:space="preserve"> </w:t>
      </w:r>
    </w:p>
    <w:p w14:paraId="0A0847A0" w14:textId="77777777" w:rsidR="007F6115" w:rsidRDefault="007F6115" w:rsidP="00F53E1F">
      <w:pPr>
        <w:spacing w:after="0"/>
        <w:rPr>
          <w:rFonts w:ascii="Segoe UI" w:eastAsia="Times New Roman" w:hAnsi="Segoe UI" w:cs="Segoe UI"/>
          <w:sz w:val="21"/>
          <w:szCs w:val="21"/>
        </w:rPr>
      </w:pPr>
    </w:p>
    <w:p w14:paraId="782A0041" w14:textId="4D78417E" w:rsidR="008C5D62" w:rsidRPr="008C5D62" w:rsidRDefault="008C5D62" w:rsidP="008C5D62">
      <w:pPr>
        <w:spacing w:after="0"/>
        <w:rPr>
          <w:rFonts w:ascii="Arial" w:hAnsi="Arial" w:cs="Arial"/>
          <w:b/>
          <w:bCs/>
          <w:i/>
          <w:iCs/>
          <w:color w:val="ED0000"/>
          <w:sz w:val="24"/>
          <w:szCs w:val="24"/>
          <w:lang w:eastAsia="en-US"/>
        </w:rPr>
      </w:pPr>
      <w:r w:rsidRPr="008C5D62">
        <w:rPr>
          <w:rFonts w:ascii="Arial" w:hAnsi="Arial" w:cs="Arial"/>
          <w:b/>
          <w:bCs/>
          <w:i/>
          <w:iCs/>
          <w:color w:val="ED0000"/>
          <w:sz w:val="24"/>
          <w:szCs w:val="24"/>
          <w:lang w:eastAsia="en-US"/>
        </w:rPr>
        <w:t>Schools should ensure that their behaviour policy clearly identifies mobile phones and similar smart devices as items that may be searched for, where this forms part of the school’s agreed approach. Searches of children/pupils/students and their possessions must only be carried out in accordance with the school behaviour policy, statutory powers and the DfE ‘</w:t>
      </w:r>
      <w:hyperlink r:id="rId39" w:history="1">
        <w:r w:rsidRPr="008C5D62">
          <w:rPr>
            <w:rStyle w:val="Hyperlink"/>
            <w:rFonts w:ascii="Arial" w:hAnsi="Arial" w:cs="Arial"/>
            <w:b/>
            <w:bCs/>
            <w:i/>
            <w:iCs/>
            <w:sz w:val="24"/>
            <w:szCs w:val="24"/>
            <w:lang w:eastAsia="en-US"/>
          </w:rPr>
          <w:t xml:space="preserve">Searching, screening and confiscation </w:t>
        </w:r>
        <w:r w:rsidR="00686735">
          <w:rPr>
            <w:rStyle w:val="Hyperlink"/>
            <w:rFonts w:ascii="Arial" w:hAnsi="Arial" w:cs="Arial"/>
            <w:b/>
            <w:bCs/>
            <w:i/>
            <w:iCs/>
            <w:sz w:val="24"/>
            <w:szCs w:val="24"/>
            <w:lang w:eastAsia="en-US"/>
          </w:rPr>
          <w:t xml:space="preserve">in </w:t>
        </w:r>
        <w:r w:rsidRPr="008C5D62">
          <w:rPr>
            <w:rStyle w:val="Hyperlink"/>
            <w:rFonts w:ascii="Arial" w:hAnsi="Arial" w:cs="Arial"/>
            <w:b/>
            <w:bCs/>
            <w:i/>
            <w:iCs/>
            <w:sz w:val="24"/>
            <w:szCs w:val="24"/>
            <w:lang w:eastAsia="en-US"/>
          </w:rPr>
          <w:t>schoo</w:t>
        </w:r>
        <w:r w:rsidR="00686735">
          <w:rPr>
            <w:rStyle w:val="Hyperlink"/>
            <w:rFonts w:ascii="Arial" w:hAnsi="Arial" w:cs="Arial"/>
            <w:b/>
            <w:bCs/>
            <w:i/>
            <w:iCs/>
            <w:sz w:val="24"/>
            <w:szCs w:val="24"/>
            <w:lang w:eastAsia="en-US"/>
          </w:rPr>
          <w:t>ls</w:t>
        </w:r>
      </w:hyperlink>
      <w:r w:rsidRPr="008C5D62">
        <w:rPr>
          <w:rFonts w:ascii="Arial" w:hAnsi="Arial" w:cs="Arial"/>
          <w:b/>
          <w:bCs/>
          <w:i/>
          <w:iCs/>
          <w:color w:val="ED0000"/>
          <w:sz w:val="24"/>
          <w:szCs w:val="24"/>
          <w:lang w:eastAsia="en-US"/>
        </w:rPr>
        <w:t>’ guidance.</w:t>
      </w:r>
    </w:p>
    <w:p w14:paraId="06C79C47" w14:textId="77777777" w:rsidR="00F53E1F" w:rsidRPr="00FD3963" w:rsidRDefault="00F53E1F" w:rsidP="00F53E1F">
      <w:pPr>
        <w:spacing w:after="0"/>
        <w:rPr>
          <w:rFonts w:ascii="Arial" w:hAnsi="Arial" w:cs="Arial"/>
          <w:sz w:val="24"/>
          <w:szCs w:val="24"/>
        </w:rPr>
      </w:pPr>
    </w:p>
    <w:p w14:paraId="3C8E9B87" w14:textId="78C1439B" w:rsidR="00042C1E" w:rsidRPr="00266215" w:rsidRDefault="00042C1E">
      <w:pPr>
        <w:pStyle w:val="ListParagraph"/>
        <w:numPr>
          <w:ilvl w:val="2"/>
          <w:numId w:val="16"/>
        </w:numPr>
        <w:ind w:left="567" w:hanging="425"/>
        <w:rPr>
          <w:rFonts w:ascii="Arial" w:hAnsi="Arial" w:cs="Arial"/>
          <w:sz w:val="24"/>
          <w:szCs w:val="24"/>
          <w:highlight w:val="yellow"/>
        </w:rPr>
      </w:pPr>
      <w:r w:rsidRPr="00FD3963">
        <w:rPr>
          <w:rFonts w:ascii="Arial" w:hAnsi="Arial" w:cs="Arial"/>
          <w:sz w:val="24"/>
          <w:szCs w:val="24"/>
        </w:rPr>
        <w:t xml:space="preserve">Electronic devices, including mobile phones and smart devices, can contain files or data which relate to an offence, or which may cause harm to another person. This includes, but is not limited to, </w:t>
      </w:r>
      <w:r w:rsidR="00207B6E" w:rsidRPr="00207B6E">
        <w:rPr>
          <w:rFonts w:ascii="Arial" w:hAnsi="Arial" w:cs="Arial"/>
          <w:sz w:val="24"/>
          <w:szCs w:val="24"/>
          <w:highlight w:val="yellow"/>
        </w:rPr>
        <w:t xml:space="preserve">Child Sexual Abuse Imagery (CSAM), </w:t>
      </w:r>
      <w:r w:rsidRPr="00207B6E">
        <w:rPr>
          <w:rFonts w:ascii="Arial" w:hAnsi="Arial" w:cs="Arial"/>
          <w:sz w:val="24"/>
          <w:szCs w:val="24"/>
          <w:highlight w:val="yellow"/>
        </w:rPr>
        <w:t>including</w:t>
      </w:r>
      <w:r w:rsidR="00266215">
        <w:rPr>
          <w:rFonts w:ascii="Arial" w:hAnsi="Arial" w:cs="Arial"/>
          <w:sz w:val="24"/>
          <w:szCs w:val="24"/>
          <w:highlight w:val="yellow"/>
        </w:rPr>
        <w:t xml:space="preserve"> </w:t>
      </w:r>
      <w:r w:rsidR="00266215" w:rsidRPr="00266215">
        <w:rPr>
          <w:rFonts w:ascii="Arial" w:hAnsi="Arial" w:cs="Arial"/>
          <w:sz w:val="24"/>
          <w:szCs w:val="24"/>
          <w:highlight w:val="yellow"/>
        </w:rPr>
        <w:t>nude or semi-nude images</w:t>
      </w:r>
      <w:r w:rsidR="00ED1A0A">
        <w:rPr>
          <w:rFonts w:ascii="Arial" w:hAnsi="Arial" w:cs="Arial"/>
          <w:sz w:val="24"/>
          <w:szCs w:val="24"/>
          <w:highlight w:val="yellow"/>
        </w:rPr>
        <w:t xml:space="preserve"> </w:t>
      </w:r>
      <w:r w:rsidRPr="00266215">
        <w:rPr>
          <w:rFonts w:ascii="Arial" w:hAnsi="Arial" w:cs="Arial"/>
          <w:sz w:val="24"/>
          <w:szCs w:val="24"/>
          <w:highlight w:val="yellow"/>
        </w:rPr>
        <w:t>generated by artificial intelligence,</w:t>
      </w:r>
      <w:r w:rsidRPr="00266215">
        <w:rPr>
          <w:rFonts w:ascii="Arial" w:hAnsi="Arial" w:cs="Arial"/>
          <w:sz w:val="24"/>
          <w:szCs w:val="24"/>
        </w:rPr>
        <w:t xml:space="preserve"> pornography, abusive messages, images or videos, or evidence relating to suspected criminal behaviour.</w:t>
      </w:r>
    </w:p>
    <w:p w14:paraId="7EBB2B9E" w14:textId="71075AE8" w:rsidR="00354616" w:rsidRPr="00354616" w:rsidRDefault="00F53E1F">
      <w:pPr>
        <w:pStyle w:val="ListParagraph"/>
        <w:numPr>
          <w:ilvl w:val="2"/>
          <w:numId w:val="16"/>
        </w:numPr>
        <w:spacing w:after="0"/>
        <w:ind w:left="567" w:hanging="425"/>
        <w:rPr>
          <w:rFonts w:ascii="Arial" w:hAnsi="Arial" w:cs="Arial"/>
          <w:sz w:val="24"/>
          <w:szCs w:val="24"/>
        </w:rPr>
      </w:pPr>
      <w:r w:rsidRPr="00A166F7">
        <w:rPr>
          <w:rFonts w:ascii="Arial" w:hAnsi="Arial" w:cs="Arial"/>
          <w:sz w:val="24"/>
          <w:szCs w:val="24"/>
          <w:highlight w:val="yellow"/>
        </w:rPr>
        <w:t xml:space="preserve">Where there are any concerns regarding </w:t>
      </w:r>
      <w:r w:rsidR="003718A9" w:rsidRPr="00A41780">
        <w:rPr>
          <w:rFonts w:ascii="Arial" w:hAnsi="Arial" w:cs="Arial"/>
          <w:b/>
          <w:bCs/>
          <w:color w:val="0070CD"/>
          <w:sz w:val="24"/>
          <w:szCs w:val="24"/>
          <w:highlight w:val="yellow"/>
        </w:rPr>
        <w:t>[children/pupils/students]</w:t>
      </w:r>
      <w:r w:rsidR="003718A9" w:rsidRPr="00A166F7">
        <w:rPr>
          <w:rFonts w:ascii="Arial" w:hAnsi="Arial" w:cs="Arial"/>
          <w:sz w:val="24"/>
          <w:szCs w:val="24"/>
          <w:highlight w:val="yellow"/>
        </w:rPr>
        <w:t xml:space="preserve"> </w:t>
      </w:r>
      <w:r w:rsidRPr="00A166F7">
        <w:rPr>
          <w:rFonts w:ascii="Arial" w:hAnsi="Arial" w:cs="Arial"/>
          <w:sz w:val="24"/>
          <w:szCs w:val="24"/>
          <w:highlight w:val="yellow"/>
        </w:rPr>
        <w:t>use of mobile</w:t>
      </w:r>
      <w:r w:rsidR="00CC690B" w:rsidRPr="00A166F7">
        <w:rPr>
          <w:rFonts w:ascii="Arial" w:hAnsi="Arial" w:cs="Arial"/>
          <w:sz w:val="24"/>
          <w:szCs w:val="24"/>
          <w:highlight w:val="yellow"/>
        </w:rPr>
        <w:t xml:space="preserve"> phone</w:t>
      </w:r>
      <w:r w:rsidR="00ED2A54" w:rsidRPr="00A166F7">
        <w:rPr>
          <w:rFonts w:ascii="Arial" w:hAnsi="Arial" w:cs="Arial"/>
          <w:sz w:val="24"/>
          <w:szCs w:val="24"/>
          <w:highlight w:val="yellow"/>
        </w:rPr>
        <w:t>s</w:t>
      </w:r>
      <w:r w:rsidR="00CC690B" w:rsidRPr="00A166F7">
        <w:rPr>
          <w:rFonts w:ascii="Arial" w:hAnsi="Arial" w:cs="Arial"/>
          <w:sz w:val="24"/>
          <w:szCs w:val="24"/>
          <w:highlight w:val="yellow"/>
        </w:rPr>
        <w:t>,</w:t>
      </w:r>
      <w:r w:rsidRPr="00A166F7">
        <w:rPr>
          <w:rFonts w:ascii="Arial" w:hAnsi="Arial" w:cs="Arial"/>
          <w:sz w:val="24"/>
          <w:szCs w:val="24"/>
          <w:highlight w:val="yellow"/>
        </w:rPr>
        <w:t xml:space="preserve"> </w:t>
      </w:r>
      <w:r w:rsidR="00A166F7" w:rsidRPr="00A166F7">
        <w:rPr>
          <w:rFonts w:ascii="Arial" w:hAnsi="Arial" w:cs="Arial"/>
          <w:sz w:val="24"/>
          <w:szCs w:val="24"/>
          <w:highlight w:val="yellow"/>
        </w:rPr>
        <w:t xml:space="preserve">or </w:t>
      </w:r>
      <w:r w:rsidRPr="00A166F7">
        <w:rPr>
          <w:rFonts w:ascii="Arial" w:hAnsi="Arial" w:cs="Arial"/>
          <w:sz w:val="24"/>
          <w:szCs w:val="24"/>
          <w:highlight w:val="yellow"/>
        </w:rPr>
        <w:t xml:space="preserve">smart </w:t>
      </w:r>
      <w:r w:rsidR="00CC690B" w:rsidRPr="00A166F7">
        <w:rPr>
          <w:rFonts w:ascii="Arial" w:hAnsi="Arial" w:cs="Arial"/>
          <w:sz w:val="24"/>
          <w:szCs w:val="24"/>
          <w:highlight w:val="yellow"/>
        </w:rPr>
        <w:t>devices</w:t>
      </w:r>
      <w:r w:rsidRPr="00A166F7">
        <w:rPr>
          <w:rFonts w:ascii="Arial" w:hAnsi="Arial" w:cs="Arial"/>
          <w:sz w:val="24"/>
          <w:szCs w:val="24"/>
          <w:highlight w:val="yellow"/>
        </w:rPr>
        <w:t>, the</w:t>
      </w:r>
      <w:r w:rsidR="00A166F7" w:rsidRPr="00A166F7">
        <w:rPr>
          <w:rFonts w:ascii="Arial" w:hAnsi="Arial" w:cs="Arial"/>
          <w:sz w:val="24"/>
          <w:szCs w:val="24"/>
          <w:highlight w:val="yellow"/>
        </w:rPr>
        <w:t>se</w:t>
      </w:r>
      <w:r w:rsidRPr="00A166F7">
        <w:rPr>
          <w:rFonts w:ascii="Arial" w:hAnsi="Arial" w:cs="Arial"/>
          <w:sz w:val="24"/>
          <w:szCs w:val="24"/>
          <w:highlight w:val="yellow"/>
        </w:rPr>
        <w:t xml:space="preserve"> will be dealt with in accordance with our existing policies, including anti-bullying, child protection and behaviour.</w:t>
      </w:r>
      <w:r w:rsidRPr="00FD3963">
        <w:rPr>
          <w:rFonts w:ascii="Arial" w:hAnsi="Arial" w:cs="Arial"/>
          <w:sz w:val="24"/>
          <w:szCs w:val="24"/>
        </w:rPr>
        <w:t xml:space="preserve"> </w:t>
      </w:r>
      <w:r w:rsidRPr="0008498A">
        <w:rPr>
          <w:rFonts w:ascii="Arial" w:hAnsi="Arial" w:cs="Arial"/>
          <w:b/>
          <w:bCs/>
          <w:i/>
          <w:iCs/>
          <w:color w:val="ED0000"/>
          <w:sz w:val="24"/>
          <w:szCs w:val="24"/>
          <w:lang w:eastAsia="en-US"/>
        </w:rPr>
        <w:t>Amend as appropriate.</w:t>
      </w:r>
      <w:r w:rsidRPr="0008498A">
        <w:rPr>
          <w:rFonts w:ascii="Arial" w:hAnsi="Arial" w:cs="Arial"/>
          <w:b/>
          <w:color w:val="ED0000"/>
          <w:sz w:val="24"/>
          <w:szCs w:val="24"/>
        </w:rPr>
        <w:t xml:space="preserve"> </w:t>
      </w:r>
    </w:p>
    <w:p w14:paraId="372DD993" w14:textId="67CFBFA1" w:rsidR="00F53E1F" w:rsidRPr="00FD3963" w:rsidRDefault="00F53E1F">
      <w:pPr>
        <w:pStyle w:val="ListParagraph"/>
        <w:numPr>
          <w:ilvl w:val="2"/>
          <w:numId w:val="16"/>
        </w:numPr>
        <w:ind w:left="567" w:hanging="425"/>
        <w:rPr>
          <w:rFonts w:ascii="Arial" w:hAnsi="Arial" w:cs="Arial"/>
          <w:sz w:val="24"/>
          <w:szCs w:val="24"/>
        </w:rPr>
      </w:pPr>
      <w:r w:rsidRPr="00FD3963">
        <w:rPr>
          <w:rFonts w:ascii="Arial" w:hAnsi="Arial" w:cs="Arial"/>
          <w:sz w:val="24"/>
          <w:szCs w:val="24"/>
        </w:rPr>
        <w:t xml:space="preserve">Staff may confiscate a </w:t>
      </w:r>
      <w:r w:rsidR="003718A9" w:rsidRPr="008F5308">
        <w:rPr>
          <w:rFonts w:ascii="Arial" w:hAnsi="Arial" w:cs="Arial"/>
          <w:b/>
          <w:bCs/>
          <w:color w:val="0075D3"/>
          <w:sz w:val="24"/>
          <w:szCs w:val="24"/>
        </w:rPr>
        <w:t>[child/pupil/student]</w:t>
      </w:r>
      <w:r w:rsidR="007A777D" w:rsidRPr="007A777D">
        <w:rPr>
          <w:rFonts w:ascii="Arial" w:hAnsi="Arial" w:cs="Arial"/>
          <w:sz w:val="24"/>
          <w:szCs w:val="24"/>
        </w:rPr>
        <w:t>’s</w:t>
      </w:r>
      <w:r w:rsidR="003718A9" w:rsidRPr="007A777D">
        <w:rPr>
          <w:rFonts w:ascii="Arial" w:hAnsi="Arial" w:cs="Arial"/>
          <w:sz w:val="24"/>
          <w:szCs w:val="24"/>
        </w:rPr>
        <w:t xml:space="preserve"> </w:t>
      </w:r>
      <w:r w:rsidRPr="00FD3963">
        <w:rPr>
          <w:rFonts w:ascii="Arial" w:hAnsi="Arial" w:cs="Arial"/>
          <w:sz w:val="24"/>
          <w:szCs w:val="24"/>
        </w:rPr>
        <w:t>personal mobile or smart</w:t>
      </w:r>
      <w:r w:rsidR="00CC690B" w:rsidRPr="00FD3963">
        <w:rPr>
          <w:rFonts w:ascii="Arial" w:hAnsi="Arial" w:cs="Arial"/>
          <w:sz w:val="24"/>
          <w:szCs w:val="24"/>
        </w:rPr>
        <w:t xml:space="preserve"> device</w:t>
      </w:r>
      <w:r w:rsidRPr="00FD3963">
        <w:rPr>
          <w:rFonts w:ascii="Arial" w:hAnsi="Arial" w:cs="Arial"/>
          <w:sz w:val="24"/>
          <w:szCs w:val="24"/>
        </w:rPr>
        <w:t xml:space="preserve"> where they reasonably believe it is being used to contravene our </w:t>
      </w:r>
      <w:r w:rsidR="003718A9" w:rsidRPr="0008498A">
        <w:rPr>
          <w:rFonts w:ascii="Arial" w:hAnsi="Arial" w:cs="Arial"/>
          <w:b/>
          <w:bCs/>
          <w:color w:val="007BB8"/>
          <w:sz w:val="24"/>
          <w:szCs w:val="24"/>
        </w:rPr>
        <w:t>[</w:t>
      </w:r>
      <w:r w:rsidR="003718A9" w:rsidRPr="0008498A">
        <w:rPr>
          <w:rFonts w:ascii="Arial" w:hAnsi="Arial" w:cs="Arial"/>
          <w:b/>
          <w:bCs/>
          <w:color w:val="0075D3"/>
          <w:sz w:val="24"/>
          <w:szCs w:val="24"/>
        </w:rPr>
        <w:t>school/setting</w:t>
      </w:r>
      <w:r w:rsidR="003718A9" w:rsidRPr="0008498A">
        <w:rPr>
          <w:rFonts w:ascii="Arial" w:hAnsi="Arial" w:cs="Arial"/>
          <w:b/>
          <w:bCs/>
          <w:color w:val="007BB8"/>
          <w:sz w:val="24"/>
          <w:szCs w:val="24"/>
        </w:rPr>
        <w:t>]</w:t>
      </w:r>
      <w:r w:rsidR="003718A9" w:rsidRPr="0008498A">
        <w:rPr>
          <w:rFonts w:ascii="Arial" w:hAnsi="Arial" w:cs="Arial"/>
          <w:color w:val="007BB8"/>
          <w:sz w:val="24"/>
          <w:szCs w:val="24"/>
        </w:rPr>
        <w:t xml:space="preserve"> </w:t>
      </w:r>
      <w:r w:rsidRPr="00FD3963">
        <w:rPr>
          <w:rFonts w:ascii="Arial" w:hAnsi="Arial" w:cs="Arial"/>
          <w:sz w:val="24"/>
          <w:szCs w:val="24"/>
        </w:rPr>
        <w:t>policies, for example our child protection or behaviour policy, or where confiscation is necessary to safeguard others or maintain a safe environment.</w:t>
      </w:r>
    </w:p>
    <w:p w14:paraId="7500AA40" w14:textId="7783C8B2" w:rsidR="00F53E1F" w:rsidRPr="00C87B99" w:rsidRDefault="00F53E1F">
      <w:pPr>
        <w:pStyle w:val="ListParagraph"/>
        <w:numPr>
          <w:ilvl w:val="2"/>
          <w:numId w:val="16"/>
        </w:numPr>
        <w:ind w:left="567" w:hanging="425"/>
        <w:rPr>
          <w:rFonts w:ascii="Arial" w:hAnsi="Arial" w:cs="Arial"/>
          <w:sz w:val="24"/>
          <w:szCs w:val="24"/>
          <w:highlight w:val="yellow"/>
        </w:rPr>
      </w:pPr>
      <w:r w:rsidRPr="31708EED">
        <w:rPr>
          <w:rFonts w:ascii="Arial" w:hAnsi="Arial" w:cs="Arial"/>
          <w:sz w:val="24"/>
          <w:szCs w:val="24"/>
        </w:rPr>
        <w:t xml:space="preserve">Confiscated devices will be stored securely and released to parents/carers in line with the </w:t>
      </w:r>
      <w:r w:rsidR="003718A9" w:rsidRPr="31708EED">
        <w:rPr>
          <w:rFonts w:ascii="Arial" w:hAnsi="Arial" w:cs="Arial"/>
          <w:b/>
          <w:bCs/>
          <w:color w:val="007BB8"/>
          <w:sz w:val="24"/>
          <w:szCs w:val="24"/>
        </w:rPr>
        <w:t>[</w:t>
      </w:r>
      <w:r w:rsidR="003718A9" w:rsidRPr="31708EED">
        <w:rPr>
          <w:rFonts w:ascii="Arial" w:hAnsi="Arial" w:cs="Arial"/>
          <w:b/>
          <w:bCs/>
          <w:color w:val="0075D3"/>
          <w:sz w:val="24"/>
          <w:szCs w:val="24"/>
        </w:rPr>
        <w:t>school/setting</w:t>
      </w:r>
      <w:r w:rsidR="003718A9" w:rsidRPr="31708EED">
        <w:rPr>
          <w:rFonts w:ascii="Arial" w:hAnsi="Arial" w:cs="Arial"/>
          <w:b/>
          <w:bCs/>
          <w:color w:val="007BB8"/>
          <w:sz w:val="24"/>
          <w:szCs w:val="24"/>
        </w:rPr>
        <w:t>]</w:t>
      </w:r>
      <w:r w:rsidR="003718A9" w:rsidRPr="31708EED">
        <w:rPr>
          <w:rFonts w:ascii="Arial" w:hAnsi="Arial" w:cs="Arial"/>
          <w:color w:val="007BB8"/>
          <w:sz w:val="24"/>
          <w:szCs w:val="24"/>
        </w:rPr>
        <w:t xml:space="preserve"> </w:t>
      </w:r>
      <w:r w:rsidRPr="31708EED">
        <w:rPr>
          <w:rFonts w:ascii="Arial" w:hAnsi="Arial" w:cs="Arial"/>
          <w:sz w:val="24"/>
          <w:szCs w:val="24"/>
        </w:rPr>
        <w:t>behaviour policy.</w:t>
      </w:r>
      <w:r w:rsidR="00C87B99" w:rsidRPr="31708EED">
        <w:rPr>
          <w:rFonts w:ascii="Segoe UI" w:eastAsia="Times New Roman" w:hAnsi="Segoe UI" w:cs="Segoe UI"/>
          <w:sz w:val="21"/>
          <w:szCs w:val="21"/>
        </w:rPr>
        <w:t xml:space="preserve"> </w:t>
      </w:r>
      <w:r w:rsidR="00C87B99" w:rsidRPr="31708EED">
        <w:rPr>
          <w:rFonts w:ascii="Arial" w:hAnsi="Arial" w:cs="Arial"/>
          <w:sz w:val="24"/>
          <w:szCs w:val="24"/>
          <w:highlight w:val="yellow"/>
        </w:rPr>
        <w:t xml:space="preserve">The </w:t>
      </w:r>
      <w:r w:rsidR="00C87B99" w:rsidRPr="31708EED">
        <w:rPr>
          <w:rFonts w:ascii="Arial" w:hAnsi="Arial" w:cs="Arial"/>
          <w:b/>
          <w:bCs/>
          <w:color w:val="0070CD"/>
          <w:sz w:val="24"/>
          <w:szCs w:val="24"/>
          <w:highlight w:val="yellow"/>
        </w:rPr>
        <w:t xml:space="preserve">[school/setting] </w:t>
      </w:r>
      <w:r w:rsidR="00C87B99" w:rsidRPr="31708EED">
        <w:rPr>
          <w:rFonts w:ascii="Arial" w:hAnsi="Arial" w:cs="Arial"/>
          <w:sz w:val="24"/>
          <w:szCs w:val="24"/>
          <w:highlight w:val="yellow"/>
        </w:rPr>
        <w:t>will specify local arrangements for where devices are stored, who may collect them and when they will be returned. Where a device is confiscated for a longer period, the decision will be proportionate, clearly recorded and linked to the behaviour or safeguarding concern being addressed.</w:t>
      </w:r>
      <w:r w:rsidRPr="31708EED">
        <w:rPr>
          <w:rFonts w:ascii="Arial" w:hAnsi="Arial" w:cs="Arial"/>
          <w:sz w:val="24"/>
          <w:szCs w:val="24"/>
        </w:rPr>
        <w:t xml:space="preserve"> </w:t>
      </w:r>
      <w:r w:rsidRPr="31708EED">
        <w:rPr>
          <w:rFonts w:ascii="Arial" w:hAnsi="Arial" w:cs="Arial"/>
          <w:b/>
          <w:bCs/>
          <w:i/>
          <w:iCs/>
          <w:color w:val="ED0000"/>
          <w:sz w:val="24"/>
          <w:szCs w:val="24"/>
          <w:lang w:eastAsia="en-US"/>
        </w:rPr>
        <w:t>Details regarding location and timescales for return (for example, end of day or end of week) should be specified locally.</w:t>
      </w:r>
    </w:p>
    <w:p w14:paraId="35904EE3" w14:textId="307F4EFA" w:rsidR="00F53E1F" w:rsidRPr="00F021C9" w:rsidRDefault="00F53E1F">
      <w:pPr>
        <w:pStyle w:val="ListParagraph"/>
        <w:numPr>
          <w:ilvl w:val="2"/>
          <w:numId w:val="16"/>
        </w:numPr>
        <w:ind w:left="567" w:hanging="425"/>
        <w:rPr>
          <w:rFonts w:ascii="Arial" w:hAnsi="Arial" w:cs="Arial"/>
          <w:sz w:val="24"/>
          <w:szCs w:val="24"/>
          <w:highlight w:val="yellow"/>
        </w:rPr>
      </w:pPr>
      <w:r w:rsidRPr="31708EED">
        <w:rPr>
          <w:rFonts w:ascii="Arial" w:hAnsi="Arial" w:cs="Arial"/>
          <w:sz w:val="24"/>
          <w:szCs w:val="24"/>
          <w:highlight w:val="yellow"/>
        </w:rPr>
        <w:t xml:space="preserve">Where a concern involves </w:t>
      </w:r>
      <w:r w:rsidR="002C5362" w:rsidRPr="31708EED">
        <w:rPr>
          <w:rFonts w:ascii="Arial" w:hAnsi="Arial" w:cs="Arial"/>
          <w:sz w:val="24"/>
          <w:szCs w:val="24"/>
          <w:highlight w:val="yellow"/>
        </w:rPr>
        <w:t>child sexual abuse material</w:t>
      </w:r>
      <w:r w:rsidRPr="31708EED">
        <w:rPr>
          <w:rFonts w:ascii="Arial" w:hAnsi="Arial" w:cs="Arial"/>
          <w:sz w:val="24"/>
          <w:szCs w:val="24"/>
          <w:highlight w:val="yellow"/>
        </w:rPr>
        <w:t xml:space="preserve">, including </w:t>
      </w:r>
      <w:r w:rsidR="00ED1A0A" w:rsidRPr="31708EED">
        <w:rPr>
          <w:rFonts w:ascii="Arial" w:hAnsi="Arial" w:cs="Arial"/>
          <w:sz w:val="24"/>
          <w:szCs w:val="24"/>
          <w:highlight w:val="yellow"/>
        </w:rPr>
        <w:t xml:space="preserve">nudes or semi-nude images </w:t>
      </w:r>
      <w:r w:rsidR="42D4ABB5" w:rsidRPr="31708EED">
        <w:rPr>
          <w:rFonts w:ascii="Arial" w:hAnsi="Arial" w:cs="Arial"/>
          <w:sz w:val="24"/>
          <w:szCs w:val="24"/>
          <w:highlight w:val="yellow"/>
        </w:rPr>
        <w:t xml:space="preserve">(including </w:t>
      </w:r>
      <w:r w:rsidRPr="31708EED">
        <w:rPr>
          <w:rFonts w:ascii="Arial" w:hAnsi="Arial" w:cs="Arial"/>
          <w:sz w:val="24"/>
          <w:szCs w:val="24"/>
          <w:highlight w:val="yellow"/>
        </w:rPr>
        <w:t>AI</w:t>
      </w:r>
      <w:r w:rsidR="001A638B" w:rsidRPr="31708EED">
        <w:rPr>
          <w:rFonts w:ascii="Arial" w:hAnsi="Arial" w:cs="Arial"/>
          <w:sz w:val="24"/>
          <w:szCs w:val="24"/>
          <w:highlight w:val="yellow"/>
        </w:rPr>
        <w:t xml:space="preserve"> </w:t>
      </w:r>
      <w:r w:rsidRPr="31708EED">
        <w:rPr>
          <w:rFonts w:ascii="Arial" w:hAnsi="Arial" w:cs="Arial"/>
          <w:sz w:val="24"/>
          <w:szCs w:val="24"/>
          <w:highlight w:val="yellow"/>
        </w:rPr>
        <w:t>generated content</w:t>
      </w:r>
      <w:r w:rsidR="31F9183F" w:rsidRPr="31708EED">
        <w:rPr>
          <w:rFonts w:ascii="Arial" w:hAnsi="Arial" w:cs="Arial"/>
          <w:sz w:val="24"/>
          <w:szCs w:val="24"/>
          <w:highlight w:val="yellow"/>
        </w:rPr>
        <w:t>)</w:t>
      </w:r>
      <w:r w:rsidRPr="31708EED">
        <w:rPr>
          <w:rFonts w:ascii="Arial" w:hAnsi="Arial" w:cs="Arial"/>
          <w:sz w:val="24"/>
          <w:szCs w:val="24"/>
          <w:highlight w:val="yellow"/>
        </w:rPr>
        <w:t>, staff will respond in line with the child protection policy. Devices will be confiscated, staff will not view the content, and the matter will be referred to the DSL without delay.</w:t>
      </w:r>
    </w:p>
    <w:p w14:paraId="7C2F3B32" w14:textId="77777777" w:rsidR="00F53E1F" w:rsidRPr="00FD3963" w:rsidRDefault="00F53E1F">
      <w:pPr>
        <w:pStyle w:val="ListParagraph"/>
        <w:numPr>
          <w:ilvl w:val="2"/>
          <w:numId w:val="16"/>
        </w:numPr>
        <w:ind w:left="567" w:hanging="425"/>
        <w:rPr>
          <w:rFonts w:ascii="Arial" w:hAnsi="Arial" w:cs="Arial"/>
          <w:sz w:val="24"/>
          <w:szCs w:val="24"/>
        </w:rPr>
      </w:pPr>
      <w:r w:rsidRPr="00FD3963">
        <w:rPr>
          <w:rFonts w:ascii="Arial" w:hAnsi="Arial" w:cs="Arial"/>
          <w:sz w:val="24"/>
          <w:szCs w:val="24"/>
        </w:rPr>
        <w:t>Where there is reasonable suspicion that data or files on a device may be illegal or may constitute evidence of a criminal offence, the device will be confiscated and handed over to the police for further investigation.</w:t>
      </w:r>
    </w:p>
    <w:p w14:paraId="3AFEDA1C" w14:textId="77777777" w:rsidR="00F53E1F" w:rsidRPr="00FD3963" w:rsidRDefault="00F53E1F" w:rsidP="00F53E1F">
      <w:pPr>
        <w:spacing w:after="0"/>
        <w:rPr>
          <w:rFonts w:ascii="Arial" w:hAnsi="Arial" w:cs="Arial"/>
          <w:sz w:val="24"/>
          <w:szCs w:val="24"/>
        </w:rPr>
      </w:pPr>
      <w:r w:rsidRPr="0008498A">
        <w:rPr>
          <w:rFonts w:ascii="Arial" w:hAnsi="Arial" w:cs="Arial"/>
          <w:b/>
          <w:bCs/>
          <w:i/>
          <w:iCs/>
          <w:color w:val="ED0000"/>
          <w:sz w:val="24"/>
          <w:szCs w:val="24"/>
          <w:lang w:eastAsia="en-US"/>
        </w:rPr>
        <w:t>The following applies to schools only and reflects the DfE</w:t>
      </w:r>
      <w:r w:rsidRPr="0008498A">
        <w:rPr>
          <w:rFonts w:ascii="Arial" w:hAnsi="Arial" w:cs="Arial"/>
          <w:b/>
          <w:color w:val="ED0000"/>
          <w:sz w:val="24"/>
          <w:szCs w:val="24"/>
        </w:rPr>
        <w:t xml:space="preserve"> ‘</w:t>
      </w:r>
      <w:hyperlink r:id="rId40" w:history="1">
        <w:r w:rsidRPr="00FD3963">
          <w:rPr>
            <w:rStyle w:val="Hyperlink"/>
            <w:rFonts w:ascii="Arial" w:hAnsi="Arial" w:cs="Arial"/>
            <w:b/>
            <w:sz w:val="24"/>
            <w:szCs w:val="24"/>
          </w:rPr>
          <w:t>Searching, Screening and Confiscation’</w:t>
        </w:r>
      </w:hyperlink>
      <w:r w:rsidRPr="0008498A">
        <w:rPr>
          <w:rFonts w:ascii="Arial" w:hAnsi="Arial" w:cs="Arial"/>
          <w:b/>
          <w:color w:val="ED0000"/>
          <w:sz w:val="24"/>
          <w:szCs w:val="24"/>
        </w:rPr>
        <w:t xml:space="preserve"> </w:t>
      </w:r>
      <w:r w:rsidRPr="0008498A">
        <w:rPr>
          <w:rFonts w:ascii="Arial" w:hAnsi="Arial" w:cs="Arial"/>
          <w:b/>
          <w:bCs/>
          <w:i/>
          <w:iCs/>
          <w:color w:val="ED0000"/>
          <w:sz w:val="24"/>
          <w:szCs w:val="24"/>
          <w:lang w:eastAsia="en-US"/>
        </w:rPr>
        <w:t>guidance.</w:t>
      </w:r>
      <w:r w:rsidRPr="0008498A">
        <w:rPr>
          <w:rFonts w:ascii="Arial" w:hAnsi="Arial" w:cs="Arial"/>
          <w:b/>
          <w:color w:val="ED0000"/>
          <w:sz w:val="24"/>
          <w:szCs w:val="24"/>
        </w:rPr>
        <w:t xml:space="preserve"> </w:t>
      </w:r>
    </w:p>
    <w:p w14:paraId="5E024235" w14:textId="77777777" w:rsidR="00F53E1F" w:rsidRPr="00FD3963" w:rsidRDefault="00F53E1F" w:rsidP="00F53E1F">
      <w:pPr>
        <w:spacing w:after="0"/>
        <w:rPr>
          <w:rFonts w:ascii="Arial" w:hAnsi="Arial" w:cs="Arial"/>
          <w:sz w:val="24"/>
          <w:szCs w:val="24"/>
        </w:rPr>
      </w:pPr>
    </w:p>
    <w:p w14:paraId="3CE29E3D" w14:textId="5885FBF1" w:rsidR="00F71D28" w:rsidRPr="00FD3963" w:rsidRDefault="00F71D28">
      <w:pPr>
        <w:pStyle w:val="ListParagraph"/>
        <w:numPr>
          <w:ilvl w:val="2"/>
          <w:numId w:val="16"/>
        </w:numPr>
        <w:spacing w:after="0"/>
        <w:ind w:left="567" w:hanging="425"/>
        <w:rPr>
          <w:rFonts w:ascii="Arial" w:hAnsi="Arial" w:cs="Arial"/>
          <w:sz w:val="24"/>
          <w:szCs w:val="24"/>
        </w:rPr>
      </w:pPr>
      <w:r w:rsidRPr="00FD3963">
        <w:rPr>
          <w:rFonts w:ascii="Arial" w:hAnsi="Arial" w:cs="Arial"/>
          <w:sz w:val="24"/>
          <w:szCs w:val="24"/>
        </w:rPr>
        <w:t xml:space="preserve">Mobile phones and similar smart devices are identified in the school’s behaviour policy as items that may be searched for, in line with statutory powers and the DfE </w:t>
      </w:r>
      <w:r w:rsidR="00B14573">
        <w:rPr>
          <w:rFonts w:ascii="Arial" w:hAnsi="Arial" w:cs="Arial"/>
          <w:sz w:val="24"/>
          <w:szCs w:val="24"/>
        </w:rPr>
        <w:t>‘</w:t>
      </w:r>
      <w:hyperlink r:id="rId41" w:history="1">
        <w:r w:rsidRPr="00FD3963">
          <w:rPr>
            <w:rStyle w:val="Hyperlink"/>
            <w:rFonts w:ascii="Arial" w:hAnsi="Arial" w:cs="Arial"/>
            <w:b/>
            <w:sz w:val="24"/>
            <w:szCs w:val="24"/>
          </w:rPr>
          <w:t>Searching, Screening and Confiscation’</w:t>
        </w:r>
      </w:hyperlink>
      <w:r w:rsidRPr="00FD3963">
        <w:rPr>
          <w:rFonts w:ascii="Arial" w:hAnsi="Arial" w:cs="Arial"/>
          <w:b/>
          <w:color w:val="FF0000"/>
          <w:sz w:val="24"/>
          <w:szCs w:val="24"/>
        </w:rPr>
        <w:t xml:space="preserve"> </w:t>
      </w:r>
      <w:r w:rsidRPr="00FD3963">
        <w:rPr>
          <w:rFonts w:ascii="Arial" w:hAnsi="Arial" w:cs="Arial"/>
          <w:sz w:val="24"/>
          <w:szCs w:val="24"/>
        </w:rPr>
        <w:t>guidance.</w:t>
      </w:r>
    </w:p>
    <w:p w14:paraId="17B2C386" w14:textId="6205D7F9" w:rsidR="00F53E1F" w:rsidRPr="00FD3963" w:rsidRDefault="00F53E1F">
      <w:pPr>
        <w:pStyle w:val="ListParagraph"/>
        <w:numPr>
          <w:ilvl w:val="2"/>
          <w:numId w:val="16"/>
        </w:numPr>
        <w:spacing w:after="0"/>
        <w:ind w:left="567" w:hanging="425"/>
        <w:rPr>
          <w:rFonts w:ascii="Arial" w:hAnsi="Arial" w:cs="Arial"/>
          <w:sz w:val="24"/>
          <w:szCs w:val="24"/>
        </w:rPr>
      </w:pPr>
      <w:r w:rsidRPr="00FD3963">
        <w:rPr>
          <w:rFonts w:ascii="Arial" w:hAnsi="Arial" w:cs="Arial"/>
          <w:sz w:val="24"/>
          <w:szCs w:val="24"/>
        </w:rPr>
        <w:lastRenderedPageBreak/>
        <w:t xml:space="preserve">Searches of children and their possessions </w:t>
      </w:r>
      <w:r w:rsidR="008C2250" w:rsidRPr="00FD3963">
        <w:rPr>
          <w:rFonts w:ascii="Arial" w:hAnsi="Arial" w:cs="Arial"/>
          <w:sz w:val="24"/>
          <w:szCs w:val="24"/>
        </w:rPr>
        <w:t>will only</w:t>
      </w:r>
      <w:r w:rsidRPr="00FD3963">
        <w:rPr>
          <w:rFonts w:ascii="Arial" w:hAnsi="Arial" w:cs="Arial"/>
          <w:sz w:val="24"/>
          <w:szCs w:val="24"/>
        </w:rPr>
        <w:t xml:space="preserve"> be carried out in accordance with our behaviour policy and the DfE </w:t>
      </w:r>
      <w:r w:rsidR="00B14573">
        <w:rPr>
          <w:rFonts w:ascii="Arial" w:hAnsi="Arial" w:cs="Arial"/>
          <w:sz w:val="24"/>
          <w:szCs w:val="24"/>
        </w:rPr>
        <w:t>‘</w:t>
      </w:r>
      <w:hyperlink r:id="rId42" w:history="1">
        <w:r w:rsidRPr="00FD3963">
          <w:rPr>
            <w:rStyle w:val="Hyperlink"/>
            <w:rFonts w:ascii="Arial" w:hAnsi="Arial" w:cs="Arial"/>
            <w:b/>
            <w:sz w:val="24"/>
            <w:szCs w:val="24"/>
          </w:rPr>
          <w:t>Searching, Screening and Confiscation’</w:t>
        </w:r>
      </w:hyperlink>
      <w:r w:rsidRPr="00FD3963">
        <w:rPr>
          <w:rFonts w:ascii="Arial" w:hAnsi="Arial" w:cs="Arial"/>
          <w:b/>
          <w:color w:val="FF0000"/>
          <w:sz w:val="24"/>
          <w:szCs w:val="24"/>
        </w:rPr>
        <w:t xml:space="preserve"> </w:t>
      </w:r>
      <w:r w:rsidRPr="00FD3963">
        <w:rPr>
          <w:rFonts w:ascii="Arial" w:hAnsi="Arial" w:cs="Arial"/>
          <w:sz w:val="24"/>
          <w:szCs w:val="24"/>
        </w:rPr>
        <w:t xml:space="preserve">guidance. </w:t>
      </w:r>
    </w:p>
    <w:p w14:paraId="40039E1B" w14:textId="77777777" w:rsidR="00F53E1F" w:rsidRPr="0008498A" w:rsidRDefault="00F53E1F">
      <w:pPr>
        <w:pStyle w:val="ListParagraph"/>
        <w:numPr>
          <w:ilvl w:val="2"/>
          <w:numId w:val="16"/>
        </w:numPr>
        <w:spacing w:after="0"/>
        <w:ind w:left="567" w:hanging="425"/>
        <w:rPr>
          <w:rFonts w:ascii="Arial" w:hAnsi="Arial" w:cs="Arial"/>
          <w:b/>
          <w:bCs/>
          <w:i/>
          <w:iCs/>
          <w:color w:val="ED0000"/>
          <w:sz w:val="24"/>
          <w:szCs w:val="24"/>
          <w:lang w:eastAsia="en-US"/>
        </w:rPr>
      </w:pPr>
      <w:r w:rsidRPr="0008498A">
        <w:rPr>
          <w:rFonts w:ascii="Arial" w:hAnsi="Arial" w:cs="Arial"/>
          <w:b/>
          <w:bCs/>
          <w:i/>
          <w:iCs/>
          <w:color w:val="ED0000"/>
          <w:sz w:val="24"/>
          <w:szCs w:val="24"/>
          <w:lang w:eastAsia="en-US"/>
        </w:rPr>
        <w:t>Link to appropriate policy and ensure your policy is in line with the DfE ‘</w:t>
      </w:r>
      <w:hyperlink r:id="rId43" w:history="1">
        <w:r w:rsidRPr="00FD3963">
          <w:rPr>
            <w:rStyle w:val="Hyperlink"/>
            <w:rFonts w:ascii="Arial" w:hAnsi="Arial" w:cs="Arial"/>
            <w:b/>
            <w:sz w:val="24"/>
            <w:szCs w:val="24"/>
          </w:rPr>
          <w:t>Searching, Screening and Confiscation’</w:t>
        </w:r>
      </w:hyperlink>
      <w:r w:rsidRPr="0008498A">
        <w:rPr>
          <w:rFonts w:ascii="Arial" w:hAnsi="Arial" w:cs="Arial"/>
          <w:b/>
          <w:color w:val="ED0000"/>
          <w:sz w:val="24"/>
          <w:szCs w:val="24"/>
        </w:rPr>
        <w:t xml:space="preserve"> </w:t>
      </w:r>
      <w:r w:rsidRPr="0008498A">
        <w:rPr>
          <w:rFonts w:ascii="Arial" w:hAnsi="Arial" w:cs="Arial"/>
          <w:b/>
          <w:bCs/>
          <w:i/>
          <w:iCs/>
          <w:color w:val="ED0000"/>
          <w:sz w:val="24"/>
          <w:szCs w:val="24"/>
          <w:lang w:eastAsia="en-US"/>
        </w:rPr>
        <w:t xml:space="preserve">guidance. The headteacher or a member of staff authorised by the headteacher can carry out a search and examine any data or files on an electronic device confiscated as a result of a search, if there is good reason to do so. This would be where they have reasonable grounds for suspecting the device or content on the device poses a risk to staff and/or pupils, is prohibited, or identified in the school’s behaviour policy for which a search can be made or is evidence in relation to an offence. The headteacher can authorise individual members of staff to search for specific items, or all items set out in the school's behaviour policy. </w:t>
      </w:r>
    </w:p>
    <w:p w14:paraId="65D55503" w14:textId="77777777" w:rsidR="00F53E1F" w:rsidRPr="00FD3963" w:rsidRDefault="00F53E1F">
      <w:pPr>
        <w:pStyle w:val="ListParagraph"/>
        <w:numPr>
          <w:ilvl w:val="2"/>
          <w:numId w:val="16"/>
        </w:numPr>
        <w:spacing w:after="0"/>
        <w:ind w:left="567" w:hanging="425"/>
        <w:rPr>
          <w:rFonts w:ascii="Arial" w:hAnsi="Arial" w:cs="Arial"/>
          <w:sz w:val="24"/>
          <w:szCs w:val="24"/>
        </w:rPr>
      </w:pPr>
      <w:r w:rsidRPr="00FD3963">
        <w:rPr>
          <w:rFonts w:ascii="Arial" w:hAnsi="Arial" w:cs="Arial"/>
          <w:sz w:val="24"/>
          <w:szCs w:val="24"/>
        </w:rPr>
        <w:t>Staff will respond in line with our child protection policy and follow the most appropriate safeguarding response if they find images, data or files on a child’s electronic device that they reasonably suspect are likely to put a person at risk.</w:t>
      </w:r>
    </w:p>
    <w:p w14:paraId="442B40D0" w14:textId="0160F1FA" w:rsidR="00F53E1F" w:rsidRPr="0008498A" w:rsidRDefault="00F53E1F">
      <w:pPr>
        <w:pStyle w:val="ListParagraph"/>
        <w:numPr>
          <w:ilvl w:val="2"/>
          <w:numId w:val="16"/>
        </w:numPr>
        <w:spacing w:after="0"/>
        <w:ind w:left="567" w:hanging="425"/>
        <w:rPr>
          <w:rFonts w:ascii="Arial" w:hAnsi="Arial" w:cs="Arial"/>
          <w:b/>
          <w:bCs/>
          <w:color w:val="0075D3"/>
          <w:sz w:val="24"/>
          <w:szCs w:val="24"/>
        </w:rPr>
      </w:pPr>
      <w:r w:rsidRPr="00FD3963">
        <w:rPr>
          <w:rFonts w:ascii="Arial" w:hAnsi="Arial" w:cs="Arial"/>
          <w:sz w:val="24"/>
          <w:szCs w:val="24"/>
        </w:rPr>
        <w:t>The DSL (or deputy) will always be informed of any searching incidents where authorised members of staff have reasonable grounds to suspect a child was in possession of prohibited items, as identified in our behaviour policy</w:t>
      </w:r>
      <w:r w:rsidR="003718A9">
        <w:rPr>
          <w:rFonts w:ascii="Arial" w:hAnsi="Arial" w:cs="Arial"/>
          <w:sz w:val="24"/>
          <w:szCs w:val="24"/>
        </w:rPr>
        <w:t>:</w:t>
      </w:r>
      <w:r w:rsidR="003718A9" w:rsidRPr="0008498A">
        <w:rPr>
          <w:rFonts w:ascii="Arial" w:hAnsi="Arial" w:cs="Arial"/>
          <w:b/>
          <w:bCs/>
          <w:color w:val="007BB8"/>
          <w:sz w:val="24"/>
          <w:szCs w:val="24"/>
        </w:rPr>
        <w:t xml:space="preserve"> [</w:t>
      </w:r>
      <w:r w:rsidR="003718A9" w:rsidRPr="0008498A">
        <w:rPr>
          <w:rFonts w:ascii="Arial" w:hAnsi="Arial" w:cs="Arial"/>
          <w:b/>
          <w:bCs/>
          <w:color w:val="0075D3"/>
          <w:sz w:val="24"/>
          <w:szCs w:val="24"/>
        </w:rPr>
        <w:t>Insert link to signpost to further details as appropriate]</w:t>
      </w:r>
    </w:p>
    <w:p w14:paraId="4A62348B" w14:textId="77777777" w:rsidR="00F53E1F" w:rsidRPr="00FD3963" w:rsidRDefault="00F53E1F">
      <w:pPr>
        <w:pStyle w:val="ListParagraph"/>
        <w:numPr>
          <w:ilvl w:val="2"/>
          <w:numId w:val="16"/>
        </w:numPr>
        <w:spacing w:after="0"/>
        <w:ind w:left="567" w:hanging="425"/>
        <w:rPr>
          <w:rFonts w:ascii="Arial" w:hAnsi="Arial" w:cs="Arial"/>
          <w:sz w:val="24"/>
          <w:szCs w:val="24"/>
        </w:rPr>
      </w:pPr>
      <w:r w:rsidRPr="00FD3963">
        <w:rPr>
          <w:rFonts w:ascii="Arial" w:hAnsi="Arial" w:cs="Arial"/>
          <w:sz w:val="24"/>
          <w:szCs w:val="24"/>
        </w:rPr>
        <w:t>The DSL (or deputy) will be involved without delay if staff believe a search of a child’s personal mobile or smart device has revealed a safeguarding risk.</w:t>
      </w:r>
    </w:p>
    <w:p w14:paraId="34868F30" w14:textId="6F9B29B0" w:rsidR="00F53E1F" w:rsidRPr="00FD3963" w:rsidRDefault="00F53E1F">
      <w:pPr>
        <w:pStyle w:val="ListParagraph"/>
        <w:numPr>
          <w:ilvl w:val="2"/>
          <w:numId w:val="16"/>
        </w:numPr>
        <w:spacing w:after="0"/>
        <w:ind w:left="567" w:hanging="425"/>
        <w:rPr>
          <w:rFonts w:ascii="Arial" w:hAnsi="Arial" w:cs="Arial"/>
          <w:sz w:val="24"/>
          <w:szCs w:val="24"/>
        </w:rPr>
      </w:pPr>
      <w:r w:rsidRPr="00FD3963">
        <w:rPr>
          <w:rFonts w:ascii="Arial" w:hAnsi="Arial" w:cs="Arial"/>
          <w:sz w:val="24"/>
          <w:szCs w:val="24"/>
        </w:rPr>
        <w:t xml:space="preserve">In exceptional circumstances and in accordance with our behaviour policy and the DfE </w:t>
      </w:r>
      <w:r w:rsidRPr="0008498A">
        <w:rPr>
          <w:rFonts w:ascii="Arial" w:hAnsi="Arial" w:cs="Arial"/>
          <w:color w:val="ED0000"/>
          <w:sz w:val="24"/>
          <w:szCs w:val="24"/>
        </w:rPr>
        <w:t>‘</w:t>
      </w:r>
      <w:hyperlink r:id="rId44" w:history="1">
        <w:r w:rsidRPr="00FD3963">
          <w:rPr>
            <w:rStyle w:val="Hyperlink"/>
            <w:rFonts w:ascii="Arial" w:hAnsi="Arial" w:cs="Arial"/>
            <w:sz w:val="24"/>
            <w:szCs w:val="24"/>
          </w:rPr>
          <w:t>Searching, Screening and Confiscation’</w:t>
        </w:r>
      </w:hyperlink>
      <w:r w:rsidRPr="00FD3963">
        <w:rPr>
          <w:rFonts w:ascii="Arial" w:hAnsi="Arial" w:cs="Arial"/>
          <w:color w:val="FF0000"/>
          <w:sz w:val="24"/>
          <w:szCs w:val="24"/>
        </w:rPr>
        <w:t xml:space="preserve"> </w:t>
      </w:r>
      <w:r w:rsidRPr="00FD3963">
        <w:rPr>
          <w:rFonts w:ascii="Arial" w:hAnsi="Arial" w:cs="Arial"/>
          <w:sz w:val="24"/>
          <w:szCs w:val="24"/>
        </w:rPr>
        <w:t xml:space="preserve">guidance, the </w:t>
      </w:r>
      <w:r w:rsidR="003718A9" w:rsidRPr="00EE026B">
        <w:rPr>
          <w:rFonts w:ascii="Arial" w:hAnsi="Arial" w:cs="Arial"/>
          <w:b/>
          <w:bCs/>
          <w:color w:val="0075D3"/>
          <w:sz w:val="24"/>
          <w:szCs w:val="24"/>
        </w:rPr>
        <w:t>[headteacher]</w:t>
      </w:r>
      <w:r w:rsidRPr="00FD3963">
        <w:rPr>
          <w:rFonts w:ascii="Arial" w:hAnsi="Arial" w:cs="Arial"/>
          <w:sz w:val="24"/>
          <w:szCs w:val="24"/>
        </w:rPr>
        <w:t xml:space="preserve"> or authorised members of staff may examine or erase data or files if there is a good reason to do so. </w:t>
      </w:r>
      <w:r w:rsidRPr="0008498A">
        <w:rPr>
          <w:rFonts w:ascii="Arial" w:hAnsi="Arial" w:cs="Arial"/>
          <w:b/>
          <w:bCs/>
          <w:i/>
          <w:iCs/>
          <w:color w:val="ED0000"/>
          <w:sz w:val="24"/>
          <w:szCs w:val="24"/>
          <w:lang w:eastAsia="en-US"/>
        </w:rPr>
        <w:t>Ensure your policy is in line with the DfE</w:t>
      </w:r>
      <w:r w:rsidRPr="0008498A">
        <w:rPr>
          <w:rFonts w:ascii="Arial" w:hAnsi="Arial" w:cs="Arial"/>
          <w:b/>
          <w:color w:val="ED0000"/>
          <w:sz w:val="24"/>
          <w:szCs w:val="24"/>
        </w:rPr>
        <w:t xml:space="preserve"> ‘</w:t>
      </w:r>
      <w:hyperlink r:id="rId45" w:history="1">
        <w:r w:rsidRPr="00FD3963">
          <w:rPr>
            <w:rStyle w:val="Hyperlink"/>
            <w:rFonts w:ascii="Arial" w:hAnsi="Arial" w:cs="Arial"/>
            <w:b/>
            <w:sz w:val="24"/>
            <w:szCs w:val="24"/>
          </w:rPr>
          <w:t>Searching, Screening and Confiscation’</w:t>
        </w:r>
      </w:hyperlink>
      <w:r w:rsidRPr="0008498A">
        <w:rPr>
          <w:rFonts w:ascii="Arial" w:hAnsi="Arial" w:cs="Arial"/>
          <w:b/>
          <w:color w:val="ED0000"/>
          <w:sz w:val="24"/>
          <w:szCs w:val="24"/>
        </w:rPr>
        <w:t xml:space="preserve"> </w:t>
      </w:r>
      <w:r w:rsidRPr="0008498A">
        <w:rPr>
          <w:rFonts w:ascii="Arial" w:hAnsi="Arial" w:cs="Arial"/>
          <w:b/>
          <w:bCs/>
          <w:i/>
          <w:iCs/>
          <w:color w:val="ED0000"/>
          <w:sz w:val="24"/>
          <w:szCs w:val="24"/>
          <w:lang w:eastAsia="en-US"/>
        </w:rPr>
        <w:t xml:space="preserve">guidance. </w:t>
      </w:r>
    </w:p>
    <w:p w14:paraId="29300459" w14:textId="788074D4" w:rsidR="00F53E1F" w:rsidRPr="00FD3963" w:rsidRDefault="00F53E1F">
      <w:pPr>
        <w:pStyle w:val="ListParagraph"/>
        <w:numPr>
          <w:ilvl w:val="3"/>
          <w:numId w:val="16"/>
        </w:numPr>
        <w:spacing w:after="0"/>
        <w:ind w:hanging="513"/>
        <w:rPr>
          <w:rFonts w:ascii="Arial" w:hAnsi="Arial" w:cs="Arial"/>
          <w:sz w:val="24"/>
          <w:szCs w:val="24"/>
        </w:rPr>
      </w:pPr>
      <w:r w:rsidRPr="00FD3963">
        <w:rPr>
          <w:rFonts w:ascii="Arial" w:hAnsi="Arial" w:cs="Arial"/>
          <w:sz w:val="24"/>
          <w:szCs w:val="24"/>
        </w:rPr>
        <w:t xml:space="preserve">In determining whether there is a ‘good reason’ to examine images, data or files, the </w:t>
      </w:r>
      <w:r w:rsidR="003718A9" w:rsidRPr="0008498A">
        <w:rPr>
          <w:rFonts w:ascii="Arial" w:hAnsi="Arial" w:cs="Arial"/>
          <w:b/>
          <w:bCs/>
          <w:color w:val="007BB8"/>
          <w:sz w:val="24"/>
          <w:szCs w:val="24"/>
        </w:rPr>
        <w:t>[</w:t>
      </w:r>
      <w:r w:rsidR="003718A9" w:rsidRPr="0008498A">
        <w:rPr>
          <w:rFonts w:ascii="Arial" w:hAnsi="Arial" w:cs="Arial"/>
          <w:b/>
          <w:bCs/>
          <w:color w:val="0075D3"/>
          <w:sz w:val="24"/>
          <w:szCs w:val="24"/>
        </w:rPr>
        <w:t>headteacher</w:t>
      </w:r>
      <w:r w:rsidR="003718A9" w:rsidRPr="0008498A">
        <w:rPr>
          <w:rFonts w:ascii="Arial" w:hAnsi="Arial" w:cs="Arial"/>
          <w:b/>
          <w:bCs/>
          <w:color w:val="007BB8"/>
          <w:sz w:val="24"/>
          <w:szCs w:val="24"/>
        </w:rPr>
        <w:t>]</w:t>
      </w:r>
      <w:r w:rsidRPr="00FD3963">
        <w:rPr>
          <w:rFonts w:ascii="Arial" w:hAnsi="Arial" w:cs="Arial"/>
          <w:sz w:val="24"/>
          <w:szCs w:val="24"/>
        </w:rPr>
        <w:t xml:space="preserve"> or an authorised member of staff will need to reasonably suspect that the images, data or files on the device has been, or could be used, to cause harm, undermine the safe environment of the school and disrupt teaching, or be used to commit an offence. </w:t>
      </w:r>
    </w:p>
    <w:p w14:paraId="322390FE" w14:textId="77777777" w:rsidR="00F53E1F" w:rsidRPr="00FD3963" w:rsidRDefault="00F53E1F">
      <w:pPr>
        <w:pStyle w:val="ListParagraph"/>
        <w:numPr>
          <w:ilvl w:val="3"/>
          <w:numId w:val="16"/>
        </w:numPr>
        <w:spacing w:after="0"/>
        <w:ind w:hanging="513"/>
        <w:rPr>
          <w:rFonts w:ascii="Arial" w:hAnsi="Arial" w:cs="Arial"/>
          <w:sz w:val="24"/>
          <w:szCs w:val="24"/>
        </w:rPr>
      </w:pPr>
      <w:r w:rsidRPr="00FD3963">
        <w:rPr>
          <w:rFonts w:ascii="Arial" w:hAnsi="Arial" w:cs="Arial"/>
          <w:sz w:val="24"/>
          <w:szCs w:val="24"/>
        </w:rPr>
        <w:t xml:space="preserve">In determining whether there is a ‘good reason’ to erase any images, data or files from the device, the member of staff should consider whether the material found may constitute evidence relating to a suspected offence. In those instances, the data or files should not be deleted, and the device must be handed to the police as soon as it is reasonably practicable. </w:t>
      </w:r>
    </w:p>
    <w:p w14:paraId="197E1EC4" w14:textId="77777777" w:rsidR="00F53E1F" w:rsidRPr="00FD3963" w:rsidRDefault="00F53E1F">
      <w:pPr>
        <w:pStyle w:val="ListParagraph"/>
        <w:numPr>
          <w:ilvl w:val="3"/>
          <w:numId w:val="16"/>
        </w:numPr>
        <w:spacing w:after="0"/>
        <w:ind w:hanging="513"/>
        <w:rPr>
          <w:rFonts w:ascii="Arial" w:hAnsi="Arial" w:cs="Arial"/>
          <w:sz w:val="24"/>
          <w:szCs w:val="24"/>
        </w:rPr>
      </w:pPr>
      <w:r w:rsidRPr="00FD3963">
        <w:rPr>
          <w:rFonts w:ascii="Arial" w:hAnsi="Arial" w:cs="Arial"/>
          <w:sz w:val="24"/>
          <w:szCs w:val="24"/>
        </w:rPr>
        <w:t>If the data or files are not suspected to be evidence in relation to an offence, the headteacher or an authorised member of staff may delete the images, data or files if the continued existence of the data or file is likely to continue to cause harm to any person and the child and/or the parent refuses to delete the data or files themselves.</w:t>
      </w:r>
    </w:p>
    <w:p w14:paraId="077E040F" w14:textId="72866211" w:rsidR="007A5565" w:rsidRPr="00FD3963" w:rsidRDefault="00F53E1F">
      <w:pPr>
        <w:pStyle w:val="ListParagraph"/>
        <w:numPr>
          <w:ilvl w:val="2"/>
          <w:numId w:val="16"/>
        </w:numPr>
        <w:spacing w:after="0"/>
        <w:rPr>
          <w:rFonts w:ascii="Arial" w:hAnsi="Arial" w:cs="Arial"/>
          <w:sz w:val="24"/>
          <w:szCs w:val="24"/>
        </w:rPr>
      </w:pPr>
      <w:r w:rsidRPr="00FD3963">
        <w:rPr>
          <w:rFonts w:ascii="Arial" w:hAnsi="Arial" w:cs="Arial"/>
          <w:sz w:val="24"/>
          <w:szCs w:val="24"/>
        </w:rPr>
        <w:t>If the</w:t>
      </w:r>
      <w:r w:rsidRPr="0008498A">
        <w:rPr>
          <w:rFonts w:ascii="Arial" w:hAnsi="Arial" w:cs="Arial"/>
          <w:color w:val="007BB8"/>
          <w:sz w:val="24"/>
          <w:szCs w:val="24"/>
        </w:rPr>
        <w:t xml:space="preserve"> </w:t>
      </w:r>
      <w:r w:rsidR="003718A9" w:rsidRPr="0008498A">
        <w:rPr>
          <w:rFonts w:ascii="Arial" w:hAnsi="Arial" w:cs="Arial"/>
          <w:b/>
          <w:bCs/>
          <w:color w:val="007BB8"/>
          <w:sz w:val="24"/>
          <w:szCs w:val="24"/>
        </w:rPr>
        <w:t>[</w:t>
      </w:r>
      <w:r w:rsidR="003718A9" w:rsidRPr="0008498A">
        <w:rPr>
          <w:rFonts w:ascii="Arial" w:hAnsi="Arial" w:cs="Arial"/>
          <w:b/>
          <w:bCs/>
          <w:color w:val="0075D3"/>
          <w:sz w:val="24"/>
          <w:szCs w:val="24"/>
        </w:rPr>
        <w:t>h</w:t>
      </w:r>
      <w:r w:rsidRPr="0008498A">
        <w:rPr>
          <w:rFonts w:ascii="Arial" w:hAnsi="Arial" w:cs="Arial"/>
          <w:b/>
          <w:bCs/>
          <w:color w:val="0075D3"/>
          <w:sz w:val="24"/>
          <w:szCs w:val="24"/>
        </w:rPr>
        <w:t>eadteacher</w:t>
      </w:r>
      <w:r w:rsidR="003718A9" w:rsidRPr="0008498A">
        <w:rPr>
          <w:rFonts w:ascii="Arial" w:hAnsi="Arial" w:cs="Arial"/>
          <w:b/>
          <w:bCs/>
          <w:color w:val="0075D3"/>
          <w:sz w:val="24"/>
          <w:szCs w:val="24"/>
        </w:rPr>
        <w:t>/manager</w:t>
      </w:r>
      <w:r w:rsidR="003718A9" w:rsidRPr="0008498A">
        <w:rPr>
          <w:rFonts w:ascii="Arial" w:hAnsi="Arial" w:cs="Arial"/>
          <w:b/>
          <w:bCs/>
          <w:color w:val="007BB8"/>
          <w:sz w:val="24"/>
          <w:szCs w:val="24"/>
        </w:rPr>
        <w:t>]</w:t>
      </w:r>
      <w:r w:rsidRPr="0008498A">
        <w:rPr>
          <w:rFonts w:ascii="Arial" w:hAnsi="Arial" w:cs="Arial"/>
          <w:color w:val="007BB8"/>
          <w:sz w:val="24"/>
          <w:szCs w:val="24"/>
        </w:rPr>
        <w:t xml:space="preserve"> </w:t>
      </w:r>
      <w:r w:rsidRPr="00FD3963">
        <w:rPr>
          <w:rFonts w:ascii="Arial" w:hAnsi="Arial" w:cs="Arial"/>
          <w:sz w:val="24"/>
          <w:szCs w:val="24"/>
        </w:rPr>
        <w:t>or a member of staff finds any data or files that they suspect might constitute a specified offence, they will be delivered to the police as soon as is reasonably practicable.</w:t>
      </w:r>
    </w:p>
    <w:p w14:paraId="598E1BF0" w14:textId="7F4F1209" w:rsidR="009E1FB5" w:rsidRPr="00FD3963" w:rsidRDefault="009E1FB5">
      <w:pPr>
        <w:pStyle w:val="Heading1"/>
        <w:numPr>
          <w:ilvl w:val="0"/>
          <w:numId w:val="26"/>
        </w:numPr>
        <w:spacing w:after="240"/>
        <w:ind w:left="142"/>
        <w:rPr>
          <w:rFonts w:ascii="Arial" w:eastAsiaTheme="minorEastAsia" w:hAnsi="Arial" w:cs="Arial"/>
          <w:color w:val="auto"/>
          <w:sz w:val="32"/>
          <w:szCs w:val="32"/>
        </w:rPr>
      </w:pPr>
      <w:bookmarkStart w:id="14" w:name="_Toc233724900"/>
      <w:r w:rsidRPr="00FD3963">
        <w:rPr>
          <w:rFonts w:ascii="Arial" w:eastAsiaTheme="minorEastAsia" w:hAnsi="Arial" w:cs="Arial"/>
          <w:color w:val="auto"/>
          <w:sz w:val="32"/>
          <w:szCs w:val="32"/>
        </w:rPr>
        <w:lastRenderedPageBreak/>
        <w:t>Policy monitoring and review</w:t>
      </w:r>
      <w:bookmarkEnd w:id="14"/>
    </w:p>
    <w:p w14:paraId="3DA4CFF3" w14:textId="77777777" w:rsidR="00C55426" w:rsidRDefault="003718A9">
      <w:pPr>
        <w:pStyle w:val="ListParagraph"/>
        <w:numPr>
          <w:ilvl w:val="0"/>
          <w:numId w:val="13"/>
        </w:numPr>
        <w:ind w:left="567" w:hanging="425"/>
        <w:rPr>
          <w:rFonts w:ascii="Arial" w:hAnsi="Arial" w:cs="Arial"/>
          <w:sz w:val="24"/>
          <w:szCs w:val="24"/>
        </w:rPr>
      </w:pPr>
      <w:r w:rsidRPr="008F5308">
        <w:rPr>
          <w:rFonts w:ascii="Arial" w:hAnsi="Arial" w:cs="Arial"/>
          <w:b/>
          <w:bCs/>
          <w:color w:val="0075D3"/>
          <w:sz w:val="24"/>
          <w:szCs w:val="24"/>
        </w:rPr>
        <w:t>[Setting name]</w:t>
      </w:r>
      <w:r w:rsidRPr="00FD3963">
        <w:rPr>
          <w:rFonts w:ascii="Arial" w:hAnsi="Arial" w:cs="Arial"/>
          <w:sz w:val="24"/>
          <w:szCs w:val="24"/>
        </w:rPr>
        <w:t xml:space="preserve"> </w:t>
      </w:r>
      <w:r w:rsidR="009E1FB5" w:rsidRPr="00FD3963">
        <w:rPr>
          <w:rFonts w:ascii="Arial" w:hAnsi="Arial" w:cs="Arial"/>
          <w:sz w:val="24"/>
          <w:szCs w:val="24"/>
        </w:rPr>
        <w:t>will review this policy at least annually to ensure it remains appropriate, relevant and up to date. The policy will also be reviewed following any changes to national or local guidance, identified safeguarding concerns, or significant changes to the setting’s use of technology or technical infrastructure.</w:t>
      </w:r>
    </w:p>
    <w:p w14:paraId="7BE39ADF" w14:textId="3D964130" w:rsidR="00C55426" w:rsidRPr="00C55426" w:rsidRDefault="00C55426">
      <w:pPr>
        <w:pStyle w:val="ListParagraph"/>
        <w:numPr>
          <w:ilvl w:val="0"/>
          <w:numId w:val="13"/>
        </w:numPr>
        <w:ind w:left="567" w:hanging="425"/>
        <w:rPr>
          <w:rFonts w:ascii="Arial" w:hAnsi="Arial" w:cs="Arial"/>
          <w:sz w:val="24"/>
          <w:szCs w:val="24"/>
          <w:highlight w:val="yellow"/>
        </w:rPr>
      </w:pPr>
      <w:r w:rsidRPr="31708EED">
        <w:rPr>
          <w:rFonts w:ascii="Arial" w:hAnsi="Arial" w:cs="Arial"/>
          <w:sz w:val="24"/>
          <w:szCs w:val="24"/>
          <w:highlight w:val="yellow"/>
        </w:rPr>
        <w:t xml:space="preserve">Governing bodies, proprietors and leaders will ensure that appropriate filtering and monitoring systems are in place and regularly reviewed, in line with KCSIE and the </w:t>
      </w:r>
      <w:r w:rsidRPr="31708EED">
        <w:rPr>
          <w:rFonts w:ascii="Arial" w:hAnsi="Arial" w:cs="Arial"/>
          <w:b/>
          <w:bCs/>
          <w:color w:val="0070CD"/>
          <w:sz w:val="24"/>
          <w:szCs w:val="24"/>
          <w:highlight w:val="yellow"/>
        </w:rPr>
        <w:t>[school/setting</w:t>
      </w:r>
      <w:r w:rsidRPr="31708EED">
        <w:rPr>
          <w:rFonts w:ascii="Arial" w:hAnsi="Arial" w:cs="Arial"/>
          <w:sz w:val="24"/>
          <w:szCs w:val="24"/>
          <w:highlight w:val="yellow"/>
        </w:rPr>
        <w:t>]’s safeguarding responsibilities. These arrangements apply to [</w:t>
      </w:r>
      <w:r w:rsidRPr="31708EED">
        <w:rPr>
          <w:rFonts w:ascii="Arial" w:hAnsi="Arial" w:cs="Arial"/>
          <w:b/>
          <w:bCs/>
          <w:color w:val="0070CD"/>
          <w:sz w:val="24"/>
          <w:szCs w:val="24"/>
          <w:highlight w:val="yellow"/>
        </w:rPr>
        <w:t>school/setting]</w:t>
      </w:r>
      <w:r w:rsidR="298AC560" w:rsidRPr="31708EED">
        <w:rPr>
          <w:rFonts w:ascii="Arial" w:hAnsi="Arial" w:cs="Arial"/>
          <w:b/>
          <w:bCs/>
          <w:color w:val="0070CD"/>
          <w:sz w:val="24"/>
          <w:szCs w:val="24"/>
          <w:highlight w:val="yellow"/>
        </w:rPr>
        <w:t xml:space="preserve"> </w:t>
      </w:r>
      <w:r w:rsidRPr="31708EED">
        <w:rPr>
          <w:rFonts w:ascii="Arial" w:hAnsi="Arial" w:cs="Arial"/>
          <w:sz w:val="24"/>
          <w:szCs w:val="24"/>
          <w:highlight w:val="yellow"/>
        </w:rPr>
        <w:t xml:space="preserve">provided devices, networks and online platforms and are intended to help prevent and/or identify access to harmful or inappropriate content. Further information is set out in our Child Protection Policy: </w:t>
      </w:r>
      <w:r w:rsidRPr="31708EED">
        <w:rPr>
          <w:rFonts w:ascii="Arial" w:hAnsi="Arial" w:cs="Arial"/>
          <w:b/>
          <w:bCs/>
          <w:color w:val="0070CD"/>
          <w:sz w:val="24"/>
          <w:szCs w:val="24"/>
          <w:highlight w:val="yellow"/>
        </w:rPr>
        <w:t>[insert link]</w:t>
      </w:r>
      <w:r w:rsidRPr="31708EED">
        <w:rPr>
          <w:rFonts w:ascii="Arial" w:hAnsi="Arial" w:cs="Arial"/>
          <w:sz w:val="24"/>
          <w:szCs w:val="24"/>
          <w:highlight w:val="yellow"/>
        </w:rPr>
        <w:t>.</w:t>
      </w:r>
      <w:r w:rsidRPr="31708EED">
        <w:rPr>
          <w:rFonts w:ascii="Segoe UI" w:eastAsia="Times New Roman" w:hAnsi="Segoe UI" w:cs="Segoe UI"/>
          <w:sz w:val="21"/>
          <w:szCs w:val="21"/>
        </w:rPr>
        <w:t xml:space="preserve"> </w:t>
      </w:r>
    </w:p>
    <w:p w14:paraId="1BBC2DEC" w14:textId="4AC82942" w:rsidR="009E1FB5" w:rsidRPr="00FD3963" w:rsidRDefault="009E1FB5">
      <w:pPr>
        <w:pStyle w:val="ListParagraph"/>
        <w:numPr>
          <w:ilvl w:val="0"/>
          <w:numId w:val="13"/>
        </w:numPr>
        <w:ind w:left="567" w:hanging="425"/>
        <w:rPr>
          <w:rFonts w:ascii="Arial" w:hAnsi="Arial" w:cs="Arial"/>
          <w:sz w:val="24"/>
          <w:szCs w:val="24"/>
        </w:rPr>
      </w:pPr>
      <w:r w:rsidRPr="00FD3963">
        <w:rPr>
          <w:rFonts w:ascii="Arial" w:hAnsi="Arial" w:cs="Arial"/>
          <w:sz w:val="24"/>
          <w:szCs w:val="24"/>
        </w:rPr>
        <w:t>Any issues identified through monitoring will be addressed through appropriate safeguarding responses and incorporated into action planning.</w:t>
      </w:r>
    </w:p>
    <w:p w14:paraId="75284850" w14:textId="73BDEE45" w:rsidR="00C973DA" w:rsidRPr="00FD3963" w:rsidRDefault="009E1FB5">
      <w:pPr>
        <w:pStyle w:val="ListParagraph"/>
        <w:numPr>
          <w:ilvl w:val="0"/>
          <w:numId w:val="13"/>
        </w:numPr>
        <w:ind w:left="567" w:hanging="425"/>
        <w:rPr>
          <w:rFonts w:ascii="Arial" w:hAnsi="Arial" w:cs="Arial"/>
          <w:sz w:val="24"/>
          <w:szCs w:val="24"/>
        </w:rPr>
      </w:pPr>
      <w:r w:rsidRPr="00FD3963">
        <w:rPr>
          <w:rFonts w:ascii="Arial" w:hAnsi="Arial" w:cs="Arial"/>
          <w:sz w:val="24"/>
          <w:szCs w:val="24"/>
        </w:rPr>
        <w:t xml:space="preserve">Members of the </w:t>
      </w:r>
      <w:r w:rsidR="003718A9" w:rsidRPr="00EE026B">
        <w:rPr>
          <w:rFonts w:ascii="Arial" w:hAnsi="Arial" w:cs="Arial"/>
          <w:b/>
          <w:bCs/>
          <w:color w:val="0075D3"/>
          <w:sz w:val="24"/>
          <w:szCs w:val="24"/>
        </w:rPr>
        <w:t>[school/setting]</w:t>
      </w:r>
      <w:r w:rsidR="003718A9" w:rsidRPr="0008498A">
        <w:rPr>
          <w:rFonts w:ascii="Arial" w:hAnsi="Arial" w:cs="Arial"/>
          <w:color w:val="007BB8"/>
          <w:sz w:val="24"/>
          <w:szCs w:val="24"/>
        </w:rPr>
        <w:t xml:space="preserve"> </w:t>
      </w:r>
      <w:r w:rsidRPr="00FD3963">
        <w:rPr>
          <w:rFonts w:ascii="Arial" w:hAnsi="Arial" w:cs="Arial"/>
          <w:sz w:val="24"/>
          <w:szCs w:val="24"/>
        </w:rPr>
        <w:t xml:space="preserve">community will be informed of expectations relating to the use of mobile and smart technology and how compliance with this policy is monitored. This may include, for example, </w:t>
      </w:r>
      <w:r w:rsidR="003718A9" w:rsidRPr="00EE026B">
        <w:rPr>
          <w:rFonts w:ascii="Arial" w:hAnsi="Arial" w:cs="Arial"/>
          <w:b/>
          <w:bCs/>
          <w:color w:val="0075D3"/>
          <w:sz w:val="24"/>
          <w:szCs w:val="24"/>
        </w:rPr>
        <w:t>[A</w:t>
      </w:r>
      <w:r w:rsidRPr="00EE026B">
        <w:rPr>
          <w:rFonts w:ascii="Arial" w:hAnsi="Arial" w:cs="Arial"/>
          <w:b/>
          <w:bCs/>
          <w:color w:val="0075D3"/>
          <w:sz w:val="24"/>
          <w:szCs w:val="24"/>
        </w:rPr>
        <w:t>cceptable Use Policies, staff training, induction processes, classroom management practices and communication with parents/carers</w:t>
      </w:r>
      <w:r w:rsidR="003718A9" w:rsidRPr="00EE026B">
        <w:rPr>
          <w:rFonts w:ascii="Arial" w:hAnsi="Arial" w:cs="Arial"/>
          <w:b/>
          <w:bCs/>
          <w:color w:val="0075D3"/>
          <w:sz w:val="24"/>
          <w:szCs w:val="24"/>
        </w:rPr>
        <w:t>]</w:t>
      </w:r>
      <w:r w:rsidRPr="003718A9">
        <w:rPr>
          <w:rFonts w:ascii="Arial" w:hAnsi="Arial" w:cs="Arial"/>
          <w:b/>
          <w:bCs/>
          <w:sz w:val="24"/>
          <w:szCs w:val="24"/>
        </w:rPr>
        <w:t>.</w:t>
      </w:r>
    </w:p>
    <w:sectPr w:rsidR="00C973DA" w:rsidRPr="00FD3963" w:rsidSect="00666041">
      <w:footerReference w:type="default" r:id="rId46"/>
      <w:pgSz w:w="11906" w:h="16838"/>
      <w:pgMar w:top="993" w:right="851" w:bottom="567" w:left="709" w:header="709"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2E871" w14:textId="77777777" w:rsidR="00D265B6" w:rsidRDefault="00D265B6" w:rsidP="00BF557A">
      <w:pPr>
        <w:spacing w:after="0" w:line="240" w:lineRule="auto"/>
      </w:pPr>
      <w:r>
        <w:separator/>
      </w:r>
    </w:p>
  </w:endnote>
  <w:endnote w:type="continuationSeparator" w:id="0">
    <w:p w14:paraId="07A7045F" w14:textId="77777777" w:rsidR="00D265B6" w:rsidRDefault="00D265B6" w:rsidP="00BF557A">
      <w:pPr>
        <w:spacing w:after="0" w:line="240" w:lineRule="auto"/>
      </w:pPr>
      <w:r>
        <w:continuationSeparator/>
      </w:r>
    </w:p>
  </w:endnote>
  <w:endnote w:type="continuationNotice" w:id="1">
    <w:p w14:paraId="41D05875" w14:textId="77777777" w:rsidR="00D265B6" w:rsidRDefault="00D265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500421"/>
      <w:docPartObj>
        <w:docPartGallery w:val="Page Numbers (Bottom of Page)"/>
        <w:docPartUnique/>
      </w:docPartObj>
    </w:sdtPr>
    <w:sdtEndPr>
      <w:rPr>
        <w:rFonts w:ascii="Arial" w:hAnsi="Arial" w:cs="Arial"/>
        <w:noProof/>
      </w:rPr>
    </w:sdtEndPr>
    <w:sdtContent>
      <w:p w14:paraId="6A24C132" w14:textId="60EEFF62" w:rsidR="00BF557A" w:rsidRDefault="00BF557A" w:rsidP="00BF557A">
        <w:pPr>
          <w:pStyle w:val="Footer"/>
          <w:jc w:val="center"/>
        </w:pPr>
      </w:p>
      <w:p w14:paraId="1F148497" w14:textId="00C13615" w:rsidR="00BF557A" w:rsidRPr="00680204" w:rsidRDefault="00BF557A" w:rsidP="00BF557A">
        <w:pPr>
          <w:pStyle w:val="Footer"/>
          <w:jc w:val="center"/>
          <w:rPr>
            <w:rFonts w:ascii="Arial" w:hAnsi="Arial" w:cs="Arial"/>
          </w:rPr>
        </w:pPr>
        <w:r w:rsidRPr="00680204">
          <w:rPr>
            <w:rFonts w:ascii="Arial" w:hAnsi="Arial" w:cs="Arial"/>
          </w:rPr>
          <w:fldChar w:fldCharType="begin"/>
        </w:r>
        <w:r w:rsidRPr="00680204">
          <w:rPr>
            <w:rFonts w:ascii="Arial" w:hAnsi="Arial" w:cs="Arial"/>
          </w:rPr>
          <w:instrText xml:space="preserve"> PAGE   \* MERGEFORMAT </w:instrText>
        </w:r>
        <w:r w:rsidRPr="00680204">
          <w:rPr>
            <w:rFonts w:ascii="Arial" w:hAnsi="Arial" w:cs="Arial"/>
          </w:rPr>
          <w:fldChar w:fldCharType="separate"/>
        </w:r>
        <w:r>
          <w:rPr>
            <w:rFonts w:ascii="Arial" w:hAnsi="Arial" w:cs="Arial"/>
          </w:rPr>
          <w:t>2</w:t>
        </w:r>
        <w:r w:rsidRPr="00680204">
          <w:rPr>
            <w:rFonts w:ascii="Arial" w:hAnsi="Arial" w:cs="Arial"/>
            <w:noProof/>
          </w:rPr>
          <w:fldChar w:fldCharType="end"/>
        </w:r>
      </w:p>
    </w:sdtContent>
  </w:sdt>
  <w:p w14:paraId="712F5E22" w14:textId="735F6AB9" w:rsidR="00BF557A" w:rsidRDefault="00BF557A" w:rsidP="00BF557A"/>
  <w:p w14:paraId="189F3F63" w14:textId="3CEE2679" w:rsidR="00BF557A" w:rsidRDefault="00BF5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C28E9" w14:textId="77777777" w:rsidR="00D265B6" w:rsidRDefault="00D265B6" w:rsidP="00BF557A">
      <w:pPr>
        <w:spacing w:after="0" w:line="240" w:lineRule="auto"/>
      </w:pPr>
      <w:r>
        <w:separator/>
      </w:r>
    </w:p>
  </w:footnote>
  <w:footnote w:type="continuationSeparator" w:id="0">
    <w:p w14:paraId="540CF00A" w14:textId="77777777" w:rsidR="00D265B6" w:rsidRDefault="00D265B6" w:rsidP="00BF557A">
      <w:pPr>
        <w:spacing w:after="0" w:line="240" w:lineRule="auto"/>
      </w:pPr>
      <w:r>
        <w:continuationSeparator/>
      </w:r>
    </w:p>
  </w:footnote>
  <w:footnote w:type="continuationNotice" w:id="1">
    <w:p w14:paraId="2C315523" w14:textId="77777777" w:rsidR="00D265B6" w:rsidRDefault="00D265B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541"/>
    <w:multiLevelType w:val="hybridMultilevel"/>
    <w:tmpl w:val="6DD4EF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63013"/>
    <w:multiLevelType w:val="multilevel"/>
    <w:tmpl w:val="9E9C4098"/>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 w15:restartNumberingAfterBreak="0">
    <w:nsid w:val="045A19F9"/>
    <w:multiLevelType w:val="hybridMultilevel"/>
    <w:tmpl w:val="76A65CF2"/>
    <w:lvl w:ilvl="0" w:tplc="1C1E2266">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43901"/>
    <w:multiLevelType w:val="hybridMultilevel"/>
    <w:tmpl w:val="2F620D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003FD8"/>
    <w:multiLevelType w:val="hybridMultilevel"/>
    <w:tmpl w:val="837CC168"/>
    <w:lvl w:ilvl="0" w:tplc="4E48AE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425584"/>
    <w:multiLevelType w:val="multilevel"/>
    <w:tmpl w:val="C4429F3E"/>
    <w:lvl w:ilvl="0">
      <w:start w:val="6"/>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rFonts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6" w15:restartNumberingAfterBreak="0">
    <w:nsid w:val="14A06BF1"/>
    <w:multiLevelType w:val="hybridMultilevel"/>
    <w:tmpl w:val="785CFC98"/>
    <w:lvl w:ilvl="0" w:tplc="667AC800">
      <w:start w:val="1"/>
      <w:numFmt w:val="bullet"/>
      <w:lvlText w:val="o"/>
      <w:lvlJc w:val="left"/>
      <w:pPr>
        <w:ind w:left="851" w:hanging="360"/>
      </w:pPr>
      <w:rPr>
        <w:rFonts w:ascii="Courier New" w:hAnsi="Courier New" w:cs="Courier New" w:hint="default"/>
        <w:color w:val="auto"/>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7" w15:restartNumberingAfterBreak="0">
    <w:nsid w:val="1E526611"/>
    <w:multiLevelType w:val="hybridMultilevel"/>
    <w:tmpl w:val="085E57D6"/>
    <w:lvl w:ilvl="0" w:tplc="3084C10C">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590E4A"/>
    <w:multiLevelType w:val="multilevel"/>
    <w:tmpl w:val="CAA83DFA"/>
    <w:lvl w:ilvl="0">
      <w:start w:val="1"/>
      <w:numFmt w:val="bullet"/>
      <w:lvlText w:val=""/>
      <w:lvlJc w:val="left"/>
      <w:pPr>
        <w:ind w:left="502" w:hanging="360"/>
      </w:pPr>
      <w:rPr>
        <w:rFonts w:ascii="Symbol" w:hAnsi="Symbol" w:hint="default"/>
        <w:i w:val="0"/>
        <w:iCs w:val="0"/>
        <w:color w:val="auto"/>
        <w:sz w:val="24"/>
        <w:szCs w:val="24"/>
      </w:rPr>
    </w:lvl>
    <w:lvl w:ilvl="1">
      <w:start w:val="1"/>
      <w:numFmt w:val="bullet"/>
      <w:lvlText w:val="o"/>
      <w:lvlJc w:val="left"/>
      <w:pPr>
        <w:ind w:left="502" w:hanging="360"/>
      </w:pPr>
      <w:rPr>
        <w:rFonts w:ascii="Courier New" w:hAnsi="Courier New" w:cs="Courier New"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bullet"/>
      <w:lvlText w:val="o"/>
      <w:lvlJc w:val="left"/>
      <w:pPr>
        <w:ind w:left="1222" w:hanging="1080"/>
      </w:pPr>
      <w:rPr>
        <w:rFonts w:ascii="Courier New" w:hAnsi="Courier New" w:cs="Courier New" w:hint="default"/>
        <w:color w:val="auto"/>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36E24339"/>
    <w:multiLevelType w:val="hybridMultilevel"/>
    <w:tmpl w:val="3388678A"/>
    <w:lvl w:ilvl="0" w:tplc="08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C164CB1"/>
    <w:multiLevelType w:val="hybridMultilevel"/>
    <w:tmpl w:val="B5D43452"/>
    <w:lvl w:ilvl="0" w:tplc="73944F00">
      <w:start w:val="1"/>
      <w:numFmt w:val="bullet"/>
      <w:lvlText w:val=""/>
      <w:lvlJc w:val="left"/>
      <w:pPr>
        <w:ind w:left="502" w:hanging="360"/>
      </w:pPr>
      <w:rPr>
        <w:rFonts w:ascii="Symbol" w:hAnsi="Symbol" w:hint="default"/>
        <w:color w:val="auto"/>
        <w:sz w:val="24"/>
        <w:szCs w:val="24"/>
      </w:rPr>
    </w:lvl>
    <w:lvl w:ilvl="1" w:tplc="19564852">
      <w:start w:val="1"/>
      <w:numFmt w:val="bullet"/>
      <w:lvlText w:val="o"/>
      <w:lvlJc w:val="left"/>
      <w:pPr>
        <w:ind w:left="1222" w:hanging="360"/>
      </w:pPr>
      <w:rPr>
        <w:rFonts w:ascii="Courier New" w:hAnsi="Courier New" w:cs="Courier New" w:hint="default"/>
        <w:color w:val="auto"/>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1" w15:restartNumberingAfterBreak="0">
    <w:nsid w:val="3C4609DF"/>
    <w:multiLevelType w:val="hybridMultilevel"/>
    <w:tmpl w:val="9F72430A"/>
    <w:lvl w:ilvl="0" w:tplc="21F65508">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911182"/>
    <w:multiLevelType w:val="hybridMultilevel"/>
    <w:tmpl w:val="DB280D18"/>
    <w:lvl w:ilvl="0" w:tplc="8EF25682">
      <w:start w:val="1"/>
      <w:numFmt w:val="bullet"/>
      <w:lvlText w:val="o"/>
      <w:lvlJc w:val="left"/>
      <w:pPr>
        <w:ind w:left="1440" w:hanging="360"/>
      </w:pPr>
      <w:rPr>
        <w:rFonts w:ascii="Courier New" w:hAnsi="Courier New" w:cs="Courier New"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037D71"/>
    <w:multiLevelType w:val="hybridMultilevel"/>
    <w:tmpl w:val="7D6CF814"/>
    <w:lvl w:ilvl="0" w:tplc="C264E780">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0723E5"/>
    <w:multiLevelType w:val="multilevel"/>
    <w:tmpl w:val="55F298D4"/>
    <w:lvl w:ilvl="0">
      <w:start w:val="1"/>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
      <w:lvlJc w:val="left"/>
      <w:pPr>
        <w:ind w:left="1222" w:hanging="1080"/>
      </w:pPr>
      <w:rPr>
        <w:rFonts w:ascii="Symbol" w:hAnsi="Symbol"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5" w15:restartNumberingAfterBreak="0">
    <w:nsid w:val="4B0B3082"/>
    <w:multiLevelType w:val="hybridMultilevel"/>
    <w:tmpl w:val="5B10E716"/>
    <w:lvl w:ilvl="0" w:tplc="F056D30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E96FCB"/>
    <w:multiLevelType w:val="multilevel"/>
    <w:tmpl w:val="D868D092"/>
    <w:lvl w:ilvl="0">
      <w:start w:val="1"/>
      <w:numFmt w:val="bullet"/>
      <w:lvlText w:val=""/>
      <w:lvlJc w:val="left"/>
      <w:pPr>
        <w:ind w:left="502" w:hanging="360"/>
      </w:pPr>
      <w:rPr>
        <w:rFonts w:ascii="Symbol" w:hAnsi="Symbol" w:hint="default"/>
        <w:i w:val="0"/>
        <w:iCs w:val="0"/>
        <w:color w:val="auto"/>
        <w:sz w:val="24"/>
        <w:szCs w:val="24"/>
      </w:rPr>
    </w:lvl>
    <w:lvl w:ilvl="1">
      <w:start w:val="1"/>
      <w:numFmt w:val="bullet"/>
      <w:lvlText w:val=""/>
      <w:lvlJc w:val="left"/>
      <w:pPr>
        <w:ind w:left="502" w:hanging="360"/>
      </w:pPr>
      <w:rPr>
        <w:rFonts w:ascii="Symbol" w:hAnsi="Symbol" w:hint="default"/>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7" w15:restartNumberingAfterBreak="0">
    <w:nsid w:val="4ED61BC3"/>
    <w:multiLevelType w:val="hybridMultilevel"/>
    <w:tmpl w:val="3830021E"/>
    <w:lvl w:ilvl="0" w:tplc="3640A8A0">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18" w15:restartNumberingAfterBreak="0">
    <w:nsid w:val="4FF81C01"/>
    <w:multiLevelType w:val="hybridMultilevel"/>
    <w:tmpl w:val="0678859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E3777E"/>
    <w:multiLevelType w:val="hybridMultilevel"/>
    <w:tmpl w:val="D9FC2A0C"/>
    <w:lvl w:ilvl="0" w:tplc="3640A8A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4452845"/>
    <w:multiLevelType w:val="hybridMultilevel"/>
    <w:tmpl w:val="84D66A04"/>
    <w:lvl w:ilvl="0" w:tplc="77DA555E">
      <w:start w:val="1"/>
      <w:numFmt w:val="bullet"/>
      <w:lvlText w:val=""/>
      <w:lvlJc w:val="left"/>
      <w:pPr>
        <w:ind w:left="502" w:hanging="360"/>
      </w:pPr>
      <w:rPr>
        <w:rFonts w:ascii="Symbol" w:hAnsi="Symbol" w:hint="default"/>
        <w:color w:val="auto"/>
        <w:sz w:val="24"/>
        <w:szCs w:val="24"/>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1" w15:restartNumberingAfterBreak="0">
    <w:nsid w:val="553B7A16"/>
    <w:multiLevelType w:val="multilevel"/>
    <w:tmpl w:val="E68AC848"/>
    <w:lvl w:ilvl="0">
      <w:start w:val="1"/>
      <w:numFmt w:val="bullet"/>
      <w:lvlText w:val=""/>
      <w:lvlJc w:val="left"/>
      <w:pPr>
        <w:ind w:left="502" w:hanging="360"/>
      </w:pPr>
      <w:rPr>
        <w:rFonts w:ascii="Symbol" w:hAnsi="Symbol" w:hint="default"/>
        <w:i w:val="0"/>
        <w:iCs w:val="0"/>
        <w:color w:val="auto"/>
        <w:sz w:val="24"/>
        <w:szCs w:val="24"/>
      </w:rPr>
    </w:lvl>
    <w:lvl w:ilvl="1">
      <w:start w:val="1"/>
      <w:numFmt w:val="decimal"/>
      <w:lvlText w:val="%1.%2"/>
      <w:lvlJc w:val="left"/>
      <w:pPr>
        <w:ind w:left="502" w:hanging="360"/>
      </w:pPr>
      <w:rPr>
        <w:b w:val="0"/>
        <w:bCs w:val="0"/>
        <w:i w:val="0"/>
        <w:iCs w:val="0"/>
        <w:color w:val="auto"/>
        <w:sz w:val="24"/>
        <w:szCs w:val="24"/>
      </w:rPr>
    </w:lvl>
    <w:lvl w:ilvl="2">
      <w:start w:val="1"/>
      <w:numFmt w:val="bullet"/>
      <w:lvlText w:val="o"/>
      <w:lvlJc w:val="left"/>
      <w:pPr>
        <w:ind w:left="862" w:hanging="720"/>
      </w:pPr>
      <w:rPr>
        <w:rFonts w:ascii="Courier New" w:hAnsi="Courier New" w:cs="Courier New"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5E3A22F5"/>
    <w:multiLevelType w:val="hybridMultilevel"/>
    <w:tmpl w:val="33964DCE"/>
    <w:lvl w:ilvl="0" w:tplc="5A049FFC">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3" w15:restartNumberingAfterBreak="0">
    <w:nsid w:val="61CE5AE4"/>
    <w:multiLevelType w:val="hybridMultilevel"/>
    <w:tmpl w:val="31FCF686"/>
    <w:lvl w:ilvl="0" w:tplc="C264E780">
      <w:start w:val="1"/>
      <w:numFmt w:val="bullet"/>
      <w:lvlText w:val=""/>
      <w:lvlJc w:val="left"/>
      <w:pPr>
        <w:ind w:left="502" w:hanging="360"/>
      </w:pPr>
      <w:rPr>
        <w:rFonts w:ascii="Symbol" w:hAnsi="Symbol" w:hint="default"/>
        <w:sz w:val="24"/>
        <w:szCs w:val="24"/>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4" w15:restartNumberingAfterBreak="0">
    <w:nsid w:val="655838BB"/>
    <w:multiLevelType w:val="hybridMultilevel"/>
    <w:tmpl w:val="FED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F15C43"/>
    <w:multiLevelType w:val="multilevel"/>
    <w:tmpl w:val="85544D2C"/>
    <w:lvl w:ilvl="0">
      <w:start w:val="5"/>
      <w:numFmt w:val="decimal"/>
      <w:lvlText w:val="%1."/>
      <w:lvlJc w:val="left"/>
      <w:pPr>
        <w:ind w:left="502" w:hanging="360"/>
      </w:pPr>
      <w:rPr>
        <w:rFonts w:hint="default"/>
        <w:i w:val="0"/>
        <w:iCs w:val="0"/>
        <w:color w:val="auto"/>
        <w:sz w:val="32"/>
      </w:rPr>
    </w:lvl>
    <w:lvl w:ilvl="1">
      <w:start w:val="1"/>
      <w:numFmt w:val="bullet"/>
      <w:lvlText w:val=""/>
      <w:lvlJc w:val="left"/>
      <w:pPr>
        <w:ind w:left="502" w:hanging="360"/>
      </w:pPr>
      <w:rPr>
        <w:rFonts w:ascii="Symbol" w:hAnsi="Symbol" w:hint="default"/>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6FBC3DF2"/>
    <w:multiLevelType w:val="multilevel"/>
    <w:tmpl w:val="749E5B14"/>
    <w:lvl w:ilvl="0">
      <w:start w:val="1"/>
      <w:numFmt w:val="decimal"/>
      <w:lvlText w:val="%1."/>
      <w:lvlJc w:val="left"/>
      <w:pPr>
        <w:ind w:left="720" w:hanging="360"/>
      </w:pPr>
      <w:rPr>
        <w:b/>
        <w:bCs w:val="0"/>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8CC7FD0"/>
    <w:multiLevelType w:val="multilevel"/>
    <w:tmpl w:val="5192E04A"/>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2073"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28" w15:restartNumberingAfterBreak="0">
    <w:nsid w:val="7C4F30C6"/>
    <w:multiLevelType w:val="hybridMultilevel"/>
    <w:tmpl w:val="4C5E3FF2"/>
    <w:lvl w:ilvl="0" w:tplc="3640A8A0">
      <w:start w:val="1"/>
      <w:numFmt w:val="bullet"/>
      <w:lvlText w:val=""/>
      <w:lvlJc w:val="left"/>
      <w:pPr>
        <w:ind w:left="502" w:hanging="360"/>
      </w:pPr>
      <w:rPr>
        <w:rFonts w:ascii="Symbol" w:hAnsi="Symbol" w:hint="default"/>
        <w:color w:val="auto"/>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29" w15:restartNumberingAfterBreak="0">
    <w:nsid w:val="7DB0178B"/>
    <w:multiLevelType w:val="multilevel"/>
    <w:tmpl w:val="B636ECBE"/>
    <w:lvl w:ilvl="0">
      <w:start w:val="5"/>
      <w:numFmt w:val="decimal"/>
      <w:lvlText w:val="%1."/>
      <w:lvlJc w:val="left"/>
      <w:pPr>
        <w:ind w:left="502" w:hanging="360"/>
      </w:pPr>
      <w:rPr>
        <w:rFonts w:hint="default"/>
        <w:i w:val="0"/>
        <w:iCs w:val="0"/>
        <w:color w:val="auto"/>
        <w:sz w:val="32"/>
      </w:rPr>
    </w:lvl>
    <w:lvl w:ilvl="1">
      <w:start w:val="1"/>
      <w:numFmt w:val="decimal"/>
      <w:lvlText w:val="%1.%2"/>
      <w:lvlJc w:val="left"/>
      <w:pPr>
        <w:ind w:left="502" w:hanging="360"/>
      </w:pPr>
      <w:rPr>
        <w:b w:val="0"/>
        <w:bCs w:val="0"/>
        <w:i w:val="0"/>
        <w:iCs w:val="0"/>
        <w:color w:val="auto"/>
        <w:sz w:val="24"/>
        <w:szCs w:val="24"/>
      </w:rPr>
    </w:lvl>
    <w:lvl w:ilvl="2">
      <w:start w:val="1"/>
      <w:numFmt w:val="bullet"/>
      <w:lvlText w:val=""/>
      <w:lvlJc w:val="left"/>
      <w:pPr>
        <w:ind w:left="862" w:hanging="720"/>
      </w:pPr>
      <w:rPr>
        <w:rFonts w:ascii="Symbol" w:hAnsi="Symbol" w:hint="default"/>
        <w:b w:val="0"/>
        <w:bCs/>
        <w:i w:val="0"/>
        <w:iCs w:val="0"/>
        <w:color w:val="auto"/>
        <w:sz w:val="24"/>
        <w:szCs w:val="24"/>
      </w:rPr>
    </w:lvl>
    <w:lvl w:ilvl="3">
      <w:start w:val="1"/>
      <w:numFmt w:val="bullet"/>
      <w:lvlText w:val="o"/>
      <w:lvlJc w:val="left"/>
      <w:pPr>
        <w:ind w:left="1222" w:hanging="1080"/>
      </w:pPr>
      <w:rPr>
        <w:rFonts w:ascii="Courier New" w:hAnsi="Courier New" w:cs="Courier New" w:hint="default"/>
        <w:color w:val="auto"/>
        <w:sz w:val="24"/>
        <w:szCs w:val="24"/>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num w:numId="1" w16cid:durableId="340208047">
    <w:abstractNumId w:val="15"/>
  </w:num>
  <w:num w:numId="2" w16cid:durableId="1555894189">
    <w:abstractNumId w:val="14"/>
  </w:num>
  <w:num w:numId="3" w16cid:durableId="1522473999">
    <w:abstractNumId w:val="1"/>
  </w:num>
  <w:num w:numId="4" w16cid:durableId="2141070562">
    <w:abstractNumId w:val="2"/>
  </w:num>
  <w:num w:numId="5" w16cid:durableId="1382362432">
    <w:abstractNumId w:val="12"/>
  </w:num>
  <w:num w:numId="6" w16cid:durableId="703755610">
    <w:abstractNumId w:val="21"/>
  </w:num>
  <w:num w:numId="7" w16cid:durableId="1803424930">
    <w:abstractNumId w:val="4"/>
  </w:num>
  <w:num w:numId="8" w16cid:durableId="792988120">
    <w:abstractNumId w:val="7"/>
  </w:num>
  <w:num w:numId="9" w16cid:durableId="670909224">
    <w:abstractNumId w:val="8"/>
  </w:num>
  <w:num w:numId="10" w16cid:durableId="775977726">
    <w:abstractNumId w:val="27"/>
  </w:num>
  <w:num w:numId="11" w16cid:durableId="318466477">
    <w:abstractNumId w:val="29"/>
  </w:num>
  <w:num w:numId="12" w16cid:durableId="321392635">
    <w:abstractNumId w:val="10"/>
  </w:num>
  <w:num w:numId="13" w16cid:durableId="985010582">
    <w:abstractNumId w:val="0"/>
  </w:num>
  <w:num w:numId="14" w16cid:durableId="2112385993">
    <w:abstractNumId w:val="25"/>
  </w:num>
  <w:num w:numId="15" w16cid:durableId="644316493">
    <w:abstractNumId w:val="20"/>
  </w:num>
  <w:num w:numId="16" w16cid:durableId="1461191312">
    <w:abstractNumId w:val="5"/>
  </w:num>
  <w:num w:numId="17" w16cid:durableId="1834756150">
    <w:abstractNumId w:val="22"/>
  </w:num>
  <w:num w:numId="18" w16cid:durableId="999818905">
    <w:abstractNumId w:val="18"/>
  </w:num>
  <w:num w:numId="19" w16cid:durableId="124740681">
    <w:abstractNumId w:val="6"/>
  </w:num>
  <w:num w:numId="20" w16cid:durableId="536433633">
    <w:abstractNumId w:val="9"/>
  </w:num>
  <w:num w:numId="21" w16cid:durableId="228616984">
    <w:abstractNumId w:val="16"/>
  </w:num>
  <w:num w:numId="22" w16cid:durableId="545068532">
    <w:abstractNumId w:val="23"/>
  </w:num>
  <w:num w:numId="23" w16cid:durableId="638147618">
    <w:abstractNumId w:val="13"/>
  </w:num>
  <w:num w:numId="24" w16cid:durableId="1650475274">
    <w:abstractNumId w:val="24"/>
  </w:num>
  <w:num w:numId="25" w16cid:durableId="1392002946">
    <w:abstractNumId w:val="3"/>
  </w:num>
  <w:num w:numId="26" w16cid:durableId="1899054931">
    <w:abstractNumId w:val="26"/>
  </w:num>
  <w:num w:numId="27" w16cid:durableId="1348092306">
    <w:abstractNumId w:val="11"/>
  </w:num>
  <w:num w:numId="28" w16cid:durableId="918556981">
    <w:abstractNumId w:val="19"/>
  </w:num>
  <w:num w:numId="29" w16cid:durableId="1700162501">
    <w:abstractNumId w:val="28"/>
  </w:num>
  <w:num w:numId="30" w16cid:durableId="1265963409">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7AC"/>
    <w:rsid w:val="000023CD"/>
    <w:rsid w:val="00005E44"/>
    <w:rsid w:val="000060CE"/>
    <w:rsid w:val="00006ECE"/>
    <w:rsid w:val="00011F7E"/>
    <w:rsid w:val="00012146"/>
    <w:rsid w:val="0001266E"/>
    <w:rsid w:val="00012EDD"/>
    <w:rsid w:val="000133F4"/>
    <w:rsid w:val="00015DDC"/>
    <w:rsid w:val="00016E0A"/>
    <w:rsid w:val="00017CFD"/>
    <w:rsid w:val="00017DD0"/>
    <w:rsid w:val="0002631F"/>
    <w:rsid w:val="000308F8"/>
    <w:rsid w:val="00030C49"/>
    <w:rsid w:val="00031202"/>
    <w:rsid w:val="000315B8"/>
    <w:rsid w:val="00031E55"/>
    <w:rsid w:val="0003267A"/>
    <w:rsid w:val="000341B3"/>
    <w:rsid w:val="00034660"/>
    <w:rsid w:val="00035EDB"/>
    <w:rsid w:val="00037E02"/>
    <w:rsid w:val="00040EF1"/>
    <w:rsid w:val="00040FC9"/>
    <w:rsid w:val="000425F1"/>
    <w:rsid w:val="00042AE4"/>
    <w:rsid w:val="00042C1E"/>
    <w:rsid w:val="00043380"/>
    <w:rsid w:val="00043DF3"/>
    <w:rsid w:val="00044D8A"/>
    <w:rsid w:val="00045191"/>
    <w:rsid w:val="00046CB5"/>
    <w:rsid w:val="00051B5F"/>
    <w:rsid w:val="00054255"/>
    <w:rsid w:val="00054F60"/>
    <w:rsid w:val="00055DAE"/>
    <w:rsid w:val="0005786A"/>
    <w:rsid w:val="0006007B"/>
    <w:rsid w:val="00061435"/>
    <w:rsid w:val="00062AD0"/>
    <w:rsid w:val="00065962"/>
    <w:rsid w:val="000661AB"/>
    <w:rsid w:val="000672D9"/>
    <w:rsid w:val="00070C36"/>
    <w:rsid w:val="00071CE9"/>
    <w:rsid w:val="00072BE4"/>
    <w:rsid w:val="0007309C"/>
    <w:rsid w:val="000749C4"/>
    <w:rsid w:val="00075F70"/>
    <w:rsid w:val="0008002D"/>
    <w:rsid w:val="0008097F"/>
    <w:rsid w:val="00081308"/>
    <w:rsid w:val="000829FF"/>
    <w:rsid w:val="0008498A"/>
    <w:rsid w:val="00086594"/>
    <w:rsid w:val="0008668B"/>
    <w:rsid w:val="00086909"/>
    <w:rsid w:val="00087985"/>
    <w:rsid w:val="0009162B"/>
    <w:rsid w:val="0009620C"/>
    <w:rsid w:val="00096530"/>
    <w:rsid w:val="00096A24"/>
    <w:rsid w:val="00097727"/>
    <w:rsid w:val="000A2014"/>
    <w:rsid w:val="000A2B8D"/>
    <w:rsid w:val="000A2EFC"/>
    <w:rsid w:val="000A31DC"/>
    <w:rsid w:val="000A400A"/>
    <w:rsid w:val="000A5D48"/>
    <w:rsid w:val="000A6A63"/>
    <w:rsid w:val="000A7CE4"/>
    <w:rsid w:val="000B05B2"/>
    <w:rsid w:val="000B0DF6"/>
    <w:rsid w:val="000B1E99"/>
    <w:rsid w:val="000B349E"/>
    <w:rsid w:val="000B3B35"/>
    <w:rsid w:val="000C0243"/>
    <w:rsid w:val="000C1B4A"/>
    <w:rsid w:val="000C67C4"/>
    <w:rsid w:val="000D14DA"/>
    <w:rsid w:val="000D4C07"/>
    <w:rsid w:val="000D5704"/>
    <w:rsid w:val="000D60D5"/>
    <w:rsid w:val="000D643A"/>
    <w:rsid w:val="000E0B33"/>
    <w:rsid w:val="000E2067"/>
    <w:rsid w:val="000E27DB"/>
    <w:rsid w:val="000E4C7C"/>
    <w:rsid w:val="000E5F6B"/>
    <w:rsid w:val="000E624E"/>
    <w:rsid w:val="000E6E92"/>
    <w:rsid w:val="000E7FBB"/>
    <w:rsid w:val="000F0994"/>
    <w:rsid w:val="000F0CCB"/>
    <w:rsid w:val="000F0DCC"/>
    <w:rsid w:val="000F11F7"/>
    <w:rsid w:val="000F1B88"/>
    <w:rsid w:val="000F1BCF"/>
    <w:rsid w:val="000F416C"/>
    <w:rsid w:val="000F4E47"/>
    <w:rsid w:val="000F5197"/>
    <w:rsid w:val="000F5304"/>
    <w:rsid w:val="000F67F5"/>
    <w:rsid w:val="000F6EAF"/>
    <w:rsid w:val="000F75CD"/>
    <w:rsid w:val="00100637"/>
    <w:rsid w:val="00101E80"/>
    <w:rsid w:val="0010307E"/>
    <w:rsid w:val="00103573"/>
    <w:rsid w:val="00105445"/>
    <w:rsid w:val="0010632C"/>
    <w:rsid w:val="00110322"/>
    <w:rsid w:val="0011176C"/>
    <w:rsid w:val="00111C7E"/>
    <w:rsid w:val="00111CD9"/>
    <w:rsid w:val="00111F1C"/>
    <w:rsid w:val="00113254"/>
    <w:rsid w:val="00114380"/>
    <w:rsid w:val="00115344"/>
    <w:rsid w:val="001172A0"/>
    <w:rsid w:val="00121D4F"/>
    <w:rsid w:val="001221AD"/>
    <w:rsid w:val="0012490F"/>
    <w:rsid w:val="001267C3"/>
    <w:rsid w:val="001279FE"/>
    <w:rsid w:val="00127A4A"/>
    <w:rsid w:val="00127D0A"/>
    <w:rsid w:val="00130D50"/>
    <w:rsid w:val="001341BD"/>
    <w:rsid w:val="001358ED"/>
    <w:rsid w:val="00137C4A"/>
    <w:rsid w:val="001407D4"/>
    <w:rsid w:val="00141C85"/>
    <w:rsid w:val="001436CB"/>
    <w:rsid w:val="001478B2"/>
    <w:rsid w:val="00147CCA"/>
    <w:rsid w:val="001516F4"/>
    <w:rsid w:val="00154795"/>
    <w:rsid w:val="00156C74"/>
    <w:rsid w:val="00157B28"/>
    <w:rsid w:val="0016074A"/>
    <w:rsid w:val="00162681"/>
    <w:rsid w:val="001646E1"/>
    <w:rsid w:val="001661E5"/>
    <w:rsid w:val="00166D3D"/>
    <w:rsid w:val="00170507"/>
    <w:rsid w:val="00171D3F"/>
    <w:rsid w:val="00173002"/>
    <w:rsid w:val="0017343F"/>
    <w:rsid w:val="0017394E"/>
    <w:rsid w:val="00173970"/>
    <w:rsid w:val="00173FC0"/>
    <w:rsid w:val="00175076"/>
    <w:rsid w:val="0017556A"/>
    <w:rsid w:val="00175BE1"/>
    <w:rsid w:val="00177A84"/>
    <w:rsid w:val="00181DD0"/>
    <w:rsid w:val="001859FC"/>
    <w:rsid w:val="00187EFC"/>
    <w:rsid w:val="0019027F"/>
    <w:rsid w:val="00192512"/>
    <w:rsid w:val="00193378"/>
    <w:rsid w:val="001934B0"/>
    <w:rsid w:val="00194EB1"/>
    <w:rsid w:val="001952AD"/>
    <w:rsid w:val="00196330"/>
    <w:rsid w:val="00196AEC"/>
    <w:rsid w:val="001974CA"/>
    <w:rsid w:val="001A1216"/>
    <w:rsid w:val="001A5091"/>
    <w:rsid w:val="001A5535"/>
    <w:rsid w:val="001A5ECB"/>
    <w:rsid w:val="001A638B"/>
    <w:rsid w:val="001B2D19"/>
    <w:rsid w:val="001B6460"/>
    <w:rsid w:val="001B78FB"/>
    <w:rsid w:val="001C14DA"/>
    <w:rsid w:val="001C18D9"/>
    <w:rsid w:val="001C2E19"/>
    <w:rsid w:val="001C3592"/>
    <w:rsid w:val="001C49F3"/>
    <w:rsid w:val="001C4D0A"/>
    <w:rsid w:val="001C54CB"/>
    <w:rsid w:val="001C6395"/>
    <w:rsid w:val="001D137F"/>
    <w:rsid w:val="001D1F75"/>
    <w:rsid w:val="001D2767"/>
    <w:rsid w:val="001D4129"/>
    <w:rsid w:val="001D42A1"/>
    <w:rsid w:val="001D669F"/>
    <w:rsid w:val="001E00EA"/>
    <w:rsid w:val="001E1340"/>
    <w:rsid w:val="001E248D"/>
    <w:rsid w:val="001E3D55"/>
    <w:rsid w:val="001E4162"/>
    <w:rsid w:val="001E44C7"/>
    <w:rsid w:val="001E5796"/>
    <w:rsid w:val="001E6DF6"/>
    <w:rsid w:val="001F0F17"/>
    <w:rsid w:val="001F15A3"/>
    <w:rsid w:val="001F1AAC"/>
    <w:rsid w:val="001F1F98"/>
    <w:rsid w:val="001F263E"/>
    <w:rsid w:val="001F27C4"/>
    <w:rsid w:val="001F3D13"/>
    <w:rsid w:val="001F6942"/>
    <w:rsid w:val="001F7BB4"/>
    <w:rsid w:val="00200864"/>
    <w:rsid w:val="002021ED"/>
    <w:rsid w:val="00203ACE"/>
    <w:rsid w:val="00203D29"/>
    <w:rsid w:val="00204B4A"/>
    <w:rsid w:val="00205429"/>
    <w:rsid w:val="00206821"/>
    <w:rsid w:val="00207B6E"/>
    <w:rsid w:val="00207C03"/>
    <w:rsid w:val="0021051F"/>
    <w:rsid w:val="002121D0"/>
    <w:rsid w:val="00213B3A"/>
    <w:rsid w:val="00214194"/>
    <w:rsid w:val="0021528C"/>
    <w:rsid w:val="002154D3"/>
    <w:rsid w:val="002175DC"/>
    <w:rsid w:val="002254E2"/>
    <w:rsid w:val="00225CF4"/>
    <w:rsid w:val="0022712A"/>
    <w:rsid w:val="00233C4D"/>
    <w:rsid w:val="00233D13"/>
    <w:rsid w:val="00234A02"/>
    <w:rsid w:val="0023523D"/>
    <w:rsid w:val="00236B04"/>
    <w:rsid w:val="00241B37"/>
    <w:rsid w:val="0024248E"/>
    <w:rsid w:val="00243800"/>
    <w:rsid w:val="00245C3B"/>
    <w:rsid w:val="00245F2B"/>
    <w:rsid w:val="00247A53"/>
    <w:rsid w:val="00251A3C"/>
    <w:rsid w:val="00251BBC"/>
    <w:rsid w:val="00253FA5"/>
    <w:rsid w:val="0025535A"/>
    <w:rsid w:val="002557A1"/>
    <w:rsid w:val="00255CC6"/>
    <w:rsid w:val="002570A7"/>
    <w:rsid w:val="002577E5"/>
    <w:rsid w:val="00257F52"/>
    <w:rsid w:val="00266215"/>
    <w:rsid w:val="002677E5"/>
    <w:rsid w:val="0027279D"/>
    <w:rsid w:val="0027496A"/>
    <w:rsid w:val="002756E4"/>
    <w:rsid w:val="00275713"/>
    <w:rsid w:val="00275841"/>
    <w:rsid w:val="002768F1"/>
    <w:rsid w:val="00277BE3"/>
    <w:rsid w:val="00282B0A"/>
    <w:rsid w:val="00283872"/>
    <w:rsid w:val="00285084"/>
    <w:rsid w:val="002856AB"/>
    <w:rsid w:val="002862D1"/>
    <w:rsid w:val="0029118D"/>
    <w:rsid w:val="00296BD3"/>
    <w:rsid w:val="00296C77"/>
    <w:rsid w:val="002A279D"/>
    <w:rsid w:val="002A3458"/>
    <w:rsid w:val="002A4C57"/>
    <w:rsid w:val="002A4CD1"/>
    <w:rsid w:val="002A5199"/>
    <w:rsid w:val="002A56B4"/>
    <w:rsid w:val="002B0BE3"/>
    <w:rsid w:val="002B3A07"/>
    <w:rsid w:val="002B449D"/>
    <w:rsid w:val="002C0216"/>
    <w:rsid w:val="002C0E58"/>
    <w:rsid w:val="002C1248"/>
    <w:rsid w:val="002C3CAA"/>
    <w:rsid w:val="002C4EBB"/>
    <w:rsid w:val="002C5362"/>
    <w:rsid w:val="002C5EE0"/>
    <w:rsid w:val="002C6A52"/>
    <w:rsid w:val="002C782F"/>
    <w:rsid w:val="002D09A9"/>
    <w:rsid w:val="002D0CCD"/>
    <w:rsid w:val="002D20F7"/>
    <w:rsid w:val="002E058A"/>
    <w:rsid w:val="002E2246"/>
    <w:rsid w:val="002E25A9"/>
    <w:rsid w:val="002E3AA0"/>
    <w:rsid w:val="002E6F37"/>
    <w:rsid w:val="002F4339"/>
    <w:rsid w:val="002F492F"/>
    <w:rsid w:val="002F50BD"/>
    <w:rsid w:val="002F59D1"/>
    <w:rsid w:val="00302275"/>
    <w:rsid w:val="00303A32"/>
    <w:rsid w:val="0030573B"/>
    <w:rsid w:val="00306539"/>
    <w:rsid w:val="0030713A"/>
    <w:rsid w:val="00307E84"/>
    <w:rsid w:val="003101B6"/>
    <w:rsid w:val="00312914"/>
    <w:rsid w:val="00312FEF"/>
    <w:rsid w:val="0031617A"/>
    <w:rsid w:val="00316475"/>
    <w:rsid w:val="00316EB9"/>
    <w:rsid w:val="00322BED"/>
    <w:rsid w:val="003256EA"/>
    <w:rsid w:val="00325869"/>
    <w:rsid w:val="00325BB7"/>
    <w:rsid w:val="0032634C"/>
    <w:rsid w:val="00326DD1"/>
    <w:rsid w:val="00330905"/>
    <w:rsid w:val="00333FE8"/>
    <w:rsid w:val="00334642"/>
    <w:rsid w:val="003404F9"/>
    <w:rsid w:val="003406DC"/>
    <w:rsid w:val="003408FA"/>
    <w:rsid w:val="00340A4E"/>
    <w:rsid w:val="00340F62"/>
    <w:rsid w:val="00343E24"/>
    <w:rsid w:val="00344A11"/>
    <w:rsid w:val="003450D9"/>
    <w:rsid w:val="00345AF0"/>
    <w:rsid w:val="00346DAF"/>
    <w:rsid w:val="00351581"/>
    <w:rsid w:val="00351690"/>
    <w:rsid w:val="00354616"/>
    <w:rsid w:val="00354CB3"/>
    <w:rsid w:val="00356E29"/>
    <w:rsid w:val="00357029"/>
    <w:rsid w:val="00357AED"/>
    <w:rsid w:val="00360CE4"/>
    <w:rsid w:val="003632A4"/>
    <w:rsid w:val="0036485E"/>
    <w:rsid w:val="003664D5"/>
    <w:rsid w:val="00370EC2"/>
    <w:rsid w:val="003718A9"/>
    <w:rsid w:val="00372B4F"/>
    <w:rsid w:val="003730D7"/>
    <w:rsid w:val="00373743"/>
    <w:rsid w:val="00375E84"/>
    <w:rsid w:val="0037663B"/>
    <w:rsid w:val="00381B91"/>
    <w:rsid w:val="003907E0"/>
    <w:rsid w:val="003921E9"/>
    <w:rsid w:val="003925E4"/>
    <w:rsid w:val="0039284C"/>
    <w:rsid w:val="0039290E"/>
    <w:rsid w:val="0039322E"/>
    <w:rsid w:val="00393669"/>
    <w:rsid w:val="003973FE"/>
    <w:rsid w:val="003974F0"/>
    <w:rsid w:val="003A050C"/>
    <w:rsid w:val="003A44A4"/>
    <w:rsid w:val="003A6E5F"/>
    <w:rsid w:val="003A6F93"/>
    <w:rsid w:val="003B093B"/>
    <w:rsid w:val="003B202D"/>
    <w:rsid w:val="003B2556"/>
    <w:rsid w:val="003B343A"/>
    <w:rsid w:val="003B3736"/>
    <w:rsid w:val="003B4813"/>
    <w:rsid w:val="003B6D37"/>
    <w:rsid w:val="003C132F"/>
    <w:rsid w:val="003C1A2F"/>
    <w:rsid w:val="003C2B50"/>
    <w:rsid w:val="003C3EEB"/>
    <w:rsid w:val="003D0934"/>
    <w:rsid w:val="003D12EA"/>
    <w:rsid w:val="003D266C"/>
    <w:rsid w:val="003D300F"/>
    <w:rsid w:val="003D32DB"/>
    <w:rsid w:val="003D406C"/>
    <w:rsid w:val="003D7646"/>
    <w:rsid w:val="003E136B"/>
    <w:rsid w:val="003E1B4D"/>
    <w:rsid w:val="003E2371"/>
    <w:rsid w:val="003E3406"/>
    <w:rsid w:val="003E4159"/>
    <w:rsid w:val="003E4DBD"/>
    <w:rsid w:val="003E5ED9"/>
    <w:rsid w:val="003E6627"/>
    <w:rsid w:val="003E6CCE"/>
    <w:rsid w:val="003E77E3"/>
    <w:rsid w:val="003F23AC"/>
    <w:rsid w:val="003F23F6"/>
    <w:rsid w:val="003F3171"/>
    <w:rsid w:val="003F3E9C"/>
    <w:rsid w:val="003F4784"/>
    <w:rsid w:val="003F49E0"/>
    <w:rsid w:val="003F555C"/>
    <w:rsid w:val="003F6026"/>
    <w:rsid w:val="00400BBE"/>
    <w:rsid w:val="004012B2"/>
    <w:rsid w:val="0040238A"/>
    <w:rsid w:val="00402933"/>
    <w:rsid w:val="00402ABD"/>
    <w:rsid w:val="00403B9C"/>
    <w:rsid w:val="004051C3"/>
    <w:rsid w:val="004059F6"/>
    <w:rsid w:val="0041218E"/>
    <w:rsid w:val="004144A1"/>
    <w:rsid w:val="00415FC5"/>
    <w:rsid w:val="0041622A"/>
    <w:rsid w:val="00421FEF"/>
    <w:rsid w:val="004230F8"/>
    <w:rsid w:val="004238B0"/>
    <w:rsid w:val="0043326C"/>
    <w:rsid w:val="004350B1"/>
    <w:rsid w:val="00436494"/>
    <w:rsid w:val="00440720"/>
    <w:rsid w:val="00440CBE"/>
    <w:rsid w:val="00441611"/>
    <w:rsid w:val="004417D3"/>
    <w:rsid w:val="00442D7A"/>
    <w:rsid w:val="00443639"/>
    <w:rsid w:val="004437BF"/>
    <w:rsid w:val="00443A2C"/>
    <w:rsid w:val="004445AE"/>
    <w:rsid w:val="00445088"/>
    <w:rsid w:val="004456B9"/>
    <w:rsid w:val="0044579D"/>
    <w:rsid w:val="004457EF"/>
    <w:rsid w:val="004500D6"/>
    <w:rsid w:val="00450BC6"/>
    <w:rsid w:val="00453B92"/>
    <w:rsid w:val="00457222"/>
    <w:rsid w:val="00462C9A"/>
    <w:rsid w:val="004634BF"/>
    <w:rsid w:val="004634D2"/>
    <w:rsid w:val="00464098"/>
    <w:rsid w:val="00466AF8"/>
    <w:rsid w:val="0046734E"/>
    <w:rsid w:val="004673C6"/>
    <w:rsid w:val="0047062D"/>
    <w:rsid w:val="00474307"/>
    <w:rsid w:val="00474676"/>
    <w:rsid w:val="004748E9"/>
    <w:rsid w:val="00474BBF"/>
    <w:rsid w:val="00474E49"/>
    <w:rsid w:val="0047580F"/>
    <w:rsid w:val="00476569"/>
    <w:rsid w:val="00476966"/>
    <w:rsid w:val="00476B34"/>
    <w:rsid w:val="00481AB0"/>
    <w:rsid w:val="00481C6A"/>
    <w:rsid w:val="00482B86"/>
    <w:rsid w:val="00482F31"/>
    <w:rsid w:val="0048556A"/>
    <w:rsid w:val="0048634B"/>
    <w:rsid w:val="00491081"/>
    <w:rsid w:val="00492485"/>
    <w:rsid w:val="00493CB6"/>
    <w:rsid w:val="00496D8C"/>
    <w:rsid w:val="004A0622"/>
    <w:rsid w:val="004A0E13"/>
    <w:rsid w:val="004A11B5"/>
    <w:rsid w:val="004A3940"/>
    <w:rsid w:val="004A47A2"/>
    <w:rsid w:val="004A593F"/>
    <w:rsid w:val="004A7AAA"/>
    <w:rsid w:val="004A7AC2"/>
    <w:rsid w:val="004B0E06"/>
    <w:rsid w:val="004B20C8"/>
    <w:rsid w:val="004B2989"/>
    <w:rsid w:val="004B307D"/>
    <w:rsid w:val="004B454D"/>
    <w:rsid w:val="004B48B6"/>
    <w:rsid w:val="004B4D2D"/>
    <w:rsid w:val="004B6B07"/>
    <w:rsid w:val="004B6CC6"/>
    <w:rsid w:val="004C1216"/>
    <w:rsid w:val="004C1257"/>
    <w:rsid w:val="004C2021"/>
    <w:rsid w:val="004C249E"/>
    <w:rsid w:val="004C5746"/>
    <w:rsid w:val="004D0F89"/>
    <w:rsid w:val="004D27F1"/>
    <w:rsid w:val="004D4B18"/>
    <w:rsid w:val="004D6511"/>
    <w:rsid w:val="004D71F9"/>
    <w:rsid w:val="004E150A"/>
    <w:rsid w:val="004E190D"/>
    <w:rsid w:val="004E1C6D"/>
    <w:rsid w:val="004E22AB"/>
    <w:rsid w:val="004E5463"/>
    <w:rsid w:val="004E5520"/>
    <w:rsid w:val="004E5E20"/>
    <w:rsid w:val="004E69CA"/>
    <w:rsid w:val="004F0B9A"/>
    <w:rsid w:val="004F1575"/>
    <w:rsid w:val="004F374E"/>
    <w:rsid w:val="004F37D0"/>
    <w:rsid w:val="004F5C8F"/>
    <w:rsid w:val="004F76F1"/>
    <w:rsid w:val="0050103A"/>
    <w:rsid w:val="005058BC"/>
    <w:rsid w:val="005102FB"/>
    <w:rsid w:val="00512DC0"/>
    <w:rsid w:val="00513891"/>
    <w:rsid w:val="00514AD8"/>
    <w:rsid w:val="00520073"/>
    <w:rsid w:val="0052091C"/>
    <w:rsid w:val="005209BE"/>
    <w:rsid w:val="00520D9C"/>
    <w:rsid w:val="0052448A"/>
    <w:rsid w:val="005246DD"/>
    <w:rsid w:val="00524C22"/>
    <w:rsid w:val="00524E5F"/>
    <w:rsid w:val="00524F6C"/>
    <w:rsid w:val="0053068F"/>
    <w:rsid w:val="00532A72"/>
    <w:rsid w:val="00532EB2"/>
    <w:rsid w:val="00533811"/>
    <w:rsid w:val="005348C4"/>
    <w:rsid w:val="005359D3"/>
    <w:rsid w:val="00535C81"/>
    <w:rsid w:val="00535F03"/>
    <w:rsid w:val="0053689D"/>
    <w:rsid w:val="00537F14"/>
    <w:rsid w:val="0054063F"/>
    <w:rsid w:val="0054262D"/>
    <w:rsid w:val="00542D72"/>
    <w:rsid w:val="00542E14"/>
    <w:rsid w:val="00545266"/>
    <w:rsid w:val="00551F8B"/>
    <w:rsid w:val="005522CB"/>
    <w:rsid w:val="005524DE"/>
    <w:rsid w:val="00553632"/>
    <w:rsid w:val="00555312"/>
    <w:rsid w:val="00555B34"/>
    <w:rsid w:val="00556F06"/>
    <w:rsid w:val="00557B60"/>
    <w:rsid w:val="00560FFD"/>
    <w:rsid w:val="005627D8"/>
    <w:rsid w:val="005659F8"/>
    <w:rsid w:val="00565BE5"/>
    <w:rsid w:val="00566AF4"/>
    <w:rsid w:val="00570C79"/>
    <w:rsid w:val="00573477"/>
    <w:rsid w:val="00573BFC"/>
    <w:rsid w:val="00573FAC"/>
    <w:rsid w:val="00574889"/>
    <w:rsid w:val="0057589A"/>
    <w:rsid w:val="00582C86"/>
    <w:rsid w:val="00583586"/>
    <w:rsid w:val="00583A2F"/>
    <w:rsid w:val="005841E8"/>
    <w:rsid w:val="005862E7"/>
    <w:rsid w:val="00587E51"/>
    <w:rsid w:val="00591D2F"/>
    <w:rsid w:val="00591E55"/>
    <w:rsid w:val="005923E0"/>
    <w:rsid w:val="005924F5"/>
    <w:rsid w:val="005927EA"/>
    <w:rsid w:val="005942E0"/>
    <w:rsid w:val="005947E9"/>
    <w:rsid w:val="00596BDC"/>
    <w:rsid w:val="005A45AB"/>
    <w:rsid w:val="005A5375"/>
    <w:rsid w:val="005A59A1"/>
    <w:rsid w:val="005A7DDB"/>
    <w:rsid w:val="005A7EA7"/>
    <w:rsid w:val="005B2B03"/>
    <w:rsid w:val="005B3DB6"/>
    <w:rsid w:val="005B457E"/>
    <w:rsid w:val="005B6D11"/>
    <w:rsid w:val="005C0884"/>
    <w:rsid w:val="005C1DC6"/>
    <w:rsid w:val="005C2CF4"/>
    <w:rsid w:val="005C55EE"/>
    <w:rsid w:val="005C63C4"/>
    <w:rsid w:val="005C79D6"/>
    <w:rsid w:val="005D00C5"/>
    <w:rsid w:val="005D1086"/>
    <w:rsid w:val="005D10E1"/>
    <w:rsid w:val="005D20A0"/>
    <w:rsid w:val="005D43CB"/>
    <w:rsid w:val="005D582C"/>
    <w:rsid w:val="005D7395"/>
    <w:rsid w:val="005E0981"/>
    <w:rsid w:val="005E11E3"/>
    <w:rsid w:val="005E26B5"/>
    <w:rsid w:val="005E2D17"/>
    <w:rsid w:val="005E39E8"/>
    <w:rsid w:val="005E3C8C"/>
    <w:rsid w:val="005E40F1"/>
    <w:rsid w:val="005E53C1"/>
    <w:rsid w:val="005E7D3E"/>
    <w:rsid w:val="005F0E84"/>
    <w:rsid w:val="005F1000"/>
    <w:rsid w:val="005F260D"/>
    <w:rsid w:val="005F40FD"/>
    <w:rsid w:val="005F50E3"/>
    <w:rsid w:val="005F58BB"/>
    <w:rsid w:val="005F6BCC"/>
    <w:rsid w:val="005F727B"/>
    <w:rsid w:val="0060181E"/>
    <w:rsid w:val="0060268C"/>
    <w:rsid w:val="00602B1F"/>
    <w:rsid w:val="0060443D"/>
    <w:rsid w:val="006047B1"/>
    <w:rsid w:val="0060488D"/>
    <w:rsid w:val="00610433"/>
    <w:rsid w:val="006112E0"/>
    <w:rsid w:val="00614028"/>
    <w:rsid w:val="006143BB"/>
    <w:rsid w:val="00620581"/>
    <w:rsid w:val="006210CA"/>
    <w:rsid w:val="00621EF9"/>
    <w:rsid w:val="0062207D"/>
    <w:rsid w:val="00622A1D"/>
    <w:rsid w:val="00623018"/>
    <w:rsid w:val="00623A53"/>
    <w:rsid w:val="0062413C"/>
    <w:rsid w:val="00624993"/>
    <w:rsid w:val="00624E32"/>
    <w:rsid w:val="00624F8A"/>
    <w:rsid w:val="00625D51"/>
    <w:rsid w:val="00625E6F"/>
    <w:rsid w:val="00626354"/>
    <w:rsid w:val="0062713D"/>
    <w:rsid w:val="00627247"/>
    <w:rsid w:val="00627F91"/>
    <w:rsid w:val="006315F5"/>
    <w:rsid w:val="00631BE7"/>
    <w:rsid w:val="0063312E"/>
    <w:rsid w:val="0063469E"/>
    <w:rsid w:val="00634E57"/>
    <w:rsid w:val="006361B3"/>
    <w:rsid w:val="006368A8"/>
    <w:rsid w:val="00636CA0"/>
    <w:rsid w:val="00636FDF"/>
    <w:rsid w:val="00642BFC"/>
    <w:rsid w:val="00644F50"/>
    <w:rsid w:val="00646268"/>
    <w:rsid w:val="00647698"/>
    <w:rsid w:val="00650062"/>
    <w:rsid w:val="006507FA"/>
    <w:rsid w:val="00657C8B"/>
    <w:rsid w:val="006609E8"/>
    <w:rsid w:val="006611A5"/>
    <w:rsid w:val="006631DA"/>
    <w:rsid w:val="00664C8A"/>
    <w:rsid w:val="00664C99"/>
    <w:rsid w:val="00666041"/>
    <w:rsid w:val="0067053C"/>
    <w:rsid w:val="00671CCF"/>
    <w:rsid w:val="00673158"/>
    <w:rsid w:val="0067374A"/>
    <w:rsid w:val="00673B29"/>
    <w:rsid w:val="006748F0"/>
    <w:rsid w:val="00674A86"/>
    <w:rsid w:val="006754A0"/>
    <w:rsid w:val="00676DDF"/>
    <w:rsid w:val="006776C8"/>
    <w:rsid w:val="00681ABC"/>
    <w:rsid w:val="00682970"/>
    <w:rsid w:val="00683780"/>
    <w:rsid w:val="0068464C"/>
    <w:rsid w:val="00684707"/>
    <w:rsid w:val="00686735"/>
    <w:rsid w:val="00686ACE"/>
    <w:rsid w:val="00686D7C"/>
    <w:rsid w:val="00687FE6"/>
    <w:rsid w:val="00690782"/>
    <w:rsid w:val="00690ADF"/>
    <w:rsid w:val="00690D7B"/>
    <w:rsid w:val="0069198F"/>
    <w:rsid w:val="006949F3"/>
    <w:rsid w:val="00694A59"/>
    <w:rsid w:val="006967C4"/>
    <w:rsid w:val="006A3DF7"/>
    <w:rsid w:val="006B0472"/>
    <w:rsid w:val="006B0BCC"/>
    <w:rsid w:val="006B2CBF"/>
    <w:rsid w:val="006B39FE"/>
    <w:rsid w:val="006B3FCD"/>
    <w:rsid w:val="006B6C58"/>
    <w:rsid w:val="006C0FB3"/>
    <w:rsid w:val="006C1BD3"/>
    <w:rsid w:val="006C411A"/>
    <w:rsid w:val="006C5A51"/>
    <w:rsid w:val="006D0321"/>
    <w:rsid w:val="006D0ADC"/>
    <w:rsid w:val="006D0FC2"/>
    <w:rsid w:val="006D13FB"/>
    <w:rsid w:val="006D184A"/>
    <w:rsid w:val="006D2957"/>
    <w:rsid w:val="006D2AA6"/>
    <w:rsid w:val="006D4D83"/>
    <w:rsid w:val="006D5661"/>
    <w:rsid w:val="006D770F"/>
    <w:rsid w:val="006D79ED"/>
    <w:rsid w:val="006D7E96"/>
    <w:rsid w:val="006E0294"/>
    <w:rsid w:val="006E1142"/>
    <w:rsid w:val="006E1CAC"/>
    <w:rsid w:val="006E4360"/>
    <w:rsid w:val="006E4849"/>
    <w:rsid w:val="006E50DF"/>
    <w:rsid w:val="006E5668"/>
    <w:rsid w:val="006E6D4B"/>
    <w:rsid w:val="006E7C1D"/>
    <w:rsid w:val="006E7D00"/>
    <w:rsid w:val="006F1D4D"/>
    <w:rsid w:val="006F3540"/>
    <w:rsid w:val="006F6E11"/>
    <w:rsid w:val="006F7D1B"/>
    <w:rsid w:val="007028B3"/>
    <w:rsid w:val="007054AC"/>
    <w:rsid w:val="0070599F"/>
    <w:rsid w:val="00705B90"/>
    <w:rsid w:val="00706AAB"/>
    <w:rsid w:val="00710723"/>
    <w:rsid w:val="00713A87"/>
    <w:rsid w:val="00713DDC"/>
    <w:rsid w:val="007141FD"/>
    <w:rsid w:val="00714694"/>
    <w:rsid w:val="007151CD"/>
    <w:rsid w:val="00720F17"/>
    <w:rsid w:val="00721335"/>
    <w:rsid w:val="00722D3D"/>
    <w:rsid w:val="00724A56"/>
    <w:rsid w:val="00724A91"/>
    <w:rsid w:val="00725894"/>
    <w:rsid w:val="0072641C"/>
    <w:rsid w:val="00726866"/>
    <w:rsid w:val="00726E89"/>
    <w:rsid w:val="00727BD0"/>
    <w:rsid w:val="00731EBE"/>
    <w:rsid w:val="00733253"/>
    <w:rsid w:val="007334B2"/>
    <w:rsid w:val="00736999"/>
    <w:rsid w:val="00737143"/>
    <w:rsid w:val="00741780"/>
    <w:rsid w:val="00741A62"/>
    <w:rsid w:val="00741C31"/>
    <w:rsid w:val="00742845"/>
    <w:rsid w:val="00742A0C"/>
    <w:rsid w:val="00742F68"/>
    <w:rsid w:val="00746063"/>
    <w:rsid w:val="007478DA"/>
    <w:rsid w:val="00751E44"/>
    <w:rsid w:val="0075203E"/>
    <w:rsid w:val="007528F0"/>
    <w:rsid w:val="00753621"/>
    <w:rsid w:val="007536CB"/>
    <w:rsid w:val="00753A42"/>
    <w:rsid w:val="00754A41"/>
    <w:rsid w:val="0075664A"/>
    <w:rsid w:val="007568AB"/>
    <w:rsid w:val="00762077"/>
    <w:rsid w:val="0076264F"/>
    <w:rsid w:val="00762C50"/>
    <w:rsid w:val="0076406B"/>
    <w:rsid w:val="007653DC"/>
    <w:rsid w:val="00766614"/>
    <w:rsid w:val="00766DB7"/>
    <w:rsid w:val="0077039E"/>
    <w:rsid w:val="007733C6"/>
    <w:rsid w:val="007801A6"/>
    <w:rsid w:val="00780DFE"/>
    <w:rsid w:val="00781C4F"/>
    <w:rsid w:val="007847B3"/>
    <w:rsid w:val="0078488E"/>
    <w:rsid w:val="007869D1"/>
    <w:rsid w:val="007874E0"/>
    <w:rsid w:val="0078757C"/>
    <w:rsid w:val="00790911"/>
    <w:rsid w:val="00790A1C"/>
    <w:rsid w:val="007912D9"/>
    <w:rsid w:val="00792BC0"/>
    <w:rsid w:val="00793D0F"/>
    <w:rsid w:val="007A0784"/>
    <w:rsid w:val="007A1130"/>
    <w:rsid w:val="007A547D"/>
    <w:rsid w:val="007A5565"/>
    <w:rsid w:val="007A63A2"/>
    <w:rsid w:val="007A6AE8"/>
    <w:rsid w:val="007A7358"/>
    <w:rsid w:val="007A777D"/>
    <w:rsid w:val="007A7FCB"/>
    <w:rsid w:val="007B1016"/>
    <w:rsid w:val="007B19A0"/>
    <w:rsid w:val="007B1E85"/>
    <w:rsid w:val="007B2864"/>
    <w:rsid w:val="007B3849"/>
    <w:rsid w:val="007B3C9C"/>
    <w:rsid w:val="007B4B5B"/>
    <w:rsid w:val="007B6D89"/>
    <w:rsid w:val="007C04C8"/>
    <w:rsid w:val="007C0AFD"/>
    <w:rsid w:val="007C0DC4"/>
    <w:rsid w:val="007C2B51"/>
    <w:rsid w:val="007C2E9D"/>
    <w:rsid w:val="007C4021"/>
    <w:rsid w:val="007C410C"/>
    <w:rsid w:val="007C5B52"/>
    <w:rsid w:val="007C5C23"/>
    <w:rsid w:val="007C6879"/>
    <w:rsid w:val="007C6921"/>
    <w:rsid w:val="007C6A60"/>
    <w:rsid w:val="007C7A11"/>
    <w:rsid w:val="007D1033"/>
    <w:rsid w:val="007D2A8D"/>
    <w:rsid w:val="007D4FAA"/>
    <w:rsid w:val="007D5DAD"/>
    <w:rsid w:val="007D5EA0"/>
    <w:rsid w:val="007D7C3F"/>
    <w:rsid w:val="007E1891"/>
    <w:rsid w:val="007E1CD7"/>
    <w:rsid w:val="007E2095"/>
    <w:rsid w:val="007E3785"/>
    <w:rsid w:val="007E3D8F"/>
    <w:rsid w:val="007E48F2"/>
    <w:rsid w:val="007E5D64"/>
    <w:rsid w:val="007E60B6"/>
    <w:rsid w:val="007E7A91"/>
    <w:rsid w:val="007F1190"/>
    <w:rsid w:val="007F1796"/>
    <w:rsid w:val="007F251A"/>
    <w:rsid w:val="007F4F28"/>
    <w:rsid w:val="007F6115"/>
    <w:rsid w:val="00800C62"/>
    <w:rsid w:val="008024C3"/>
    <w:rsid w:val="008030A6"/>
    <w:rsid w:val="00810A9D"/>
    <w:rsid w:val="0081319D"/>
    <w:rsid w:val="00813BB2"/>
    <w:rsid w:val="00813D91"/>
    <w:rsid w:val="00813F2A"/>
    <w:rsid w:val="008151FE"/>
    <w:rsid w:val="00817A07"/>
    <w:rsid w:val="00821903"/>
    <w:rsid w:val="00821C29"/>
    <w:rsid w:val="00824495"/>
    <w:rsid w:val="00827B81"/>
    <w:rsid w:val="00827F40"/>
    <w:rsid w:val="008310CB"/>
    <w:rsid w:val="00833D84"/>
    <w:rsid w:val="00835678"/>
    <w:rsid w:val="0083587C"/>
    <w:rsid w:val="00835F72"/>
    <w:rsid w:val="0083739B"/>
    <w:rsid w:val="00837DCF"/>
    <w:rsid w:val="00840671"/>
    <w:rsid w:val="00841133"/>
    <w:rsid w:val="008433DF"/>
    <w:rsid w:val="00844578"/>
    <w:rsid w:val="008505A2"/>
    <w:rsid w:val="00853EC8"/>
    <w:rsid w:val="008579DA"/>
    <w:rsid w:val="008610EE"/>
    <w:rsid w:val="00861B60"/>
    <w:rsid w:val="00863B3E"/>
    <w:rsid w:val="00865748"/>
    <w:rsid w:val="00870003"/>
    <w:rsid w:val="00871639"/>
    <w:rsid w:val="00871A11"/>
    <w:rsid w:val="00872E94"/>
    <w:rsid w:val="00873350"/>
    <w:rsid w:val="008737D5"/>
    <w:rsid w:val="008749C3"/>
    <w:rsid w:val="00875C11"/>
    <w:rsid w:val="0088009F"/>
    <w:rsid w:val="00880FAB"/>
    <w:rsid w:val="00881C83"/>
    <w:rsid w:val="0088206B"/>
    <w:rsid w:val="00882080"/>
    <w:rsid w:val="008824F9"/>
    <w:rsid w:val="00884E62"/>
    <w:rsid w:val="0088514D"/>
    <w:rsid w:val="00885EA8"/>
    <w:rsid w:val="0088690D"/>
    <w:rsid w:val="00887317"/>
    <w:rsid w:val="0089130E"/>
    <w:rsid w:val="00891CF8"/>
    <w:rsid w:val="008921EE"/>
    <w:rsid w:val="00892D53"/>
    <w:rsid w:val="008940B6"/>
    <w:rsid w:val="008951C9"/>
    <w:rsid w:val="00896E65"/>
    <w:rsid w:val="0089743C"/>
    <w:rsid w:val="008A311D"/>
    <w:rsid w:val="008A312A"/>
    <w:rsid w:val="008A376F"/>
    <w:rsid w:val="008A4033"/>
    <w:rsid w:val="008A4BBE"/>
    <w:rsid w:val="008A4C96"/>
    <w:rsid w:val="008A5100"/>
    <w:rsid w:val="008A61A5"/>
    <w:rsid w:val="008A657F"/>
    <w:rsid w:val="008A749F"/>
    <w:rsid w:val="008B1A8A"/>
    <w:rsid w:val="008B2D8F"/>
    <w:rsid w:val="008C02F2"/>
    <w:rsid w:val="008C11A3"/>
    <w:rsid w:val="008C2250"/>
    <w:rsid w:val="008C3F32"/>
    <w:rsid w:val="008C4BB1"/>
    <w:rsid w:val="008C5D62"/>
    <w:rsid w:val="008D60E0"/>
    <w:rsid w:val="008E288D"/>
    <w:rsid w:val="008E4556"/>
    <w:rsid w:val="008E4698"/>
    <w:rsid w:val="008E5B12"/>
    <w:rsid w:val="008E5E3F"/>
    <w:rsid w:val="008E62C3"/>
    <w:rsid w:val="008E6A25"/>
    <w:rsid w:val="008E6ADB"/>
    <w:rsid w:val="008F03DD"/>
    <w:rsid w:val="008F0A7D"/>
    <w:rsid w:val="008F0C7F"/>
    <w:rsid w:val="008F24D6"/>
    <w:rsid w:val="008F319C"/>
    <w:rsid w:val="008F4BF2"/>
    <w:rsid w:val="008F5308"/>
    <w:rsid w:val="00900B07"/>
    <w:rsid w:val="00900FA6"/>
    <w:rsid w:val="009019D1"/>
    <w:rsid w:val="00902CE2"/>
    <w:rsid w:val="00905937"/>
    <w:rsid w:val="00910F2E"/>
    <w:rsid w:val="009136DE"/>
    <w:rsid w:val="00917AB9"/>
    <w:rsid w:val="00920046"/>
    <w:rsid w:val="00920A75"/>
    <w:rsid w:val="009210EF"/>
    <w:rsid w:val="009219D0"/>
    <w:rsid w:val="0092420F"/>
    <w:rsid w:val="009247C1"/>
    <w:rsid w:val="00925C2D"/>
    <w:rsid w:val="00926D7E"/>
    <w:rsid w:val="009275D6"/>
    <w:rsid w:val="00931057"/>
    <w:rsid w:val="009317FB"/>
    <w:rsid w:val="00934196"/>
    <w:rsid w:val="009341E3"/>
    <w:rsid w:val="009351A4"/>
    <w:rsid w:val="009368EC"/>
    <w:rsid w:val="00940D61"/>
    <w:rsid w:val="009424EE"/>
    <w:rsid w:val="00943548"/>
    <w:rsid w:val="00944350"/>
    <w:rsid w:val="009464BF"/>
    <w:rsid w:val="00947E81"/>
    <w:rsid w:val="0095064E"/>
    <w:rsid w:val="00957099"/>
    <w:rsid w:val="00957D60"/>
    <w:rsid w:val="00971A63"/>
    <w:rsid w:val="009732EC"/>
    <w:rsid w:val="00973517"/>
    <w:rsid w:val="00973F83"/>
    <w:rsid w:val="009747EC"/>
    <w:rsid w:val="00975C1F"/>
    <w:rsid w:val="00980358"/>
    <w:rsid w:val="009812BD"/>
    <w:rsid w:val="0098188E"/>
    <w:rsid w:val="009819CA"/>
    <w:rsid w:val="00983ABB"/>
    <w:rsid w:val="009856CE"/>
    <w:rsid w:val="00987CBF"/>
    <w:rsid w:val="00987EDF"/>
    <w:rsid w:val="0099215E"/>
    <w:rsid w:val="00993404"/>
    <w:rsid w:val="00993E62"/>
    <w:rsid w:val="00994DF7"/>
    <w:rsid w:val="009952BE"/>
    <w:rsid w:val="00996DB8"/>
    <w:rsid w:val="009A22F6"/>
    <w:rsid w:val="009A4572"/>
    <w:rsid w:val="009A5CA8"/>
    <w:rsid w:val="009A5F90"/>
    <w:rsid w:val="009A602E"/>
    <w:rsid w:val="009A6848"/>
    <w:rsid w:val="009B4929"/>
    <w:rsid w:val="009B510E"/>
    <w:rsid w:val="009B510F"/>
    <w:rsid w:val="009C2C16"/>
    <w:rsid w:val="009C3944"/>
    <w:rsid w:val="009C528A"/>
    <w:rsid w:val="009C5A5D"/>
    <w:rsid w:val="009C6083"/>
    <w:rsid w:val="009C6271"/>
    <w:rsid w:val="009C65D8"/>
    <w:rsid w:val="009D0330"/>
    <w:rsid w:val="009D08E9"/>
    <w:rsid w:val="009D4FE1"/>
    <w:rsid w:val="009D7C9E"/>
    <w:rsid w:val="009E043A"/>
    <w:rsid w:val="009E1F81"/>
    <w:rsid w:val="009E1FB5"/>
    <w:rsid w:val="009E4D47"/>
    <w:rsid w:val="009E54D4"/>
    <w:rsid w:val="009E5B67"/>
    <w:rsid w:val="009E60E6"/>
    <w:rsid w:val="009E7977"/>
    <w:rsid w:val="009F26D9"/>
    <w:rsid w:val="009F4925"/>
    <w:rsid w:val="009F4E86"/>
    <w:rsid w:val="009F62A2"/>
    <w:rsid w:val="009F7DED"/>
    <w:rsid w:val="00A01532"/>
    <w:rsid w:val="00A01B86"/>
    <w:rsid w:val="00A037D5"/>
    <w:rsid w:val="00A0557A"/>
    <w:rsid w:val="00A05FAC"/>
    <w:rsid w:val="00A06C41"/>
    <w:rsid w:val="00A071D9"/>
    <w:rsid w:val="00A0785A"/>
    <w:rsid w:val="00A135EE"/>
    <w:rsid w:val="00A13A67"/>
    <w:rsid w:val="00A14879"/>
    <w:rsid w:val="00A14D3A"/>
    <w:rsid w:val="00A15657"/>
    <w:rsid w:val="00A166F7"/>
    <w:rsid w:val="00A21103"/>
    <w:rsid w:val="00A22B5F"/>
    <w:rsid w:val="00A23820"/>
    <w:rsid w:val="00A31B87"/>
    <w:rsid w:val="00A32A5A"/>
    <w:rsid w:val="00A3356C"/>
    <w:rsid w:val="00A37998"/>
    <w:rsid w:val="00A37B4D"/>
    <w:rsid w:val="00A41780"/>
    <w:rsid w:val="00A44F99"/>
    <w:rsid w:val="00A462B2"/>
    <w:rsid w:val="00A46F3C"/>
    <w:rsid w:val="00A50437"/>
    <w:rsid w:val="00A52ADC"/>
    <w:rsid w:val="00A536EF"/>
    <w:rsid w:val="00A55C18"/>
    <w:rsid w:val="00A56AAC"/>
    <w:rsid w:val="00A61A80"/>
    <w:rsid w:val="00A65A72"/>
    <w:rsid w:val="00A67613"/>
    <w:rsid w:val="00A7253F"/>
    <w:rsid w:val="00A735A0"/>
    <w:rsid w:val="00A73C77"/>
    <w:rsid w:val="00A7478F"/>
    <w:rsid w:val="00A7516F"/>
    <w:rsid w:val="00A7588B"/>
    <w:rsid w:val="00A7743C"/>
    <w:rsid w:val="00A82E0C"/>
    <w:rsid w:val="00A82F67"/>
    <w:rsid w:val="00A84D41"/>
    <w:rsid w:val="00A87FAB"/>
    <w:rsid w:val="00A90EB6"/>
    <w:rsid w:val="00A932B5"/>
    <w:rsid w:val="00A95907"/>
    <w:rsid w:val="00A9681D"/>
    <w:rsid w:val="00A97794"/>
    <w:rsid w:val="00AA0E8C"/>
    <w:rsid w:val="00AA3269"/>
    <w:rsid w:val="00AA4766"/>
    <w:rsid w:val="00AA4ED1"/>
    <w:rsid w:val="00AA4F52"/>
    <w:rsid w:val="00AA55FC"/>
    <w:rsid w:val="00AB0164"/>
    <w:rsid w:val="00AB175A"/>
    <w:rsid w:val="00AB39F8"/>
    <w:rsid w:val="00AC074B"/>
    <w:rsid w:val="00AC1060"/>
    <w:rsid w:val="00AC14FD"/>
    <w:rsid w:val="00AC1EEA"/>
    <w:rsid w:val="00AC463A"/>
    <w:rsid w:val="00AC5B0D"/>
    <w:rsid w:val="00AC6247"/>
    <w:rsid w:val="00AD0503"/>
    <w:rsid w:val="00AD0A06"/>
    <w:rsid w:val="00AD42C7"/>
    <w:rsid w:val="00AD4C9C"/>
    <w:rsid w:val="00AD4D7C"/>
    <w:rsid w:val="00AD5788"/>
    <w:rsid w:val="00AD745C"/>
    <w:rsid w:val="00AD77A9"/>
    <w:rsid w:val="00AE022A"/>
    <w:rsid w:val="00AE2FC6"/>
    <w:rsid w:val="00AE56BA"/>
    <w:rsid w:val="00AE6575"/>
    <w:rsid w:val="00AE69B2"/>
    <w:rsid w:val="00AE743B"/>
    <w:rsid w:val="00AF32D4"/>
    <w:rsid w:val="00AF3ABD"/>
    <w:rsid w:val="00AF5088"/>
    <w:rsid w:val="00AF5CE5"/>
    <w:rsid w:val="00AF610A"/>
    <w:rsid w:val="00AF78DC"/>
    <w:rsid w:val="00AF7A98"/>
    <w:rsid w:val="00AF7B1E"/>
    <w:rsid w:val="00B00C6F"/>
    <w:rsid w:val="00B00F22"/>
    <w:rsid w:val="00B01889"/>
    <w:rsid w:val="00B022B8"/>
    <w:rsid w:val="00B03269"/>
    <w:rsid w:val="00B03326"/>
    <w:rsid w:val="00B05AA4"/>
    <w:rsid w:val="00B06087"/>
    <w:rsid w:val="00B0613C"/>
    <w:rsid w:val="00B06ACB"/>
    <w:rsid w:val="00B07336"/>
    <w:rsid w:val="00B079D3"/>
    <w:rsid w:val="00B10EB3"/>
    <w:rsid w:val="00B11E63"/>
    <w:rsid w:val="00B1217C"/>
    <w:rsid w:val="00B124E8"/>
    <w:rsid w:val="00B13AEE"/>
    <w:rsid w:val="00B13C94"/>
    <w:rsid w:val="00B14573"/>
    <w:rsid w:val="00B149A0"/>
    <w:rsid w:val="00B15049"/>
    <w:rsid w:val="00B15309"/>
    <w:rsid w:val="00B1565B"/>
    <w:rsid w:val="00B165F1"/>
    <w:rsid w:val="00B1694B"/>
    <w:rsid w:val="00B17449"/>
    <w:rsid w:val="00B202C4"/>
    <w:rsid w:val="00B20D79"/>
    <w:rsid w:val="00B210CE"/>
    <w:rsid w:val="00B212EB"/>
    <w:rsid w:val="00B2154D"/>
    <w:rsid w:val="00B25AF3"/>
    <w:rsid w:val="00B26EDD"/>
    <w:rsid w:val="00B30887"/>
    <w:rsid w:val="00B333B6"/>
    <w:rsid w:val="00B33FDF"/>
    <w:rsid w:val="00B3426C"/>
    <w:rsid w:val="00B34F77"/>
    <w:rsid w:val="00B35B12"/>
    <w:rsid w:val="00B36247"/>
    <w:rsid w:val="00B36B5F"/>
    <w:rsid w:val="00B42163"/>
    <w:rsid w:val="00B434F3"/>
    <w:rsid w:val="00B46706"/>
    <w:rsid w:val="00B4683D"/>
    <w:rsid w:val="00B4715D"/>
    <w:rsid w:val="00B471FB"/>
    <w:rsid w:val="00B479D5"/>
    <w:rsid w:val="00B518A2"/>
    <w:rsid w:val="00B57E83"/>
    <w:rsid w:val="00B605E7"/>
    <w:rsid w:val="00B60E09"/>
    <w:rsid w:val="00B610E9"/>
    <w:rsid w:val="00B6182D"/>
    <w:rsid w:val="00B619E4"/>
    <w:rsid w:val="00B621AA"/>
    <w:rsid w:val="00B626AF"/>
    <w:rsid w:val="00B63510"/>
    <w:rsid w:val="00B64896"/>
    <w:rsid w:val="00B64FCE"/>
    <w:rsid w:val="00B655FD"/>
    <w:rsid w:val="00B664C1"/>
    <w:rsid w:val="00B67098"/>
    <w:rsid w:val="00B71FE3"/>
    <w:rsid w:val="00B76A6E"/>
    <w:rsid w:val="00B80FA8"/>
    <w:rsid w:val="00B8577E"/>
    <w:rsid w:val="00B85ADC"/>
    <w:rsid w:val="00B85D07"/>
    <w:rsid w:val="00B902AF"/>
    <w:rsid w:val="00B90C09"/>
    <w:rsid w:val="00B90F1E"/>
    <w:rsid w:val="00B91398"/>
    <w:rsid w:val="00B92E0C"/>
    <w:rsid w:val="00B93386"/>
    <w:rsid w:val="00B9773B"/>
    <w:rsid w:val="00BA367C"/>
    <w:rsid w:val="00BA40D4"/>
    <w:rsid w:val="00BA4DE1"/>
    <w:rsid w:val="00BA5138"/>
    <w:rsid w:val="00BA5567"/>
    <w:rsid w:val="00BA5A91"/>
    <w:rsid w:val="00BA69B0"/>
    <w:rsid w:val="00BA7F2D"/>
    <w:rsid w:val="00BB0162"/>
    <w:rsid w:val="00BB173A"/>
    <w:rsid w:val="00BB35A9"/>
    <w:rsid w:val="00BB3A40"/>
    <w:rsid w:val="00BB4BD3"/>
    <w:rsid w:val="00BC0BD9"/>
    <w:rsid w:val="00BC0DC8"/>
    <w:rsid w:val="00BC3FB7"/>
    <w:rsid w:val="00BC5208"/>
    <w:rsid w:val="00BC5F9B"/>
    <w:rsid w:val="00BC6312"/>
    <w:rsid w:val="00BC6B6C"/>
    <w:rsid w:val="00BC7C9E"/>
    <w:rsid w:val="00BD31C1"/>
    <w:rsid w:val="00BD4C4D"/>
    <w:rsid w:val="00BD548A"/>
    <w:rsid w:val="00BD5785"/>
    <w:rsid w:val="00BD6973"/>
    <w:rsid w:val="00BE1766"/>
    <w:rsid w:val="00BE2B2C"/>
    <w:rsid w:val="00BE4B53"/>
    <w:rsid w:val="00BE5F07"/>
    <w:rsid w:val="00BE7FB9"/>
    <w:rsid w:val="00BF00A1"/>
    <w:rsid w:val="00BF4FBA"/>
    <w:rsid w:val="00BF557A"/>
    <w:rsid w:val="00BF5CDA"/>
    <w:rsid w:val="00BF7C64"/>
    <w:rsid w:val="00BF7CEE"/>
    <w:rsid w:val="00C00E22"/>
    <w:rsid w:val="00C00F1A"/>
    <w:rsid w:val="00C038F7"/>
    <w:rsid w:val="00C065EE"/>
    <w:rsid w:val="00C06971"/>
    <w:rsid w:val="00C0795B"/>
    <w:rsid w:val="00C07B74"/>
    <w:rsid w:val="00C10A97"/>
    <w:rsid w:val="00C12300"/>
    <w:rsid w:val="00C12610"/>
    <w:rsid w:val="00C131B5"/>
    <w:rsid w:val="00C146C5"/>
    <w:rsid w:val="00C17AE2"/>
    <w:rsid w:val="00C23AB8"/>
    <w:rsid w:val="00C30060"/>
    <w:rsid w:val="00C301B8"/>
    <w:rsid w:val="00C309D7"/>
    <w:rsid w:val="00C30F5F"/>
    <w:rsid w:val="00C34835"/>
    <w:rsid w:val="00C37710"/>
    <w:rsid w:val="00C37B5E"/>
    <w:rsid w:val="00C37F98"/>
    <w:rsid w:val="00C404E6"/>
    <w:rsid w:val="00C40AE5"/>
    <w:rsid w:val="00C429B3"/>
    <w:rsid w:val="00C45365"/>
    <w:rsid w:val="00C45A04"/>
    <w:rsid w:val="00C4654A"/>
    <w:rsid w:val="00C46C85"/>
    <w:rsid w:val="00C47EF4"/>
    <w:rsid w:val="00C50290"/>
    <w:rsid w:val="00C55426"/>
    <w:rsid w:val="00C61372"/>
    <w:rsid w:val="00C626CF"/>
    <w:rsid w:val="00C63208"/>
    <w:rsid w:val="00C633BA"/>
    <w:rsid w:val="00C63CE5"/>
    <w:rsid w:val="00C63F4B"/>
    <w:rsid w:val="00C640FD"/>
    <w:rsid w:val="00C64119"/>
    <w:rsid w:val="00C6571C"/>
    <w:rsid w:val="00C66F43"/>
    <w:rsid w:val="00C7020B"/>
    <w:rsid w:val="00C73602"/>
    <w:rsid w:val="00C75355"/>
    <w:rsid w:val="00C7695B"/>
    <w:rsid w:val="00C76C4F"/>
    <w:rsid w:val="00C774BA"/>
    <w:rsid w:val="00C77E45"/>
    <w:rsid w:val="00C82C57"/>
    <w:rsid w:val="00C83797"/>
    <w:rsid w:val="00C83D3E"/>
    <w:rsid w:val="00C845C7"/>
    <w:rsid w:val="00C84625"/>
    <w:rsid w:val="00C864B5"/>
    <w:rsid w:val="00C86668"/>
    <w:rsid w:val="00C86807"/>
    <w:rsid w:val="00C879A4"/>
    <w:rsid w:val="00C87B99"/>
    <w:rsid w:val="00C919AC"/>
    <w:rsid w:val="00C91AB3"/>
    <w:rsid w:val="00C96E50"/>
    <w:rsid w:val="00C973DA"/>
    <w:rsid w:val="00CA161A"/>
    <w:rsid w:val="00CA2729"/>
    <w:rsid w:val="00CA3868"/>
    <w:rsid w:val="00CB00D8"/>
    <w:rsid w:val="00CB0235"/>
    <w:rsid w:val="00CB069D"/>
    <w:rsid w:val="00CB1A47"/>
    <w:rsid w:val="00CB397A"/>
    <w:rsid w:val="00CB55D9"/>
    <w:rsid w:val="00CC12C6"/>
    <w:rsid w:val="00CC3C3B"/>
    <w:rsid w:val="00CC4F04"/>
    <w:rsid w:val="00CC690B"/>
    <w:rsid w:val="00CC6D06"/>
    <w:rsid w:val="00CC71B9"/>
    <w:rsid w:val="00CD0738"/>
    <w:rsid w:val="00CD66FA"/>
    <w:rsid w:val="00CD7438"/>
    <w:rsid w:val="00CE0554"/>
    <w:rsid w:val="00CE1B85"/>
    <w:rsid w:val="00CE30E7"/>
    <w:rsid w:val="00CE33E8"/>
    <w:rsid w:val="00CE3860"/>
    <w:rsid w:val="00CE42F2"/>
    <w:rsid w:val="00CE5827"/>
    <w:rsid w:val="00CE5AAF"/>
    <w:rsid w:val="00CE6CD8"/>
    <w:rsid w:val="00CF0E58"/>
    <w:rsid w:val="00CF2646"/>
    <w:rsid w:val="00CF2AB8"/>
    <w:rsid w:val="00CF2CF6"/>
    <w:rsid w:val="00CF2D6D"/>
    <w:rsid w:val="00CF3793"/>
    <w:rsid w:val="00CF454B"/>
    <w:rsid w:val="00D0125D"/>
    <w:rsid w:val="00D01370"/>
    <w:rsid w:val="00D034B7"/>
    <w:rsid w:val="00D03FC2"/>
    <w:rsid w:val="00D048BA"/>
    <w:rsid w:val="00D0557E"/>
    <w:rsid w:val="00D05DE5"/>
    <w:rsid w:val="00D06B7F"/>
    <w:rsid w:val="00D14EBB"/>
    <w:rsid w:val="00D15BB7"/>
    <w:rsid w:val="00D16AE3"/>
    <w:rsid w:val="00D17CED"/>
    <w:rsid w:val="00D2024F"/>
    <w:rsid w:val="00D229ED"/>
    <w:rsid w:val="00D234D0"/>
    <w:rsid w:val="00D2463E"/>
    <w:rsid w:val="00D26478"/>
    <w:rsid w:val="00D265B6"/>
    <w:rsid w:val="00D269D0"/>
    <w:rsid w:val="00D274B4"/>
    <w:rsid w:val="00D31B52"/>
    <w:rsid w:val="00D32B73"/>
    <w:rsid w:val="00D3392E"/>
    <w:rsid w:val="00D33F15"/>
    <w:rsid w:val="00D365F5"/>
    <w:rsid w:val="00D3734F"/>
    <w:rsid w:val="00D41ED1"/>
    <w:rsid w:val="00D43875"/>
    <w:rsid w:val="00D447B3"/>
    <w:rsid w:val="00D453BA"/>
    <w:rsid w:val="00D53085"/>
    <w:rsid w:val="00D56556"/>
    <w:rsid w:val="00D57A06"/>
    <w:rsid w:val="00D57D0B"/>
    <w:rsid w:val="00D62166"/>
    <w:rsid w:val="00D6263D"/>
    <w:rsid w:val="00D6340A"/>
    <w:rsid w:val="00D65983"/>
    <w:rsid w:val="00D666EF"/>
    <w:rsid w:val="00D70D59"/>
    <w:rsid w:val="00D71C06"/>
    <w:rsid w:val="00D726C2"/>
    <w:rsid w:val="00D73F95"/>
    <w:rsid w:val="00D800CB"/>
    <w:rsid w:val="00D82543"/>
    <w:rsid w:val="00D8306D"/>
    <w:rsid w:val="00D83580"/>
    <w:rsid w:val="00D83685"/>
    <w:rsid w:val="00D84540"/>
    <w:rsid w:val="00D85533"/>
    <w:rsid w:val="00D85A72"/>
    <w:rsid w:val="00D872CE"/>
    <w:rsid w:val="00D8793D"/>
    <w:rsid w:val="00D91A94"/>
    <w:rsid w:val="00D92E66"/>
    <w:rsid w:val="00D934A5"/>
    <w:rsid w:val="00D9411B"/>
    <w:rsid w:val="00D95743"/>
    <w:rsid w:val="00D960D0"/>
    <w:rsid w:val="00D96403"/>
    <w:rsid w:val="00DA0469"/>
    <w:rsid w:val="00DA2311"/>
    <w:rsid w:val="00DA3B55"/>
    <w:rsid w:val="00DA5014"/>
    <w:rsid w:val="00DA5479"/>
    <w:rsid w:val="00DA668D"/>
    <w:rsid w:val="00DA67AC"/>
    <w:rsid w:val="00DA7DBD"/>
    <w:rsid w:val="00DB1876"/>
    <w:rsid w:val="00DB2950"/>
    <w:rsid w:val="00DB3C80"/>
    <w:rsid w:val="00DB48FE"/>
    <w:rsid w:val="00DB5DBE"/>
    <w:rsid w:val="00DB678B"/>
    <w:rsid w:val="00DB6CF4"/>
    <w:rsid w:val="00DB77FF"/>
    <w:rsid w:val="00DC0449"/>
    <w:rsid w:val="00DC2808"/>
    <w:rsid w:val="00DC33BF"/>
    <w:rsid w:val="00DC3681"/>
    <w:rsid w:val="00DC67EB"/>
    <w:rsid w:val="00DC682C"/>
    <w:rsid w:val="00DC7F2C"/>
    <w:rsid w:val="00DD014B"/>
    <w:rsid w:val="00DD0CD4"/>
    <w:rsid w:val="00DD3073"/>
    <w:rsid w:val="00DD5642"/>
    <w:rsid w:val="00DD7106"/>
    <w:rsid w:val="00DE040B"/>
    <w:rsid w:val="00DE040D"/>
    <w:rsid w:val="00DE208B"/>
    <w:rsid w:val="00DE2168"/>
    <w:rsid w:val="00DE338C"/>
    <w:rsid w:val="00DE715F"/>
    <w:rsid w:val="00DE7BBE"/>
    <w:rsid w:val="00DF04BA"/>
    <w:rsid w:val="00DF0855"/>
    <w:rsid w:val="00DF1D75"/>
    <w:rsid w:val="00DF32EB"/>
    <w:rsid w:val="00DF5452"/>
    <w:rsid w:val="00DF5B37"/>
    <w:rsid w:val="00E014C9"/>
    <w:rsid w:val="00E01A84"/>
    <w:rsid w:val="00E065E5"/>
    <w:rsid w:val="00E06E90"/>
    <w:rsid w:val="00E10D2C"/>
    <w:rsid w:val="00E13253"/>
    <w:rsid w:val="00E13CFF"/>
    <w:rsid w:val="00E143E5"/>
    <w:rsid w:val="00E155A6"/>
    <w:rsid w:val="00E172F5"/>
    <w:rsid w:val="00E17C66"/>
    <w:rsid w:val="00E215BF"/>
    <w:rsid w:val="00E23599"/>
    <w:rsid w:val="00E2415A"/>
    <w:rsid w:val="00E25713"/>
    <w:rsid w:val="00E2596C"/>
    <w:rsid w:val="00E265CE"/>
    <w:rsid w:val="00E33FAD"/>
    <w:rsid w:val="00E36B9F"/>
    <w:rsid w:val="00E431B1"/>
    <w:rsid w:val="00E44433"/>
    <w:rsid w:val="00E44E57"/>
    <w:rsid w:val="00E45160"/>
    <w:rsid w:val="00E4634B"/>
    <w:rsid w:val="00E471B3"/>
    <w:rsid w:val="00E50B72"/>
    <w:rsid w:val="00E50DE1"/>
    <w:rsid w:val="00E53FF7"/>
    <w:rsid w:val="00E54A41"/>
    <w:rsid w:val="00E54D0C"/>
    <w:rsid w:val="00E553A0"/>
    <w:rsid w:val="00E61A8C"/>
    <w:rsid w:val="00E61F9A"/>
    <w:rsid w:val="00E63A59"/>
    <w:rsid w:val="00E658B5"/>
    <w:rsid w:val="00E65CF8"/>
    <w:rsid w:val="00E65E84"/>
    <w:rsid w:val="00E67562"/>
    <w:rsid w:val="00E70A00"/>
    <w:rsid w:val="00E71CC8"/>
    <w:rsid w:val="00E73F2E"/>
    <w:rsid w:val="00E75E1E"/>
    <w:rsid w:val="00E76E96"/>
    <w:rsid w:val="00E77ED4"/>
    <w:rsid w:val="00E800B4"/>
    <w:rsid w:val="00E80671"/>
    <w:rsid w:val="00E8246F"/>
    <w:rsid w:val="00E8382E"/>
    <w:rsid w:val="00E84652"/>
    <w:rsid w:val="00E84C6C"/>
    <w:rsid w:val="00E859E6"/>
    <w:rsid w:val="00E85FA1"/>
    <w:rsid w:val="00E872E6"/>
    <w:rsid w:val="00E87763"/>
    <w:rsid w:val="00E87E90"/>
    <w:rsid w:val="00E90422"/>
    <w:rsid w:val="00E90FCC"/>
    <w:rsid w:val="00E92716"/>
    <w:rsid w:val="00E941DD"/>
    <w:rsid w:val="00E950DA"/>
    <w:rsid w:val="00E9591A"/>
    <w:rsid w:val="00E95967"/>
    <w:rsid w:val="00E961D2"/>
    <w:rsid w:val="00E970BA"/>
    <w:rsid w:val="00E97144"/>
    <w:rsid w:val="00E97FF1"/>
    <w:rsid w:val="00EA10FF"/>
    <w:rsid w:val="00EA1A02"/>
    <w:rsid w:val="00EA1C60"/>
    <w:rsid w:val="00EA218B"/>
    <w:rsid w:val="00EA2757"/>
    <w:rsid w:val="00EA522A"/>
    <w:rsid w:val="00EA678E"/>
    <w:rsid w:val="00EA7E36"/>
    <w:rsid w:val="00EB0060"/>
    <w:rsid w:val="00EB1C17"/>
    <w:rsid w:val="00EB25DE"/>
    <w:rsid w:val="00EB30BD"/>
    <w:rsid w:val="00EB6475"/>
    <w:rsid w:val="00EB6B1E"/>
    <w:rsid w:val="00EB7B0F"/>
    <w:rsid w:val="00EB7F51"/>
    <w:rsid w:val="00EC0126"/>
    <w:rsid w:val="00EC0D7B"/>
    <w:rsid w:val="00EC3333"/>
    <w:rsid w:val="00EC7317"/>
    <w:rsid w:val="00ED1A0A"/>
    <w:rsid w:val="00ED22F4"/>
    <w:rsid w:val="00ED2A54"/>
    <w:rsid w:val="00ED3102"/>
    <w:rsid w:val="00ED400A"/>
    <w:rsid w:val="00ED4EF0"/>
    <w:rsid w:val="00ED51A3"/>
    <w:rsid w:val="00ED656A"/>
    <w:rsid w:val="00EE026B"/>
    <w:rsid w:val="00EE127F"/>
    <w:rsid w:val="00EE17B9"/>
    <w:rsid w:val="00EE2437"/>
    <w:rsid w:val="00EE3CE8"/>
    <w:rsid w:val="00EE6C2E"/>
    <w:rsid w:val="00EE6EA1"/>
    <w:rsid w:val="00EE7951"/>
    <w:rsid w:val="00EE7EA7"/>
    <w:rsid w:val="00EF06A0"/>
    <w:rsid w:val="00EF15EA"/>
    <w:rsid w:val="00EF37C0"/>
    <w:rsid w:val="00EF38FA"/>
    <w:rsid w:val="00EF47CC"/>
    <w:rsid w:val="00EF487C"/>
    <w:rsid w:val="00EF5069"/>
    <w:rsid w:val="00F0011F"/>
    <w:rsid w:val="00F021C9"/>
    <w:rsid w:val="00F02EB4"/>
    <w:rsid w:val="00F0315C"/>
    <w:rsid w:val="00F05D4D"/>
    <w:rsid w:val="00F06077"/>
    <w:rsid w:val="00F105DD"/>
    <w:rsid w:val="00F10B70"/>
    <w:rsid w:val="00F11C5D"/>
    <w:rsid w:val="00F13BF9"/>
    <w:rsid w:val="00F142E4"/>
    <w:rsid w:val="00F1468E"/>
    <w:rsid w:val="00F166EF"/>
    <w:rsid w:val="00F17181"/>
    <w:rsid w:val="00F1750E"/>
    <w:rsid w:val="00F17DDD"/>
    <w:rsid w:val="00F212C4"/>
    <w:rsid w:val="00F2298A"/>
    <w:rsid w:val="00F233DF"/>
    <w:rsid w:val="00F23585"/>
    <w:rsid w:val="00F235E3"/>
    <w:rsid w:val="00F238D8"/>
    <w:rsid w:val="00F247FA"/>
    <w:rsid w:val="00F257A1"/>
    <w:rsid w:val="00F25954"/>
    <w:rsid w:val="00F25A33"/>
    <w:rsid w:val="00F25CAE"/>
    <w:rsid w:val="00F25F46"/>
    <w:rsid w:val="00F269A1"/>
    <w:rsid w:val="00F270E7"/>
    <w:rsid w:val="00F31F42"/>
    <w:rsid w:val="00F32C53"/>
    <w:rsid w:val="00F3341C"/>
    <w:rsid w:val="00F335B0"/>
    <w:rsid w:val="00F358D3"/>
    <w:rsid w:val="00F3686E"/>
    <w:rsid w:val="00F37342"/>
    <w:rsid w:val="00F37A4E"/>
    <w:rsid w:val="00F40CEC"/>
    <w:rsid w:val="00F41A2D"/>
    <w:rsid w:val="00F42754"/>
    <w:rsid w:val="00F459D8"/>
    <w:rsid w:val="00F5018A"/>
    <w:rsid w:val="00F53737"/>
    <w:rsid w:val="00F53C77"/>
    <w:rsid w:val="00F53E1F"/>
    <w:rsid w:val="00F5589D"/>
    <w:rsid w:val="00F57C90"/>
    <w:rsid w:val="00F61A5C"/>
    <w:rsid w:val="00F62771"/>
    <w:rsid w:val="00F70E7C"/>
    <w:rsid w:val="00F71630"/>
    <w:rsid w:val="00F717EE"/>
    <w:rsid w:val="00F71D28"/>
    <w:rsid w:val="00F73947"/>
    <w:rsid w:val="00F75D9F"/>
    <w:rsid w:val="00F76E0D"/>
    <w:rsid w:val="00F80AA2"/>
    <w:rsid w:val="00F83A63"/>
    <w:rsid w:val="00F8586C"/>
    <w:rsid w:val="00F85874"/>
    <w:rsid w:val="00F863DC"/>
    <w:rsid w:val="00F875F8"/>
    <w:rsid w:val="00F87662"/>
    <w:rsid w:val="00F876C2"/>
    <w:rsid w:val="00F87E9F"/>
    <w:rsid w:val="00F90F90"/>
    <w:rsid w:val="00F91109"/>
    <w:rsid w:val="00F936C0"/>
    <w:rsid w:val="00F93B00"/>
    <w:rsid w:val="00F93F12"/>
    <w:rsid w:val="00F954A5"/>
    <w:rsid w:val="00F97690"/>
    <w:rsid w:val="00FA19F5"/>
    <w:rsid w:val="00FA45A8"/>
    <w:rsid w:val="00FA5648"/>
    <w:rsid w:val="00FB0348"/>
    <w:rsid w:val="00FB148B"/>
    <w:rsid w:val="00FB1A86"/>
    <w:rsid w:val="00FB39E1"/>
    <w:rsid w:val="00FB55FF"/>
    <w:rsid w:val="00FB720E"/>
    <w:rsid w:val="00FC140E"/>
    <w:rsid w:val="00FC1598"/>
    <w:rsid w:val="00FC1738"/>
    <w:rsid w:val="00FC2BA7"/>
    <w:rsid w:val="00FC34C1"/>
    <w:rsid w:val="00FC362B"/>
    <w:rsid w:val="00FC3F73"/>
    <w:rsid w:val="00FC4A7B"/>
    <w:rsid w:val="00FC76C4"/>
    <w:rsid w:val="00FD13FC"/>
    <w:rsid w:val="00FD1FAE"/>
    <w:rsid w:val="00FD20B8"/>
    <w:rsid w:val="00FD20E0"/>
    <w:rsid w:val="00FD36D7"/>
    <w:rsid w:val="00FD3963"/>
    <w:rsid w:val="00FD3C6A"/>
    <w:rsid w:val="00FD60EA"/>
    <w:rsid w:val="00FE0299"/>
    <w:rsid w:val="00FE1748"/>
    <w:rsid w:val="00FE314A"/>
    <w:rsid w:val="00FE345E"/>
    <w:rsid w:val="00FE34CE"/>
    <w:rsid w:val="00FE35DC"/>
    <w:rsid w:val="00FE40C8"/>
    <w:rsid w:val="00FE4CA8"/>
    <w:rsid w:val="00FE7B96"/>
    <w:rsid w:val="00FF07D9"/>
    <w:rsid w:val="00FF0F2F"/>
    <w:rsid w:val="00FF1565"/>
    <w:rsid w:val="00FF57A6"/>
    <w:rsid w:val="00FF6D1B"/>
    <w:rsid w:val="00FF76C5"/>
    <w:rsid w:val="00FF781C"/>
    <w:rsid w:val="00FF79C8"/>
    <w:rsid w:val="0109935F"/>
    <w:rsid w:val="01311897"/>
    <w:rsid w:val="0134A7DA"/>
    <w:rsid w:val="0170B094"/>
    <w:rsid w:val="01F29099"/>
    <w:rsid w:val="025C221F"/>
    <w:rsid w:val="02868458"/>
    <w:rsid w:val="02C4A394"/>
    <w:rsid w:val="034CC7DD"/>
    <w:rsid w:val="03ED1B91"/>
    <w:rsid w:val="04241032"/>
    <w:rsid w:val="0449A37B"/>
    <w:rsid w:val="049D75B7"/>
    <w:rsid w:val="054B9DB0"/>
    <w:rsid w:val="05721DD0"/>
    <w:rsid w:val="05CB7E86"/>
    <w:rsid w:val="05D09F52"/>
    <w:rsid w:val="05D215AB"/>
    <w:rsid w:val="06849772"/>
    <w:rsid w:val="069CDCFF"/>
    <w:rsid w:val="06A23765"/>
    <w:rsid w:val="06C27C6E"/>
    <w:rsid w:val="07FAE520"/>
    <w:rsid w:val="0802F05D"/>
    <w:rsid w:val="082A3493"/>
    <w:rsid w:val="08FFF38C"/>
    <w:rsid w:val="09A080C1"/>
    <w:rsid w:val="09C3639F"/>
    <w:rsid w:val="0A43C231"/>
    <w:rsid w:val="0A77A525"/>
    <w:rsid w:val="0B167F52"/>
    <w:rsid w:val="0B321591"/>
    <w:rsid w:val="0BC1B5F1"/>
    <w:rsid w:val="0BF0C084"/>
    <w:rsid w:val="0CBCB72B"/>
    <w:rsid w:val="0CD64877"/>
    <w:rsid w:val="0D0577F2"/>
    <w:rsid w:val="0D3564B4"/>
    <w:rsid w:val="0D45BD93"/>
    <w:rsid w:val="0DA0582A"/>
    <w:rsid w:val="0E2DC059"/>
    <w:rsid w:val="0E6EFD14"/>
    <w:rsid w:val="0F351757"/>
    <w:rsid w:val="0F9724D3"/>
    <w:rsid w:val="0FB7DEAB"/>
    <w:rsid w:val="0FE6CEC3"/>
    <w:rsid w:val="101F6D82"/>
    <w:rsid w:val="109CF9FE"/>
    <w:rsid w:val="109E535E"/>
    <w:rsid w:val="10B48127"/>
    <w:rsid w:val="10D5008B"/>
    <w:rsid w:val="110F8365"/>
    <w:rsid w:val="12532FBA"/>
    <w:rsid w:val="126D9CCB"/>
    <w:rsid w:val="12C77AF1"/>
    <w:rsid w:val="135EB949"/>
    <w:rsid w:val="1360C3EF"/>
    <w:rsid w:val="147EB070"/>
    <w:rsid w:val="14971D39"/>
    <w:rsid w:val="14AD4585"/>
    <w:rsid w:val="14DF9BE0"/>
    <w:rsid w:val="151FCB45"/>
    <w:rsid w:val="161D8C0F"/>
    <w:rsid w:val="162C5BB6"/>
    <w:rsid w:val="16F02DD1"/>
    <w:rsid w:val="17B49562"/>
    <w:rsid w:val="18BF2567"/>
    <w:rsid w:val="195D2AB4"/>
    <w:rsid w:val="19A065D3"/>
    <w:rsid w:val="19E45274"/>
    <w:rsid w:val="1B1855C2"/>
    <w:rsid w:val="1B3335A0"/>
    <w:rsid w:val="1B3A53A4"/>
    <w:rsid w:val="1BFBA395"/>
    <w:rsid w:val="1C2B37E7"/>
    <w:rsid w:val="1C3B96C3"/>
    <w:rsid w:val="1CC2F072"/>
    <w:rsid w:val="1CEA80A3"/>
    <w:rsid w:val="1E2E2B54"/>
    <w:rsid w:val="1E490A8C"/>
    <w:rsid w:val="1E9DF096"/>
    <w:rsid w:val="1EA501C2"/>
    <w:rsid w:val="1F52C1EF"/>
    <w:rsid w:val="1F79AE1A"/>
    <w:rsid w:val="1F9284C6"/>
    <w:rsid w:val="1F99CEE5"/>
    <w:rsid w:val="1FEFB6E1"/>
    <w:rsid w:val="200E2E08"/>
    <w:rsid w:val="202327E1"/>
    <w:rsid w:val="20266CA0"/>
    <w:rsid w:val="204EF578"/>
    <w:rsid w:val="20555CFC"/>
    <w:rsid w:val="2056591B"/>
    <w:rsid w:val="20CAE25A"/>
    <w:rsid w:val="20E339F3"/>
    <w:rsid w:val="212D50F3"/>
    <w:rsid w:val="2360F346"/>
    <w:rsid w:val="2368BB89"/>
    <w:rsid w:val="23904A95"/>
    <w:rsid w:val="23BB4983"/>
    <w:rsid w:val="23FAB6B5"/>
    <w:rsid w:val="2459191C"/>
    <w:rsid w:val="261D2E12"/>
    <w:rsid w:val="2647D810"/>
    <w:rsid w:val="26542100"/>
    <w:rsid w:val="2681DC4E"/>
    <w:rsid w:val="26C2782C"/>
    <w:rsid w:val="2717E7CA"/>
    <w:rsid w:val="27832174"/>
    <w:rsid w:val="27D1BE1D"/>
    <w:rsid w:val="2838DD45"/>
    <w:rsid w:val="287776D4"/>
    <w:rsid w:val="296E28B2"/>
    <w:rsid w:val="298AC560"/>
    <w:rsid w:val="2998746E"/>
    <w:rsid w:val="29B2B413"/>
    <w:rsid w:val="2A76F907"/>
    <w:rsid w:val="2AE9534F"/>
    <w:rsid w:val="2B1C7B7A"/>
    <w:rsid w:val="2B3DAEEB"/>
    <w:rsid w:val="2B62CAA6"/>
    <w:rsid w:val="2BBBAFC3"/>
    <w:rsid w:val="2CD759C3"/>
    <w:rsid w:val="2CFF41C6"/>
    <w:rsid w:val="2D199419"/>
    <w:rsid w:val="2D471EAC"/>
    <w:rsid w:val="2E1B730C"/>
    <w:rsid w:val="2EAB0D45"/>
    <w:rsid w:val="2F247290"/>
    <w:rsid w:val="2F2F9284"/>
    <w:rsid w:val="2FB2B353"/>
    <w:rsid w:val="2FCCF3EB"/>
    <w:rsid w:val="2FF4C3FB"/>
    <w:rsid w:val="2FFB7DB6"/>
    <w:rsid w:val="3080D1BB"/>
    <w:rsid w:val="30E5483E"/>
    <w:rsid w:val="31370C3F"/>
    <w:rsid w:val="31385B47"/>
    <w:rsid w:val="31708EED"/>
    <w:rsid w:val="317508DF"/>
    <w:rsid w:val="31B92690"/>
    <w:rsid w:val="31F9183F"/>
    <w:rsid w:val="32189824"/>
    <w:rsid w:val="324B91F6"/>
    <w:rsid w:val="3295CA3E"/>
    <w:rsid w:val="338718F7"/>
    <w:rsid w:val="34325B0C"/>
    <w:rsid w:val="347983DA"/>
    <w:rsid w:val="362975A1"/>
    <w:rsid w:val="36B5EAFF"/>
    <w:rsid w:val="36C60756"/>
    <w:rsid w:val="36FF5440"/>
    <w:rsid w:val="378360B5"/>
    <w:rsid w:val="37AD9035"/>
    <w:rsid w:val="37D49A4D"/>
    <w:rsid w:val="38384939"/>
    <w:rsid w:val="38BA8700"/>
    <w:rsid w:val="39064AC9"/>
    <w:rsid w:val="3978BCCF"/>
    <w:rsid w:val="39830FEE"/>
    <w:rsid w:val="3A4D2E1A"/>
    <w:rsid w:val="3A7522A9"/>
    <w:rsid w:val="3AB7C936"/>
    <w:rsid w:val="3B33B1BC"/>
    <w:rsid w:val="3B5BD41E"/>
    <w:rsid w:val="3B98F915"/>
    <w:rsid w:val="3BFFDD3F"/>
    <w:rsid w:val="3C002D26"/>
    <w:rsid w:val="3CE149F3"/>
    <w:rsid w:val="3DF5B7CB"/>
    <w:rsid w:val="3E0ED099"/>
    <w:rsid w:val="3E1E2D43"/>
    <w:rsid w:val="3EBEFDCB"/>
    <w:rsid w:val="3F0AD946"/>
    <w:rsid w:val="401DD7E0"/>
    <w:rsid w:val="40C1B3FC"/>
    <w:rsid w:val="40EBCC70"/>
    <w:rsid w:val="4165050B"/>
    <w:rsid w:val="41FA1235"/>
    <w:rsid w:val="423D8E8C"/>
    <w:rsid w:val="425064BE"/>
    <w:rsid w:val="428A1101"/>
    <w:rsid w:val="42D4ABB5"/>
    <w:rsid w:val="434C8A6A"/>
    <w:rsid w:val="434F91CF"/>
    <w:rsid w:val="4357EDC5"/>
    <w:rsid w:val="43B029D7"/>
    <w:rsid w:val="44321684"/>
    <w:rsid w:val="44F6A5FA"/>
    <w:rsid w:val="4539DFE8"/>
    <w:rsid w:val="456C86C8"/>
    <w:rsid w:val="45D90687"/>
    <w:rsid w:val="466F9BB8"/>
    <w:rsid w:val="473F2B4F"/>
    <w:rsid w:val="4748BA82"/>
    <w:rsid w:val="488C18DA"/>
    <w:rsid w:val="4911DA89"/>
    <w:rsid w:val="49885F78"/>
    <w:rsid w:val="49C541FF"/>
    <w:rsid w:val="4A75D574"/>
    <w:rsid w:val="4A7DC2D5"/>
    <w:rsid w:val="4AA1CADA"/>
    <w:rsid w:val="4AADDB74"/>
    <w:rsid w:val="4B65C496"/>
    <w:rsid w:val="4BCBA147"/>
    <w:rsid w:val="4C0CD1C5"/>
    <w:rsid w:val="4CB30CA3"/>
    <w:rsid w:val="4D16D3D4"/>
    <w:rsid w:val="4D1DE59B"/>
    <w:rsid w:val="4DD23AFC"/>
    <w:rsid w:val="4DED9C77"/>
    <w:rsid w:val="4E73CE81"/>
    <w:rsid w:val="4EE590C0"/>
    <w:rsid w:val="4F1D64EE"/>
    <w:rsid w:val="4F461B01"/>
    <w:rsid w:val="4F7FC494"/>
    <w:rsid w:val="50A5B754"/>
    <w:rsid w:val="50D75BF9"/>
    <w:rsid w:val="513044B3"/>
    <w:rsid w:val="516EBB41"/>
    <w:rsid w:val="518C4388"/>
    <w:rsid w:val="528C57D9"/>
    <w:rsid w:val="52CF0971"/>
    <w:rsid w:val="5337E065"/>
    <w:rsid w:val="533F743C"/>
    <w:rsid w:val="537233FD"/>
    <w:rsid w:val="539EFBEA"/>
    <w:rsid w:val="554A7B06"/>
    <w:rsid w:val="5564143E"/>
    <w:rsid w:val="5608C8DF"/>
    <w:rsid w:val="56308914"/>
    <w:rsid w:val="56D43A11"/>
    <w:rsid w:val="57ACBC3C"/>
    <w:rsid w:val="57DF89EF"/>
    <w:rsid w:val="57F9B071"/>
    <w:rsid w:val="58014E04"/>
    <w:rsid w:val="58ED90A8"/>
    <w:rsid w:val="59667686"/>
    <w:rsid w:val="59756402"/>
    <w:rsid w:val="598A578C"/>
    <w:rsid w:val="59DD6DB1"/>
    <w:rsid w:val="5A9E8263"/>
    <w:rsid w:val="5AF1BB83"/>
    <w:rsid w:val="5AF5795A"/>
    <w:rsid w:val="5B52092C"/>
    <w:rsid w:val="5BD60F81"/>
    <w:rsid w:val="5C1864DE"/>
    <w:rsid w:val="5C5B6092"/>
    <w:rsid w:val="5C6EC72A"/>
    <w:rsid w:val="5CA2781D"/>
    <w:rsid w:val="5D65D876"/>
    <w:rsid w:val="5D7853AC"/>
    <w:rsid w:val="5DF7002F"/>
    <w:rsid w:val="6034C7DC"/>
    <w:rsid w:val="603E2D32"/>
    <w:rsid w:val="605F0D6F"/>
    <w:rsid w:val="60EB0A17"/>
    <w:rsid w:val="616F3EA6"/>
    <w:rsid w:val="626BD766"/>
    <w:rsid w:val="62A170CF"/>
    <w:rsid w:val="62D202BC"/>
    <w:rsid w:val="63359E77"/>
    <w:rsid w:val="6385B4CD"/>
    <w:rsid w:val="63A1766B"/>
    <w:rsid w:val="63A2819B"/>
    <w:rsid w:val="63EEFB0A"/>
    <w:rsid w:val="6421D17A"/>
    <w:rsid w:val="653B2275"/>
    <w:rsid w:val="655961FB"/>
    <w:rsid w:val="655F0FCD"/>
    <w:rsid w:val="662398A2"/>
    <w:rsid w:val="66B918D5"/>
    <w:rsid w:val="670889A9"/>
    <w:rsid w:val="670A920B"/>
    <w:rsid w:val="67231CD8"/>
    <w:rsid w:val="6744D8ED"/>
    <w:rsid w:val="674889C6"/>
    <w:rsid w:val="67CB2C05"/>
    <w:rsid w:val="686B12DD"/>
    <w:rsid w:val="687A77EA"/>
    <w:rsid w:val="688380A1"/>
    <w:rsid w:val="68BD03B7"/>
    <w:rsid w:val="68DD012F"/>
    <w:rsid w:val="6928F9E2"/>
    <w:rsid w:val="6955F7DB"/>
    <w:rsid w:val="69991288"/>
    <w:rsid w:val="6A3D3E1D"/>
    <w:rsid w:val="6AE10656"/>
    <w:rsid w:val="6AFABD88"/>
    <w:rsid w:val="6B676E40"/>
    <w:rsid w:val="6B8FC689"/>
    <w:rsid w:val="6BF7D1B8"/>
    <w:rsid w:val="6C43B874"/>
    <w:rsid w:val="6C45B88E"/>
    <w:rsid w:val="6C6EB8ED"/>
    <w:rsid w:val="6C750AFF"/>
    <w:rsid w:val="6D3096F4"/>
    <w:rsid w:val="6D6AA3ED"/>
    <w:rsid w:val="6D870B6A"/>
    <w:rsid w:val="6DA76637"/>
    <w:rsid w:val="6DB86A14"/>
    <w:rsid w:val="6E554D9E"/>
    <w:rsid w:val="6E689063"/>
    <w:rsid w:val="6E7F824A"/>
    <w:rsid w:val="6EAA0973"/>
    <w:rsid w:val="6FC61D34"/>
    <w:rsid w:val="701E0A6E"/>
    <w:rsid w:val="7051B6D6"/>
    <w:rsid w:val="70A1D4C5"/>
    <w:rsid w:val="712E0A3F"/>
    <w:rsid w:val="7140157E"/>
    <w:rsid w:val="722C0071"/>
    <w:rsid w:val="723D106B"/>
    <w:rsid w:val="727A50E9"/>
    <w:rsid w:val="72FA65CE"/>
    <w:rsid w:val="73254857"/>
    <w:rsid w:val="733FE821"/>
    <w:rsid w:val="73923B20"/>
    <w:rsid w:val="73E0B76B"/>
    <w:rsid w:val="7569856E"/>
    <w:rsid w:val="76191647"/>
    <w:rsid w:val="765D9652"/>
    <w:rsid w:val="76910A42"/>
    <w:rsid w:val="76EBCAFB"/>
    <w:rsid w:val="77453C04"/>
    <w:rsid w:val="776D20C6"/>
    <w:rsid w:val="7777771D"/>
    <w:rsid w:val="77B95F07"/>
    <w:rsid w:val="78138191"/>
    <w:rsid w:val="784C27AB"/>
    <w:rsid w:val="78566CD2"/>
    <w:rsid w:val="78A00F6D"/>
    <w:rsid w:val="78E266EE"/>
    <w:rsid w:val="78F429ED"/>
    <w:rsid w:val="79014C1C"/>
    <w:rsid w:val="7A0FA208"/>
    <w:rsid w:val="7A7358E1"/>
    <w:rsid w:val="7B58DA83"/>
    <w:rsid w:val="7B672817"/>
    <w:rsid w:val="7BD41E2A"/>
    <w:rsid w:val="7C0CDD40"/>
    <w:rsid w:val="7C22CB3F"/>
    <w:rsid w:val="7C2E564C"/>
    <w:rsid w:val="7D2BDBB6"/>
    <w:rsid w:val="7E461156"/>
    <w:rsid w:val="7EDCC65F"/>
    <w:rsid w:val="7EEDA1FC"/>
    <w:rsid w:val="7F313254"/>
    <w:rsid w:val="7F557673"/>
    <w:rsid w:val="7F63835F"/>
    <w:rsid w:val="7F8097BF"/>
    <w:rsid w:val="7F8CED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2E766"/>
  <w15:chartTrackingRefBased/>
  <w15:docId w15:val="{BA25D7A8-01B2-48C3-AE30-9AE96E51E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1D2"/>
    <w:pPr>
      <w:spacing w:after="200" w:line="276" w:lineRule="auto"/>
    </w:pPr>
    <w:rPr>
      <w:rFonts w:eastAsiaTheme="minorEastAsia"/>
      <w:lang w:eastAsia="en-GB"/>
    </w:rPr>
  </w:style>
  <w:style w:type="paragraph" w:styleId="Heading1">
    <w:name w:val="heading 1"/>
    <w:basedOn w:val="Normal"/>
    <w:next w:val="Normal"/>
    <w:link w:val="Heading1Char"/>
    <w:qFormat/>
    <w:rsid w:val="00DA67AC"/>
    <w:pPr>
      <w:keepNext/>
      <w:keepLines/>
      <w:spacing w:before="480" w:after="0"/>
      <w:outlineLvl w:val="0"/>
    </w:pPr>
    <w:rPr>
      <w:rFonts w:asciiTheme="majorHAnsi" w:eastAsiaTheme="majorEastAsia" w:hAnsiTheme="majorHAnsi" w:cstheme="majorBidi"/>
      <w:b/>
      <w:bCs/>
      <w:color w:val="1B5F70" w:themeColor="accent1" w:themeShade="BF"/>
      <w:sz w:val="28"/>
      <w:szCs w:val="28"/>
    </w:rPr>
  </w:style>
  <w:style w:type="paragraph" w:styleId="Heading2">
    <w:name w:val="heading 2"/>
    <w:basedOn w:val="Normal"/>
    <w:next w:val="Normal"/>
    <w:link w:val="Heading2Char"/>
    <w:uiPriority w:val="9"/>
    <w:unhideWhenUsed/>
    <w:qFormat/>
    <w:rsid w:val="001279FE"/>
    <w:pPr>
      <w:keepNext/>
      <w:keepLines/>
      <w:spacing w:before="40" w:after="0"/>
      <w:outlineLvl w:val="1"/>
    </w:pPr>
    <w:rPr>
      <w:rFonts w:asciiTheme="majorHAnsi" w:eastAsiaTheme="majorEastAsia" w:hAnsiTheme="majorHAnsi" w:cstheme="majorBidi"/>
      <w:color w:val="1B5F70" w:themeColor="accent1" w:themeShade="BF"/>
      <w:sz w:val="26"/>
      <w:szCs w:val="26"/>
    </w:rPr>
  </w:style>
  <w:style w:type="paragraph" w:styleId="Heading3">
    <w:name w:val="heading 3"/>
    <w:basedOn w:val="Normal"/>
    <w:next w:val="Normal"/>
    <w:link w:val="Heading3Char"/>
    <w:uiPriority w:val="9"/>
    <w:unhideWhenUsed/>
    <w:qFormat/>
    <w:rsid w:val="004C1216"/>
    <w:pPr>
      <w:keepNext/>
      <w:keepLines/>
      <w:spacing w:before="40" w:after="0"/>
      <w:outlineLvl w:val="2"/>
    </w:pPr>
    <w:rPr>
      <w:rFonts w:asciiTheme="majorHAnsi" w:eastAsiaTheme="majorEastAsia" w:hAnsiTheme="majorHAnsi" w:cstheme="majorBidi"/>
      <w:color w:val="123F4A"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A67AC"/>
    <w:pPr>
      <w:ind w:left="720"/>
      <w:contextualSpacing/>
    </w:pPr>
  </w:style>
  <w:style w:type="character" w:customStyle="1" w:styleId="Heading1Char">
    <w:name w:val="Heading 1 Char"/>
    <w:basedOn w:val="DefaultParagraphFont"/>
    <w:link w:val="Heading1"/>
    <w:rsid w:val="00DA67AC"/>
    <w:rPr>
      <w:rFonts w:asciiTheme="majorHAnsi" w:eastAsiaTheme="majorEastAsia" w:hAnsiTheme="majorHAnsi" w:cstheme="majorBidi"/>
      <w:b/>
      <w:bCs/>
      <w:color w:val="1B5F70" w:themeColor="accent1" w:themeShade="BF"/>
      <w:sz w:val="28"/>
      <w:szCs w:val="28"/>
      <w:lang w:eastAsia="en-GB"/>
    </w:rPr>
  </w:style>
  <w:style w:type="paragraph" w:styleId="NoSpacing">
    <w:name w:val="No Spacing"/>
    <w:uiPriority w:val="1"/>
    <w:qFormat/>
    <w:rsid w:val="00DA67AC"/>
    <w:pPr>
      <w:spacing w:after="0" w:line="240" w:lineRule="auto"/>
    </w:pPr>
    <w:rPr>
      <w:rFonts w:eastAsiaTheme="minorEastAsia"/>
      <w:lang w:eastAsia="en-GB"/>
    </w:rPr>
  </w:style>
  <w:style w:type="character" w:styleId="Hyperlink">
    <w:name w:val="Hyperlink"/>
    <w:basedOn w:val="DefaultParagraphFont"/>
    <w:uiPriority w:val="99"/>
    <w:unhideWhenUsed/>
    <w:rsid w:val="00DA67AC"/>
    <w:rPr>
      <w:color w:val="248096" w:themeColor="hyperlink"/>
      <w:u w:val="single"/>
    </w:rPr>
  </w:style>
  <w:style w:type="paragraph" w:customStyle="1" w:styleId="KCCCoverTitle1">
    <w:name w:val="KCC Cover Title 1"/>
    <w:basedOn w:val="Normal"/>
    <w:next w:val="Normal"/>
    <w:qFormat/>
    <w:rsid w:val="00C61372"/>
    <w:pPr>
      <w:spacing w:after="0" w:line="240" w:lineRule="auto"/>
    </w:pPr>
    <w:rPr>
      <w:rFonts w:ascii="Arial Bold" w:eastAsia="Calibri" w:hAnsi="Arial Bold" w:cs="Arial"/>
      <w:b/>
      <w:bCs/>
      <w:spacing w:val="-36"/>
      <w:sz w:val="116"/>
      <w:szCs w:val="116"/>
      <w:lang w:eastAsia="en-US"/>
    </w:rPr>
  </w:style>
  <w:style w:type="paragraph" w:styleId="Header">
    <w:name w:val="header"/>
    <w:basedOn w:val="Normal"/>
    <w:link w:val="HeaderChar"/>
    <w:uiPriority w:val="99"/>
    <w:unhideWhenUsed/>
    <w:rsid w:val="00BF55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57A"/>
    <w:rPr>
      <w:rFonts w:eastAsiaTheme="minorEastAsia"/>
      <w:lang w:eastAsia="en-GB"/>
    </w:rPr>
  </w:style>
  <w:style w:type="paragraph" w:styleId="Footer">
    <w:name w:val="footer"/>
    <w:basedOn w:val="Normal"/>
    <w:link w:val="FooterChar"/>
    <w:uiPriority w:val="99"/>
    <w:unhideWhenUsed/>
    <w:rsid w:val="00BF55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57A"/>
    <w:rPr>
      <w:rFonts w:eastAsiaTheme="minorEastAsia"/>
      <w:lang w:eastAsia="en-GB"/>
    </w:rPr>
  </w:style>
  <w:style w:type="character" w:styleId="UnresolvedMention">
    <w:name w:val="Unresolved Mention"/>
    <w:basedOn w:val="DefaultParagraphFont"/>
    <w:uiPriority w:val="99"/>
    <w:semiHidden/>
    <w:unhideWhenUsed/>
    <w:rsid w:val="004A47A2"/>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heme="minorEastAsia"/>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468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83D"/>
    <w:rPr>
      <w:rFonts w:ascii="Segoe UI" w:eastAsiaTheme="minorEastAsia" w:hAnsi="Segoe UI" w:cs="Segoe UI"/>
      <w:sz w:val="18"/>
      <w:szCs w:val="18"/>
      <w:lang w:eastAsia="en-GB"/>
    </w:rPr>
  </w:style>
  <w:style w:type="paragraph" w:styleId="CommentSubject">
    <w:name w:val="annotation subject"/>
    <w:basedOn w:val="CommentText"/>
    <w:next w:val="CommentText"/>
    <w:link w:val="CommentSubjectChar"/>
    <w:uiPriority w:val="99"/>
    <w:semiHidden/>
    <w:unhideWhenUsed/>
    <w:rsid w:val="00B4683D"/>
    <w:rPr>
      <w:b/>
      <w:bCs/>
    </w:rPr>
  </w:style>
  <w:style w:type="character" w:customStyle="1" w:styleId="CommentSubjectChar">
    <w:name w:val="Comment Subject Char"/>
    <w:basedOn w:val="CommentTextChar"/>
    <w:link w:val="CommentSubject"/>
    <w:uiPriority w:val="99"/>
    <w:semiHidden/>
    <w:rsid w:val="00B4683D"/>
    <w:rPr>
      <w:rFonts w:eastAsiaTheme="minorEastAsia"/>
      <w:b/>
      <w:bCs/>
      <w:sz w:val="20"/>
      <w:szCs w:val="20"/>
      <w:lang w:eastAsia="en-GB"/>
    </w:rPr>
  </w:style>
  <w:style w:type="paragraph" w:customStyle="1" w:styleId="Style1">
    <w:name w:val="Style1"/>
    <w:basedOn w:val="Heading1"/>
    <w:link w:val="Style1Char"/>
    <w:qFormat/>
    <w:rsid w:val="00E01A84"/>
    <w:pPr>
      <w:jc w:val="center"/>
    </w:pPr>
    <w:rPr>
      <w:rFonts w:ascii="Arial" w:hAnsi="Arial" w:cs="Arial"/>
      <w:color w:val="000000" w:themeColor="text1"/>
      <w:sz w:val="52"/>
    </w:rPr>
  </w:style>
  <w:style w:type="character" w:customStyle="1" w:styleId="Heading2Char">
    <w:name w:val="Heading 2 Char"/>
    <w:basedOn w:val="DefaultParagraphFont"/>
    <w:link w:val="Heading2"/>
    <w:uiPriority w:val="9"/>
    <w:rsid w:val="001279FE"/>
    <w:rPr>
      <w:rFonts w:asciiTheme="majorHAnsi" w:eastAsiaTheme="majorEastAsia" w:hAnsiTheme="majorHAnsi" w:cstheme="majorBidi"/>
      <w:color w:val="1B5F70" w:themeColor="accent1" w:themeShade="BF"/>
      <w:sz w:val="26"/>
      <w:szCs w:val="26"/>
      <w:lang w:eastAsia="en-GB"/>
    </w:rPr>
  </w:style>
  <w:style w:type="character" w:customStyle="1" w:styleId="Style1Char">
    <w:name w:val="Style1 Char"/>
    <w:basedOn w:val="Heading1Char"/>
    <w:link w:val="Style1"/>
    <w:rsid w:val="00E01A84"/>
    <w:rPr>
      <w:rFonts w:ascii="Arial" w:eastAsiaTheme="majorEastAsia" w:hAnsi="Arial" w:cs="Arial"/>
      <w:b/>
      <w:bCs/>
      <w:color w:val="000000" w:themeColor="text1"/>
      <w:sz w:val="52"/>
      <w:szCs w:val="28"/>
      <w:lang w:eastAsia="en-GB"/>
    </w:rPr>
  </w:style>
  <w:style w:type="character" w:customStyle="1" w:styleId="Heading3Char">
    <w:name w:val="Heading 3 Char"/>
    <w:basedOn w:val="DefaultParagraphFont"/>
    <w:link w:val="Heading3"/>
    <w:uiPriority w:val="9"/>
    <w:rsid w:val="004C1216"/>
    <w:rPr>
      <w:rFonts w:asciiTheme="majorHAnsi" w:eastAsiaTheme="majorEastAsia" w:hAnsiTheme="majorHAnsi" w:cstheme="majorBidi"/>
      <w:color w:val="123F4A" w:themeColor="accent1" w:themeShade="7F"/>
      <w:sz w:val="24"/>
      <w:szCs w:val="24"/>
      <w:lang w:eastAsia="en-GB"/>
    </w:rPr>
  </w:style>
  <w:style w:type="character" w:styleId="Strong">
    <w:name w:val="Strong"/>
    <w:basedOn w:val="DefaultParagraphFont"/>
    <w:uiPriority w:val="22"/>
    <w:qFormat/>
    <w:rsid w:val="00AA3269"/>
    <w:rPr>
      <w:b/>
      <w:bCs/>
    </w:rPr>
  </w:style>
  <w:style w:type="paragraph" w:styleId="NormalWeb">
    <w:name w:val="Normal (Web)"/>
    <w:basedOn w:val="Normal"/>
    <w:uiPriority w:val="99"/>
    <w:semiHidden/>
    <w:unhideWhenUsed/>
    <w:rsid w:val="001516F4"/>
    <w:rPr>
      <w:rFonts w:ascii="Times New Roman" w:hAnsi="Times New Roman" w:cs="Times New Roman"/>
      <w:sz w:val="24"/>
      <w:szCs w:val="24"/>
    </w:rPr>
  </w:style>
  <w:style w:type="paragraph" w:styleId="TOCHeading">
    <w:name w:val="TOC Heading"/>
    <w:basedOn w:val="Heading1"/>
    <w:next w:val="Normal"/>
    <w:uiPriority w:val="39"/>
    <w:unhideWhenUsed/>
    <w:qFormat/>
    <w:rsid w:val="005E11E3"/>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unhideWhenUsed/>
    <w:rsid w:val="001D1F75"/>
    <w:pPr>
      <w:tabs>
        <w:tab w:val="left" w:pos="567"/>
        <w:tab w:val="right" w:leader="dot" w:pos="10336"/>
      </w:tabs>
      <w:spacing w:after="100"/>
    </w:pPr>
  </w:style>
  <w:style w:type="paragraph" w:styleId="TOC2">
    <w:name w:val="toc 2"/>
    <w:basedOn w:val="Normal"/>
    <w:next w:val="Normal"/>
    <w:autoRedefine/>
    <w:uiPriority w:val="39"/>
    <w:unhideWhenUsed/>
    <w:rsid w:val="005E11E3"/>
    <w:pPr>
      <w:tabs>
        <w:tab w:val="right" w:leader="dot" w:pos="10336"/>
      </w:tabs>
      <w:spacing w:after="100"/>
      <w:ind w:left="220"/>
    </w:pPr>
    <w:rPr>
      <w:rFonts w:ascii="Arial" w:hAnsi="Arial" w:cs="Arial"/>
      <w:noProof/>
    </w:rPr>
  </w:style>
  <w:style w:type="character" w:styleId="Emphasis">
    <w:name w:val="Emphasis"/>
    <w:basedOn w:val="DefaultParagraphFont"/>
    <w:uiPriority w:val="20"/>
    <w:qFormat/>
    <w:rsid w:val="00E87E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publications/mobile-phones-in-schools" TargetMode="External"/><Relationship Id="rId26" Type="http://schemas.openxmlformats.org/officeDocument/2006/relationships/hyperlink" Target="https://www.gov.uk/government/publications/early-years-foundation-stage-framework--2" TargetMode="External"/><Relationship Id="rId39" Type="http://schemas.openxmlformats.org/officeDocument/2006/relationships/hyperlink" Target="http://www.gov.uk/government/publications/searching-screening-and-confiscation" TargetMode="External"/><Relationship Id="rId3" Type="http://schemas.openxmlformats.org/officeDocument/2006/relationships/customXml" Target="../customXml/item3.xml"/><Relationship Id="rId21" Type="http://schemas.openxmlformats.org/officeDocument/2006/relationships/hyperlink" Target="https://educationinspection.blog.gov.uk/2026/01/23/what-the-governments-updated-guidance-on-mobile-phones-means-for-school-inspections/" TargetMode="External"/><Relationship Id="rId34" Type="http://schemas.openxmlformats.org/officeDocument/2006/relationships/hyperlink" Target="https://www.gov.uk/government/publications/residential-special-schools-national-minimum-standards" TargetMode="External"/><Relationship Id="rId42" Type="http://schemas.openxmlformats.org/officeDocument/2006/relationships/hyperlink" Target="http://www.gov.uk/government/publications/searching-screening-and-confiscation"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searching-screening-and-confiscation" TargetMode="External"/><Relationship Id="rId25" Type="http://schemas.openxmlformats.org/officeDocument/2006/relationships/hyperlink" Target="https://www.gov.uk/government/publications/mobile-phones-in-schools" TargetMode="External"/><Relationship Id="rId33" Type="http://schemas.openxmlformats.org/officeDocument/2006/relationships/hyperlink" Target="https://www.gov.uk/government/publications/boarding-schools-national-minimum-standards" TargetMode="External"/><Relationship Id="rId38" Type="http://schemas.openxmlformats.org/officeDocument/2006/relationships/hyperlink" Target="https://www.gov.uk/government/publications/mobile-phones-in-schools/communicating-your-policy-for-prohibiting-the-use-of-mobile-phones-in-schools-to-parents" TargetMode="External"/><Relationship Id="rId46"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behaviour-in-schools--2" TargetMode="External"/><Relationship Id="rId20" Type="http://schemas.openxmlformats.org/officeDocument/2006/relationships/hyperlink" Target="https://www.gov.uk/government/publications/mobile-phones-in-schools/creating-a-mobile-phone-free-environment-school-case-studies" TargetMode="External"/><Relationship Id="rId29" Type="http://schemas.openxmlformats.org/officeDocument/2006/relationships/hyperlink" Target="https://www.kscmp.org.uk/" TargetMode="External"/><Relationship Id="rId41" Type="http://schemas.openxmlformats.org/officeDocument/2006/relationships/hyperlink" Target="http://www.gov.uk/government/publications/searching-screening-and-confisc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keeping-children-safe-in-education--2" TargetMode="External"/><Relationship Id="rId32" Type="http://schemas.openxmlformats.org/officeDocument/2006/relationships/hyperlink" Target="https://www.gov.uk/government/publications/mobile-phones-in-schools/creating-a-mobile-phone-free-environment-school-case-studies" TargetMode="External"/><Relationship Id="rId37" Type="http://schemas.openxmlformats.org/officeDocument/2006/relationships/hyperlink" Target="https://www.gov.uk/government/publications/mobile-phones-in-schools/communicating-your-policy-for-prohibiting-the-use-of-mobile-phones-in-schools-to-parents" TargetMode="External"/><Relationship Id="rId40" Type="http://schemas.openxmlformats.org/officeDocument/2006/relationships/hyperlink" Target="http://www.gov.uk/government/publications/searching-screening-and-confiscation" TargetMode="External"/><Relationship Id="rId45" Type="http://schemas.openxmlformats.org/officeDocument/2006/relationships/hyperlink" Target="http://www.gov.uk/government/publications/searching-screening-and-confiscation" TargetMode="External"/><Relationship Id="rId5" Type="http://schemas.openxmlformats.org/officeDocument/2006/relationships/numbering" Target="numbering.xml"/><Relationship Id="rId15" Type="http://schemas.openxmlformats.org/officeDocument/2006/relationships/hyperlink" Target="https://www.gov.uk/government/publications/mobile-phones-in-schools" TargetMode="External"/><Relationship Id="rId23" Type="http://schemas.openxmlformats.org/officeDocument/2006/relationships/hyperlink" Target="https://www.gov.uk/government/publications/mobile-phones-in-schools" TargetMode="External"/><Relationship Id="rId28" Type="http://schemas.openxmlformats.org/officeDocument/2006/relationships/hyperlink" Target="https://www.gov.uk/government/publications/searching-screening-and-confiscation" TargetMode="External"/><Relationship Id="rId36" Type="http://schemas.openxmlformats.org/officeDocument/2006/relationships/hyperlink" Target="https://www.gov.uk/government/publications/mobile-phones-in-schools" TargetMode="External"/><Relationship Id="rId10" Type="http://schemas.openxmlformats.org/officeDocument/2006/relationships/endnotes" Target="endnotes.xml"/><Relationship Id="rId19" Type="http://schemas.openxmlformats.org/officeDocument/2006/relationships/hyperlink" Target="https://www.gov.uk/government/publications/mobile-phones-in-schools/communicating-your-policy-for-prohibiting-the-use-of-mobile-phones-in-schools-to-parents" TargetMode="External"/><Relationship Id="rId31" Type="http://schemas.openxmlformats.org/officeDocument/2006/relationships/hyperlink" Target="https://www.kelsi.org.uk/child-protection-and-safeguarding/safeguarding-policies-and-guidance" TargetMode="External"/><Relationship Id="rId44" Type="http://schemas.openxmlformats.org/officeDocument/2006/relationships/hyperlink" Target="http://www.gov.uk/government/publications/searching-screening-and-confis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early-years-foundation-stage-framework--2" TargetMode="External"/><Relationship Id="rId22" Type="http://schemas.openxmlformats.org/officeDocument/2006/relationships/hyperlink" Target="https://sway.cloud.microsoft/NNEAPPwNaRXCcDaG?ref=Link" TargetMode="External"/><Relationship Id="rId27" Type="http://schemas.openxmlformats.org/officeDocument/2006/relationships/hyperlink" Target="https://www.gov.uk/government/publications/behaviour-in-schools--2" TargetMode="External"/><Relationship Id="rId30" Type="http://schemas.openxmlformats.org/officeDocument/2006/relationships/hyperlink" Target="https://www.gov.uk/government/publications/mobile-phones-in-schools" TargetMode="External"/><Relationship Id="rId35" Type="http://schemas.openxmlformats.org/officeDocument/2006/relationships/hyperlink" Target="https://help-for-early-years-providers.education.gov.uk/health-and-wellbeing/screen-use" TargetMode="External"/><Relationship Id="rId43" Type="http://schemas.openxmlformats.org/officeDocument/2006/relationships/hyperlink" Target="http://www.gov.uk/government/publications/searching-screening-and-confiscation"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LESAS">
      <a:dk1>
        <a:sysClr val="windowText" lastClr="000000"/>
      </a:dk1>
      <a:lt1>
        <a:sysClr val="window" lastClr="FFFFFF"/>
      </a:lt1>
      <a:dk2>
        <a:srgbClr val="103A44"/>
      </a:dk2>
      <a:lt2>
        <a:srgbClr val="ADB8BB"/>
      </a:lt2>
      <a:accent1>
        <a:srgbClr val="248096"/>
      </a:accent1>
      <a:accent2>
        <a:srgbClr val="600B44"/>
      </a:accent2>
      <a:accent3>
        <a:srgbClr val="900666"/>
      </a:accent3>
      <a:accent4>
        <a:srgbClr val="BC81AA"/>
      </a:accent4>
      <a:accent5>
        <a:srgbClr val="103A44"/>
      </a:accent5>
      <a:accent6>
        <a:srgbClr val="A2C7CE"/>
      </a:accent6>
      <a:hlink>
        <a:srgbClr val="248096"/>
      </a:hlink>
      <a:folHlink>
        <a:srgbClr val="103A4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F8E06A7EE7E4C9423D4FA147BCC98" ma:contentTypeVersion="18" ma:contentTypeDescription="Create a new document." ma:contentTypeScope="" ma:versionID="d313653c765e346029f824cb0ee94842">
  <xsd:schema xmlns:xsd="http://www.w3.org/2001/XMLSchema" xmlns:xs="http://www.w3.org/2001/XMLSchema" xmlns:p="http://schemas.microsoft.com/office/2006/metadata/properties" xmlns:ns2="a44bfd71-e1e4-4516-8e15-accd0e4e539d" xmlns:ns3="d755d39d-f165-4ef3-8efc-d73a022fdd36" targetNamespace="http://schemas.microsoft.com/office/2006/metadata/properties" ma:root="true" ma:fieldsID="12176cd66a187610f7d018f18b1b1184" ns2:_="" ns3:_="">
    <xsd:import namespace="a44bfd71-e1e4-4516-8e15-accd0e4e539d"/>
    <xsd:import namespace="d755d39d-f165-4ef3-8efc-d73a022fdd3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rainingType"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Concer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bfd71-e1e4-4516-8e15-accd0e4e5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rainingType" ma:index="12" nillable="true" ma:displayName="Training Type" ma:format="Dropdown" ma:internalName="TrainingType">
      <xsd:simpleType>
        <xsd:restriction base="dms:Choice">
          <xsd:enumeration value="Core"/>
          <xsd:enumeration value="Bespoke"/>
          <xsd:enumeration value="ELearning"/>
          <xsd:enumeration value="Guidance"/>
          <xsd:enumeration value="Handout"/>
          <xsd:enumeration value="Other"/>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80089c-2ddf-4c5d-a009-f768e38e2bb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Concern" ma:index="21" nillable="true" ma:displayName="Concern" ma:format="Dropdown" ma:internalName="Concern">
      <xsd:simpleType>
        <xsd:restriction base="dms:Choice">
          <xsd:enumeration value="Research"/>
          <xsd:enumeration value="Cyberbullying"/>
          <xsd:enumeration value="Grooming &amp; Exploitation"/>
          <xsd:enumeration value="Screentime"/>
          <xsd:enumeration value="Social Media"/>
          <xsd:enumeration value="Prevent &amp; Extremism"/>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755d39d-f165-4ef3-8efc-d73a022fdd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57bef83-201b-422c-99ba-a8d661a9e5ed}" ma:internalName="TaxCatchAll" ma:showField="CatchAllData" ma:web="d755d39d-f165-4ef3-8efc-d73a022fdd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755d39d-f165-4ef3-8efc-d73a022fdd36" xsi:nil="true"/>
    <lcf76f155ced4ddcb4097134ff3c332f xmlns="a44bfd71-e1e4-4516-8e15-accd0e4e539d">
      <Terms xmlns="http://schemas.microsoft.com/office/infopath/2007/PartnerControls"/>
    </lcf76f155ced4ddcb4097134ff3c332f>
    <TrainingType xmlns="a44bfd71-e1e4-4516-8e15-accd0e4e539d" xsi:nil="true"/>
    <Concern xmlns="a44bfd71-e1e4-4516-8e15-accd0e4e539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81C24-39EC-43A3-A31B-8CE6150A5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bfd71-e1e4-4516-8e15-accd0e4e539d"/>
    <ds:schemaRef ds:uri="d755d39d-f165-4ef3-8efc-d73a022fdd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A8616-CE27-4EC6-9299-B0BA270B8F91}">
  <ds:schemaRefs>
    <ds:schemaRef ds:uri="http://schemas.microsoft.com/office/2006/metadata/properties"/>
    <ds:schemaRef ds:uri="http://schemas.microsoft.com/office/infopath/2007/PartnerControls"/>
    <ds:schemaRef ds:uri="d755d39d-f165-4ef3-8efc-d73a022fdd36"/>
    <ds:schemaRef ds:uri="a44bfd71-e1e4-4516-8e15-accd0e4e539d"/>
  </ds:schemaRefs>
</ds:datastoreItem>
</file>

<file path=customXml/itemProps3.xml><?xml version="1.0" encoding="utf-8"?>
<ds:datastoreItem xmlns:ds="http://schemas.openxmlformats.org/officeDocument/2006/customXml" ds:itemID="{E19B796D-89ED-40AA-B07C-BEAEE5AEE218}">
  <ds:schemaRefs>
    <ds:schemaRef ds:uri="http://schemas.microsoft.com/sharepoint/v3/contenttype/forms"/>
  </ds:schemaRefs>
</ds:datastoreItem>
</file>

<file path=customXml/itemProps4.xml><?xml version="1.0" encoding="utf-8"?>
<ds:datastoreItem xmlns:ds="http://schemas.openxmlformats.org/officeDocument/2006/customXml" ds:itemID="{669C3242-795B-476D-8456-8B3B53DBAB3E}">
  <ds:schemaRefs>
    <ds:schemaRef ds:uri="http://schemas.openxmlformats.org/officeDocument/2006/bibliography"/>
  </ds:schemaRefs>
</ds:datastoreItem>
</file>

<file path=docMetadata/LabelInfo.xml><?xml version="1.0" encoding="utf-8"?>
<clbl:labelList xmlns:clbl="http://schemas.microsoft.com/office/2020/mipLabelMetadata">
  <clbl:label id="{3253a20d-c735-4bfe-a8b7-3e6ab37f5f90}" enabled="0" method="" siteId="{3253a20d-c735-4bfe-a8b7-3e6ab37f5f90}" removed="1"/>
</clbl:labelList>
</file>

<file path=docProps/app.xml><?xml version="1.0" encoding="utf-8"?>
<Properties xmlns="http://schemas.openxmlformats.org/officeDocument/2006/extended-properties" xmlns:vt="http://schemas.openxmlformats.org/officeDocument/2006/docPropsVTypes">
  <Template>Normal</Template>
  <TotalTime>1</TotalTime>
  <Pages>24</Pages>
  <Words>9482</Words>
  <Characters>56135</Characters>
  <Application>Microsoft Office Word</Application>
  <DocSecurity>0</DocSecurity>
  <Lines>935</Lines>
  <Paragraphs>366</Paragraphs>
  <ScaleCrop>false</ScaleCrop>
  <Company/>
  <LinksUpToDate>false</LinksUpToDate>
  <CharactersWithSpaces>65251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Avery, Rebecca - TEP</dc:creator>
  <cp:keywords/>
  <dc:description/>
  <cp:lastModifiedBy>Becki Avery - CY CWS</cp:lastModifiedBy>
  <cp:revision>282</cp:revision>
  <dcterms:created xsi:type="dcterms:W3CDTF">2026-02-17T11:03:00Z</dcterms:created>
  <dcterms:modified xsi:type="dcterms:W3CDTF">2026-08-13T10:24:00Z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0x0101006D3F8E06A7EE7E4C9423D4FA147BCC98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GUID">
    <vt:lpwstr>bf7a21c1-0018-41ad-9902-3589eaa93ded</vt:lpwstr>
  </property>
  <property fmtid="{D5CDD505-2E9C-101B-9397-08002B2CF9AE}" pid="9" name="xd_Signature">
    <vt:bool>false</vt:bool>
  </property>
  <property fmtid="{D5CDD505-2E9C-101B-9397-08002B2CF9AE}" pid="10" name="lcf76f155ced4ddcb4097134ff3c332f">
    <vt:lpwstr/>
  </property>
  <property fmtid="{D5CDD505-2E9C-101B-9397-08002B2CF9AE}" pid="11" name="MediaServiceImageTags">
    <vt:lpwstr/>
  </property>
  <property fmtid="{D5CDD505-2E9C-101B-9397-08002B2CF9AE}" pid="12" name="Order">
    <vt:r8>697000</vt:r8>
  </property>
  <property fmtid="{D5CDD505-2E9C-101B-9397-08002B2CF9AE}" pid="13" name="ApplicableYear">
    <vt:lpwstr>2024-25</vt:lpwstr>
  </property>
  <property fmtid="{D5CDD505-2E9C-101B-9397-08002B2CF9AE}" pid="14" name="Links">
    <vt:lpwstr>, </vt:lpwstr>
  </property>
  <property fmtid="{D5CDD505-2E9C-101B-9397-08002B2CF9AE}" pid="15" name="TaskType">
    <vt:lpwstr>P&amp;P</vt:lpwstr>
  </property>
  <property fmtid="{D5CDD505-2E9C-101B-9397-08002B2CF9AE}" pid="16" name="Year">
    <vt:lpwstr>2024-25</vt:lpwstr>
  </property>
  <property fmtid="{D5CDD505-2E9C-101B-9397-08002B2CF9AE}" pid="17" name="docLang">
    <vt:lpwstr>en</vt:lpwstr>
  </property>
</Properties>
</file>