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F7872" w:rsidR="00324FD4" w:rsidRDefault="00324FD4" w14:paraId="32C9CC70" w14:textId="1FDB252F">
      <w:pPr>
        <w:rPr>
          <w:rFonts w:ascii="Arial" w:hAnsi="Arial" w:cs="Arial"/>
        </w:rPr>
      </w:pPr>
      <w:r w:rsidRPr="000F7872">
        <w:rPr>
          <w:rFonts w:ascii="Arial" w:hAnsi="Arial" w:cs="Arial"/>
          <w:noProof/>
        </w:rPr>
        <w:drawing>
          <wp:anchor distT="0" distB="0" distL="114300" distR="114300" simplePos="0" relativeHeight="251658240" behindDoc="1" locked="0" layoutInCell="1" allowOverlap="1" wp14:anchorId="6B382A12" wp14:editId="430E04F2">
            <wp:simplePos x="0" y="0"/>
            <wp:positionH relativeFrom="column">
              <wp:posOffset>-904214</wp:posOffset>
            </wp:positionH>
            <wp:positionV relativeFrom="paragraph">
              <wp:posOffset>-894484</wp:posOffset>
            </wp:positionV>
            <wp:extent cx="7571172" cy="1447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1172" cy="1447800"/>
                    </a:xfrm>
                    <a:prstGeom prst="rect">
                      <a:avLst/>
                    </a:prstGeom>
                    <a:noFill/>
                  </pic:spPr>
                </pic:pic>
              </a:graphicData>
            </a:graphic>
            <wp14:sizeRelH relativeFrom="page">
              <wp14:pctWidth>0</wp14:pctWidth>
            </wp14:sizeRelH>
            <wp14:sizeRelV relativeFrom="page">
              <wp14:pctHeight>0</wp14:pctHeight>
            </wp14:sizeRelV>
          </wp:anchor>
        </w:drawing>
      </w:r>
    </w:p>
    <w:p w:rsidRPr="000F7872" w:rsidR="00324FD4" w:rsidRDefault="00324FD4" w14:paraId="6A575A37" w14:textId="77777777">
      <w:pPr>
        <w:rPr>
          <w:rFonts w:ascii="Arial" w:hAnsi="Arial" w:cs="Arial"/>
        </w:rPr>
      </w:pPr>
    </w:p>
    <w:p w:rsidRPr="000F7872" w:rsidR="00324FD4" w:rsidRDefault="00324FD4" w14:paraId="3689577B" w14:textId="269A3C09">
      <w:pPr>
        <w:rPr>
          <w:rFonts w:ascii="Arial" w:hAnsi="Arial" w:cs="Arial"/>
        </w:rPr>
      </w:pPr>
    </w:p>
    <w:p w:rsidRPr="000F7872" w:rsidR="00324FD4" w:rsidRDefault="00324FD4" w14:paraId="38A34FD9" w14:textId="77777777">
      <w:pPr>
        <w:rPr>
          <w:rFonts w:ascii="Arial" w:hAnsi="Arial" w:cs="Arial"/>
        </w:rPr>
      </w:pPr>
    </w:p>
    <w:p w:rsidRPr="000F7872" w:rsidR="00324FD4" w:rsidRDefault="00324FD4" w14:paraId="2D649039" w14:textId="3FB6F5AF">
      <w:pPr>
        <w:rPr>
          <w:rFonts w:ascii="Arial" w:hAnsi="Arial" w:cs="Arial"/>
        </w:rPr>
      </w:pPr>
    </w:p>
    <w:p w:rsidRPr="000F7872" w:rsidR="00324FD4" w:rsidP="00324FD4" w:rsidRDefault="00324FD4" w14:paraId="7C1BDBD7" w14:textId="77777777">
      <w:pPr>
        <w:tabs>
          <w:tab w:val="center" w:pos="4153"/>
          <w:tab w:val="right" w:pos="9072"/>
        </w:tabs>
        <w:spacing w:after="0" w:line="240" w:lineRule="auto"/>
        <w:jc w:val="center"/>
        <w:rPr>
          <w:rFonts w:ascii="Arial" w:hAnsi="Arial" w:eastAsia="Times New Roman" w:cs="Arial"/>
          <w:b/>
          <w:sz w:val="52"/>
          <w:szCs w:val="52"/>
          <w:u w:val="single"/>
          <w:lang w:eastAsia="x-none"/>
        </w:rPr>
      </w:pPr>
      <w:bookmarkStart w:name="_Hlk147820703" w:id="0"/>
      <w:r w:rsidRPr="000F7872">
        <w:rPr>
          <w:rFonts w:ascii="Arial" w:hAnsi="Arial" w:eastAsia="Times New Roman" w:cs="Arial"/>
          <w:b/>
          <w:sz w:val="52"/>
          <w:szCs w:val="52"/>
          <w:u w:val="single"/>
          <w:lang w:eastAsia="x-none"/>
        </w:rPr>
        <w:t xml:space="preserve">Appendix 5 </w:t>
      </w:r>
    </w:p>
    <w:p w:rsidRPr="000F7872" w:rsidR="00324FD4" w:rsidP="00324FD4" w:rsidRDefault="00324FD4" w14:paraId="153C37DD" w14:textId="3EDE7510">
      <w:pPr>
        <w:tabs>
          <w:tab w:val="center" w:pos="4153"/>
          <w:tab w:val="right" w:pos="9072"/>
        </w:tabs>
        <w:spacing w:after="0" w:line="240" w:lineRule="auto"/>
        <w:rPr>
          <w:rFonts w:ascii="Arial" w:hAnsi="Arial" w:eastAsia="Times New Roman" w:cs="Arial"/>
          <w:sz w:val="40"/>
          <w:szCs w:val="40"/>
          <w:u w:val="single"/>
          <w:lang w:eastAsia="x-none"/>
        </w:rPr>
      </w:pPr>
    </w:p>
    <w:p w:rsidRPr="000F7872" w:rsidR="00324FD4" w:rsidP="00324FD4" w:rsidRDefault="00324FD4" w14:paraId="773DBB41" w14:textId="77777777">
      <w:pPr>
        <w:tabs>
          <w:tab w:val="center" w:pos="4153"/>
          <w:tab w:val="right" w:pos="9072"/>
        </w:tabs>
        <w:spacing w:after="0" w:line="240" w:lineRule="auto"/>
        <w:rPr>
          <w:rFonts w:ascii="Arial" w:hAnsi="Arial" w:eastAsia="Times New Roman" w:cs="Arial"/>
          <w:sz w:val="40"/>
          <w:szCs w:val="40"/>
          <w:u w:val="single"/>
          <w:lang w:eastAsia="x-none"/>
        </w:rPr>
      </w:pPr>
    </w:p>
    <w:p w:rsidRPr="000F7872" w:rsidR="00324FD4" w:rsidP="00324FD4" w:rsidRDefault="00324FD4" w14:paraId="4237E15E" w14:textId="77777777">
      <w:pPr>
        <w:spacing w:after="0" w:line="240" w:lineRule="auto"/>
        <w:jc w:val="center"/>
        <w:rPr>
          <w:rFonts w:ascii="Arial" w:hAnsi="Arial" w:eastAsia="Times New Roman" w:cs="Arial"/>
          <w:b/>
          <w:sz w:val="44"/>
          <w:szCs w:val="36"/>
          <w:lang w:eastAsia="en-GB"/>
        </w:rPr>
      </w:pPr>
      <w:r w:rsidRPr="000F7872">
        <w:rPr>
          <w:rFonts w:ascii="Arial" w:hAnsi="Arial" w:eastAsia="Times New Roman" w:cs="Arial"/>
          <w:b/>
          <w:sz w:val="44"/>
          <w:szCs w:val="36"/>
          <w:lang w:eastAsia="en-GB"/>
        </w:rPr>
        <w:t xml:space="preserve">Advice for Statutory Needs Assessment from Educational Psychology </w:t>
      </w:r>
    </w:p>
    <w:p w:rsidR="00FD6051" w:rsidP="00324FD4" w:rsidRDefault="00FD6051" w14:paraId="21BE1151" w14:textId="438507A4">
      <w:pPr>
        <w:tabs>
          <w:tab w:val="center" w:pos="4153"/>
          <w:tab w:val="right" w:pos="9072"/>
        </w:tabs>
        <w:spacing w:after="0" w:line="240" w:lineRule="auto"/>
        <w:jc w:val="center"/>
        <w:rPr>
          <w:rFonts w:ascii="Arial" w:hAnsi="Arial" w:eastAsia="Times New Roman" w:cs="Arial"/>
          <w:b/>
          <w:color w:val="000000"/>
          <w:sz w:val="44"/>
          <w:szCs w:val="36"/>
          <w:lang w:val="x-none" w:eastAsia="x-none"/>
        </w:rPr>
      </w:pPr>
      <w:r>
        <w:rPr>
          <w:rFonts w:ascii="Arial" w:hAnsi="Arial" w:eastAsia="Times New Roman" w:cs="Arial"/>
          <w:b/>
          <w:color w:val="000000"/>
          <w:sz w:val="44"/>
          <w:szCs w:val="36"/>
          <w:lang w:eastAsia="x-none"/>
        </w:rPr>
        <w:t>f</w:t>
      </w:r>
      <w:r w:rsidRPr="000F7872" w:rsidR="00324FD4">
        <w:rPr>
          <w:rFonts w:ascii="Arial" w:hAnsi="Arial" w:eastAsia="Times New Roman" w:cs="Arial"/>
          <w:b/>
          <w:color w:val="000000"/>
          <w:sz w:val="44"/>
          <w:szCs w:val="36"/>
          <w:lang w:val="x-none" w:eastAsia="x-none"/>
        </w:rPr>
        <w:t xml:space="preserve">or </w:t>
      </w:r>
    </w:p>
    <w:p w:rsidRPr="00FD6051" w:rsidR="00324FD4" w:rsidP="52C367B9" w:rsidRDefault="0DED7EC0" w14:paraId="74CDA2F2" w14:textId="558214D1">
      <w:pPr>
        <w:tabs>
          <w:tab w:val="center" w:pos="4153"/>
          <w:tab w:val="right" w:pos="9072"/>
        </w:tabs>
        <w:spacing w:after="0" w:line="240" w:lineRule="auto"/>
        <w:jc w:val="center"/>
        <w:rPr>
          <w:rFonts w:ascii="Arial" w:hAnsi="Arial" w:eastAsia="Times New Roman" w:cs="Arial"/>
          <w:b w:val="1"/>
          <w:bCs w:val="1"/>
          <w:color w:val="FF0000"/>
          <w:sz w:val="52"/>
          <w:szCs w:val="52"/>
          <w:u w:val="single"/>
        </w:rPr>
      </w:pPr>
      <w:r w:rsidRPr="5B576762" w:rsidR="58D052F3">
        <w:rPr>
          <w:rFonts w:ascii="Arial" w:hAnsi="Arial" w:eastAsia="Times New Roman" w:cs="Arial"/>
          <w:b w:val="1"/>
          <w:bCs w:val="1"/>
          <w:color w:val="FF0000"/>
          <w:sz w:val="52"/>
          <w:szCs w:val="52"/>
          <w:u w:val="single"/>
        </w:rPr>
        <w:t>Name of child</w:t>
      </w:r>
      <w:r w:rsidRPr="5B576762" w:rsidR="3B9D3287">
        <w:rPr>
          <w:rFonts w:ascii="Arial" w:hAnsi="Arial" w:eastAsia="Times New Roman" w:cs="Arial"/>
          <w:b w:val="1"/>
          <w:bCs w:val="1"/>
          <w:color w:val="FF0000"/>
          <w:sz w:val="52"/>
          <w:szCs w:val="52"/>
          <w:u w:val="single"/>
        </w:rPr>
        <w:t xml:space="preserve"> </w:t>
      </w:r>
      <w:r w:rsidRPr="5B576762" w:rsidR="3B9D3287">
        <w:rPr>
          <w:rFonts w:ascii="Arial" w:hAnsi="Arial" w:eastAsia="Times New Roman" w:cs="Arial"/>
          <w:b w:val="1"/>
          <w:bCs w:val="1"/>
          <w:color w:val="FF0000"/>
          <w:sz w:val="52"/>
          <w:szCs w:val="52"/>
          <w:u w:val="single"/>
        </w:rPr>
        <w:t>(</w:t>
      </w:r>
      <w:r w:rsidRPr="5B576762" w:rsidR="32FB0047">
        <w:rPr>
          <w:rFonts w:ascii="Arial" w:hAnsi="Arial" w:eastAsia="Times New Roman" w:cs="Arial"/>
          <w:b w:val="1"/>
          <w:bCs w:val="1"/>
          <w:color w:val="FF0000"/>
          <w:sz w:val="52"/>
          <w:szCs w:val="52"/>
          <w:u w:val="single"/>
        </w:rPr>
        <w:t>DOB</w:t>
      </w:r>
      <w:r w:rsidRPr="5B576762" w:rsidR="3B9D3287">
        <w:rPr>
          <w:rFonts w:ascii="Arial" w:hAnsi="Arial" w:eastAsia="Times New Roman" w:cs="Arial"/>
          <w:b w:val="1"/>
          <w:bCs w:val="1"/>
          <w:color w:val="FF0000"/>
          <w:sz w:val="52"/>
          <w:szCs w:val="52"/>
          <w:u w:val="single"/>
        </w:rPr>
        <w:t>)</w:t>
      </w:r>
    </w:p>
    <w:p w:rsidRPr="000F7872" w:rsidR="00324FD4" w:rsidRDefault="00324FD4" w14:paraId="6FA5804E" w14:textId="77777777">
      <w:pPr>
        <w:rPr>
          <w:rFonts w:ascii="Arial" w:hAnsi="Arial" w:cs="Arial"/>
        </w:rPr>
      </w:pPr>
    </w:p>
    <w:p w:rsidRPr="000F7872" w:rsidR="00324FD4" w:rsidP="00324FD4" w:rsidRDefault="00324FD4" w14:paraId="13479E11" w14:textId="77777777">
      <w:pPr>
        <w:jc w:val="center"/>
        <w:rPr>
          <w:rFonts w:ascii="Arial" w:hAnsi="Arial" w:cs="Arial"/>
          <w:b/>
          <w:sz w:val="28"/>
        </w:rPr>
      </w:pPr>
      <w:bookmarkStart w:name="_Hlk529873292" w:id="1"/>
      <w:r w:rsidRPr="000F7872">
        <w:rPr>
          <w:rFonts w:ascii="Arial" w:hAnsi="Arial" w:cs="Arial"/>
          <w:b/>
          <w:sz w:val="28"/>
        </w:rPr>
        <w:t xml:space="preserve">This form is to be completed and </w:t>
      </w:r>
      <w:r w:rsidRPr="000F7872">
        <w:rPr>
          <w:rFonts w:ascii="Arial" w:hAnsi="Arial" w:cs="Arial"/>
          <w:b/>
          <w:color w:val="000000"/>
          <w:sz w:val="28"/>
        </w:rPr>
        <w:t xml:space="preserve">returned to the SEN EHC Assessment Officer </w:t>
      </w:r>
      <w:bookmarkStart w:name="_Hlk110862332" w:id="2"/>
      <w:r w:rsidRPr="000F7872">
        <w:rPr>
          <w:rFonts w:ascii="Arial" w:hAnsi="Arial" w:cs="Arial"/>
          <w:b/>
          <w:color w:val="000000"/>
          <w:sz w:val="28"/>
        </w:rPr>
        <w:t>within 6 weeks of the request being</w:t>
      </w:r>
      <w:r w:rsidRPr="000F7872">
        <w:rPr>
          <w:rFonts w:ascii="Arial" w:hAnsi="Arial" w:cs="Arial"/>
          <w:b/>
          <w:sz w:val="28"/>
        </w:rPr>
        <w:t xml:space="preserve"> received (Letter 2).</w:t>
      </w:r>
    </w:p>
    <w:bookmarkEnd w:id="1"/>
    <w:bookmarkEnd w:id="2"/>
    <w:p w:rsidRPr="000F7872" w:rsidR="00324FD4" w:rsidP="00324FD4" w:rsidRDefault="00324FD4" w14:paraId="3D87B709" w14:textId="77777777">
      <w:pPr>
        <w:jc w:val="center"/>
        <w:rPr>
          <w:rFonts w:ascii="Arial" w:hAnsi="Arial" w:cs="Arial"/>
          <w:bCs/>
          <w:sz w:val="28"/>
        </w:rPr>
      </w:pPr>
    </w:p>
    <w:p w:rsidRPr="000F7872" w:rsidR="00324FD4" w:rsidP="00324FD4" w:rsidRDefault="00324FD4" w14:paraId="1A85AB57" w14:textId="77777777">
      <w:pPr>
        <w:numPr>
          <w:ilvl w:val="12"/>
          <w:numId w:val="0"/>
        </w:numPr>
        <w:jc w:val="center"/>
        <w:rPr>
          <w:rFonts w:ascii="Arial" w:hAnsi="Arial" w:cs="Arial"/>
          <w:bCs/>
          <w:noProof/>
          <w:sz w:val="28"/>
          <w:szCs w:val="28"/>
        </w:rPr>
      </w:pPr>
      <w:r w:rsidRPr="000F7872">
        <w:rPr>
          <w:rFonts w:ascii="Arial" w:hAnsi="Arial" w:cs="Arial"/>
          <w:bCs/>
          <w:noProof/>
          <w:sz w:val="28"/>
          <w:szCs w:val="28"/>
        </w:rPr>
        <w:t>Please note that all the information on this form will be copied to parents (for under 16s), the young person and all agencies directly involved in the education of the child or young person.</w:t>
      </w:r>
    </w:p>
    <w:p w:rsidRPr="000F7872" w:rsidR="00324FD4" w:rsidP="00324FD4" w:rsidRDefault="00324FD4" w14:paraId="21DBEAA6" w14:textId="77777777">
      <w:pPr>
        <w:rPr>
          <w:rFonts w:ascii="Arial" w:hAnsi="Arial" w:cs="Arial"/>
        </w:rPr>
      </w:pPr>
    </w:p>
    <w:p w:rsidRPr="000F7872" w:rsidR="00324FD4" w:rsidP="00324FD4" w:rsidRDefault="00324FD4" w14:paraId="7634E9AB" w14:textId="0DD62471">
      <w:pPr>
        <w:jc w:val="center"/>
        <w:rPr>
          <w:rFonts w:ascii="Arial" w:hAnsi="Arial" w:cs="Arial"/>
        </w:rPr>
      </w:pPr>
      <w:r w:rsidRPr="000F7872">
        <w:rPr>
          <w:rFonts w:ascii="Arial" w:hAnsi="Arial" w:cs="Arial"/>
          <w:noProof/>
        </w:rPr>
        <w:drawing>
          <wp:inline distT="0" distB="0" distL="0" distR="0" wp14:anchorId="4ACF71A5" wp14:editId="2FBF9995">
            <wp:extent cx="3429000" cy="2447925"/>
            <wp:effectExtent l="0" t="0" r="0" b="952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0" cy="2447925"/>
                    </a:xfrm>
                    <a:prstGeom prst="rect">
                      <a:avLst/>
                    </a:prstGeom>
                    <a:noFill/>
                    <a:ln>
                      <a:noFill/>
                    </a:ln>
                  </pic:spPr>
                </pic:pic>
              </a:graphicData>
            </a:graphic>
          </wp:inline>
        </w:drawing>
      </w:r>
    </w:p>
    <w:p w:rsidR="00A05457" w:rsidRDefault="00A05457" w14:paraId="11AF0B20"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27"/>
        <w:gridCol w:w="1417"/>
        <w:gridCol w:w="567"/>
        <w:gridCol w:w="2410"/>
        <w:gridCol w:w="1621"/>
      </w:tblGrid>
      <w:tr w:rsidRPr="00A05457" w:rsidR="00324FD4" w:rsidTr="5B576762" w14:paraId="7FA58AC4" w14:textId="77777777">
        <w:tc>
          <w:tcPr>
            <w:tcW w:w="9242" w:type="dxa"/>
            <w:gridSpan w:val="5"/>
            <w:shd w:val="clear" w:color="auto" w:fill="3E6DC2"/>
            <w:tcMar/>
          </w:tcPr>
          <w:p w:rsidRPr="00A05457" w:rsidR="00324FD4" w:rsidP="00324FD4" w:rsidRDefault="00324FD4" w14:paraId="6AE8CA4B" w14:textId="1DE913F3">
            <w:pPr>
              <w:numPr>
                <w:ilvl w:val="0"/>
                <w:numId w:val="20"/>
              </w:numPr>
              <w:spacing w:before="120" w:after="120" w:line="240" w:lineRule="auto"/>
              <w:ind w:left="142" w:firstLine="0"/>
              <w:jc w:val="center"/>
              <w:rPr>
                <w:rFonts w:ascii="Arial" w:hAnsi="Arial" w:cs="Arial"/>
                <w:b/>
                <w:color w:val="FFFFFF"/>
                <w:sz w:val="28"/>
                <w:szCs w:val="28"/>
              </w:rPr>
            </w:pPr>
            <w:r w:rsidRPr="00A05457">
              <w:rPr>
                <w:rFonts w:ascii="Arial" w:hAnsi="Arial" w:cs="Arial"/>
                <w:b/>
                <w:color w:val="FFFFFF"/>
                <w:sz w:val="28"/>
                <w:szCs w:val="28"/>
              </w:rPr>
              <w:t>Child/Young Person’s Personal Details</w:t>
            </w:r>
          </w:p>
        </w:tc>
      </w:tr>
      <w:tr w:rsidRPr="000F7872" w:rsidR="00324FD4" w:rsidTr="5B576762" w14:paraId="39A00BDD" w14:textId="77777777">
        <w:trPr>
          <w:trHeight w:val="556"/>
        </w:trPr>
        <w:tc>
          <w:tcPr>
            <w:tcW w:w="3227" w:type="dxa"/>
            <w:tcMar/>
          </w:tcPr>
          <w:p w:rsidRPr="000F7872" w:rsidR="00324FD4" w:rsidRDefault="00324FD4" w14:paraId="0CC97439" w14:textId="77777777">
            <w:pPr>
              <w:spacing w:before="120" w:after="120"/>
              <w:rPr>
                <w:rFonts w:ascii="Arial" w:hAnsi="Arial" w:cs="Arial"/>
                <w:b/>
                <w:bCs/>
                <w:sz w:val="24"/>
                <w:szCs w:val="24"/>
              </w:rPr>
            </w:pPr>
            <w:r w:rsidRPr="000F7872">
              <w:rPr>
                <w:rFonts w:ascii="Arial" w:hAnsi="Arial" w:cs="Arial"/>
                <w:b/>
                <w:bCs/>
                <w:sz w:val="24"/>
                <w:szCs w:val="24"/>
              </w:rPr>
              <w:t>Full name</w:t>
            </w:r>
          </w:p>
        </w:tc>
        <w:tc>
          <w:tcPr>
            <w:tcW w:w="1984" w:type="dxa"/>
            <w:gridSpan w:val="2"/>
            <w:tcMar/>
          </w:tcPr>
          <w:p w:rsidRPr="000F7872" w:rsidR="00324FD4" w:rsidP="52C367B9" w:rsidRDefault="40683314" w14:paraId="277C5B4B" w14:textId="4C2BF4D5">
            <w:pPr>
              <w:spacing w:before="120"/>
              <w:rPr>
                <w:rFonts w:ascii="Arial" w:hAnsi="Arial" w:cs="Arial"/>
                <w:sz w:val="24"/>
                <w:szCs w:val="24"/>
              </w:rPr>
            </w:pPr>
          </w:p>
        </w:tc>
        <w:tc>
          <w:tcPr>
            <w:tcW w:w="2410" w:type="dxa"/>
            <w:tcMar/>
          </w:tcPr>
          <w:p w:rsidRPr="000F7872" w:rsidR="00324FD4" w:rsidRDefault="00324FD4" w14:paraId="68C702A4" w14:textId="77777777">
            <w:pPr>
              <w:spacing w:before="120"/>
              <w:rPr>
                <w:rFonts w:ascii="Arial" w:hAnsi="Arial" w:cs="Arial"/>
                <w:b/>
                <w:sz w:val="24"/>
                <w:szCs w:val="24"/>
              </w:rPr>
            </w:pPr>
            <w:r w:rsidRPr="000F7872">
              <w:rPr>
                <w:rFonts w:ascii="Arial" w:hAnsi="Arial" w:cs="Arial"/>
                <w:b/>
                <w:sz w:val="24"/>
                <w:szCs w:val="24"/>
              </w:rPr>
              <w:t>Date of EP Report</w:t>
            </w:r>
          </w:p>
        </w:tc>
        <w:tc>
          <w:tcPr>
            <w:tcW w:w="1621" w:type="dxa"/>
            <w:tcMar/>
          </w:tcPr>
          <w:p w:rsidRPr="000F7872" w:rsidR="00324FD4" w:rsidP="52C367B9" w:rsidRDefault="728957E8" w14:paraId="35BD48D6" w14:textId="2A4D788E">
            <w:pPr>
              <w:spacing w:before="120"/>
              <w:rPr>
                <w:rFonts w:ascii="Arial" w:hAnsi="Arial" w:cs="Arial"/>
                <w:sz w:val="24"/>
                <w:szCs w:val="24"/>
              </w:rPr>
            </w:pPr>
          </w:p>
        </w:tc>
      </w:tr>
      <w:tr w:rsidRPr="000F7872" w:rsidR="00324FD4" w:rsidTr="5B576762" w14:paraId="48109695" w14:textId="77777777">
        <w:trPr>
          <w:trHeight w:val="592"/>
        </w:trPr>
        <w:tc>
          <w:tcPr>
            <w:tcW w:w="3227" w:type="dxa"/>
            <w:tcMar/>
          </w:tcPr>
          <w:p w:rsidRPr="000F7872" w:rsidR="00324FD4" w:rsidRDefault="00324FD4" w14:paraId="4BF3FA1F" w14:textId="77777777">
            <w:pPr>
              <w:spacing w:before="120" w:after="120"/>
              <w:rPr>
                <w:rFonts w:ascii="Arial" w:hAnsi="Arial" w:cs="Arial"/>
                <w:b/>
                <w:bCs/>
                <w:sz w:val="24"/>
                <w:szCs w:val="24"/>
              </w:rPr>
            </w:pPr>
            <w:r w:rsidRPr="000F7872">
              <w:rPr>
                <w:rFonts w:ascii="Arial" w:hAnsi="Arial" w:cs="Arial"/>
                <w:b/>
                <w:bCs/>
                <w:sz w:val="24"/>
                <w:szCs w:val="24"/>
              </w:rPr>
              <w:t>Date of Birth</w:t>
            </w:r>
          </w:p>
        </w:tc>
        <w:tc>
          <w:tcPr>
            <w:tcW w:w="1984" w:type="dxa"/>
            <w:gridSpan w:val="2"/>
            <w:tcMar/>
          </w:tcPr>
          <w:p w:rsidRPr="000F7872" w:rsidR="00324FD4" w:rsidP="52C367B9" w:rsidRDefault="5BB974B0" w14:paraId="69CF531F" w14:textId="5BBC8EEA">
            <w:pPr>
              <w:spacing w:before="120"/>
              <w:rPr>
                <w:rFonts w:ascii="Arial" w:hAnsi="Arial" w:cs="Arial"/>
                <w:sz w:val="24"/>
                <w:szCs w:val="24"/>
              </w:rPr>
            </w:pPr>
          </w:p>
        </w:tc>
        <w:tc>
          <w:tcPr>
            <w:tcW w:w="2410" w:type="dxa"/>
            <w:tcMar/>
          </w:tcPr>
          <w:p w:rsidRPr="000F7872" w:rsidR="00324FD4" w:rsidRDefault="00324FD4" w14:paraId="51B4C0A0" w14:textId="77777777">
            <w:pPr>
              <w:spacing w:before="120" w:after="120"/>
              <w:rPr>
                <w:rFonts w:ascii="Arial" w:hAnsi="Arial" w:cs="Arial"/>
                <w:b/>
                <w:sz w:val="24"/>
                <w:szCs w:val="24"/>
              </w:rPr>
            </w:pPr>
            <w:r w:rsidRPr="000F7872">
              <w:rPr>
                <w:rFonts w:ascii="Arial" w:hAnsi="Arial" w:cs="Arial"/>
                <w:b/>
                <w:sz w:val="24"/>
                <w:szCs w:val="24"/>
              </w:rPr>
              <w:t>Current year group</w:t>
            </w:r>
          </w:p>
        </w:tc>
        <w:tc>
          <w:tcPr>
            <w:tcW w:w="1621" w:type="dxa"/>
            <w:tcMar/>
          </w:tcPr>
          <w:p w:rsidRPr="000F7872" w:rsidR="00324FD4" w:rsidP="52C367B9" w:rsidRDefault="5EC2B2DD" w14:paraId="1E4E9757" w14:textId="0BF91E2F">
            <w:pPr>
              <w:spacing w:before="120"/>
              <w:rPr>
                <w:rFonts w:ascii="Arial" w:hAnsi="Arial" w:cs="Arial"/>
                <w:sz w:val="24"/>
                <w:szCs w:val="24"/>
              </w:rPr>
            </w:pPr>
          </w:p>
        </w:tc>
      </w:tr>
      <w:tr w:rsidRPr="000F7872" w:rsidR="00324FD4" w:rsidTr="5B576762" w14:paraId="48A957F4" w14:textId="77777777">
        <w:trPr>
          <w:trHeight w:val="345"/>
        </w:trPr>
        <w:tc>
          <w:tcPr>
            <w:tcW w:w="3227" w:type="dxa"/>
            <w:tcMar/>
          </w:tcPr>
          <w:p w:rsidRPr="000F7872" w:rsidR="00324FD4" w:rsidRDefault="00324FD4" w14:paraId="3F6DB1E3" w14:textId="77777777">
            <w:pPr>
              <w:spacing w:before="120"/>
              <w:rPr>
                <w:rFonts w:ascii="Arial" w:hAnsi="Arial" w:cs="Arial"/>
                <w:b/>
                <w:bCs/>
                <w:sz w:val="24"/>
                <w:szCs w:val="24"/>
              </w:rPr>
            </w:pPr>
            <w:r w:rsidRPr="000F7872">
              <w:rPr>
                <w:rFonts w:ascii="Arial" w:hAnsi="Arial" w:cs="Arial"/>
                <w:b/>
                <w:bCs/>
                <w:sz w:val="24"/>
                <w:szCs w:val="24"/>
              </w:rPr>
              <w:t>Chronological age at assessment</w:t>
            </w:r>
          </w:p>
        </w:tc>
        <w:tc>
          <w:tcPr>
            <w:tcW w:w="6015" w:type="dxa"/>
            <w:gridSpan w:val="4"/>
            <w:tcMar/>
          </w:tcPr>
          <w:p w:rsidRPr="000F7872" w:rsidR="00324FD4" w:rsidP="52C367B9" w:rsidRDefault="7F7740F7" w14:paraId="6E4E308C" w14:textId="45652622">
            <w:pPr>
              <w:spacing w:before="120"/>
              <w:rPr>
                <w:rFonts w:ascii="Arial" w:hAnsi="Arial" w:cs="Arial"/>
                <w:sz w:val="24"/>
                <w:szCs w:val="24"/>
              </w:rPr>
            </w:pPr>
          </w:p>
        </w:tc>
      </w:tr>
      <w:tr w:rsidRPr="000F7872" w:rsidR="00324FD4" w:rsidTr="5B576762" w14:paraId="524CEF35" w14:textId="77777777">
        <w:trPr>
          <w:trHeight w:val="697"/>
        </w:trPr>
        <w:tc>
          <w:tcPr>
            <w:tcW w:w="3227" w:type="dxa"/>
            <w:tcMar/>
          </w:tcPr>
          <w:p w:rsidRPr="000F7872" w:rsidR="00324FD4" w:rsidRDefault="00324FD4" w14:paraId="23A01777" w14:textId="77777777">
            <w:pPr>
              <w:spacing w:before="120" w:after="120"/>
              <w:rPr>
                <w:rFonts w:ascii="Arial" w:hAnsi="Arial" w:cs="Arial"/>
                <w:b/>
                <w:bCs/>
                <w:sz w:val="24"/>
                <w:szCs w:val="24"/>
              </w:rPr>
            </w:pPr>
            <w:r w:rsidRPr="000F7872">
              <w:rPr>
                <w:rFonts w:ascii="Arial" w:hAnsi="Arial" w:cs="Arial"/>
                <w:b/>
                <w:bCs/>
                <w:sz w:val="24"/>
                <w:szCs w:val="24"/>
              </w:rPr>
              <w:t xml:space="preserve">Gender </w:t>
            </w:r>
          </w:p>
        </w:tc>
        <w:tc>
          <w:tcPr>
            <w:tcW w:w="6015" w:type="dxa"/>
            <w:gridSpan w:val="4"/>
            <w:tcMar/>
          </w:tcPr>
          <w:p w:rsidRPr="000F7872" w:rsidR="00324FD4" w:rsidP="52C367B9" w:rsidRDefault="7E8402B1" w14:paraId="4FB0F251" w14:textId="060741EB">
            <w:pPr>
              <w:spacing w:before="120"/>
              <w:rPr>
                <w:rFonts w:ascii="Arial" w:hAnsi="Arial" w:cs="Arial"/>
                <w:sz w:val="24"/>
                <w:szCs w:val="24"/>
              </w:rPr>
            </w:pPr>
          </w:p>
        </w:tc>
      </w:tr>
      <w:tr w:rsidRPr="000F7872" w:rsidR="00324FD4" w:rsidTr="5B576762" w14:paraId="0174BE8A" w14:textId="77777777">
        <w:trPr>
          <w:trHeight w:val="678"/>
        </w:trPr>
        <w:tc>
          <w:tcPr>
            <w:tcW w:w="3227" w:type="dxa"/>
            <w:tcMar/>
          </w:tcPr>
          <w:p w:rsidRPr="000F7872" w:rsidR="00324FD4" w:rsidRDefault="00324FD4" w14:paraId="6C819FAA" w14:textId="77777777">
            <w:pPr>
              <w:spacing w:before="120" w:after="120"/>
              <w:rPr>
                <w:rFonts w:ascii="Arial" w:hAnsi="Arial" w:cs="Arial"/>
                <w:b/>
                <w:bCs/>
                <w:sz w:val="24"/>
                <w:szCs w:val="24"/>
              </w:rPr>
            </w:pPr>
            <w:r w:rsidRPr="000F7872">
              <w:rPr>
                <w:rFonts w:ascii="Arial" w:hAnsi="Arial" w:cs="Arial"/>
                <w:b/>
                <w:bCs/>
                <w:sz w:val="24"/>
                <w:szCs w:val="24"/>
              </w:rPr>
              <w:t xml:space="preserve">Child in Care </w:t>
            </w:r>
          </w:p>
        </w:tc>
        <w:tc>
          <w:tcPr>
            <w:tcW w:w="1417" w:type="dxa"/>
            <w:tcMar/>
          </w:tcPr>
          <w:p w:rsidRPr="000F7872" w:rsidR="00324FD4" w:rsidRDefault="3B9D3287" w14:paraId="43D72DAD" w14:textId="77777777">
            <w:pPr>
              <w:spacing w:before="120" w:after="120"/>
              <w:rPr>
                <w:rFonts w:ascii="Arial" w:hAnsi="Arial" w:cs="Arial"/>
                <w:sz w:val="24"/>
                <w:szCs w:val="24"/>
              </w:rPr>
            </w:pPr>
            <w:r w:rsidRPr="52C367B9">
              <w:rPr>
                <w:rFonts w:ascii="Arial" w:hAnsi="Arial" w:cs="Arial"/>
                <w:sz w:val="24"/>
                <w:szCs w:val="24"/>
              </w:rPr>
              <w:t>Yes/</w:t>
            </w:r>
            <w:r w:rsidRPr="52C367B9">
              <w:rPr>
                <w:rFonts w:ascii="Arial" w:hAnsi="Arial" w:cs="Arial"/>
                <w:b/>
                <w:bCs/>
                <w:sz w:val="24"/>
                <w:szCs w:val="24"/>
              </w:rPr>
              <w:t>No</w:t>
            </w:r>
          </w:p>
          <w:p w:rsidRPr="000F7872" w:rsidR="00324FD4" w:rsidRDefault="00324FD4" w14:paraId="3100157F" w14:textId="77777777">
            <w:pPr>
              <w:spacing w:before="120" w:after="120"/>
              <w:jc w:val="center"/>
              <w:rPr>
                <w:rFonts w:ascii="Arial" w:hAnsi="Arial" w:cs="Arial"/>
                <w:sz w:val="24"/>
                <w:szCs w:val="24"/>
              </w:rPr>
            </w:pPr>
          </w:p>
        </w:tc>
        <w:tc>
          <w:tcPr>
            <w:tcW w:w="2977" w:type="dxa"/>
            <w:gridSpan w:val="2"/>
            <w:tcMar/>
          </w:tcPr>
          <w:p w:rsidRPr="000F7872" w:rsidR="00324FD4" w:rsidRDefault="00324FD4" w14:paraId="6B458632" w14:textId="77777777">
            <w:pPr>
              <w:spacing w:before="120" w:after="120"/>
              <w:rPr>
                <w:rFonts w:ascii="Arial" w:hAnsi="Arial" w:cs="Arial"/>
                <w:b/>
                <w:bCs/>
                <w:sz w:val="24"/>
                <w:szCs w:val="24"/>
              </w:rPr>
            </w:pPr>
            <w:r w:rsidRPr="000F7872">
              <w:rPr>
                <w:rFonts w:ascii="Arial" w:hAnsi="Arial" w:cs="Arial"/>
                <w:b/>
                <w:bCs/>
                <w:sz w:val="24"/>
                <w:szCs w:val="24"/>
              </w:rPr>
              <w:t>Name of Local Authority</w:t>
            </w:r>
          </w:p>
        </w:tc>
        <w:tc>
          <w:tcPr>
            <w:tcW w:w="1621" w:type="dxa"/>
            <w:tcMar/>
          </w:tcPr>
          <w:p w:rsidRPr="000F7872" w:rsidR="00324FD4" w:rsidP="52C367B9" w:rsidRDefault="47C0EEBE" w14:paraId="653A1CEE" w14:textId="1413AF55">
            <w:pPr>
              <w:spacing w:before="120" w:after="120"/>
              <w:rPr>
                <w:rFonts w:ascii="Arial" w:hAnsi="Arial" w:cs="Arial"/>
                <w:sz w:val="24"/>
                <w:szCs w:val="24"/>
              </w:rPr>
            </w:pPr>
            <w:r w:rsidRPr="52C367B9">
              <w:rPr>
                <w:rFonts w:ascii="Arial" w:hAnsi="Arial" w:cs="Arial"/>
                <w:sz w:val="24"/>
                <w:szCs w:val="24"/>
              </w:rPr>
              <w:t>N/A</w:t>
            </w:r>
          </w:p>
        </w:tc>
      </w:tr>
      <w:tr w:rsidRPr="000F7872" w:rsidR="00324FD4" w:rsidTr="5B576762" w14:paraId="6DE020BD" w14:textId="77777777">
        <w:trPr>
          <w:trHeight w:val="1136"/>
        </w:trPr>
        <w:tc>
          <w:tcPr>
            <w:tcW w:w="3227" w:type="dxa"/>
            <w:tcMar/>
          </w:tcPr>
          <w:p w:rsidRPr="000F7872" w:rsidR="00324FD4" w:rsidRDefault="00324FD4" w14:paraId="76BE7312" w14:textId="77777777">
            <w:pPr>
              <w:spacing w:before="120" w:after="120"/>
              <w:rPr>
                <w:rFonts w:ascii="Arial" w:hAnsi="Arial" w:cs="Arial"/>
                <w:b/>
                <w:bCs/>
                <w:sz w:val="24"/>
                <w:szCs w:val="24"/>
              </w:rPr>
            </w:pPr>
            <w:r w:rsidRPr="000F7872">
              <w:rPr>
                <w:rFonts w:ascii="Arial" w:hAnsi="Arial" w:cs="Arial"/>
                <w:b/>
                <w:bCs/>
                <w:sz w:val="24"/>
                <w:szCs w:val="24"/>
              </w:rPr>
              <w:t>English as an additional language</w:t>
            </w:r>
          </w:p>
          <w:p w:rsidRPr="000F7872" w:rsidR="00324FD4" w:rsidRDefault="00324FD4" w14:paraId="03516990" w14:textId="77777777">
            <w:pPr>
              <w:spacing w:before="120" w:after="120"/>
              <w:rPr>
                <w:rFonts w:ascii="Arial" w:hAnsi="Arial" w:cs="Arial"/>
                <w:b/>
                <w:bCs/>
                <w:sz w:val="24"/>
                <w:szCs w:val="24"/>
              </w:rPr>
            </w:pPr>
          </w:p>
        </w:tc>
        <w:tc>
          <w:tcPr>
            <w:tcW w:w="1417" w:type="dxa"/>
            <w:tcMar/>
          </w:tcPr>
          <w:p w:rsidRPr="000F7872" w:rsidR="00324FD4" w:rsidRDefault="3B9D3287" w14:paraId="654B673E" w14:textId="77777777">
            <w:pPr>
              <w:spacing w:before="120" w:after="120"/>
              <w:rPr>
                <w:rFonts w:ascii="Arial" w:hAnsi="Arial" w:cs="Arial"/>
                <w:sz w:val="24"/>
                <w:szCs w:val="24"/>
              </w:rPr>
            </w:pPr>
            <w:r w:rsidRPr="52C367B9">
              <w:rPr>
                <w:rFonts w:ascii="Arial" w:hAnsi="Arial" w:cs="Arial"/>
                <w:sz w:val="24"/>
                <w:szCs w:val="24"/>
              </w:rPr>
              <w:t>Yes/</w:t>
            </w:r>
            <w:r w:rsidRPr="52C367B9">
              <w:rPr>
                <w:rFonts w:ascii="Arial" w:hAnsi="Arial" w:cs="Arial"/>
                <w:b/>
                <w:bCs/>
                <w:sz w:val="24"/>
                <w:szCs w:val="24"/>
              </w:rPr>
              <w:t>No</w:t>
            </w:r>
          </w:p>
        </w:tc>
        <w:tc>
          <w:tcPr>
            <w:tcW w:w="2977" w:type="dxa"/>
            <w:gridSpan w:val="2"/>
            <w:tcMar/>
          </w:tcPr>
          <w:p w:rsidRPr="000F7872" w:rsidR="00324FD4" w:rsidRDefault="00324FD4" w14:paraId="18C49CA1" w14:textId="77777777">
            <w:pPr>
              <w:spacing w:before="120" w:after="120"/>
              <w:rPr>
                <w:rFonts w:ascii="Arial" w:hAnsi="Arial" w:cs="Arial"/>
                <w:sz w:val="24"/>
                <w:szCs w:val="24"/>
              </w:rPr>
            </w:pPr>
            <w:r w:rsidRPr="000F7872">
              <w:rPr>
                <w:rFonts w:ascii="Arial" w:hAnsi="Arial" w:cs="Arial"/>
                <w:sz w:val="24"/>
                <w:szCs w:val="24"/>
              </w:rPr>
              <w:t>If ‘Yes’ what is the home language?</w:t>
            </w:r>
          </w:p>
          <w:p w:rsidRPr="000F7872" w:rsidR="00324FD4" w:rsidRDefault="00324FD4" w14:paraId="49B99492" w14:textId="77777777">
            <w:pPr>
              <w:spacing w:before="120" w:after="120"/>
              <w:rPr>
                <w:rFonts w:ascii="Arial" w:hAnsi="Arial" w:cs="Arial"/>
                <w:sz w:val="24"/>
                <w:szCs w:val="24"/>
              </w:rPr>
            </w:pPr>
            <w:r w:rsidRPr="000F7872">
              <w:rPr>
                <w:rFonts w:ascii="Arial" w:hAnsi="Arial" w:cs="Arial"/>
                <w:sz w:val="24"/>
                <w:szCs w:val="24"/>
              </w:rPr>
              <w:t>Is a translator required?</w:t>
            </w:r>
          </w:p>
        </w:tc>
        <w:tc>
          <w:tcPr>
            <w:tcW w:w="1621" w:type="dxa"/>
            <w:tcMar/>
          </w:tcPr>
          <w:p w:rsidRPr="000F7872" w:rsidR="00324FD4" w:rsidP="52C367B9" w:rsidRDefault="5A9AEB98" w14:paraId="6F8574D6" w14:textId="4A661827">
            <w:pPr>
              <w:spacing w:before="120" w:after="120"/>
              <w:rPr>
                <w:rFonts w:ascii="Arial" w:hAnsi="Arial" w:cs="Arial"/>
                <w:sz w:val="24"/>
                <w:szCs w:val="24"/>
              </w:rPr>
            </w:pPr>
            <w:r w:rsidRPr="52C367B9">
              <w:rPr>
                <w:rFonts w:ascii="Arial" w:hAnsi="Arial" w:cs="Arial"/>
                <w:sz w:val="24"/>
                <w:szCs w:val="24"/>
              </w:rPr>
              <w:t>N/A</w:t>
            </w:r>
          </w:p>
        </w:tc>
      </w:tr>
      <w:tr w:rsidRPr="000F7872" w:rsidR="003E7428" w:rsidTr="5B576762" w14:paraId="05EF35EB" w14:textId="77777777">
        <w:trPr>
          <w:trHeight w:val="1136"/>
        </w:trPr>
        <w:tc>
          <w:tcPr>
            <w:tcW w:w="3227" w:type="dxa"/>
            <w:tcMar/>
          </w:tcPr>
          <w:p w:rsidRPr="003E7428" w:rsidR="003E7428" w:rsidP="000125CF" w:rsidRDefault="003E7428" w14:paraId="5C4A4424" w14:textId="6C39EDAF">
            <w:pPr>
              <w:spacing w:before="120" w:after="120"/>
              <w:rPr>
                <w:rFonts w:ascii="Arial" w:hAnsi="Arial" w:cs="Arial"/>
                <w:b/>
                <w:bCs/>
                <w:sz w:val="24"/>
                <w:szCs w:val="24"/>
              </w:rPr>
            </w:pPr>
            <w:r>
              <w:rPr>
                <w:rFonts w:ascii="Arial" w:hAnsi="Arial" w:cs="Arial"/>
                <w:b/>
                <w:bCs/>
                <w:sz w:val="24"/>
                <w:szCs w:val="24"/>
              </w:rPr>
              <w:t>Ethnicity</w:t>
            </w:r>
          </w:p>
        </w:tc>
        <w:tc>
          <w:tcPr>
            <w:tcW w:w="6015" w:type="dxa"/>
            <w:gridSpan w:val="4"/>
            <w:tcMar/>
          </w:tcPr>
          <w:p w:rsidRPr="000F7872" w:rsidR="003E7428" w:rsidP="52C367B9" w:rsidRDefault="2A0B5342" w14:paraId="5661EDDE" w14:textId="7B4A8B4F">
            <w:pPr>
              <w:spacing w:before="120" w:after="120"/>
              <w:rPr>
                <w:rFonts w:ascii="Arial" w:hAnsi="Arial" w:cs="Arial"/>
                <w:sz w:val="24"/>
                <w:szCs w:val="24"/>
              </w:rPr>
            </w:pPr>
          </w:p>
        </w:tc>
      </w:tr>
      <w:tr w:rsidRPr="000F7872" w:rsidR="00324FD4" w:rsidTr="5B576762" w14:paraId="4ECF8FD0" w14:textId="77777777">
        <w:trPr>
          <w:trHeight w:val="1203"/>
        </w:trPr>
        <w:tc>
          <w:tcPr>
            <w:tcW w:w="3227" w:type="dxa"/>
            <w:tcMar/>
          </w:tcPr>
          <w:p w:rsidRPr="000F7872" w:rsidR="00324FD4" w:rsidRDefault="00324FD4" w14:paraId="4A54DB2F" w14:textId="77777777">
            <w:pPr>
              <w:spacing w:before="120" w:after="120"/>
              <w:rPr>
                <w:rFonts w:ascii="Arial" w:hAnsi="Arial" w:cs="Arial"/>
                <w:b/>
                <w:bCs/>
                <w:sz w:val="24"/>
                <w:szCs w:val="24"/>
              </w:rPr>
            </w:pPr>
            <w:r w:rsidRPr="000F7872">
              <w:rPr>
                <w:rFonts w:ascii="Arial" w:hAnsi="Arial" w:cs="Arial"/>
                <w:b/>
                <w:bCs/>
                <w:sz w:val="24"/>
                <w:szCs w:val="24"/>
              </w:rPr>
              <w:t>Address</w:t>
            </w:r>
          </w:p>
        </w:tc>
        <w:tc>
          <w:tcPr>
            <w:tcW w:w="6015" w:type="dxa"/>
            <w:gridSpan w:val="4"/>
            <w:tcMar/>
          </w:tcPr>
          <w:p w:rsidRPr="00A05457" w:rsidR="00324FD4" w:rsidP="52C367B9" w:rsidRDefault="01FB13C5" w14:paraId="346982E6" w14:textId="19585576">
            <w:pPr>
              <w:spacing w:before="120"/>
              <w:rPr>
                <w:rFonts w:ascii="Arial" w:hAnsi="Arial" w:eastAsia="Arial" w:cs="Arial"/>
                <w:sz w:val="24"/>
                <w:szCs w:val="24"/>
              </w:rPr>
            </w:pPr>
          </w:p>
        </w:tc>
      </w:tr>
      <w:tr w:rsidRPr="000F7872" w:rsidR="00324FD4" w:rsidTr="5B576762" w14:paraId="67F75889" w14:textId="77777777">
        <w:trPr>
          <w:trHeight w:val="900"/>
        </w:trPr>
        <w:tc>
          <w:tcPr>
            <w:tcW w:w="3227" w:type="dxa"/>
            <w:tcMar/>
          </w:tcPr>
          <w:p w:rsidRPr="000F7872" w:rsidR="00324FD4" w:rsidRDefault="00324FD4" w14:paraId="0BCD0BBD" w14:textId="77777777">
            <w:pPr>
              <w:spacing w:before="120" w:after="120"/>
              <w:rPr>
                <w:rFonts w:ascii="Arial" w:hAnsi="Arial" w:cs="Arial"/>
                <w:b/>
                <w:bCs/>
                <w:sz w:val="24"/>
                <w:szCs w:val="24"/>
              </w:rPr>
            </w:pPr>
            <w:r w:rsidRPr="000F7872">
              <w:rPr>
                <w:rFonts w:ascii="Arial" w:hAnsi="Arial" w:cs="Arial"/>
                <w:b/>
                <w:bCs/>
                <w:sz w:val="24"/>
                <w:szCs w:val="24"/>
              </w:rPr>
              <w:t>School / College / Setting Name and Address</w:t>
            </w:r>
          </w:p>
        </w:tc>
        <w:tc>
          <w:tcPr>
            <w:tcW w:w="6015" w:type="dxa"/>
            <w:gridSpan w:val="4"/>
            <w:tcMar/>
          </w:tcPr>
          <w:p w:rsidRPr="00A05457" w:rsidR="00324FD4" w:rsidP="5B576762" w:rsidRDefault="2E133500" w14:paraId="5447F7B9" w14:textId="7E989782">
            <w:pPr>
              <w:spacing w:before="120" w:after="120"/>
              <w:rPr>
                <w:rFonts w:ascii="Arial" w:hAnsi="Arial" w:eastAsia="Arial" w:cs="Arial"/>
                <w:sz w:val="24"/>
                <w:szCs w:val="24"/>
              </w:rPr>
            </w:pPr>
          </w:p>
        </w:tc>
      </w:tr>
      <w:tr w:rsidRPr="000F7872" w:rsidR="00324FD4" w:rsidTr="5B576762" w14:paraId="06056DCD" w14:textId="77777777">
        <w:trPr>
          <w:trHeight w:val="786"/>
        </w:trPr>
        <w:tc>
          <w:tcPr>
            <w:tcW w:w="3227" w:type="dxa"/>
            <w:tcMar/>
          </w:tcPr>
          <w:p w:rsidRPr="000F7872" w:rsidR="00324FD4" w:rsidRDefault="00324FD4" w14:paraId="4F793391" w14:textId="77777777">
            <w:pPr>
              <w:spacing w:before="120" w:after="120"/>
              <w:rPr>
                <w:rFonts w:ascii="Arial" w:hAnsi="Arial" w:cs="Arial"/>
                <w:b/>
                <w:bCs/>
                <w:sz w:val="24"/>
                <w:szCs w:val="24"/>
              </w:rPr>
            </w:pPr>
            <w:r w:rsidRPr="000F7872">
              <w:rPr>
                <w:rFonts w:ascii="Arial" w:hAnsi="Arial" w:cs="Arial"/>
                <w:b/>
                <w:bCs/>
                <w:sz w:val="24"/>
                <w:szCs w:val="24"/>
              </w:rPr>
              <w:t>Parent/person with parental responsibility</w:t>
            </w:r>
          </w:p>
        </w:tc>
        <w:tc>
          <w:tcPr>
            <w:tcW w:w="6015" w:type="dxa"/>
            <w:gridSpan w:val="4"/>
            <w:tcMar/>
          </w:tcPr>
          <w:p w:rsidRPr="00A05457" w:rsidR="00324FD4" w:rsidP="5B576762" w:rsidRDefault="676CECF8" w14:paraId="77BC1884" w14:textId="23B3AB8E">
            <w:pPr>
              <w:spacing w:before="120" w:after="120"/>
              <w:rPr>
                <w:rFonts w:ascii="Arial" w:hAnsi="Arial" w:eastAsia="Arial" w:cs="Arial"/>
                <w:sz w:val="24"/>
                <w:szCs w:val="24"/>
              </w:rPr>
            </w:pPr>
          </w:p>
        </w:tc>
      </w:tr>
      <w:tr w:rsidRPr="000F7872" w:rsidR="00324FD4" w:rsidTr="5B576762" w14:paraId="75E40E7B" w14:textId="77777777">
        <w:trPr>
          <w:trHeight w:val="786"/>
        </w:trPr>
        <w:tc>
          <w:tcPr>
            <w:tcW w:w="3227" w:type="dxa"/>
            <w:tcMar/>
          </w:tcPr>
          <w:p w:rsidRPr="000F7872" w:rsidR="00324FD4" w:rsidRDefault="00324FD4" w14:paraId="1952100A" w14:textId="77777777">
            <w:pPr>
              <w:spacing w:before="120" w:after="120"/>
              <w:rPr>
                <w:rFonts w:ascii="Arial" w:hAnsi="Arial" w:cs="Arial"/>
                <w:b/>
                <w:bCs/>
                <w:sz w:val="24"/>
                <w:szCs w:val="24"/>
              </w:rPr>
            </w:pPr>
            <w:r w:rsidRPr="000F7872">
              <w:rPr>
                <w:rFonts w:ascii="Arial" w:hAnsi="Arial" w:cs="Arial"/>
                <w:b/>
                <w:bCs/>
                <w:sz w:val="24"/>
                <w:szCs w:val="24"/>
              </w:rPr>
              <w:t>Relationship</w:t>
            </w:r>
          </w:p>
        </w:tc>
        <w:tc>
          <w:tcPr>
            <w:tcW w:w="6015" w:type="dxa"/>
            <w:gridSpan w:val="4"/>
            <w:tcMar/>
          </w:tcPr>
          <w:p w:rsidRPr="00A05457" w:rsidR="00324FD4" w:rsidP="52C367B9" w:rsidRDefault="72DFB11E" w14:paraId="7C3E1CCE" w14:textId="7D1E1B0E">
            <w:pPr>
              <w:spacing w:before="120" w:after="120"/>
              <w:rPr>
                <w:rFonts w:ascii="Arial" w:hAnsi="Arial" w:cs="Arial"/>
                <w:sz w:val="24"/>
                <w:szCs w:val="24"/>
              </w:rPr>
            </w:pPr>
          </w:p>
        </w:tc>
      </w:tr>
      <w:tr w:rsidRPr="000F7872" w:rsidR="00324FD4" w:rsidTr="5B576762" w14:paraId="18ABC4EF" w14:textId="77777777">
        <w:tc>
          <w:tcPr>
            <w:tcW w:w="3227" w:type="dxa"/>
            <w:tcMar/>
          </w:tcPr>
          <w:p w:rsidRPr="000F7872" w:rsidR="00324FD4" w:rsidRDefault="00324FD4" w14:paraId="490C8A6E" w14:textId="77777777">
            <w:pPr>
              <w:spacing w:before="120" w:after="120"/>
              <w:rPr>
                <w:rFonts w:ascii="Arial" w:hAnsi="Arial" w:cs="Arial"/>
                <w:b/>
                <w:bCs/>
                <w:i/>
                <w:sz w:val="24"/>
                <w:szCs w:val="24"/>
              </w:rPr>
            </w:pPr>
            <w:r w:rsidRPr="000F7872">
              <w:rPr>
                <w:rFonts w:ascii="Arial" w:hAnsi="Arial" w:cs="Arial"/>
                <w:b/>
                <w:bCs/>
                <w:sz w:val="24"/>
                <w:szCs w:val="24"/>
              </w:rPr>
              <w:t xml:space="preserve">Address </w:t>
            </w:r>
            <w:r w:rsidRPr="000F7872">
              <w:rPr>
                <w:rFonts w:ascii="Arial" w:hAnsi="Arial" w:cs="Arial"/>
                <w:b/>
                <w:bCs/>
                <w:i/>
                <w:sz w:val="24"/>
                <w:szCs w:val="24"/>
              </w:rPr>
              <w:t>(if different from above)</w:t>
            </w:r>
          </w:p>
        </w:tc>
        <w:tc>
          <w:tcPr>
            <w:tcW w:w="6015" w:type="dxa"/>
            <w:gridSpan w:val="4"/>
            <w:tcMar/>
          </w:tcPr>
          <w:p w:rsidRPr="00A05457" w:rsidR="00324FD4" w:rsidP="52C367B9" w:rsidRDefault="1EA815F0" w14:paraId="637EF5E2" w14:textId="12176E93">
            <w:pPr>
              <w:spacing w:before="120" w:after="120"/>
              <w:rPr>
                <w:rFonts w:ascii="Arial" w:hAnsi="Arial" w:cs="Arial"/>
                <w:sz w:val="24"/>
                <w:szCs w:val="24"/>
              </w:rPr>
            </w:pPr>
          </w:p>
        </w:tc>
      </w:tr>
      <w:tr w:rsidRPr="000F7872" w:rsidR="00324FD4" w:rsidTr="5B576762" w14:paraId="2C6E8A06" w14:textId="77777777">
        <w:tc>
          <w:tcPr>
            <w:tcW w:w="3227" w:type="dxa"/>
            <w:tcMar/>
          </w:tcPr>
          <w:p w:rsidRPr="000F7872" w:rsidR="00324FD4" w:rsidRDefault="00324FD4" w14:paraId="10AEBDFF" w14:textId="77777777">
            <w:pPr>
              <w:spacing w:before="120" w:after="120"/>
              <w:rPr>
                <w:rFonts w:ascii="Arial" w:hAnsi="Arial" w:cs="Arial"/>
                <w:b/>
                <w:bCs/>
                <w:sz w:val="24"/>
                <w:szCs w:val="24"/>
              </w:rPr>
            </w:pPr>
            <w:r w:rsidRPr="000F7872">
              <w:rPr>
                <w:rFonts w:ascii="Arial" w:hAnsi="Arial" w:cs="Arial"/>
                <w:b/>
                <w:bCs/>
                <w:sz w:val="24"/>
                <w:szCs w:val="24"/>
              </w:rPr>
              <w:t>Contact Details</w:t>
            </w:r>
          </w:p>
        </w:tc>
        <w:tc>
          <w:tcPr>
            <w:tcW w:w="6015" w:type="dxa"/>
            <w:gridSpan w:val="4"/>
            <w:tcMar/>
          </w:tcPr>
          <w:p w:rsidRPr="00A05457" w:rsidR="00324FD4" w:rsidP="52C367B9" w:rsidRDefault="538D3CBE" w14:paraId="1ABBA9D1" w14:textId="06EF094B">
            <w:pPr>
              <w:spacing w:before="120" w:after="120"/>
              <w:rPr>
                <w:rFonts w:ascii="Arial" w:hAnsi="Arial" w:eastAsia="Arial" w:cs="Arial"/>
                <w:color w:val="000000" w:themeColor="text1"/>
                <w:sz w:val="24"/>
                <w:szCs w:val="24"/>
              </w:rPr>
            </w:pPr>
            <w:r w:rsidRPr="5B576762" w:rsidR="538D3CBE">
              <w:rPr>
                <w:rFonts w:ascii="Arial" w:hAnsi="Arial" w:eastAsia="Arial" w:cs="Arial"/>
                <w:b w:val="1"/>
                <w:bCs w:val="1"/>
                <w:sz w:val="24"/>
                <w:szCs w:val="24"/>
              </w:rPr>
              <w:t>Telephone:</w:t>
            </w:r>
            <w:r w:rsidRPr="5B576762" w:rsidR="538D3CBE">
              <w:rPr>
                <w:rFonts w:ascii="Arial" w:hAnsi="Arial" w:eastAsia="Arial" w:cs="Arial"/>
                <w:sz w:val="24"/>
                <w:szCs w:val="24"/>
              </w:rPr>
              <w:t xml:space="preserve">  </w:t>
            </w:r>
            <w:r w:rsidRPr="5B576762" w:rsidR="538D3CBE">
              <w:rPr>
                <w:rFonts w:ascii="Arial" w:hAnsi="Arial" w:eastAsia="Arial" w:cs="Arial"/>
                <w:color w:val="000000" w:themeColor="text1" w:themeTint="FF" w:themeShade="FF"/>
                <w:sz w:val="24"/>
                <w:szCs w:val="24"/>
              </w:rPr>
              <w:t xml:space="preserve"> </w:t>
            </w:r>
          </w:p>
        </w:tc>
      </w:tr>
      <w:tr w:rsidRPr="003234E2" w:rsidR="00324FD4" w:rsidTr="5B576762" w14:paraId="6E26FD2D" w14:textId="77777777">
        <w:trPr>
          <w:trHeight w:val="999"/>
        </w:trPr>
        <w:tc>
          <w:tcPr>
            <w:tcW w:w="3227" w:type="dxa"/>
            <w:tcMar/>
          </w:tcPr>
          <w:p w:rsidRPr="000F7872" w:rsidR="00324FD4" w:rsidRDefault="00324FD4" w14:paraId="27B1CC84" w14:textId="77777777">
            <w:pPr>
              <w:spacing w:before="120" w:after="120"/>
              <w:rPr>
                <w:rFonts w:ascii="Arial" w:hAnsi="Arial" w:cs="Arial"/>
                <w:b/>
                <w:bCs/>
                <w:sz w:val="24"/>
                <w:szCs w:val="24"/>
              </w:rPr>
            </w:pPr>
            <w:r w:rsidRPr="000F7872">
              <w:rPr>
                <w:rFonts w:ascii="Arial" w:hAnsi="Arial" w:cs="Arial"/>
                <w:b/>
                <w:bCs/>
                <w:sz w:val="24"/>
                <w:szCs w:val="24"/>
              </w:rPr>
              <w:t>Details of any parental requirements to support engagement or communication</w:t>
            </w:r>
          </w:p>
        </w:tc>
        <w:tc>
          <w:tcPr>
            <w:tcW w:w="6015" w:type="dxa"/>
            <w:gridSpan w:val="4"/>
            <w:tcMar/>
          </w:tcPr>
          <w:p w:rsidRPr="005B0992" w:rsidR="00324FD4" w:rsidRDefault="00324FD4" w14:paraId="6AFFB09A" w14:textId="77777777">
            <w:pPr>
              <w:spacing w:before="120" w:after="120"/>
              <w:rPr>
                <w:rFonts w:ascii="Arial" w:hAnsi="Arial" w:cs="Arial"/>
                <w:bCs/>
                <w:sz w:val="24"/>
                <w:szCs w:val="24"/>
                <w:lang w:val="it-IT"/>
              </w:rPr>
            </w:pPr>
            <w:r w:rsidRPr="005B0992">
              <w:rPr>
                <w:rFonts w:ascii="Arial" w:hAnsi="Arial" w:cs="Arial"/>
                <w:bCs/>
                <w:sz w:val="24"/>
                <w:szCs w:val="24"/>
                <w:lang w:val="it-IT"/>
              </w:rPr>
              <w:t xml:space="preserve">e.g. </w:t>
            </w:r>
            <w:proofErr w:type="spellStart"/>
            <w:r w:rsidRPr="005B0992">
              <w:rPr>
                <w:rFonts w:ascii="Arial" w:hAnsi="Arial" w:cs="Arial"/>
                <w:bCs/>
                <w:sz w:val="24"/>
                <w:szCs w:val="24"/>
                <w:lang w:val="it-IT"/>
              </w:rPr>
              <w:t>accessibility</w:t>
            </w:r>
            <w:proofErr w:type="spellEnd"/>
            <w:r w:rsidRPr="005B0992">
              <w:rPr>
                <w:rFonts w:ascii="Arial" w:hAnsi="Arial" w:cs="Arial"/>
                <w:bCs/>
                <w:sz w:val="24"/>
                <w:szCs w:val="24"/>
                <w:lang w:val="it-IT"/>
              </w:rPr>
              <w:t xml:space="preserve">, </w:t>
            </w:r>
            <w:proofErr w:type="spellStart"/>
            <w:r w:rsidRPr="005B0992">
              <w:rPr>
                <w:rFonts w:ascii="Arial" w:hAnsi="Arial" w:cs="Arial"/>
                <w:bCs/>
                <w:sz w:val="24"/>
                <w:szCs w:val="24"/>
                <w:lang w:val="it-IT"/>
              </w:rPr>
              <w:t>intervener</w:t>
            </w:r>
            <w:proofErr w:type="spellEnd"/>
            <w:r w:rsidRPr="005B0992">
              <w:rPr>
                <w:rFonts w:ascii="Arial" w:hAnsi="Arial" w:cs="Arial"/>
                <w:bCs/>
                <w:sz w:val="24"/>
                <w:szCs w:val="24"/>
                <w:lang w:val="it-IT"/>
              </w:rPr>
              <w:t xml:space="preserve">, </w:t>
            </w:r>
            <w:proofErr w:type="spellStart"/>
            <w:r w:rsidRPr="005B0992">
              <w:rPr>
                <w:rFonts w:ascii="Arial" w:hAnsi="Arial" w:cs="Arial"/>
                <w:bCs/>
                <w:sz w:val="24"/>
                <w:szCs w:val="24"/>
                <w:lang w:val="it-IT"/>
              </w:rPr>
              <w:t>interpreter</w:t>
            </w:r>
            <w:proofErr w:type="spellEnd"/>
          </w:p>
        </w:tc>
      </w:tr>
      <w:bookmarkEnd w:id="0"/>
    </w:tbl>
    <w:p w:rsidRPr="005B0992" w:rsidR="00324FD4" w:rsidRDefault="00324FD4" w14:paraId="722C736B" w14:textId="77777777">
      <w:pPr>
        <w:rPr>
          <w:rFonts w:ascii="Arial" w:hAnsi="Arial" w:cs="Arial"/>
          <w:sz w:val="24"/>
          <w:szCs w:val="24"/>
          <w:lang w:val="it-I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A05457" w:rsidR="00B5321A" w:rsidTr="5B576762" w14:paraId="536ADD64" w14:textId="77777777">
        <w:trPr>
          <w:trHeight w:val="499"/>
        </w:trPr>
        <w:tc>
          <w:tcPr>
            <w:tcW w:w="15884" w:type="dxa"/>
            <w:tcBorders>
              <w:top w:val="single" w:color="auto" w:sz="4" w:space="0"/>
            </w:tcBorders>
            <w:shd w:val="clear" w:color="auto" w:fill="3E6DC2"/>
            <w:tcMar/>
            <w:vAlign w:val="center"/>
          </w:tcPr>
          <w:p w:rsidRPr="00B5321A" w:rsidR="00B5321A" w:rsidP="00B5321A" w:rsidRDefault="00B5321A" w14:paraId="2CFBD017" w14:textId="42E89DCA">
            <w:pPr>
              <w:pStyle w:val="ListParagraph"/>
              <w:numPr>
                <w:ilvl w:val="0"/>
                <w:numId w:val="20"/>
              </w:numPr>
              <w:spacing w:before="120" w:after="120" w:line="240" w:lineRule="auto"/>
              <w:jc w:val="center"/>
              <w:rPr>
                <w:rFonts w:ascii="Arial" w:hAnsi="Arial" w:cs="Arial"/>
                <w:b/>
                <w:bCs/>
                <w:color w:val="FFFFFF"/>
                <w:sz w:val="28"/>
                <w:szCs w:val="28"/>
              </w:rPr>
            </w:pPr>
            <w:r w:rsidRPr="00B5321A">
              <w:rPr>
                <w:rFonts w:ascii="Arial" w:hAnsi="Arial" w:cs="Arial"/>
                <w:b/>
                <w:bCs/>
                <w:color w:val="FFFFFF"/>
                <w:sz w:val="28"/>
                <w:szCs w:val="28"/>
              </w:rPr>
              <w:t>Current Understanding of Needs</w:t>
            </w:r>
          </w:p>
        </w:tc>
      </w:tr>
      <w:tr w:rsidRPr="00A05457" w:rsidR="00B5321A" w:rsidTr="5B576762" w14:paraId="6100F861" w14:textId="77777777">
        <w:trPr>
          <w:trHeight w:val="1250"/>
        </w:trPr>
        <w:tc>
          <w:tcPr>
            <w:tcW w:w="15884" w:type="dxa"/>
            <w:tcBorders>
              <w:bottom w:val="single" w:color="auto" w:sz="4" w:space="0"/>
            </w:tcBorders>
            <w:shd w:val="clear" w:color="auto" w:fill="FFFFFF" w:themeFill="background1"/>
            <w:tcMar/>
          </w:tcPr>
          <w:p w:rsidRPr="00A05457" w:rsidR="00B5321A" w:rsidP="5B576762" w:rsidRDefault="161E3355" w14:paraId="45BC39C4" w14:textId="69CE9042">
            <w:pPr>
              <w:pStyle w:val="Normal"/>
              <w:spacing w:before="240" w:after="240"/>
              <w:jc w:val="both"/>
              <w:rPr>
                <w:rFonts w:ascii="Arial" w:hAnsi="Arial" w:eastAsia="Arial" w:cs="Arial"/>
                <w:color w:val="000000" w:themeColor="text1"/>
                <w:sz w:val="24"/>
                <w:szCs w:val="24"/>
              </w:rPr>
            </w:pPr>
          </w:p>
        </w:tc>
      </w:tr>
    </w:tbl>
    <w:p w:rsidRPr="000F7872" w:rsidR="00B5321A" w:rsidRDefault="00B5321A" w14:paraId="6FE025AC"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A05457" w:rsidR="00324FD4" w:rsidTr="5B576762" w14:paraId="2B84792F" w14:textId="77777777">
        <w:trPr>
          <w:trHeight w:val="629"/>
        </w:trPr>
        <w:tc>
          <w:tcPr>
            <w:tcW w:w="9180" w:type="dxa"/>
            <w:shd w:val="clear" w:color="auto" w:fill="3E6DC2"/>
            <w:tcMar/>
          </w:tcPr>
          <w:p w:rsidRPr="00A05457" w:rsidR="00324FD4" w:rsidP="00B5321A" w:rsidRDefault="00324FD4" w14:paraId="6072B487" w14:textId="6F1AE782">
            <w:pPr>
              <w:pStyle w:val="ListParagraph"/>
              <w:numPr>
                <w:ilvl w:val="0"/>
                <w:numId w:val="20"/>
              </w:numPr>
              <w:spacing w:before="120" w:after="120" w:line="240" w:lineRule="auto"/>
              <w:jc w:val="center"/>
              <w:rPr>
                <w:rFonts w:ascii="Arial" w:hAnsi="Arial" w:cs="Arial"/>
                <w:b/>
                <w:bCs/>
                <w:color w:val="FFFFFF"/>
                <w:sz w:val="28"/>
                <w:szCs w:val="28"/>
              </w:rPr>
            </w:pPr>
            <w:r w:rsidRPr="00A05457">
              <w:rPr>
                <w:rFonts w:ascii="Arial" w:hAnsi="Arial" w:cs="Arial"/>
                <w:b/>
                <w:bCs/>
                <w:sz w:val="28"/>
                <w:szCs w:val="28"/>
              </w:rPr>
              <w:br w:type="page"/>
            </w:r>
            <w:r w:rsidRPr="00A05457">
              <w:rPr>
                <w:rFonts w:ascii="Arial" w:hAnsi="Arial" w:cs="Arial"/>
                <w:b/>
                <w:bCs/>
                <w:sz w:val="28"/>
                <w:szCs w:val="28"/>
              </w:rPr>
              <w:br w:type="page"/>
            </w:r>
            <w:r w:rsidRPr="00A05457">
              <w:rPr>
                <w:rFonts w:ascii="Arial" w:hAnsi="Arial" w:cs="Arial"/>
                <w:b/>
                <w:bCs/>
                <w:color w:val="FFFFFF"/>
                <w:sz w:val="28"/>
                <w:szCs w:val="28"/>
              </w:rPr>
              <w:t>Information Sources for Advice</w:t>
            </w:r>
          </w:p>
        </w:tc>
      </w:tr>
      <w:tr w:rsidRPr="000F7872" w:rsidR="00324FD4" w:rsidTr="5B576762" w14:paraId="4BE14AAE" w14:textId="77777777">
        <w:tc>
          <w:tcPr>
            <w:tcW w:w="9180" w:type="dxa"/>
            <w:tcBorders>
              <w:top w:val="single" w:color="auto" w:sz="4" w:space="0"/>
              <w:left w:val="nil"/>
              <w:bottom w:val="single" w:color="auto" w:sz="4" w:space="0"/>
              <w:right w:val="nil"/>
            </w:tcBorders>
            <w:tcMar/>
          </w:tcPr>
          <w:p w:rsidRPr="000F7872" w:rsidR="00324FD4" w:rsidRDefault="00324FD4" w14:paraId="75AB68D3" w14:textId="77777777">
            <w:pPr>
              <w:spacing w:before="120" w:after="120"/>
              <w:rPr>
                <w:rFonts w:ascii="Arial" w:hAnsi="Arial" w:cs="Arial"/>
                <w:color w:val="FFFFFF"/>
                <w:sz w:val="24"/>
                <w:szCs w:val="24"/>
              </w:rPr>
            </w:pPr>
          </w:p>
        </w:tc>
      </w:tr>
      <w:tr w:rsidRPr="00A05457" w:rsidR="00324FD4" w:rsidTr="5B576762" w14:paraId="5FBA56CE" w14:textId="77777777">
        <w:tc>
          <w:tcPr>
            <w:tcW w:w="9180" w:type="dxa"/>
            <w:tcBorders>
              <w:top w:val="single" w:color="auto" w:sz="4" w:space="0"/>
            </w:tcBorders>
            <w:shd w:val="clear" w:color="auto" w:fill="3E6DC2"/>
            <w:tcMar/>
          </w:tcPr>
          <w:p w:rsidRPr="00A05457" w:rsidR="00324FD4" w:rsidP="00B5321A" w:rsidRDefault="00324FD4" w14:paraId="1CFAE1EF" w14:textId="2A81F335">
            <w:pPr>
              <w:pStyle w:val="ListParagraph"/>
              <w:numPr>
                <w:ilvl w:val="0"/>
                <w:numId w:val="20"/>
              </w:numPr>
              <w:spacing w:before="120" w:after="120" w:line="240" w:lineRule="auto"/>
              <w:jc w:val="center"/>
              <w:rPr>
                <w:rFonts w:ascii="Arial" w:hAnsi="Arial" w:cs="Arial"/>
                <w:b/>
                <w:bCs/>
                <w:color w:val="FFFFFF"/>
                <w:sz w:val="28"/>
                <w:szCs w:val="28"/>
              </w:rPr>
            </w:pPr>
            <w:bookmarkStart w:name="_Hlk521509232" w:id="3"/>
            <w:r w:rsidRPr="00A05457">
              <w:rPr>
                <w:rFonts w:ascii="Arial" w:hAnsi="Arial" w:cs="Arial"/>
                <w:b/>
                <w:bCs/>
                <w:color w:val="FFFFFF"/>
                <w:sz w:val="28"/>
                <w:szCs w:val="28"/>
              </w:rPr>
              <w:t>Views, Hopes and Aspirations</w:t>
            </w:r>
          </w:p>
        </w:tc>
      </w:tr>
      <w:bookmarkEnd w:id="3"/>
      <w:tr w:rsidRPr="000F7872" w:rsidR="00324FD4" w:rsidTr="5B576762" w14:paraId="5BAB61F3" w14:textId="77777777">
        <w:tc>
          <w:tcPr>
            <w:tcW w:w="9180" w:type="dxa"/>
            <w:shd w:val="clear" w:color="auto" w:fill="B4C6E7" w:themeFill="accent1" w:themeFillTint="66"/>
            <w:tcMar/>
          </w:tcPr>
          <w:p w:rsidRPr="000F7872" w:rsidR="00324FD4" w:rsidRDefault="00324FD4" w14:paraId="0AA0F388" w14:textId="77777777">
            <w:pPr>
              <w:tabs>
                <w:tab w:val="left" w:pos="1650"/>
                <w:tab w:val="center" w:pos="4513"/>
              </w:tabs>
              <w:spacing w:before="120" w:after="120"/>
              <w:contextualSpacing/>
              <w:jc w:val="center"/>
              <w:rPr>
                <w:rFonts w:ascii="Arial" w:hAnsi="Arial" w:cs="Arial"/>
                <w:b/>
                <w:bCs/>
                <w:sz w:val="24"/>
                <w:szCs w:val="24"/>
              </w:rPr>
            </w:pPr>
            <w:r w:rsidRPr="000F7872">
              <w:rPr>
                <w:rFonts w:ascii="Arial" w:hAnsi="Arial" w:cs="Arial"/>
                <w:b/>
                <w:bCs/>
                <w:sz w:val="24"/>
                <w:szCs w:val="24"/>
              </w:rPr>
              <w:t xml:space="preserve">Child/Young Person’s View </w:t>
            </w:r>
          </w:p>
        </w:tc>
      </w:tr>
      <w:tr w:rsidR="52C367B9" w:rsidTr="5B576762" w14:paraId="1855DEA6" w14:textId="77777777">
        <w:trPr>
          <w:trHeight w:val="300"/>
        </w:trPr>
        <w:tc>
          <w:tcPr>
            <w:tcW w:w="9180" w:type="dxa"/>
            <w:shd w:val="clear" w:color="auto" w:fill="FFFFFF" w:themeFill="background1"/>
            <w:tcMar/>
          </w:tcPr>
          <w:p w:rsidR="085080A3" w:rsidP="52C367B9" w:rsidRDefault="085080A3" w14:paraId="64430864" w14:textId="50290633">
            <w:pPr>
              <w:spacing w:before="240" w:after="240"/>
              <w:jc w:val="both"/>
              <w:rPr>
                <w:rFonts w:ascii="Arial" w:hAnsi="Arial" w:eastAsia="Arial" w:cs="Arial"/>
                <w:color w:val="000000" w:themeColor="text1"/>
                <w:sz w:val="24"/>
                <w:szCs w:val="24"/>
              </w:rPr>
            </w:pPr>
          </w:p>
        </w:tc>
      </w:tr>
      <w:tr w:rsidRPr="000F7872" w:rsidR="00324FD4" w:rsidTr="5B576762" w14:paraId="20316DD4" w14:textId="77777777">
        <w:tc>
          <w:tcPr>
            <w:tcW w:w="9180" w:type="dxa"/>
            <w:shd w:val="clear" w:color="auto" w:fill="B4C6E7" w:themeFill="accent1" w:themeFillTint="66"/>
            <w:tcMar/>
          </w:tcPr>
          <w:p w:rsidRPr="000F7872" w:rsidR="00324FD4" w:rsidRDefault="00324FD4" w14:paraId="507128A7" w14:textId="77777777">
            <w:pPr>
              <w:tabs>
                <w:tab w:val="center" w:pos="4513"/>
                <w:tab w:val="left" w:pos="7035"/>
              </w:tabs>
              <w:spacing w:before="120" w:after="120"/>
              <w:contextualSpacing/>
              <w:jc w:val="center"/>
              <w:rPr>
                <w:rFonts w:ascii="Arial" w:hAnsi="Arial" w:cs="Arial"/>
                <w:b/>
                <w:bCs/>
                <w:sz w:val="24"/>
                <w:szCs w:val="24"/>
              </w:rPr>
            </w:pPr>
            <w:r w:rsidRPr="000F7872">
              <w:rPr>
                <w:rFonts w:ascii="Arial" w:hAnsi="Arial" w:cs="Arial"/>
                <w:b/>
                <w:bCs/>
                <w:sz w:val="24"/>
                <w:szCs w:val="24"/>
              </w:rPr>
              <w:t>Parents/Carers’ View and Aspirations</w:t>
            </w:r>
          </w:p>
        </w:tc>
      </w:tr>
      <w:tr w:rsidRPr="000F7872" w:rsidR="00324FD4" w:rsidTr="5B576762" w14:paraId="361A1489" w14:textId="77777777">
        <w:tc>
          <w:tcPr>
            <w:tcW w:w="9180" w:type="dxa"/>
            <w:tcBorders>
              <w:bottom w:val="single" w:color="auto" w:sz="4" w:space="0"/>
            </w:tcBorders>
            <w:tcMar/>
          </w:tcPr>
          <w:p w:rsidRPr="000F7872" w:rsidR="00324FD4" w:rsidP="00FD6051" w:rsidRDefault="00324FD4" w14:paraId="2F4CF32F" w14:textId="0D76B9A3">
            <w:pPr>
              <w:contextualSpacing/>
              <w:jc w:val="both"/>
              <w:rPr>
                <w:rFonts w:ascii="Arial" w:hAnsi="Arial" w:cs="Arial"/>
                <w:bCs/>
                <w:iCs/>
                <w:color w:val="000000"/>
                <w:sz w:val="24"/>
                <w:szCs w:val="24"/>
              </w:rPr>
            </w:pPr>
            <w:r w:rsidRPr="000F7872">
              <w:rPr>
                <w:rFonts w:ascii="Arial" w:hAnsi="Arial" w:cs="Arial"/>
                <w:b/>
                <w:iCs/>
                <w:color w:val="000000"/>
                <w:sz w:val="24"/>
                <w:szCs w:val="24"/>
              </w:rPr>
              <w:t>Has an Appendix 1 (voice of the parent) been completed?</w:t>
            </w:r>
          </w:p>
        </w:tc>
      </w:tr>
      <w:tr w:rsidRPr="000F7872" w:rsidR="00324FD4" w:rsidTr="5B576762" w14:paraId="7BDB27E7" w14:textId="77777777">
        <w:trPr>
          <w:trHeight w:val="1149"/>
        </w:trPr>
        <w:tc>
          <w:tcPr>
            <w:tcW w:w="9180" w:type="dxa"/>
            <w:tcBorders>
              <w:bottom w:val="single" w:color="auto" w:sz="4" w:space="0"/>
            </w:tcBorders>
            <w:tcMar/>
          </w:tcPr>
          <w:p w:rsidRPr="000F7872" w:rsidR="00324FD4" w:rsidRDefault="00AC1633" w14:paraId="2192AA08" w14:textId="7274ADA6">
            <w:pPr>
              <w:contextualSpacing/>
              <w:jc w:val="both"/>
              <w:rPr>
                <w:rFonts w:ascii="Arial" w:hAnsi="Arial" w:cs="Arial"/>
                <w:b/>
                <w:iCs/>
                <w:color w:val="000000"/>
                <w:sz w:val="24"/>
                <w:szCs w:val="24"/>
              </w:rPr>
            </w:pPr>
            <w:r>
              <w:rPr>
                <w:rFonts w:ascii="Arial" w:hAnsi="Arial" w:cs="Arial"/>
                <w:b/>
                <w:iCs/>
                <w:noProof/>
                <w:color w:val="000000"/>
              </w:rPr>
              <w:drawing>
                <wp:inline distT="0" distB="0" distL="0" distR="0" wp14:anchorId="36B600E8" wp14:editId="5577DD61">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rsidRPr="000F7872" w:rsidR="00324FD4" w:rsidRDefault="00AC1633" w14:paraId="1291BBB7" w14:textId="17779217">
            <w:pPr>
              <w:contextualSpacing/>
              <w:jc w:val="both"/>
              <w:rPr>
                <w:rFonts w:ascii="Arial" w:hAnsi="Arial" w:cs="Arial"/>
                <w:b/>
                <w:iCs/>
                <w:color w:val="000000"/>
                <w:sz w:val="24"/>
                <w:szCs w:val="24"/>
              </w:rPr>
            </w:pPr>
            <w:r>
              <w:rPr>
                <w:rFonts w:ascii="Arial" w:hAnsi="Arial" w:cs="Arial"/>
                <w:b/>
                <w:iCs/>
                <w:noProof/>
                <w:color w:val="000000"/>
              </w:rPr>
              <w:drawing>
                <wp:inline distT="0" distB="0" distL="0" distR="0" wp14:anchorId="7F4DA2FD" wp14:editId="2CF03D97">
                  <wp:extent cx="1371600" cy="266700"/>
                  <wp:effectExtent l="0" t="0" r="0" b="0"/>
                  <wp:docPr id="1965896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tc>
      </w:tr>
      <w:tr w:rsidRPr="000F7872" w:rsidR="00324FD4" w:rsidTr="5B576762" w14:paraId="3240E9E7" w14:textId="77777777">
        <w:tc>
          <w:tcPr>
            <w:tcW w:w="9180" w:type="dxa"/>
            <w:tcBorders>
              <w:bottom w:val="single" w:color="auto" w:sz="4" w:space="0"/>
            </w:tcBorders>
            <w:tcMar/>
          </w:tcPr>
          <w:p w:rsidRPr="000F7872" w:rsidR="00324FD4" w:rsidRDefault="00324FD4" w14:paraId="2196D39D" w14:textId="77777777">
            <w:pPr>
              <w:contextualSpacing/>
              <w:jc w:val="both"/>
              <w:rPr>
                <w:rFonts w:ascii="Arial" w:hAnsi="Arial" w:cs="Arial"/>
                <w:bCs/>
                <w:iCs/>
                <w:color w:val="000000"/>
                <w:sz w:val="24"/>
                <w:szCs w:val="24"/>
              </w:rPr>
            </w:pPr>
            <w:r w:rsidRPr="000F7872">
              <w:rPr>
                <w:rFonts w:ascii="Arial" w:hAnsi="Arial" w:cs="Arial"/>
                <w:b/>
                <w:iCs/>
                <w:color w:val="000000"/>
                <w:sz w:val="24"/>
                <w:szCs w:val="24"/>
              </w:rPr>
              <w:t>What aspirations do you have for the medium/ long-term and what do you hope their life will look like after they leave education?</w:t>
            </w:r>
          </w:p>
        </w:tc>
      </w:tr>
      <w:tr w:rsidRPr="00A05457" w:rsidR="00324FD4" w:rsidTr="5B576762" w14:paraId="624938D8" w14:textId="77777777">
        <w:tc>
          <w:tcPr>
            <w:tcW w:w="9180" w:type="dxa"/>
            <w:tcMar/>
          </w:tcPr>
          <w:p w:rsidRPr="00A05457" w:rsidR="00324FD4" w:rsidP="5B576762" w:rsidRDefault="7395D1AB" w14:paraId="75FC11F1" w14:textId="3226284F">
            <w:pPr>
              <w:pStyle w:val="Normal"/>
              <w:spacing w:before="240" w:after="240"/>
              <w:jc w:val="both"/>
              <w:rPr>
                <w:rFonts w:ascii="Arial" w:hAnsi="Arial" w:eastAsia="Arial" w:cs="Arial"/>
                <w:color w:val="000000" w:themeColor="text1"/>
                <w:sz w:val="24"/>
                <w:szCs w:val="24"/>
              </w:rPr>
            </w:pPr>
          </w:p>
        </w:tc>
      </w:tr>
      <w:tr w:rsidRPr="000F7872" w:rsidR="00324FD4" w:rsidTr="5B576762" w14:paraId="34D2DF8B" w14:textId="77777777">
        <w:tc>
          <w:tcPr>
            <w:tcW w:w="9180" w:type="dxa"/>
            <w:tcMar/>
          </w:tcPr>
          <w:p w:rsidRPr="000F7872" w:rsidR="00324FD4" w:rsidRDefault="00324FD4" w14:paraId="2E169EB2" w14:textId="77777777">
            <w:pPr>
              <w:contextualSpacing/>
              <w:jc w:val="both"/>
              <w:rPr>
                <w:rFonts w:ascii="Arial" w:hAnsi="Arial" w:cs="Arial"/>
                <w:bCs/>
                <w:iCs/>
                <w:color w:val="000000"/>
                <w:sz w:val="24"/>
                <w:szCs w:val="24"/>
              </w:rPr>
            </w:pPr>
            <w:r w:rsidRPr="000F7872">
              <w:rPr>
                <w:rFonts w:ascii="Arial" w:hAnsi="Arial" w:cs="Arial"/>
                <w:b/>
                <w:iCs/>
                <w:color w:val="000000"/>
                <w:sz w:val="24"/>
                <w:szCs w:val="24"/>
              </w:rPr>
              <w:t>Other views/ background</w:t>
            </w:r>
          </w:p>
        </w:tc>
      </w:tr>
      <w:tr w:rsidRPr="00A05457" w:rsidR="00324FD4" w:rsidTr="5B576762" w14:paraId="0B9DC042" w14:textId="77777777">
        <w:tc>
          <w:tcPr>
            <w:tcW w:w="9180" w:type="dxa"/>
            <w:tcBorders>
              <w:bottom w:val="single" w:color="auto" w:sz="4" w:space="0"/>
            </w:tcBorders>
            <w:tcMar/>
          </w:tcPr>
          <w:p w:rsidRPr="00A05457" w:rsidR="00324FD4" w:rsidP="5B576762" w:rsidRDefault="5DE5A3E1" w14:paraId="66D16F0A" w14:textId="1A451FB2">
            <w:pPr>
              <w:pStyle w:val="Normal"/>
              <w:spacing w:before="240" w:after="240"/>
              <w:jc w:val="both"/>
              <w:rPr>
                <w:rFonts w:ascii="Arial" w:hAnsi="Arial" w:eastAsia="Arial" w:cs="Arial"/>
                <w:color w:val="000000"/>
                <w:sz w:val="24"/>
                <w:szCs w:val="24"/>
              </w:rPr>
            </w:pPr>
          </w:p>
        </w:tc>
      </w:tr>
    </w:tbl>
    <w:p w:rsidRPr="000F7872" w:rsidR="00324FD4" w:rsidP="52C367B9" w:rsidRDefault="00324FD4" w14:paraId="2C913604" w14:textId="1E0040B0">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67"/>
        <w:gridCol w:w="3149"/>
      </w:tblGrid>
      <w:tr w:rsidRPr="00A05457" w:rsidR="00F33DAE" w:rsidTr="5B576762" w14:paraId="61AFC418" w14:textId="77777777">
        <w:trPr>
          <w:trHeight w:val="299"/>
        </w:trPr>
        <w:tc>
          <w:tcPr>
            <w:tcW w:w="9242" w:type="dxa"/>
            <w:gridSpan w:val="2"/>
            <w:shd w:val="clear" w:color="auto" w:fill="3E6DC2"/>
            <w:tcMar/>
          </w:tcPr>
          <w:p w:rsidRPr="00A05457" w:rsidR="00F33DAE" w:rsidP="00B5321A" w:rsidRDefault="00F33DAE" w14:paraId="7D37D33D" w14:textId="684B233B">
            <w:pPr>
              <w:pStyle w:val="ListParagraph"/>
              <w:numPr>
                <w:ilvl w:val="0"/>
                <w:numId w:val="20"/>
              </w:numPr>
              <w:spacing w:before="120" w:after="120" w:line="240" w:lineRule="auto"/>
              <w:jc w:val="center"/>
              <w:rPr>
                <w:rFonts w:ascii="Arial" w:hAnsi="Arial" w:cs="Arial"/>
                <w:b/>
                <w:bCs/>
                <w:color w:val="FFFFFF"/>
                <w:sz w:val="28"/>
                <w:szCs w:val="28"/>
              </w:rPr>
            </w:pPr>
            <w:r w:rsidRPr="00A05457">
              <w:rPr>
                <w:rFonts w:ascii="Arial" w:hAnsi="Arial" w:cs="Arial"/>
                <w:b/>
                <w:bCs/>
                <w:color w:val="FFFFFF"/>
                <w:sz w:val="28"/>
                <w:szCs w:val="28"/>
              </w:rPr>
              <w:t>Current Situation, Needs, Outcomes and Provision</w:t>
            </w:r>
          </w:p>
        </w:tc>
      </w:tr>
      <w:tr w:rsidRPr="000F7872" w:rsidR="00F33DAE" w:rsidTr="5B576762" w14:paraId="2BC64C88" w14:textId="77777777">
        <w:trPr>
          <w:trHeight w:val="299"/>
        </w:trPr>
        <w:tc>
          <w:tcPr>
            <w:tcW w:w="9242" w:type="dxa"/>
            <w:gridSpan w:val="2"/>
            <w:shd w:val="clear" w:color="auto" w:fill="BDD6EE" w:themeFill="accent5" w:themeFillTint="66"/>
            <w:tcMar/>
          </w:tcPr>
          <w:p w:rsidRPr="000F7872" w:rsidR="00F33DAE" w:rsidP="00F33DAE" w:rsidRDefault="00F33DAE" w14:paraId="15E4A8A0" w14:textId="77777777">
            <w:pPr>
              <w:spacing w:before="120" w:after="120"/>
              <w:contextualSpacing/>
              <w:jc w:val="center"/>
              <w:rPr>
                <w:rFonts w:ascii="Arial" w:hAnsi="Arial" w:cs="Arial"/>
                <w:b/>
                <w:bCs/>
                <w:sz w:val="24"/>
                <w:szCs w:val="24"/>
              </w:rPr>
            </w:pPr>
            <w:r w:rsidRPr="000F7872">
              <w:rPr>
                <w:rFonts w:ascii="Arial" w:hAnsi="Arial" w:cs="Arial"/>
                <w:b/>
                <w:bCs/>
                <w:sz w:val="24"/>
                <w:szCs w:val="24"/>
              </w:rPr>
              <w:t>Communication and Interaction</w:t>
            </w:r>
          </w:p>
          <w:p w:rsidRPr="000F7872" w:rsidR="00F33DAE" w:rsidP="00F33DAE" w:rsidRDefault="00F33DAE" w14:paraId="14B9823E" w14:textId="0025C664">
            <w:pPr>
              <w:spacing w:line="276" w:lineRule="auto"/>
              <w:contextualSpacing/>
              <w:jc w:val="center"/>
              <w:rPr>
                <w:rFonts w:ascii="Arial" w:hAnsi="Arial" w:cs="Arial"/>
                <w:b/>
                <w:bCs/>
                <w:sz w:val="24"/>
                <w:szCs w:val="24"/>
              </w:rPr>
            </w:pPr>
            <w:r w:rsidRPr="000F7872">
              <w:rPr>
                <w:rFonts w:ascii="Arial" w:hAnsi="Arial" w:cs="Arial"/>
                <w:sz w:val="24"/>
                <w:szCs w:val="24"/>
              </w:rPr>
              <w:t>(In EYFS this would be covered through Communication &amp; Language)</w:t>
            </w:r>
          </w:p>
        </w:tc>
      </w:tr>
      <w:tr w:rsidRPr="000F7872" w:rsidR="00324FD4" w:rsidTr="5B576762" w14:paraId="6A3EE3CE" w14:textId="77777777">
        <w:trPr>
          <w:trHeight w:val="299"/>
        </w:trPr>
        <w:tc>
          <w:tcPr>
            <w:tcW w:w="9242" w:type="dxa"/>
            <w:gridSpan w:val="2"/>
            <w:tcMar/>
          </w:tcPr>
          <w:p w:rsidRPr="000F7872" w:rsidR="00324FD4" w:rsidRDefault="00324FD4" w14:paraId="59D20CB8" w14:textId="77777777">
            <w:pPr>
              <w:spacing w:line="276" w:lineRule="auto"/>
              <w:contextualSpacing/>
              <w:rPr>
                <w:rFonts w:ascii="Arial" w:hAnsi="Arial" w:cs="Arial"/>
                <w:b/>
                <w:bCs/>
                <w:sz w:val="24"/>
                <w:szCs w:val="24"/>
              </w:rPr>
            </w:pPr>
            <w:r w:rsidRPr="000F7872">
              <w:rPr>
                <w:rFonts w:ascii="Arial" w:hAnsi="Arial" w:cs="Arial"/>
                <w:b/>
                <w:bCs/>
                <w:sz w:val="24"/>
                <w:szCs w:val="24"/>
              </w:rPr>
              <w:t>What is going well?</w:t>
            </w:r>
            <w:r w:rsidRPr="000F7872">
              <w:rPr>
                <w:rFonts w:ascii="Arial" w:hAnsi="Arial" w:cs="Arial"/>
                <w:b/>
                <w:bCs/>
                <w:sz w:val="24"/>
                <w:szCs w:val="24"/>
              </w:rPr>
              <w:tab/>
            </w:r>
            <w:r w:rsidRPr="000F7872">
              <w:rPr>
                <w:rFonts w:ascii="Arial" w:hAnsi="Arial" w:cs="Arial"/>
                <w:b/>
                <w:bCs/>
                <w:sz w:val="24"/>
                <w:szCs w:val="24"/>
              </w:rPr>
              <w:tab/>
            </w:r>
            <w:r w:rsidRPr="000F7872">
              <w:rPr>
                <w:rFonts w:ascii="Arial" w:hAnsi="Arial" w:cs="Arial"/>
                <w:b/>
                <w:bCs/>
                <w:sz w:val="24"/>
                <w:szCs w:val="24"/>
              </w:rPr>
              <w:tab/>
            </w:r>
          </w:p>
        </w:tc>
      </w:tr>
      <w:tr w:rsidRPr="00A05457" w:rsidR="00324FD4" w:rsidTr="5B576762" w14:paraId="3C56486C" w14:textId="77777777">
        <w:trPr>
          <w:trHeight w:val="691"/>
        </w:trPr>
        <w:tc>
          <w:tcPr>
            <w:tcW w:w="9242" w:type="dxa"/>
            <w:gridSpan w:val="2"/>
            <w:tcMar/>
          </w:tcPr>
          <w:p w:rsidRPr="00A05457" w:rsidR="00324FD4" w:rsidP="5B576762" w:rsidRDefault="015A0DD6" w14:paraId="306C0DB3" w14:textId="3558F22F">
            <w:pPr>
              <w:pStyle w:val="Normal"/>
              <w:spacing w:before="240" w:after="240"/>
              <w:jc w:val="both"/>
              <w:rPr>
                <w:rFonts w:ascii="Arial" w:hAnsi="Arial" w:eastAsia="Arial" w:cs="Arial"/>
                <w:color w:val="000000" w:themeColor="text1"/>
                <w:sz w:val="24"/>
                <w:szCs w:val="24"/>
              </w:rPr>
            </w:pPr>
          </w:p>
        </w:tc>
      </w:tr>
      <w:tr w:rsidRPr="000F7872" w:rsidR="00324FD4" w:rsidTr="5B576762" w14:paraId="0B68DF27" w14:textId="77777777">
        <w:trPr>
          <w:trHeight w:val="314"/>
        </w:trPr>
        <w:tc>
          <w:tcPr>
            <w:tcW w:w="9242" w:type="dxa"/>
            <w:gridSpan w:val="2"/>
            <w:tcMar/>
          </w:tcPr>
          <w:p w:rsidRPr="000F7872" w:rsidR="00324FD4" w:rsidRDefault="00324FD4" w14:paraId="55251A25" w14:textId="77777777">
            <w:pPr>
              <w:spacing w:line="276" w:lineRule="auto"/>
              <w:contextualSpacing/>
              <w:rPr>
                <w:rFonts w:ascii="Arial" w:hAnsi="Arial" w:cs="Arial"/>
                <w:sz w:val="24"/>
                <w:szCs w:val="24"/>
              </w:rPr>
            </w:pPr>
            <w:r w:rsidRPr="000F7872">
              <w:rPr>
                <w:rFonts w:ascii="Arial" w:hAnsi="Arial" w:cs="Arial"/>
                <w:b/>
                <w:bCs/>
                <w:sz w:val="24"/>
                <w:szCs w:val="24"/>
              </w:rPr>
              <w:t>Needs</w:t>
            </w:r>
            <w:r w:rsidRPr="000F7872">
              <w:rPr>
                <w:rFonts w:ascii="Arial" w:hAnsi="Arial" w:cs="Arial"/>
                <w:sz w:val="24"/>
                <w:szCs w:val="24"/>
              </w:rPr>
              <w:t xml:space="preserve"> (What are the barriers to learning?)</w:t>
            </w:r>
          </w:p>
        </w:tc>
      </w:tr>
      <w:tr w:rsidRPr="00A05457" w:rsidR="00324FD4" w:rsidTr="5B576762" w14:paraId="73AF2AEC" w14:textId="77777777">
        <w:trPr>
          <w:trHeight w:val="663"/>
        </w:trPr>
        <w:tc>
          <w:tcPr>
            <w:tcW w:w="9242" w:type="dxa"/>
            <w:gridSpan w:val="2"/>
            <w:tcMar/>
          </w:tcPr>
          <w:p w:rsidRPr="00A05457" w:rsidR="00324FD4" w:rsidP="5B576762" w:rsidRDefault="4DA47178" w14:paraId="51458940" w14:textId="2CD134CB">
            <w:pPr>
              <w:pStyle w:val="Normal"/>
              <w:spacing w:before="240" w:after="240"/>
              <w:jc w:val="both"/>
              <w:rPr>
                <w:rFonts w:ascii="Arial" w:hAnsi="Arial" w:eastAsia="Arial" w:cs="Arial"/>
                <w:color w:val="000000" w:themeColor="text1"/>
                <w:sz w:val="24"/>
                <w:szCs w:val="24"/>
              </w:rPr>
            </w:pPr>
          </w:p>
        </w:tc>
      </w:tr>
      <w:tr w:rsidRPr="000F7872" w:rsidR="00324FD4" w:rsidTr="5B576762" w14:paraId="24825E4D" w14:textId="77777777">
        <w:trPr>
          <w:trHeight w:val="314"/>
        </w:trPr>
        <w:tc>
          <w:tcPr>
            <w:tcW w:w="9242" w:type="dxa"/>
            <w:gridSpan w:val="2"/>
            <w:tcMar/>
          </w:tcPr>
          <w:p w:rsidRPr="000F7872" w:rsidR="00324FD4" w:rsidRDefault="00324FD4" w14:paraId="220E954D" w14:textId="77777777">
            <w:pPr>
              <w:spacing w:line="276" w:lineRule="auto"/>
              <w:contextualSpacing/>
              <w:rPr>
                <w:rFonts w:ascii="Arial" w:hAnsi="Arial" w:cs="Arial"/>
                <w:sz w:val="24"/>
                <w:szCs w:val="24"/>
              </w:rPr>
            </w:pPr>
            <w:r w:rsidRPr="000F7872">
              <w:rPr>
                <w:rFonts w:ascii="Arial" w:hAnsi="Arial" w:cs="Arial"/>
                <w:b/>
                <w:bCs/>
                <w:sz w:val="24"/>
                <w:szCs w:val="24"/>
              </w:rPr>
              <w:t>Suggested medium-term outcome/s</w:t>
            </w:r>
            <w:r w:rsidRPr="000F7872">
              <w:rPr>
                <w:rFonts w:ascii="Arial" w:hAnsi="Arial" w:cs="Arial"/>
                <w:sz w:val="24"/>
                <w:szCs w:val="24"/>
              </w:rPr>
              <w:t xml:space="preserve"> </w:t>
            </w:r>
            <w:r w:rsidRPr="000F7872">
              <w:rPr>
                <w:rFonts w:ascii="Arial" w:hAnsi="Arial" w:cs="Arial"/>
                <w:b/>
                <w:bCs/>
                <w:i/>
                <w:iCs/>
                <w:sz w:val="24"/>
                <w:szCs w:val="24"/>
              </w:rPr>
              <w:t>(e.g. to the end of this key stage)</w:t>
            </w:r>
          </w:p>
        </w:tc>
      </w:tr>
      <w:tr w:rsidRPr="00A05457" w:rsidR="00324FD4" w:rsidTr="5B576762" w14:paraId="1A2BC863" w14:textId="77777777">
        <w:trPr>
          <w:trHeight w:val="805"/>
        </w:trPr>
        <w:tc>
          <w:tcPr>
            <w:tcW w:w="9242" w:type="dxa"/>
            <w:gridSpan w:val="2"/>
            <w:tcMar/>
          </w:tcPr>
          <w:p w:rsidRPr="00A05457" w:rsidR="00324FD4" w:rsidP="5B576762" w:rsidRDefault="27188D54" w14:paraId="386873B5" w14:textId="48567591">
            <w:pPr>
              <w:pStyle w:val="Normal"/>
              <w:spacing w:before="240" w:after="240"/>
              <w:jc w:val="both"/>
              <w:rPr>
                <w:rFonts w:ascii="Arial" w:hAnsi="Arial" w:eastAsia="Arial" w:cs="Arial"/>
                <w:color w:val="000000" w:themeColor="text1"/>
                <w:sz w:val="24"/>
                <w:szCs w:val="24"/>
              </w:rPr>
            </w:pPr>
          </w:p>
        </w:tc>
      </w:tr>
      <w:tr w:rsidRPr="000F7872" w:rsidR="00324FD4" w:rsidTr="5B576762" w14:paraId="256200D9" w14:textId="77777777">
        <w:trPr>
          <w:trHeight w:val="213"/>
        </w:trPr>
        <w:tc>
          <w:tcPr>
            <w:tcW w:w="9242" w:type="dxa"/>
            <w:gridSpan w:val="2"/>
            <w:tcMar/>
          </w:tcPr>
          <w:p w:rsidRPr="000F7872" w:rsidR="00324FD4" w:rsidP="00996FB1" w:rsidRDefault="00324FD4" w14:paraId="1CB34B71" w14:textId="77777777">
            <w:pPr>
              <w:spacing w:line="276" w:lineRule="auto"/>
              <w:contextualSpacing/>
              <w:jc w:val="center"/>
              <w:rPr>
                <w:rFonts w:ascii="Arial" w:hAnsi="Arial" w:cs="Arial"/>
                <w:sz w:val="24"/>
                <w:szCs w:val="24"/>
              </w:rPr>
            </w:pPr>
            <w:r w:rsidRPr="000F7872">
              <w:rPr>
                <w:rFonts w:ascii="Arial" w:hAnsi="Arial" w:cs="Arial"/>
                <w:b/>
                <w:bCs/>
                <w:sz w:val="24"/>
                <w:szCs w:val="24"/>
              </w:rPr>
              <w:t>Provision to meet identified needs</w:t>
            </w:r>
          </w:p>
        </w:tc>
      </w:tr>
      <w:tr w:rsidRPr="000F7872" w:rsidR="005B0992" w:rsidTr="5B576762" w14:paraId="06C0E0ED" w14:textId="77777777">
        <w:trPr>
          <w:trHeight w:val="213"/>
        </w:trPr>
        <w:tc>
          <w:tcPr>
            <w:tcW w:w="9242" w:type="dxa"/>
            <w:gridSpan w:val="2"/>
            <w:tcMar/>
          </w:tcPr>
          <w:p w:rsidRPr="00297E3F" w:rsidR="005B0992" w:rsidP="005B0992" w:rsidRDefault="005B0992" w14:paraId="1AD55F97" w14:textId="39C068FC">
            <w:pPr>
              <w:spacing w:line="276" w:lineRule="auto"/>
              <w:contextualSpacing/>
              <w:rPr>
                <w:rFonts w:ascii="Arial" w:hAnsi="Arial" w:cs="Arial"/>
                <w:b/>
                <w:bCs/>
                <w:i/>
                <w:iCs/>
                <w:sz w:val="24"/>
                <w:szCs w:val="24"/>
              </w:rPr>
            </w:pPr>
            <w:r w:rsidRPr="00297E3F">
              <w:rPr>
                <w:rFonts w:ascii="Arial" w:hAnsi="Arial" w:cs="Arial"/>
                <w:b/>
                <w:bCs/>
                <w:i/>
                <w:iCs/>
                <w:sz w:val="24"/>
                <w:szCs w:val="24"/>
              </w:rPr>
              <w:t>Kent’s Mainstream Core Standards</w:t>
            </w:r>
            <w:r w:rsidRPr="00297E3F">
              <w:rPr>
                <w:rFonts w:ascii="Arial" w:hAnsi="Arial" w:cs="Arial"/>
                <w:i/>
                <w:iCs/>
                <w:sz w:val="24"/>
                <w:szCs w:val="24"/>
              </w:rPr>
              <w:t xml:space="preserve"> </w:t>
            </w:r>
            <w:r w:rsidRPr="00297E3F" w:rsidR="00297E3F">
              <w:rPr>
                <w:rFonts w:ascii="Arial" w:hAnsi="Arial" w:cs="Arial"/>
                <w:i/>
                <w:iCs/>
                <w:sz w:val="24"/>
                <w:szCs w:val="24"/>
              </w:rPr>
              <w:t>(</w:t>
            </w:r>
            <w:hyperlink w:history="1" r:id="rId16">
              <w:r w:rsidRPr="00297E3F" w:rsidR="00297E3F">
                <w:rPr>
                  <w:rStyle w:val="Hyperlink"/>
                  <w:rFonts w:asciiTheme="minorBidi" w:hAnsiTheme="minorBidi" w:eastAsiaTheme="majorEastAsia"/>
                  <w:i/>
                  <w:iCs/>
                  <w:sz w:val="24"/>
                  <w:szCs w:val="24"/>
                </w:rPr>
                <w:t>https://www.kelsi.org.uk/special-education-needs/inclusion/the-mainstream-core-standards</w:t>
              </w:r>
            </w:hyperlink>
            <w:r w:rsidRPr="00297E3F" w:rsidR="00297E3F">
              <w:rPr>
                <w:rFonts w:asciiTheme="minorBidi" w:hAnsiTheme="minorBidi" w:eastAsiaTheme="majorEastAsia"/>
                <w:i/>
                <w:iCs/>
                <w:sz w:val="24"/>
                <w:szCs w:val="24"/>
              </w:rPr>
              <w:t>)</w:t>
            </w:r>
            <w:r w:rsidRPr="00297E3F">
              <w:rPr>
                <w:rFonts w:ascii="Arial" w:hAnsi="Arial" w:cs="Arial"/>
                <w:b/>
                <w:bCs/>
                <w:i/>
                <w:iCs/>
                <w:sz w:val="24"/>
                <w:szCs w:val="24"/>
              </w:rPr>
              <w:t xml:space="preserve"> should be used for all CYP in Kent.  Please detail below any key strategies that are particularly supportive for the CYP.</w:t>
            </w:r>
          </w:p>
        </w:tc>
      </w:tr>
      <w:tr w:rsidRPr="000F7872" w:rsidR="005B0992" w:rsidTr="5B576762" w14:paraId="321A960F" w14:textId="77777777">
        <w:trPr>
          <w:trHeight w:val="213"/>
        </w:trPr>
        <w:tc>
          <w:tcPr>
            <w:tcW w:w="9242" w:type="dxa"/>
            <w:gridSpan w:val="2"/>
            <w:tcMar/>
          </w:tcPr>
          <w:p w:rsidRPr="00354D40" w:rsidR="00883779" w:rsidP="5B576762" w:rsidRDefault="79112C62" w14:paraId="6FC34AD4" w14:textId="353BBD78">
            <w:pPr>
              <w:pStyle w:val="Normal"/>
              <w:spacing w:before="240" w:after="240" w:line="276" w:lineRule="auto"/>
              <w:jc w:val="both"/>
              <w:rPr>
                <w:rFonts w:ascii="Arial" w:hAnsi="Arial" w:eastAsia="Arial" w:cs="Arial"/>
                <w:color w:val="000000" w:themeColor="text1"/>
                <w:sz w:val="24"/>
                <w:szCs w:val="24"/>
              </w:rPr>
            </w:pPr>
          </w:p>
        </w:tc>
      </w:tr>
      <w:tr w:rsidRPr="000F7872" w:rsidR="005B0992" w:rsidTr="5B576762" w14:paraId="29263352" w14:textId="77777777">
        <w:trPr>
          <w:trHeight w:val="213"/>
        </w:trPr>
        <w:tc>
          <w:tcPr>
            <w:tcW w:w="9242" w:type="dxa"/>
            <w:gridSpan w:val="2"/>
            <w:tcMar/>
          </w:tcPr>
          <w:p w:rsidRPr="00297E3F" w:rsidR="005B0992" w:rsidP="00297E3F" w:rsidRDefault="005B0992" w14:paraId="5FED2EB8" w14:textId="0A10C0A0">
            <w:pPr>
              <w:spacing w:line="276" w:lineRule="auto"/>
              <w:contextualSpacing/>
              <w:rPr>
                <w:rFonts w:ascii="Arial" w:hAnsi="Arial" w:cs="Arial"/>
                <w:b/>
                <w:bCs/>
                <w:sz w:val="24"/>
                <w:szCs w:val="24"/>
              </w:rPr>
            </w:pPr>
            <w:r w:rsidRPr="00297E3F">
              <w:rPr>
                <w:rFonts w:ascii="Arial" w:hAnsi="Arial" w:cs="Arial"/>
                <w:b/>
                <w:bCs/>
                <w:sz w:val="24"/>
                <w:szCs w:val="24"/>
              </w:rPr>
              <w:t>Special Educational Provision</w:t>
            </w:r>
          </w:p>
        </w:tc>
      </w:tr>
      <w:tr w:rsidRPr="000F7872" w:rsidR="00324FD4" w:rsidTr="5B576762" w14:paraId="0F81B9D3" w14:textId="77777777">
        <w:trPr>
          <w:trHeight w:val="1344"/>
        </w:trPr>
        <w:tc>
          <w:tcPr>
            <w:tcW w:w="6062" w:type="dxa"/>
            <w:tcMar/>
          </w:tcPr>
          <w:p w:rsidRPr="000F7872" w:rsidR="00324FD4" w:rsidRDefault="00324FD4" w14:paraId="3BC753A8" w14:textId="77777777">
            <w:pPr>
              <w:contextualSpacing/>
              <w:rPr>
                <w:rFonts w:ascii="Arial" w:hAnsi="Arial" w:cs="Arial"/>
                <w:sz w:val="24"/>
                <w:szCs w:val="24"/>
              </w:rPr>
            </w:pPr>
          </w:p>
          <w:p w:rsidRPr="000F7872" w:rsidR="00324FD4" w:rsidP="00996FB1" w:rsidRDefault="00324FD4" w14:paraId="68E1312A" w14:textId="77777777">
            <w:pPr>
              <w:spacing w:line="276" w:lineRule="auto"/>
              <w:contextualSpacing/>
              <w:jc w:val="center"/>
              <w:rPr>
                <w:rFonts w:ascii="Arial" w:hAnsi="Arial" w:cs="Arial"/>
                <w:b/>
                <w:bCs/>
                <w:sz w:val="24"/>
                <w:szCs w:val="24"/>
              </w:rPr>
            </w:pPr>
            <w:r w:rsidRPr="000F7872">
              <w:rPr>
                <w:rFonts w:ascii="Arial" w:hAnsi="Arial" w:cs="Arial"/>
                <w:b/>
                <w:bCs/>
                <w:sz w:val="24"/>
                <w:szCs w:val="24"/>
              </w:rPr>
              <w:t>Provision Description</w:t>
            </w:r>
          </w:p>
          <w:p w:rsidRPr="000F7872" w:rsidR="00324FD4" w:rsidP="52C367B9" w:rsidRDefault="3B9D3287" w14:paraId="22280FFF" w14:textId="444BC63F">
            <w:pPr>
              <w:contextualSpacing/>
              <w:rPr>
                <w:rFonts w:ascii="Arial" w:hAnsi="Arial" w:cs="Arial"/>
                <w:i/>
                <w:iCs/>
                <w:sz w:val="24"/>
                <w:szCs w:val="24"/>
              </w:rPr>
            </w:pPr>
            <w:r w:rsidRPr="52C367B9">
              <w:rPr>
                <w:rFonts w:ascii="Arial" w:hAnsi="Arial" w:cs="Arial"/>
                <w:i/>
                <w:iCs/>
                <w:sz w:val="24"/>
                <w:szCs w:val="24"/>
              </w:rPr>
              <w:t xml:space="preserve">This </w:t>
            </w:r>
            <w:r w:rsidRPr="52C367B9" w:rsidR="6708331E">
              <w:rPr>
                <w:rFonts w:ascii="Arial" w:hAnsi="Arial" w:cs="Arial"/>
                <w:i/>
                <w:iCs/>
                <w:sz w:val="24"/>
                <w:szCs w:val="24"/>
              </w:rPr>
              <w:t xml:space="preserve">details </w:t>
            </w:r>
            <w:r w:rsidRPr="52C367B9">
              <w:rPr>
                <w:rFonts w:ascii="Arial" w:hAnsi="Arial" w:cs="Arial"/>
                <w:i/>
                <w:iCs/>
                <w:sz w:val="24"/>
                <w:szCs w:val="24"/>
              </w:rPr>
              <w:t xml:space="preserve">support and interventions for </w:t>
            </w:r>
            <w:r w:rsidRPr="52C367B9" w:rsidR="02050E7B">
              <w:rPr>
                <w:rFonts w:ascii="Arial" w:hAnsi="Arial" w:cs="Arial"/>
                <w:i/>
                <w:iCs/>
                <w:sz w:val="24"/>
                <w:szCs w:val="24"/>
              </w:rPr>
              <w:t>Millie’</w:t>
            </w:r>
            <w:r w:rsidRPr="52C367B9">
              <w:rPr>
                <w:rFonts w:ascii="Arial" w:hAnsi="Arial" w:cs="Arial"/>
                <w:i/>
                <w:iCs/>
                <w:sz w:val="24"/>
                <w:szCs w:val="24"/>
              </w:rPr>
              <w:t>s special educational needs</w:t>
            </w:r>
            <w:r w:rsidRPr="52C367B9" w:rsidR="3A6698AF">
              <w:rPr>
                <w:rFonts w:ascii="Arial" w:hAnsi="Arial" w:cs="Arial"/>
                <w:i/>
                <w:iCs/>
                <w:sz w:val="24"/>
                <w:szCs w:val="24"/>
              </w:rPr>
              <w:t>.</w:t>
            </w:r>
          </w:p>
        </w:tc>
        <w:tc>
          <w:tcPr>
            <w:tcW w:w="3180" w:type="dxa"/>
            <w:tcMar/>
          </w:tcPr>
          <w:p w:rsidRPr="000F7872" w:rsidR="00324FD4" w:rsidP="00996FB1" w:rsidRDefault="00324FD4" w14:paraId="75FA6726" w14:textId="77777777">
            <w:pPr>
              <w:spacing w:line="276" w:lineRule="auto"/>
              <w:contextualSpacing/>
              <w:rPr>
                <w:rFonts w:ascii="Arial" w:hAnsi="Arial" w:cs="Arial"/>
                <w:b/>
                <w:bCs/>
                <w:sz w:val="24"/>
                <w:szCs w:val="24"/>
              </w:rPr>
            </w:pPr>
            <w:r w:rsidRPr="000F7872">
              <w:rPr>
                <w:rFonts w:ascii="Arial" w:hAnsi="Arial" w:cs="Arial"/>
                <w:b/>
                <w:bCs/>
                <w:sz w:val="24"/>
                <w:szCs w:val="24"/>
              </w:rPr>
              <w:t>For provisions that are an intervention:</w:t>
            </w:r>
          </w:p>
          <w:p w:rsidRPr="000F7872" w:rsidR="00324FD4" w:rsidP="00324FD4" w:rsidRDefault="00324FD4" w14:paraId="225421E1"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Who will deliver this?</w:t>
            </w:r>
          </w:p>
          <w:p w:rsidRPr="000F7872" w:rsidR="00324FD4" w:rsidP="00324FD4" w:rsidRDefault="00324FD4" w14:paraId="10A47EFF"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What is the frequency and duration?</w:t>
            </w:r>
          </w:p>
          <w:p w:rsidRPr="000F7872" w:rsidR="00324FD4" w:rsidP="00324FD4" w:rsidRDefault="00324FD4" w14:paraId="11A8B057" w14:textId="77777777">
            <w:pPr>
              <w:numPr>
                <w:ilvl w:val="0"/>
                <w:numId w:val="22"/>
              </w:numPr>
              <w:spacing w:after="0" w:line="240" w:lineRule="auto"/>
              <w:contextualSpacing/>
              <w:rPr>
                <w:rFonts w:ascii="Arial" w:hAnsi="Arial" w:cs="Arial"/>
                <w:sz w:val="24"/>
                <w:szCs w:val="24"/>
              </w:rPr>
            </w:pPr>
            <w:r w:rsidRPr="000F7872">
              <w:rPr>
                <w:rFonts w:ascii="Arial" w:hAnsi="Arial" w:cs="Arial"/>
                <w:b/>
                <w:bCs/>
                <w:sz w:val="24"/>
                <w:szCs w:val="24"/>
              </w:rPr>
              <w:t>Anticipated end point of intervention/when to be reviewed</w:t>
            </w:r>
            <w:r w:rsidRPr="000F7872">
              <w:rPr>
                <w:rFonts w:ascii="Arial" w:hAnsi="Arial" w:cs="Arial"/>
                <w:sz w:val="24"/>
                <w:szCs w:val="24"/>
              </w:rPr>
              <w:t xml:space="preserve"> (e.g. based on outcomes, frequency and duration or set year group etc)</w:t>
            </w:r>
          </w:p>
        </w:tc>
      </w:tr>
      <w:tr w:rsidRPr="000F7872" w:rsidR="00324FD4" w:rsidTr="5B576762" w14:paraId="731AE9C2" w14:textId="77777777">
        <w:trPr>
          <w:trHeight w:val="213"/>
        </w:trPr>
        <w:tc>
          <w:tcPr>
            <w:tcW w:w="6062" w:type="dxa"/>
            <w:tcMar/>
          </w:tcPr>
          <w:p w:rsidRPr="000F7872" w:rsidR="00324FD4" w:rsidP="5B576762" w:rsidRDefault="00324FD4" w14:paraId="01C7F472" w14:textId="231DB426">
            <w:pPr>
              <w:spacing/>
              <w:contextualSpacing w:val="1"/>
              <w:jc w:val="both"/>
              <w:rPr>
                <w:rFonts w:ascii="Arial" w:hAnsi="Arial" w:eastAsia="Arial" w:cs="Arial"/>
                <w:color w:val="000000" w:themeColor="text1"/>
                <w:sz w:val="24"/>
                <w:szCs w:val="24"/>
              </w:rPr>
            </w:pPr>
          </w:p>
        </w:tc>
        <w:tc>
          <w:tcPr>
            <w:tcW w:w="3180" w:type="dxa"/>
            <w:tcMar/>
          </w:tcPr>
          <w:p w:rsidRPr="000F7872" w:rsidR="00324FD4" w:rsidP="5B576762" w:rsidRDefault="00324FD4" w14:paraId="6EF9756E" w14:textId="33C833AB">
            <w:pPr>
              <w:spacing/>
              <w:contextualSpacing w:val="1"/>
              <w:jc w:val="both"/>
              <w:rPr>
                <w:rFonts w:ascii="Arial" w:hAnsi="Arial" w:cs="Arial"/>
                <w:sz w:val="24"/>
                <w:szCs w:val="24"/>
              </w:rPr>
            </w:pPr>
          </w:p>
        </w:tc>
      </w:tr>
      <w:tr w:rsidRPr="000F7872" w:rsidR="00324FD4" w:rsidTr="5B576762" w14:paraId="23A01F1A" w14:textId="77777777">
        <w:trPr>
          <w:trHeight w:val="213"/>
        </w:trPr>
        <w:tc>
          <w:tcPr>
            <w:tcW w:w="6062" w:type="dxa"/>
            <w:tcMar/>
          </w:tcPr>
          <w:p w:rsidRPr="000F7872" w:rsidR="00324FD4" w:rsidP="5B576762" w:rsidRDefault="1DEA0431" w14:paraId="6A869E80" w14:textId="1907E08C">
            <w:pPr>
              <w:pStyle w:val="Normal"/>
              <w:spacing w:before="240" w:after="240"/>
              <w:jc w:val="both"/>
              <w:rPr>
                <w:rFonts w:ascii="Arial" w:hAnsi="Arial" w:eastAsia="Arial" w:cs="Arial"/>
                <w:color w:val="000000" w:themeColor="text1"/>
                <w:sz w:val="24"/>
                <w:szCs w:val="24"/>
              </w:rPr>
            </w:pPr>
          </w:p>
        </w:tc>
        <w:tc>
          <w:tcPr>
            <w:tcW w:w="3180" w:type="dxa"/>
            <w:tcMar/>
          </w:tcPr>
          <w:p w:rsidRPr="000F7872" w:rsidR="00324FD4" w:rsidP="5B576762" w:rsidRDefault="1DEA0431" w14:paraId="497B8B69" w14:textId="7FBE116B">
            <w:pPr>
              <w:spacing w:before="240" w:after="240"/>
              <w:contextualSpacing w:val="1"/>
              <w:jc w:val="both"/>
              <w:rPr>
                <w:rFonts w:ascii="Arial" w:hAnsi="Arial" w:eastAsia="Arial" w:cs="Arial"/>
                <w:color w:val="000000" w:themeColor="text1"/>
                <w:sz w:val="24"/>
                <w:szCs w:val="24"/>
              </w:rPr>
            </w:pPr>
          </w:p>
        </w:tc>
      </w:tr>
      <w:tr w:rsidRPr="000F7872" w:rsidR="00354D40" w:rsidTr="5B576762" w14:paraId="7D2F457E" w14:textId="77777777">
        <w:trPr>
          <w:trHeight w:val="213"/>
        </w:trPr>
        <w:tc>
          <w:tcPr>
            <w:tcW w:w="6062" w:type="dxa"/>
            <w:tcMar/>
          </w:tcPr>
          <w:p w:rsidRPr="000F7872" w:rsidR="00354D40" w:rsidP="5B576762" w:rsidRDefault="00354D40" w14:paraId="32AC011C" w14:textId="08A00952">
            <w:pPr>
              <w:spacing/>
              <w:contextualSpacing w:val="1"/>
              <w:jc w:val="both"/>
              <w:rPr>
                <w:rFonts w:ascii="Arial" w:hAnsi="Arial" w:eastAsia="Arial" w:cs="Arial"/>
                <w:color w:val="000000" w:themeColor="text1"/>
                <w:sz w:val="24"/>
                <w:szCs w:val="24"/>
              </w:rPr>
            </w:pPr>
          </w:p>
        </w:tc>
        <w:tc>
          <w:tcPr>
            <w:tcW w:w="3180" w:type="dxa"/>
            <w:tcMar/>
          </w:tcPr>
          <w:p w:rsidRPr="000F7872" w:rsidR="00354D40" w:rsidP="5B576762" w:rsidRDefault="00354D40" w14:paraId="0BB36B7D" w14:textId="0015BCC3">
            <w:pPr>
              <w:spacing w:before="240" w:after="240"/>
              <w:contextualSpacing w:val="1"/>
              <w:jc w:val="both"/>
              <w:rPr>
                <w:rFonts w:ascii="Arial" w:hAnsi="Arial" w:eastAsia="Arial" w:cs="Arial"/>
                <w:color w:val="000000" w:themeColor="text1"/>
                <w:sz w:val="24"/>
                <w:szCs w:val="24"/>
              </w:rPr>
            </w:pPr>
          </w:p>
        </w:tc>
      </w:tr>
      <w:tr w:rsidRPr="000F7872" w:rsidR="00324FD4" w:rsidTr="5B576762" w14:paraId="5664E972" w14:textId="77777777">
        <w:trPr>
          <w:trHeight w:val="509"/>
        </w:trPr>
        <w:tc>
          <w:tcPr>
            <w:tcW w:w="9242" w:type="dxa"/>
            <w:gridSpan w:val="2"/>
            <w:shd w:val="clear" w:color="auto" w:fill="BDD6EE" w:themeFill="accent5" w:themeFillTint="66"/>
            <w:tcMar/>
          </w:tcPr>
          <w:p w:rsidRPr="000F7872" w:rsidR="00324FD4" w:rsidP="5B576762" w:rsidRDefault="00324FD4" w14:paraId="5AC8673F" w14:textId="77777777">
            <w:pPr>
              <w:spacing w:before="120" w:after="120"/>
              <w:contextualSpacing w:val="1"/>
              <w:jc w:val="center"/>
              <w:rPr>
                <w:rFonts w:ascii="Arial" w:hAnsi="Arial" w:cs="Arial"/>
                <w:b w:val="1"/>
                <w:bCs w:val="1"/>
                <w:sz w:val="24"/>
                <w:szCs w:val="24"/>
              </w:rPr>
            </w:pPr>
            <w:bookmarkStart w:name="_Hlk112748816" w:id="5"/>
            <w:r w:rsidRPr="5B576762" w:rsidR="00324FD4">
              <w:rPr>
                <w:rFonts w:ascii="Arial" w:hAnsi="Arial" w:cs="Arial"/>
                <w:b w:val="1"/>
                <w:bCs w:val="1"/>
                <w:sz w:val="24"/>
                <w:szCs w:val="24"/>
              </w:rPr>
              <w:t>Cognition and Learning</w:t>
            </w:r>
          </w:p>
          <w:p w:rsidRPr="000F7872" w:rsidR="00324FD4" w:rsidRDefault="00324FD4" w14:paraId="552DBAD2" w14:textId="77777777">
            <w:pPr>
              <w:spacing w:before="120" w:after="120"/>
              <w:contextualSpacing/>
              <w:jc w:val="center"/>
              <w:rPr>
                <w:rFonts w:ascii="Arial" w:hAnsi="Arial" w:cs="Arial"/>
                <w:sz w:val="24"/>
                <w:szCs w:val="24"/>
              </w:rPr>
            </w:pPr>
            <w:r w:rsidRPr="000F7872">
              <w:rPr>
                <w:rFonts w:ascii="Arial" w:hAnsi="Arial" w:cs="Arial"/>
                <w:sz w:val="24"/>
                <w:szCs w:val="24"/>
              </w:rPr>
              <w:t>(In EYFS this would be covered through Literacy, Maths, Understanding of the world &amp; Expressive arts and design)</w:t>
            </w:r>
          </w:p>
        </w:tc>
      </w:tr>
      <w:tr w:rsidRPr="000F7872" w:rsidR="00324FD4" w:rsidTr="5B576762" w14:paraId="169E6606" w14:textId="77777777">
        <w:trPr>
          <w:trHeight w:val="299"/>
        </w:trPr>
        <w:tc>
          <w:tcPr>
            <w:tcW w:w="9242" w:type="dxa"/>
            <w:gridSpan w:val="2"/>
            <w:tcMar/>
          </w:tcPr>
          <w:p w:rsidRPr="000F7872" w:rsidR="00324FD4" w:rsidRDefault="00324FD4" w14:paraId="785CAE7A" w14:textId="77777777">
            <w:pPr>
              <w:spacing w:line="276" w:lineRule="auto"/>
              <w:contextualSpacing/>
              <w:rPr>
                <w:rFonts w:ascii="Arial" w:hAnsi="Arial" w:cs="Arial"/>
                <w:b/>
                <w:bCs/>
                <w:sz w:val="24"/>
                <w:szCs w:val="24"/>
              </w:rPr>
            </w:pPr>
            <w:r w:rsidRPr="000F7872">
              <w:rPr>
                <w:rFonts w:ascii="Arial" w:hAnsi="Arial" w:cs="Arial"/>
                <w:b/>
                <w:bCs/>
                <w:sz w:val="24"/>
                <w:szCs w:val="24"/>
              </w:rPr>
              <w:t>What is going well?</w:t>
            </w:r>
            <w:r w:rsidRPr="000F7872">
              <w:rPr>
                <w:rFonts w:ascii="Arial" w:hAnsi="Arial" w:cs="Arial"/>
                <w:b/>
                <w:bCs/>
                <w:sz w:val="24"/>
                <w:szCs w:val="24"/>
              </w:rPr>
              <w:tab/>
            </w:r>
            <w:r w:rsidRPr="000F7872">
              <w:rPr>
                <w:rFonts w:ascii="Arial" w:hAnsi="Arial" w:cs="Arial"/>
                <w:b/>
                <w:bCs/>
                <w:sz w:val="24"/>
                <w:szCs w:val="24"/>
              </w:rPr>
              <w:tab/>
            </w:r>
            <w:r w:rsidRPr="000F7872">
              <w:rPr>
                <w:rFonts w:ascii="Arial" w:hAnsi="Arial" w:cs="Arial"/>
                <w:b/>
                <w:bCs/>
                <w:sz w:val="24"/>
                <w:szCs w:val="24"/>
              </w:rPr>
              <w:tab/>
            </w:r>
          </w:p>
        </w:tc>
      </w:tr>
      <w:tr w:rsidRPr="00A05457" w:rsidR="00324FD4" w:rsidTr="5B576762" w14:paraId="7415F1E9" w14:textId="77777777">
        <w:trPr>
          <w:trHeight w:val="691"/>
        </w:trPr>
        <w:tc>
          <w:tcPr>
            <w:tcW w:w="9242" w:type="dxa"/>
            <w:gridSpan w:val="2"/>
            <w:tcMar/>
          </w:tcPr>
          <w:p w:rsidRPr="00A05457" w:rsidR="00324FD4" w:rsidP="5B576762" w:rsidRDefault="1B8D1717" w14:paraId="43B78FD7" w14:textId="55CBCCCF">
            <w:pPr>
              <w:pStyle w:val="Normal"/>
              <w:spacing w:before="240" w:after="240"/>
              <w:jc w:val="both"/>
              <w:rPr>
                <w:rFonts w:ascii="Arial" w:hAnsi="Arial" w:eastAsia="Arial" w:cs="Arial"/>
                <w:color w:val="000000" w:themeColor="text1"/>
                <w:sz w:val="24"/>
                <w:szCs w:val="24"/>
              </w:rPr>
            </w:pPr>
          </w:p>
        </w:tc>
      </w:tr>
      <w:tr w:rsidRPr="000F7872" w:rsidR="00324FD4" w:rsidTr="5B576762" w14:paraId="3D7608A7" w14:textId="77777777">
        <w:trPr>
          <w:trHeight w:val="314"/>
        </w:trPr>
        <w:tc>
          <w:tcPr>
            <w:tcW w:w="9242" w:type="dxa"/>
            <w:gridSpan w:val="2"/>
            <w:tcMar/>
          </w:tcPr>
          <w:p w:rsidRPr="000F7872" w:rsidR="00324FD4" w:rsidRDefault="00324FD4" w14:paraId="08EE6A70" w14:textId="77777777">
            <w:pPr>
              <w:spacing w:line="276" w:lineRule="auto"/>
              <w:contextualSpacing/>
              <w:rPr>
                <w:rFonts w:ascii="Arial" w:hAnsi="Arial" w:cs="Arial"/>
                <w:sz w:val="24"/>
                <w:szCs w:val="24"/>
              </w:rPr>
            </w:pPr>
            <w:r w:rsidRPr="000F7872">
              <w:rPr>
                <w:rFonts w:ascii="Arial" w:hAnsi="Arial" w:cs="Arial"/>
                <w:b/>
                <w:bCs/>
                <w:sz w:val="24"/>
                <w:szCs w:val="24"/>
              </w:rPr>
              <w:t>Needs</w:t>
            </w:r>
            <w:r w:rsidRPr="000F7872">
              <w:rPr>
                <w:rFonts w:ascii="Arial" w:hAnsi="Arial" w:cs="Arial"/>
                <w:sz w:val="24"/>
                <w:szCs w:val="24"/>
              </w:rPr>
              <w:t xml:space="preserve"> (What are the barriers to learning?)</w:t>
            </w:r>
          </w:p>
        </w:tc>
      </w:tr>
      <w:tr w:rsidRPr="00A05457" w:rsidR="00324FD4" w:rsidTr="5B576762" w14:paraId="75F6068A" w14:textId="77777777">
        <w:trPr>
          <w:trHeight w:val="663"/>
        </w:trPr>
        <w:tc>
          <w:tcPr>
            <w:tcW w:w="9242" w:type="dxa"/>
            <w:gridSpan w:val="2"/>
            <w:tcMar/>
          </w:tcPr>
          <w:p w:rsidRPr="00A05457" w:rsidR="00C76364" w:rsidP="5B576762" w:rsidRDefault="448289F7" w14:paraId="7436D0D2" w14:textId="07028009">
            <w:pPr>
              <w:pStyle w:val="Normal"/>
              <w:spacing w:before="240" w:after="240"/>
              <w:jc w:val="both"/>
              <w:rPr>
                <w:rFonts w:ascii="Arial" w:hAnsi="Arial" w:eastAsia="Arial" w:cs="Arial"/>
                <w:color w:val="000000" w:themeColor="text1"/>
                <w:sz w:val="24"/>
                <w:szCs w:val="24"/>
              </w:rPr>
            </w:pPr>
          </w:p>
        </w:tc>
      </w:tr>
      <w:tr w:rsidRPr="000F7872" w:rsidR="00324FD4" w:rsidTr="5B576762" w14:paraId="31245C98" w14:textId="77777777">
        <w:trPr>
          <w:trHeight w:val="314"/>
        </w:trPr>
        <w:tc>
          <w:tcPr>
            <w:tcW w:w="9242" w:type="dxa"/>
            <w:gridSpan w:val="2"/>
            <w:tcMar/>
          </w:tcPr>
          <w:p w:rsidRPr="000F7872" w:rsidR="00324FD4" w:rsidRDefault="00324FD4" w14:paraId="7A65DEE1" w14:textId="77777777">
            <w:pPr>
              <w:spacing w:line="276" w:lineRule="auto"/>
              <w:contextualSpacing/>
              <w:rPr>
                <w:rFonts w:ascii="Arial" w:hAnsi="Arial" w:cs="Arial"/>
                <w:b/>
                <w:bCs/>
                <w:sz w:val="24"/>
                <w:szCs w:val="24"/>
              </w:rPr>
            </w:pPr>
            <w:r w:rsidRPr="000F7872">
              <w:rPr>
                <w:rFonts w:ascii="Arial" w:hAnsi="Arial" w:cs="Arial"/>
                <w:b/>
                <w:bCs/>
                <w:sz w:val="24"/>
                <w:szCs w:val="24"/>
              </w:rPr>
              <w:t xml:space="preserve">Suggested medium-term outcome/s </w:t>
            </w:r>
            <w:r w:rsidRPr="000F7872">
              <w:rPr>
                <w:rFonts w:ascii="Arial" w:hAnsi="Arial" w:cs="Arial"/>
                <w:sz w:val="24"/>
                <w:szCs w:val="24"/>
              </w:rPr>
              <w:t>(e.g. to the end of this key stage)</w:t>
            </w:r>
          </w:p>
        </w:tc>
      </w:tr>
      <w:tr w:rsidRPr="00A05457" w:rsidR="00324FD4" w:rsidTr="5B576762" w14:paraId="4F9BA9EF" w14:textId="77777777">
        <w:trPr>
          <w:trHeight w:val="805"/>
        </w:trPr>
        <w:tc>
          <w:tcPr>
            <w:tcW w:w="9242" w:type="dxa"/>
            <w:gridSpan w:val="2"/>
            <w:tcMar/>
          </w:tcPr>
          <w:p w:rsidRPr="00A05457" w:rsidR="00324FD4" w:rsidP="5B576762" w:rsidRDefault="5D859960" w14:paraId="5B00FAA0" w14:textId="69BFE5B5">
            <w:pPr>
              <w:pStyle w:val="Normal"/>
              <w:spacing w:before="240" w:after="240"/>
              <w:jc w:val="both"/>
              <w:rPr>
                <w:rFonts w:ascii="Arial" w:hAnsi="Arial" w:eastAsia="Arial" w:cs="Arial"/>
                <w:color w:val="000000" w:themeColor="text1"/>
                <w:sz w:val="24"/>
                <w:szCs w:val="24"/>
              </w:rPr>
            </w:pPr>
          </w:p>
        </w:tc>
      </w:tr>
      <w:bookmarkEnd w:id="5"/>
      <w:tr w:rsidRPr="000F7872" w:rsidR="00324FD4" w:rsidTr="5B576762" w14:paraId="3B6E2303" w14:textId="77777777">
        <w:trPr>
          <w:trHeight w:val="213"/>
        </w:trPr>
        <w:tc>
          <w:tcPr>
            <w:tcW w:w="9242" w:type="dxa"/>
            <w:gridSpan w:val="2"/>
            <w:tcMar/>
          </w:tcPr>
          <w:p w:rsidRPr="000F7872" w:rsidR="00324FD4" w:rsidRDefault="00324FD4" w14:paraId="21D31F8D" w14:textId="77777777">
            <w:pPr>
              <w:contextualSpacing/>
              <w:jc w:val="center"/>
              <w:rPr>
                <w:rFonts w:ascii="Arial" w:hAnsi="Arial" w:cs="Arial"/>
                <w:b/>
                <w:bCs/>
                <w:sz w:val="24"/>
                <w:szCs w:val="24"/>
              </w:rPr>
            </w:pPr>
            <w:r w:rsidRPr="000F7872">
              <w:rPr>
                <w:rFonts w:ascii="Arial" w:hAnsi="Arial" w:cs="Arial"/>
                <w:b/>
                <w:bCs/>
                <w:sz w:val="24"/>
                <w:szCs w:val="24"/>
              </w:rPr>
              <w:t>Provision to meet identified needs</w:t>
            </w:r>
          </w:p>
        </w:tc>
      </w:tr>
      <w:tr w:rsidRPr="000F7872" w:rsidR="00297E3F" w:rsidTr="5B576762" w14:paraId="3504F587" w14:textId="77777777">
        <w:trPr>
          <w:trHeight w:val="213"/>
        </w:trPr>
        <w:tc>
          <w:tcPr>
            <w:tcW w:w="9242" w:type="dxa"/>
            <w:gridSpan w:val="2"/>
            <w:tcMar/>
          </w:tcPr>
          <w:p w:rsidRPr="000F7872" w:rsidR="00297E3F" w:rsidP="00297E3F" w:rsidRDefault="00297E3F" w14:paraId="1FC3C90F" w14:textId="4565094F">
            <w:pPr>
              <w:contextualSpacing/>
              <w:rPr>
                <w:rFonts w:ascii="Arial" w:hAnsi="Arial" w:cs="Arial"/>
                <w:b/>
                <w:bCs/>
                <w:sz w:val="24"/>
                <w:szCs w:val="24"/>
              </w:rPr>
            </w:pPr>
            <w:r w:rsidRPr="00297E3F">
              <w:rPr>
                <w:rFonts w:ascii="Arial" w:hAnsi="Arial" w:cs="Arial"/>
                <w:b/>
                <w:bCs/>
                <w:i/>
                <w:iCs/>
                <w:sz w:val="24"/>
                <w:szCs w:val="24"/>
              </w:rPr>
              <w:t>Kent’s Mainstream Core Standards</w:t>
            </w:r>
            <w:r w:rsidRPr="00297E3F">
              <w:rPr>
                <w:rFonts w:ascii="Arial" w:hAnsi="Arial" w:cs="Arial"/>
                <w:i/>
                <w:iCs/>
                <w:sz w:val="24"/>
                <w:szCs w:val="24"/>
              </w:rPr>
              <w:t xml:space="preserve"> (</w:t>
            </w:r>
            <w:hyperlink w:history="1" r:id="rId17">
              <w:r w:rsidRPr="00297E3F">
                <w:rPr>
                  <w:rStyle w:val="Hyperlink"/>
                  <w:rFonts w:asciiTheme="minorBidi" w:hAnsiTheme="minorBidi" w:eastAsiaTheme="majorEastAsia"/>
                  <w:i/>
                  <w:iCs/>
                  <w:sz w:val="24"/>
                  <w:szCs w:val="24"/>
                </w:rPr>
                <w:t>https://www.kelsi.org.uk/special-education-needs/inclusion/the-mainstream-core-standards</w:t>
              </w:r>
            </w:hyperlink>
            <w:r w:rsidRPr="00297E3F">
              <w:rPr>
                <w:rFonts w:asciiTheme="minorBidi" w:hAnsiTheme="minorBidi" w:eastAsiaTheme="majorEastAsia"/>
                <w:i/>
                <w:iCs/>
                <w:sz w:val="24"/>
                <w:szCs w:val="24"/>
              </w:rPr>
              <w:t>)</w:t>
            </w:r>
            <w:r w:rsidRPr="00297E3F">
              <w:rPr>
                <w:rFonts w:ascii="Arial" w:hAnsi="Arial" w:cs="Arial"/>
                <w:b/>
                <w:bCs/>
                <w:i/>
                <w:iCs/>
                <w:sz w:val="24"/>
                <w:szCs w:val="24"/>
              </w:rPr>
              <w:t xml:space="preserve"> should be used for all CYP in Kent.  Please detail below any key strategies that are particularly supportive for the CYP.</w:t>
            </w:r>
          </w:p>
        </w:tc>
      </w:tr>
      <w:tr w:rsidRPr="000F7872" w:rsidR="00297E3F" w:rsidTr="5B576762" w14:paraId="0C4FD1DA" w14:textId="77777777">
        <w:trPr>
          <w:trHeight w:val="213"/>
        </w:trPr>
        <w:tc>
          <w:tcPr>
            <w:tcW w:w="9242" w:type="dxa"/>
            <w:gridSpan w:val="2"/>
            <w:tcMar/>
          </w:tcPr>
          <w:p w:rsidRPr="00297E3F" w:rsidR="00883779" w:rsidP="5B576762" w:rsidRDefault="3F576E9B" w14:paraId="67358C2F" w14:textId="2DC2F15D">
            <w:pPr>
              <w:pStyle w:val="Normal"/>
              <w:spacing w:before="240" w:after="240"/>
              <w:jc w:val="both"/>
              <w:rPr>
                <w:rFonts w:ascii="Arial" w:hAnsi="Arial" w:eastAsia="Arial" w:cs="Arial"/>
                <w:color w:val="000000" w:themeColor="text1"/>
                <w:sz w:val="24"/>
                <w:szCs w:val="24"/>
              </w:rPr>
            </w:pPr>
          </w:p>
        </w:tc>
      </w:tr>
      <w:tr w:rsidRPr="000F7872" w:rsidR="00297E3F" w:rsidTr="5B576762" w14:paraId="44AF9E12" w14:textId="77777777">
        <w:trPr>
          <w:trHeight w:val="213"/>
        </w:trPr>
        <w:tc>
          <w:tcPr>
            <w:tcW w:w="9242" w:type="dxa"/>
            <w:gridSpan w:val="2"/>
            <w:tcMar/>
          </w:tcPr>
          <w:p w:rsidRPr="00297E3F" w:rsidR="00297E3F" w:rsidP="00297E3F" w:rsidRDefault="00297E3F" w14:paraId="3C9F41E4" w14:textId="5B5D950F">
            <w:pPr>
              <w:contextualSpacing/>
              <w:rPr>
                <w:rFonts w:ascii="Arial" w:hAnsi="Arial" w:cs="Arial"/>
                <w:b/>
                <w:bCs/>
                <w:sz w:val="24"/>
                <w:szCs w:val="24"/>
              </w:rPr>
            </w:pPr>
            <w:r w:rsidRPr="00297E3F">
              <w:rPr>
                <w:rFonts w:ascii="Arial" w:hAnsi="Arial" w:cs="Arial"/>
                <w:b/>
                <w:bCs/>
                <w:sz w:val="24"/>
                <w:szCs w:val="24"/>
              </w:rPr>
              <w:t>Special Educational Provision</w:t>
            </w:r>
          </w:p>
        </w:tc>
      </w:tr>
      <w:tr w:rsidRPr="000F7872" w:rsidR="00324FD4" w:rsidTr="5B576762" w14:paraId="5806E672" w14:textId="77777777">
        <w:trPr>
          <w:trHeight w:val="1367"/>
        </w:trPr>
        <w:tc>
          <w:tcPr>
            <w:tcW w:w="6062" w:type="dxa"/>
            <w:tcMar/>
          </w:tcPr>
          <w:p w:rsidRPr="000F7872" w:rsidR="00324FD4" w:rsidRDefault="00324FD4" w14:paraId="0B420C2D" w14:textId="77777777">
            <w:pPr>
              <w:contextualSpacing/>
              <w:jc w:val="center"/>
              <w:rPr>
                <w:rFonts w:ascii="Arial" w:hAnsi="Arial" w:cs="Arial"/>
                <w:b/>
                <w:bCs/>
                <w:sz w:val="24"/>
                <w:szCs w:val="24"/>
              </w:rPr>
            </w:pPr>
            <w:r w:rsidRPr="000F7872">
              <w:rPr>
                <w:rFonts w:ascii="Arial" w:hAnsi="Arial" w:cs="Arial"/>
                <w:b/>
                <w:bCs/>
                <w:sz w:val="24"/>
                <w:szCs w:val="24"/>
              </w:rPr>
              <w:t>Provision Description</w:t>
            </w:r>
          </w:p>
          <w:p w:rsidRPr="006146A2" w:rsidR="00324FD4" w:rsidP="52C367B9" w:rsidRDefault="3B9D3287" w14:paraId="6063D8B6" w14:textId="20D6CAFB">
            <w:pPr>
              <w:pStyle w:val="ListParagraph"/>
              <w:ind w:left="0"/>
              <w:rPr>
                <w:rFonts w:ascii="Arial" w:hAnsi="Arial" w:cs="Arial"/>
                <w:i/>
                <w:iCs/>
                <w:sz w:val="24"/>
                <w:szCs w:val="24"/>
              </w:rPr>
            </w:pPr>
            <w:r w:rsidRPr="52C367B9">
              <w:rPr>
                <w:rFonts w:ascii="Arial" w:hAnsi="Arial" w:cs="Arial"/>
                <w:i/>
                <w:iCs/>
                <w:sz w:val="24"/>
                <w:szCs w:val="24"/>
              </w:rPr>
              <w:t>This</w:t>
            </w:r>
            <w:r w:rsidRPr="52C367B9" w:rsidR="6708331E">
              <w:rPr>
                <w:rFonts w:ascii="Arial" w:hAnsi="Arial" w:cs="Arial"/>
                <w:i/>
                <w:iCs/>
                <w:sz w:val="24"/>
                <w:szCs w:val="24"/>
              </w:rPr>
              <w:t xml:space="preserve"> details</w:t>
            </w:r>
            <w:r w:rsidRPr="52C367B9">
              <w:rPr>
                <w:rFonts w:ascii="Arial" w:hAnsi="Arial" w:cs="Arial"/>
                <w:i/>
                <w:iCs/>
                <w:sz w:val="24"/>
                <w:szCs w:val="24"/>
              </w:rPr>
              <w:t xml:space="preserve"> support and interventions for </w:t>
            </w:r>
            <w:r w:rsidRPr="52C367B9" w:rsidR="1C62E3F2">
              <w:rPr>
                <w:rFonts w:ascii="Arial" w:hAnsi="Arial" w:cs="Arial"/>
                <w:i/>
                <w:iCs/>
                <w:sz w:val="24"/>
                <w:szCs w:val="24"/>
              </w:rPr>
              <w:t>Millie</w:t>
            </w:r>
            <w:r w:rsidRPr="52C367B9">
              <w:rPr>
                <w:rFonts w:ascii="Arial" w:hAnsi="Arial" w:cs="Arial"/>
                <w:i/>
                <w:iCs/>
                <w:sz w:val="24"/>
                <w:szCs w:val="24"/>
              </w:rPr>
              <w:t>’s special educational needs</w:t>
            </w:r>
            <w:r w:rsidRPr="52C367B9" w:rsidR="6708331E">
              <w:rPr>
                <w:rFonts w:ascii="Arial" w:hAnsi="Arial" w:cs="Arial"/>
                <w:i/>
                <w:iCs/>
                <w:sz w:val="24"/>
                <w:szCs w:val="24"/>
              </w:rPr>
              <w:t>.</w:t>
            </w:r>
            <w:r w:rsidRPr="52C367B9">
              <w:rPr>
                <w:rFonts w:ascii="Arial" w:hAnsi="Arial" w:cs="Arial"/>
                <w:i/>
                <w:iCs/>
                <w:sz w:val="24"/>
                <w:szCs w:val="24"/>
              </w:rPr>
              <w:t xml:space="preserve"> </w:t>
            </w:r>
          </w:p>
          <w:p w:rsidRPr="000F7872" w:rsidR="00324FD4" w:rsidRDefault="00324FD4" w14:paraId="717DB5A0" w14:textId="77777777">
            <w:pPr>
              <w:contextualSpacing/>
              <w:rPr>
                <w:rFonts w:ascii="Arial" w:hAnsi="Arial" w:cs="Arial"/>
                <w:b/>
                <w:bCs/>
                <w:i/>
                <w:iCs/>
                <w:sz w:val="24"/>
                <w:szCs w:val="24"/>
              </w:rPr>
            </w:pPr>
          </w:p>
          <w:p w:rsidRPr="000F7872" w:rsidR="00324FD4" w:rsidRDefault="00324FD4" w14:paraId="7EADB076" w14:textId="77777777">
            <w:pPr>
              <w:contextualSpacing/>
              <w:rPr>
                <w:rFonts w:ascii="Arial" w:hAnsi="Arial" w:cs="Arial"/>
                <w:sz w:val="24"/>
                <w:szCs w:val="24"/>
              </w:rPr>
            </w:pPr>
          </w:p>
          <w:p w:rsidRPr="000F7872" w:rsidR="00324FD4" w:rsidRDefault="00324FD4" w14:paraId="68578A16" w14:textId="77777777">
            <w:pPr>
              <w:contextualSpacing/>
              <w:rPr>
                <w:rFonts w:ascii="Arial" w:hAnsi="Arial" w:cs="Arial"/>
                <w:sz w:val="24"/>
                <w:szCs w:val="24"/>
              </w:rPr>
            </w:pPr>
          </w:p>
        </w:tc>
        <w:tc>
          <w:tcPr>
            <w:tcW w:w="3180" w:type="dxa"/>
            <w:tcMar/>
          </w:tcPr>
          <w:p w:rsidRPr="000F7872" w:rsidR="00324FD4" w:rsidRDefault="00324FD4" w14:paraId="01596B80" w14:textId="77777777">
            <w:pPr>
              <w:contextualSpacing/>
              <w:rPr>
                <w:rFonts w:ascii="Arial" w:hAnsi="Arial" w:cs="Arial"/>
                <w:b/>
                <w:bCs/>
                <w:sz w:val="24"/>
                <w:szCs w:val="24"/>
              </w:rPr>
            </w:pPr>
            <w:r w:rsidRPr="000F7872">
              <w:rPr>
                <w:rFonts w:ascii="Arial" w:hAnsi="Arial" w:cs="Arial"/>
                <w:b/>
                <w:bCs/>
                <w:sz w:val="24"/>
                <w:szCs w:val="24"/>
              </w:rPr>
              <w:t>For provisions that are an intervention:</w:t>
            </w:r>
          </w:p>
          <w:p w:rsidRPr="000F7872" w:rsidR="00324FD4" w:rsidP="00324FD4" w:rsidRDefault="00324FD4" w14:paraId="5E7DCA7D"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Who will deliver this?</w:t>
            </w:r>
          </w:p>
          <w:p w:rsidRPr="000F7872" w:rsidR="00324FD4" w:rsidP="00324FD4" w:rsidRDefault="00324FD4" w14:paraId="1ACE1812"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What is the frequency and duration?</w:t>
            </w:r>
          </w:p>
          <w:p w:rsidRPr="000F7872" w:rsidR="00324FD4" w:rsidP="00324FD4" w:rsidRDefault="00324FD4" w14:paraId="6F7E36BD" w14:textId="77777777">
            <w:pPr>
              <w:numPr>
                <w:ilvl w:val="0"/>
                <w:numId w:val="22"/>
              </w:numPr>
              <w:spacing w:after="0" w:line="240" w:lineRule="auto"/>
              <w:contextualSpacing/>
              <w:rPr>
                <w:rFonts w:ascii="Arial" w:hAnsi="Arial" w:cs="Arial"/>
                <w:sz w:val="24"/>
                <w:szCs w:val="24"/>
              </w:rPr>
            </w:pPr>
            <w:r w:rsidRPr="000F7872">
              <w:rPr>
                <w:rFonts w:ascii="Arial" w:hAnsi="Arial" w:cs="Arial"/>
                <w:b/>
                <w:bCs/>
                <w:sz w:val="24"/>
                <w:szCs w:val="24"/>
              </w:rPr>
              <w:t xml:space="preserve">Anticipated end point of intervention/when to be reviewed </w:t>
            </w:r>
            <w:r w:rsidRPr="000F7872">
              <w:rPr>
                <w:rFonts w:ascii="Arial" w:hAnsi="Arial" w:cs="Arial"/>
                <w:sz w:val="24"/>
                <w:szCs w:val="24"/>
              </w:rPr>
              <w:t>(e.g. based on outcomes, frequency and duration or set year group etc)</w:t>
            </w:r>
          </w:p>
        </w:tc>
      </w:tr>
      <w:tr w:rsidRPr="000F7872" w:rsidR="00354D40" w:rsidTr="5B576762" w14:paraId="58EA7716" w14:textId="77777777">
        <w:trPr>
          <w:trHeight w:val="213"/>
        </w:trPr>
        <w:tc>
          <w:tcPr>
            <w:tcW w:w="6062" w:type="dxa"/>
            <w:tcMar/>
          </w:tcPr>
          <w:p w:rsidRPr="000F7872" w:rsidR="00354D40" w:rsidP="5B576762" w:rsidRDefault="1BF703A7" w14:paraId="06CF13FB" w14:textId="59213D86">
            <w:pPr>
              <w:spacing/>
              <w:contextualSpacing w:val="1"/>
              <w:jc w:val="both"/>
              <w:rPr>
                <w:rFonts w:ascii="Arial" w:hAnsi="Arial" w:eastAsia="Arial" w:cs="Arial"/>
                <w:color w:val="000000" w:themeColor="text1"/>
                <w:sz w:val="24"/>
                <w:szCs w:val="24"/>
              </w:rPr>
            </w:pPr>
          </w:p>
        </w:tc>
        <w:tc>
          <w:tcPr>
            <w:tcW w:w="3180" w:type="dxa"/>
            <w:tcMar/>
          </w:tcPr>
          <w:p w:rsidRPr="000F7872" w:rsidR="00354D40" w:rsidP="5B576762" w:rsidRDefault="03959B63" w14:paraId="513E2A52" w14:textId="2A5A74FB">
            <w:pPr>
              <w:spacing w:before="240" w:after="240"/>
              <w:contextualSpacing w:val="1"/>
              <w:jc w:val="both"/>
              <w:rPr>
                <w:rFonts w:ascii="Arial" w:hAnsi="Arial" w:eastAsia="Arial" w:cs="Arial"/>
                <w:color w:val="000000" w:themeColor="text1" w:themeTint="FF" w:themeShade="FF"/>
                <w:sz w:val="24"/>
                <w:szCs w:val="24"/>
              </w:rPr>
            </w:pPr>
          </w:p>
        </w:tc>
      </w:tr>
      <w:tr w:rsidRPr="000F7872" w:rsidR="00354D40" w:rsidTr="5B576762" w14:paraId="024EFEFE" w14:textId="77777777">
        <w:trPr>
          <w:trHeight w:val="213"/>
        </w:trPr>
        <w:tc>
          <w:tcPr>
            <w:tcW w:w="6062" w:type="dxa"/>
            <w:tcMar/>
          </w:tcPr>
          <w:p w:rsidRPr="000F7872" w:rsidR="00354D40" w:rsidP="5B576762" w:rsidRDefault="44A1EC1E" w14:paraId="35E76507" w14:textId="3EF15267">
            <w:pPr>
              <w:spacing w:before="240" w:after="240"/>
              <w:contextualSpacing w:val="1"/>
              <w:jc w:val="both"/>
              <w:rPr>
                <w:rFonts w:ascii="Arial" w:hAnsi="Arial" w:eastAsia="Arial" w:cs="Arial"/>
                <w:color w:val="000000" w:themeColor="text1"/>
                <w:sz w:val="24"/>
                <w:szCs w:val="24"/>
              </w:rPr>
            </w:pPr>
          </w:p>
        </w:tc>
        <w:tc>
          <w:tcPr>
            <w:tcW w:w="3180" w:type="dxa"/>
            <w:tcMar/>
          </w:tcPr>
          <w:p w:rsidRPr="000F7872" w:rsidR="00354D40" w:rsidP="00D20E6C" w:rsidRDefault="00354D40" w14:paraId="091B95D0" w14:textId="77777777">
            <w:pPr>
              <w:contextualSpacing/>
              <w:jc w:val="both"/>
              <w:rPr>
                <w:rFonts w:ascii="Arial" w:hAnsi="Arial" w:cs="Arial"/>
                <w:sz w:val="24"/>
                <w:szCs w:val="24"/>
              </w:rPr>
            </w:pPr>
          </w:p>
        </w:tc>
      </w:tr>
      <w:tr w:rsidRPr="000F7872" w:rsidR="00354D40" w:rsidTr="5B576762" w14:paraId="6BD1BFF5" w14:textId="77777777">
        <w:trPr>
          <w:trHeight w:val="213"/>
        </w:trPr>
        <w:tc>
          <w:tcPr>
            <w:tcW w:w="6062" w:type="dxa"/>
            <w:tcMar/>
          </w:tcPr>
          <w:p w:rsidRPr="000F7872" w:rsidR="00354D40" w:rsidP="5B576762" w:rsidRDefault="7BEB57CC" w14:paraId="2B99131E" w14:textId="5FECCE1A">
            <w:pPr>
              <w:spacing w:before="240" w:after="240"/>
              <w:contextualSpacing w:val="1"/>
              <w:jc w:val="both"/>
              <w:rPr>
                <w:rFonts w:ascii="Arial" w:hAnsi="Arial" w:eastAsia="Arial" w:cs="Arial"/>
                <w:color w:val="000000" w:themeColor="text1"/>
                <w:sz w:val="24"/>
                <w:szCs w:val="24"/>
              </w:rPr>
            </w:pPr>
          </w:p>
        </w:tc>
        <w:tc>
          <w:tcPr>
            <w:tcW w:w="3180" w:type="dxa"/>
            <w:tcMar/>
          </w:tcPr>
          <w:p w:rsidRPr="000F7872" w:rsidR="00354D40" w:rsidP="52C367B9" w:rsidRDefault="00354D40" w14:paraId="2A7F2C43" w14:textId="3D2808B6">
            <w:pPr>
              <w:contextualSpacing/>
              <w:jc w:val="both"/>
              <w:rPr>
                <w:rFonts w:ascii="Arial" w:hAnsi="Arial" w:cs="Arial"/>
                <w:sz w:val="24"/>
                <w:szCs w:val="24"/>
              </w:rPr>
            </w:pPr>
          </w:p>
        </w:tc>
      </w:tr>
      <w:tr w:rsidRPr="000F7872" w:rsidR="00324FD4" w:rsidTr="5B576762" w14:paraId="76CD2302" w14:textId="77777777">
        <w:trPr>
          <w:trHeight w:val="619"/>
        </w:trPr>
        <w:tc>
          <w:tcPr>
            <w:tcW w:w="9242" w:type="dxa"/>
            <w:gridSpan w:val="2"/>
            <w:tcBorders>
              <w:top w:val="single" w:color="auto" w:sz="4" w:space="0"/>
              <w:left w:val="single" w:color="auto" w:sz="4" w:space="0"/>
              <w:bottom w:val="single" w:color="auto" w:sz="4" w:space="0"/>
              <w:right w:val="single" w:color="auto" w:sz="4" w:space="0"/>
            </w:tcBorders>
            <w:shd w:val="clear" w:color="auto" w:fill="BDD6EE" w:themeFill="accent5" w:themeFillTint="66"/>
            <w:tcMar/>
          </w:tcPr>
          <w:p w:rsidRPr="000F7872" w:rsidR="00324FD4" w:rsidRDefault="00324FD4" w14:paraId="1174A3FE" w14:textId="77777777">
            <w:pPr>
              <w:shd w:val="clear" w:color="auto" w:fill="BDD6EE"/>
              <w:spacing w:before="120" w:after="120"/>
              <w:contextualSpacing/>
              <w:jc w:val="center"/>
              <w:rPr>
                <w:rFonts w:ascii="Arial" w:hAnsi="Arial" w:cs="Arial"/>
                <w:b/>
                <w:bCs/>
                <w:sz w:val="24"/>
                <w:szCs w:val="24"/>
              </w:rPr>
            </w:pPr>
            <w:r w:rsidRPr="000F7872">
              <w:rPr>
                <w:rFonts w:ascii="Arial" w:hAnsi="Arial" w:cs="Arial"/>
                <w:b/>
                <w:bCs/>
                <w:sz w:val="24"/>
                <w:szCs w:val="24"/>
              </w:rPr>
              <w:t>Social, Emotional and Mental Health</w:t>
            </w:r>
          </w:p>
          <w:p w:rsidRPr="000F7872" w:rsidR="00324FD4" w:rsidRDefault="00324FD4" w14:paraId="42C41101" w14:textId="77777777">
            <w:pPr>
              <w:shd w:val="clear" w:color="auto" w:fill="BDD6EE"/>
              <w:contextualSpacing/>
              <w:jc w:val="center"/>
              <w:rPr>
                <w:rFonts w:ascii="Arial" w:hAnsi="Arial" w:cs="Arial"/>
                <w:sz w:val="24"/>
                <w:szCs w:val="24"/>
              </w:rPr>
            </w:pPr>
            <w:r w:rsidRPr="000F7872">
              <w:rPr>
                <w:rFonts w:ascii="Arial" w:hAnsi="Arial" w:cs="Arial"/>
                <w:sz w:val="24"/>
                <w:szCs w:val="24"/>
              </w:rPr>
              <w:t>(In EYFS this would be covered through Personal, Social and Emotional development)</w:t>
            </w:r>
          </w:p>
        </w:tc>
      </w:tr>
      <w:tr w:rsidRPr="000F7872" w:rsidR="00324FD4" w:rsidTr="5B576762" w14:paraId="3FB02DB9" w14:textId="77777777">
        <w:trPr>
          <w:trHeight w:val="307"/>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324FD4" w:rsidRDefault="00324FD4" w14:paraId="36C50727" w14:textId="77777777">
            <w:pPr>
              <w:contextualSpacing/>
              <w:jc w:val="both"/>
              <w:rPr>
                <w:rFonts w:ascii="Arial" w:hAnsi="Arial" w:cs="Arial"/>
                <w:b/>
                <w:bCs/>
                <w:sz w:val="24"/>
                <w:szCs w:val="24"/>
              </w:rPr>
            </w:pPr>
            <w:r w:rsidRPr="000F7872">
              <w:rPr>
                <w:rFonts w:ascii="Arial" w:hAnsi="Arial" w:cs="Arial"/>
                <w:b/>
                <w:bCs/>
                <w:sz w:val="24"/>
                <w:szCs w:val="24"/>
              </w:rPr>
              <w:t>What is going well?</w:t>
            </w:r>
            <w:r w:rsidRPr="000F7872">
              <w:rPr>
                <w:rFonts w:ascii="Arial" w:hAnsi="Arial" w:cs="Arial"/>
                <w:b/>
                <w:bCs/>
                <w:sz w:val="24"/>
                <w:szCs w:val="24"/>
              </w:rPr>
              <w:tab/>
            </w:r>
            <w:r w:rsidRPr="000F7872">
              <w:rPr>
                <w:rFonts w:ascii="Arial" w:hAnsi="Arial" w:cs="Arial"/>
                <w:b/>
                <w:bCs/>
                <w:sz w:val="24"/>
                <w:szCs w:val="24"/>
              </w:rPr>
              <w:tab/>
            </w:r>
            <w:r w:rsidRPr="000F7872">
              <w:rPr>
                <w:rFonts w:ascii="Arial" w:hAnsi="Arial" w:cs="Arial"/>
                <w:b/>
                <w:bCs/>
                <w:sz w:val="24"/>
                <w:szCs w:val="24"/>
              </w:rPr>
              <w:tab/>
            </w:r>
          </w:p>
        </w:tc>
      </w:tr>
      <w:tr w:rsidRPr="000F7872" w:rsidR="00324FD4" w:rsidTr="5B576762" w14:paraId="041E1347" w14:textId="77777777">
        <w:trPr>
          <w:trHeight w:val="619"/>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324FD4" w:rsidP="5B576762" w:rsidRDefault="2D34933B" w14:paraId="22A08BC0" w14:textId="59831F2A">
            <w:pPr>
              <w:pStyle w:val="Normal"/>
              <w:spacing w:before="240" w:after="240"/>
              <w:jc w:val="both"/>
              <w:rPr>
                <w:rFonts w:ascii="Arial" w:hAnsi="Arial" w:eastAsia="Arial" w:cs="Arial"/>
                <w:color w:val="000000" w:themeColor="text1"/>
                <w:sz w:val="24"/>
                <w:szCs w:val="24"/>
              </w:rPr>
            </w:pPr>
          </w:p>
        </w:tc>
      </w:tr>
      <w:tr w:rsidRPr="000F7872" w:rsidR="00324FD4" w:rsidTr="5B576762" w14:paraId="083096F2" w14:textId="77777777">
        <w:trPr>
          <w:trHeight w:val="348"/>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324FD4" w:rsidRDefault="00324FD4" w14:paraId="10D64C0F" w14:textId="77777777">
            <w:pPr>
              <w:contextualSpacing/>
              <w:jc w:val="both"/>
              <w:rPr>
                <w:rFonts w:ascii="Arial" w:hAnsi="Arial" w:cs="Arial"/>
                <w:sz w:val="24"/>
                <w:szCs w:val="24"/>
              </w:rPr>
            </w:pPr>
            <w:r w:rsidRPr="000F7872">
              <w:rPr>
                <w:rFonts w:ascii="Arial" w:hAnsi="Arial" w:cs="Arial"/>
                <w:b/>
                <w:bCs/>
                <w:sz w:val="24"/>
                <w:szCs w:val="24"/>
              </w:rPr>
              <w:t>Needs</w:t>
            </w:r>
            <w:r w:rsidRPr="000F7872">
              <w:rPr>
                <w:rFonts w:ascii="Arial" w:hAnsi="Arial" w:cs="Arial"/>
                <w:sz w:val="24"/>
                <w:szCs w:val="24"/>
              </w:rPr>
              <w:t xml:space="preserve"> (What are the barriers to learning?)</w:t>
            </w:r>
          </w:p>
        </w:tc>
      </w:tr>
      <w:tr w:rsidRPr="000F7872" w:rsidR="00324FD4" w:rsidTr="5B576762" w14:paraId="78BB0041" w14:textId="77777777">
        <w:trPr>
          <w:trHeight w:val="619"/>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C76364" w:rsidP="5B576762" w:rsidRDefault="1EDDB6DA" w14:paraId="4B1B7DEE" w14:textId="6C0920E8">
            <w:pPr>
              <w:pStyle w:val="Normal"/>
              <w:spacing w:before="240" w:after="240"/>
              <w:jc w:val="both"/>
              <w:rPr>
                <w:rFonts w:ascii="Arial" w:hAnsi="Arial" w:eastAsia="Arial" w:cs="Arial"/>
                <w:color w:val="000000" w:themeColor="text1"/>
                <w:sz w:val="24"/>
                <w:szCs w:val="24"/>
              </w:rPr>
            </w:pPr>
          </w:p>
        </w:tc>
      </w:tr>
      <w:tr w:rsidRPr="000F7872" w:rsidR="00324FD4" w:rsidTr="5B576762" w14:paraId="2AD45DBF" w14:textId="77777777">
        <w:trPr>
          <w:trHeight w:val="619"/>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324FD4" w:rsidP="5B576762" w:rsidRDefault="578C2603" w14:paraId="3905B3ED" w14:textId="1019B608">
            <w:pPr>
              <w:spacing w:before="240" w:after="240"/>
              <w:contextualSpacing w:val="1"/>
              <w:jc w:val="both"/>
              <w:rPr>
                <w:rFonts w:ascii="Arial" w:hAnsi="Arial" w:eastAsia="Arial" w:cs="Arial"/>
                <w:color w:val="000000" w:themeColor="text1"/>
                <w:sz w:val="24"/>
                <w:szCs w:val="24"/>
              </w:rPr>
            </w:pPr>
          </w:p>
        </w:tc>
      </w:tr>
      <w:tr w:rsidRPr="000F7872" w:rsidR="00324FD4" w:rsidTr="5B576762" w14:paraId="62E4902C" w14:textId="77777777">
        <w:trPr>
          <w:trHeight w:val="214"/>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324FD4" w:rsidRDefault="00324FD4" w14:paraId="26068337" w14:textId="77777777">
            <w:pPr>
              <w:contextualSpacing/>
              <w:jc w:val="center"/>
              <w:rPr>
                <w:rFonts w:ascii="Arial" w:hAnsi="Arial" w:cs="Arial"/>
                <w:b/>
                <w:bCs/>
                <w:sz w:val="24"/>
                <w:szCs w:val="24"/>
              </w:rPr>
            </w:pPr>
            <w:r w:rsidRPr="000F7872">
              <w:rPr>
                <w:rFonts w:ascii="Arial" w:hAnsi="Arial" w:cs="Arial"/>
                <w:b/>
                <w:bCs/>
                <w:sz w:val="24"/>
                <w:szCs w:val="24"/>
              </w:rPr>
              <w:t>Provision to meet identified needs</w:t>
            </w:r>
          </w:p>
        </w:tc>
      </w:tr>
      <w:tr w:rsidRPr="000F7872" w:rsidR="00297E3F" w:rsidTr="5B576762" w14:paraId="5239FE74" w14:textId="77777777">
        <w:trPr>
          <w:trHeight w:val="413"/>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297E3F" w:rsidP="00297E3F" w:rsidRDefault="00297E3F" w14:paraId="7BB462AA" w14:textId="3F49DDA8">
            <w:pPr>
              <w:contextualSpacing/>
              <w:rPr>
                <w:rFonts w:ascii="Arial" w:hAnsi="Arial" w:cs="Arial"/>
                <w:b/>
                <w:bCs/>
                <w:sz w:val="24"/>
                <w:szCs w:val="24"/>
              </w:rPr>
            </w:pPr>
            <w:r w:rsidRPr="00297E3F">
              <w:rPr>
                <w:rFonts w:ascii="Arial" w:hAnsi="Arial" w:cs="Arial"/>
                <w:b/>
                <w:bCs/>
                <w:i/>
                <w:iCs/>
                <w:sz w:val="24"/>
                <w:szCs w:val="24"/>
              </w:rPr>
              <w:t>Kent’s Mainstream Core Standards</w:t>
            </w:r>
            <w:r w:rsidRPr="00297E3F">
              <w:rPr>
                <w:rFonts w:ascii="Arial" w:hAnsi="Arial" w:cs="Arial"/>
                <w:i/>
                <w:iCs/>
                <w:sz w:val="24"/>
                <w:szCs w:val="24"/>
              </w:rPr>
              <w:t xml:space="preserve"> (</w:t>
            </w:r>
            <w:hyperlink w:history="1" r:id="rId18">
              <w:r w:rsidRPr="00297E3F">
                <w:rPr>
                  <w:rStyle w:val="Hyperlink"/>
                  <w:rFonts w:asciiTheme="minorBidi" w:hAnsiTheme="minorBidi" w:eastAsiaTheme="majorEastAsia"/>
                  <w:i/>
                  <w:iCs/>
                  <w:sz w:val="24"/>
                  <w:szCs w:val="24"/>
                </w:rPr>
                <w:t>https://www.kelsi.org.uk/special-education-needs/inclusion/the-mainstream-core-standards</w:t>
              </w:r>
            </w:hyperlink>
            <w:r w:rsidRPr="00297E3F">
              <w:rPr>
                <w:rFonts w:asciiTheme="minorBidi" w:hAnsiTheme="minorBidi" w:eastAsiaTheme="majorEastAsia"/>
                <w:i/>
                <w:iCs/>
                <w:sz w:val="24"/>
                <w:szCs w:val="24"/>
              </w:rPr>
              <w:t>)</w:t>
            </w:r>
            <w:r w:rsidRPr="00297E3F">
              <w:rPr>
                <w:rFonts w:ascii="Arial" w:hAnsi="Arial" w:cs="Arial"/>
                <w:b/>
                <w:bCs/>
                <w:i/>
                <w:iCs/>
                <w:sz w:val="24"/>
                <w:szCs w:val="24"/>
              </w:rPr>
              <w:t xml:space="preserve"> should be used for all CYP in Kent.  Please detail below any key strategies that are particularly supportive for the CYP.</w:t>
            </w:r>
          </w:p>
        </w:tc>
      </w:tr>
      <w:tr w:rsidRPr="000F7872" w:rsidR="00297E3F" w:rsidTr="5B576762" w14:paraId="1A1BE537" w14:textId="77777777">
        <w:trPr>
          <w:trHeight w:val="294"/>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883779" w:rsidP="5B576762" w:rsidRDefault="0B2AF1AA" w14:paraId="57C42067" w14:textId="767B70A7">
            <w:pPr>
              <w:pStyle w:val="Normal"/>
              <w:spacing w:before="240" w:after="240"/>
              <w:jc w:val="both"/>
              <w:rPr>
                <w:rFonts w:ascii="Arial" w:hAnsi="Arial" w:eastAsia="Arial" w:cs="Arial"/>
                <w:color w:val="000000" w:themeColor="text1"/>
                <w:sz w:val="24"/>
                <w:szCs w:val="24"/>
              </w:rPr>
            </w:pPr>
          </w:p>
        </w:tc>
      </w:tr>
      <w:tr w:rsidRPr="000F7872" w:rsidR="00297E3F" w:rsidTr="5B576762" w14:paraId="4E416EF0" w14:textId="77777777">
        <w:trPr>
          <w:trHeight w:val="413"/>
        </w:trPr>
        <w:tc>
          <w:tcPr>
            <w:tcW w:w="9242" w:type="dxa"/>
            <w:gridSpan w:val="2"/>
            <w:tcBorders>
              <w:top w:val="single" w:color="auto" w:sz="4" w:space="0"/>
              <w:left w:val="single" w:color="auto" w:sz="4" w:space="0"/>
              <w:bottom w:val="single" w:color="auto" w:sz="4" w:space="0"/>
              <w:right w:val="single" w:color="auto" w:sz="4" w:space="0"/>
            </w:tcBorders>
            <w:tcMar/>
          </w:tcPr>
          <w:p w:rsidRPr="000F7872" w:rsidR="00297E3F" w:rsidP="00297E3F" w:rsidRDefault="00297E3F" w14:paraId="0058159A" w14:textId="0367D227">
            <w:pPr>
              <w:spacing w:after="0"/>
              <w:contextualSpacing/>
              <w:rPr>
                <w:rFonts w:ascii="Arial" w:hAnsi="Arial" w:cs="Arial"/>
                <w:b/>
                <w:bCs/>
                <w:sz w:val="24"/>
                <w:szCs w:val="24"/>
              </w:rPr>
            </w:pPr>
            <w:r>
              <w:rPr>
                <w:rFonts w:ascii="Arial" w:hAnsi="Arial" w:cs="Arial"/>
                <w:b/>
                <w:bCs/>
                <w:sz w:val="24"/>
                <w:szCs w:val="24"/>
              </w:rPr>
              <w:t>Special Educational Provision</w:t>
            </w:r>
          </w:p>
        </w:tc>
      </w:tr>
      <w:tr w:rsidRPr="000F7872" w:rsidR="00324FD4" w:rsidTr="5B576762" w14:paraId="5BF4C32E" w14:textId="77777777">
        <w:trPr>
          <w:trHeight w:val="539"/>
        </w:trPr>
        <w:tc>
          <w:tcPr>
            <w:tcW w:w="6062" w:type="dxa"/>
            <w:tcMar/>
          </w:tcPr>
          <w:p w:rsidRPr="000F7872" w:rsidR="00324FD4" w:rsidRDefault="00324FD4" w14:paraId="757BD4DA" w14:textId="77777777">
            <w:pPr>
              <w:contextualSpacing/>
              <w:jc w:val="center"/>
              <w:rPr>
                <w:rFonts w:ascii="Arial" w:hAnsi="Arial" w:cs="Arial"/>
                <w:b/>
                <w:bCs/>
                <w:sz w:val="24"/>
                <w:szCs w:val="24"/>
              </w:rPr>
            </w:pPr>
            <w:r w:rsidRPr="000F7872">
              <w:rPr>
                <w:rFonts w:ascii="Arial" w:hAnsi="Arial" w:cs="Arial"/>
                <w:b/>
                <w:bCs/>
                <w:sz w:val="24"/>
                <w:szCs w:val="24"/>
              </w:rPr>
              <w:t>Key Provision Description</w:t>
            </w:r>
          </w:p>
          <w:p w:rsidRPr="000F7872" w:rsidR="00324FD4" w:rsidP="52C367B9" w:rsidRDefault="3B9D3287" w14:paraId="176292C6" w14:textId="39CD39F7">
            <w:pPr>
              <w:pStyle w:val="ListParagraph"/>
              <w:ind w:left="0"/>
              <w:rPr>
                <w:rFonts w:ascii="Arial" w:hAnsi="Arial" w:cs="Arial"/>
                <w:b/>
                <w:bCs/>
                <w:i/>
                <w:iCs/>
                <w:sz w:val="24"/>
                <w:szCs w:val="24"/>
              </w:rPr>
            </w:pPr>
            <w:r w:rsidRPr="52C367B9">
              <w:rPr>
                <w:rFonts w:ascii="Arial" w:hAnsi="Arial" w:cs="Arial"/>
                <w:i/>
                <w:iCs/>
                <w:sz w:val="24"/>
                <w:szCs w:val="24"/>
              </w:rPr>
              <w:t xml:space="preserve">This </w:t>
            </w:r>
            <w:r w:rsidRPr="52C367B9" w:rsidR="6708331E">
              <w:rPr>
                <w:rFonts w:ascii="Arial" w:hAnsi="Arial" w:cs="Arial"/>
                <w:i/>
                <w:iCs/>
                <w:sz w:val="24"/>
                <w:szCs w:val="24"/>
              </w:rPr>
              <w:t xml:space="preserve">details </w:t>
            </w:r>
            <w:r w:rsidRPr="52C367B9">
              <w:rPr>
                <w:rFonts w:ascii="Arial" w:hAnsi="Arial" w:cs="Arial"/>
                <w:i/>
                <w:iCs/>
                <w:sz w:val="24"/>
                <w:szCs w:val="24"/>
              </w:rPr>
              <w:t xml:space="preserve">support and interventions for </w:t>
            </w:r>
            <w:r w:rsidRPr="52C367B9" w:rsidR="04F420CD">
              <w:rPr>
                <w:rFonts w:ascii="Arial" w:hAnsi="Arial" w:cs="Arial"/>
                <w:i/>
                <w:iCs/>
                <w:sz w:val="24"/>
                <w:szCs w:val="24"/>
              </w:rPr>
              <w:t>Millie</w:t>
            </w:r>
            <w:r w:rsidRPr="52C367B9">
              <w:rPr>
                <w:rFonts w:ascii="Arial" w:hAnsi="Arial" w:cs="Arial"/>
                <w:i/>
                <w:iCs/>
                <w:sz w:val="24"/>
                <w:szCs w:val="24"/>
              </w:rPr>
              <w:t>’s special educational needs</w:t>
            </w:r>
            <w:r w:rsidRPr="52C367B9" w:rsidR="6708331E">
              <w:rPr>
                <w:rFonts w:ascii="Arial" w:hAnsi="Arial" w:cs="Arial"/>
                <w:i/>
                <w:iCs/>
                <w:sz w:val="24"/>
                <w:szCs w:val="24"/>
              </w:rPr>
              <w:t>.</w:t>
            </w:r>
          </w:p>
        </w:tc>
        <w:tc>
          <w:tcPr>
            <w:tcW w:w="3180" w:type="dxa"/>
            <w:tcMar/>
          </w:tcPr>
          <w:p w:rsidRPr="000F7872" w:rsidR="00324FD4" w:rsidRDefault="00324FD4" w14:paraId="3BA57039" w14:textId="77777777">
            <w:pPr>
              <w:contextualSpacing/>
              <w:rPr>
                <w:rFonts w:ascii="Arial" w:hAnsi="Arial" w:cs="Arial"/>
                <w:b/>
                <w:bCs/>
                <w:sz w:val="24"/>
                <w:szCs w:val="24"/>
              </w:rPr>
            </w:pPr>
            <w:r w:rsidRPr="000F7872">
              <w:rPr>
                <w:rFonts w:ascii="Arial" w:hAnsi="Arial" w:cs="Arial"/>
                <w:b/>
                <w:bCs/>
                <w:sz w:val="24"/>
                <w:szCs w:val="24"/>
              </w:rPr>
              <w:t>For provisions that are an intervention:</w:t>
            </w:r>
          </w:p>
          <w:p w:rsidRPr="000F7872" w:rsidR="00324FD4" w:rsidP="00324FD4" w:rsidRDefault="00324FD4" w14:paraId="54CF20AF"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Who will deliver this?</w:t>
            </w:r>
          </w:p>
          <w:p w:rsidRPr="000F7872" w:rsidR="00324FD4" w:rsidP="00324FD4" w:rsidRDefault="00324FD4" w14:paraId="2925BB95"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What is the frequency and duration?</w:t>
            </w:r>
          </w:p>
          <w:p w:rsidRPr="000F7872" w:rsidR="00324FD4" w:rsidP="00324FD4" w:rsidRDefault="00324FD4" w14:paraId="279A0D16"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 xml:space="preserve">Anticipated end point of intervention/when to be reviewed </w:t>
            </w:r>
            <w:r w:rsidRPr="000F7872">
              <w:rPr>
                <w:rFonts w:ascii="Arial" w:hAnsi="Arial" w:cs="Arial"/>
                <w:sz w:val="24"/>
                <w:szCs w:val="24"/>
              </w:rPr>
              <w:t>(e.g. based on outcomes, frequency and duration or set year group etc)</w:t>
            </w:r>
          </w:p>
        </w:tc>
      </w:tr>
      <w:tr w:rsidRPr="000F7872" w:rsidR="00354D40" w:rsidTr="5B576762" w14:paraId="26197A50" w14:textId="77777777">
        <w:trPr>
          <w:trHeight w:val="213"/>
        </w:trPr>
        <w:tc>
          <w:tcPr>
            <w:tcW w:w="6062" w:type="dxa"/>
            <w:tcMar/>
          </w:tcPr>
          <w:p w:rsidRPr="000F7872" w:rsidR="00354D40" w:rsidP="5B576762" w:rsidRDefault="46439E8E" w14:paraId="712D1CD3" w14:textId="46567F1E">
            <w:pPr>
              <w:spacing/>
              <w:contextualSpacing w:val="1"/>
              <w:jc w:val="both"/>
              <w:rPr>
                <w:rFonts w:ascii="Arial" w:hAnsi="Arial" w:eastAsia="Arial" w:cs="Arial"/>
                <w:color w:val="000000" w:themeColor="text1"/>
                <w:sz w:val="24"/>
                <w:szCs w:val="24"/>
              </w:rPr>
            </w:pPr>
          </w:p>
        </w:tc>
        <w:tc>
          <w:tcPr>
            <w:tcW w:w="3180" w:type="dxa"/>
            <w:tcMar/>
          </w:tcPr>
          <w:p w:rsidRPr="000F7872" w:rsidR="00354D40" w:rsidP="52C367B9" w:rsidRDefault="00354D40" w14:paraId="6AB7BEA4" w14:textId="3CF7CB41">
            <w:pPr>
              <w:contextualSpacing/>
              <w:jc w:val="both"/>
              <w:rPr>
                <w:rFonts w:ascii="Arial" w:hAnsi="Arial" w:cs="Arial"/>
                <w:sz w:val="24"/>
                <w:szCs w:val="24"/>
              </w:rPr>
            </w:pPr>
          </w:p>
        </w:tc>
      </w:tr>
      <w:tr w:rsidRPr="000F7872" w:rsidR="00354D40" w:rsidTr="5B576762" w14:paraId="4B75E758" w14:textId="77777777">
        <w:trPr>
          <w:trHeight w:val="213"/>
        </w:trPr>
        <w:tc>
          <w:tcPr>
            <w:tcW w:w="6062" w:type="dxa"/>
            <w:tcMar/>
          </w:tcPr>
          <w:p w:rsidRPr="000F7872" w:rsidR="00354D40" w:rsidP="5B576762" w:rsidRDefault="16923A11" w14:paraId="3A7615A5" w14:textId="59AE0B06">
            <w:pPr>
              <w:spacing/>
              <w:contextualSpacing w:val="1"/>
              <w:jc w:val="both"/>
              <w:rPr>
                <w:rFonts w:ascii="Arial" w:hAnsi="Arial" w:eastAsia="Arial" w:cs="Arial"/>
                <w:color w:val="000000" w:themeColor="text1"/>
                <w:sz w:val="24"/>
                <w:szCs w:val="24"/>
              </w:rPr>
            </w:pPr>
          </w:p>
        </w:tc>
        <w:tc>
          <w:tcPr>
            <w:tcW w:w="3180" w:type="dxa"/>
            <w:tcMar/>
          </w:tcPr>
          <w:p w:rsidRPr="000F7872" w:rsidR="00354D40" w:rsidP="52C367B9" w:rsidRDefault="00354D40" w14:paraId="5F2938D3" w14:textId="009D57AC">
            <w:pPr>
              <w:contextualSpacing/>
              <w:jc w:val="both"/>
              <w:rPr>
                <w:rFonts w:ascii="Arial" w:hAnsi="Arial" w:eastAsia="Arial" w:cs="Arial"/>
                <w:color w:val="000000" w:themeColor="text1"/>
                <w:sz w:val="24"/>
                <w:szCs w:val="24"/>
              </w:rPr>
            </w:pPr>
          </w:p>
        </w:tc>
      </w:tr>
      <w:tr w:rsidRPr="000F7872" w:rsidR="00354D40" w:rsidTr="5B576762" w14:paraId="08224BE9" w14:textId="77777777">
        <w:trPr>
          <w:trHeight w:val="213"/>
        </w:trPr>
        <w:tc>
          <w:tcPr>
            <w:tcW w:w="6062" w:type="dxa"/>
            <w:tcMar/>
          </w:tcPr>
          <w:p w:rsidRPr="000F7872" w:rsidR="00354D40" w:rsidP="5B576762" w:rsidRDefault="6C3674FA" w14:paraId="0538FC01" w14:textId="3C59F1F6">
            <w:pPr>
              <w:spacing/>
              <w:contextualSpacing w:val="1"/>
              <w:jc w:val="both"/>
              <w:rPr>
                <w:rFonts w:ascii="Arial" w:hAnsi="Arial" w:eastAsia="Arial" w:cs="Arial"/>
                <w:color w:val="000000" w:themeColor="text1"/>
                <w:sz w:val="24"/>
                <w:szCs w:val="24"/>
              </w:rPr>
            </w:pPr>
          </w:p>
        </w:tc>
        <w:tc>
          <w:tcPr>
            <w:tcW w:w="3180" w:type="dxa"/>
            <w:tcMar/>
          </w:tcPr>
          <w:p w:rsidRPr="000F7872" w:rsidR="00354D40" w:rsidP="52C367B9" w:rsidRDefault="00354D40" w14:paraId="76286E74" w14:textId="54170D1D">
            <w:pPr>
              <w:contextualSpacing/>
              <w:jc w:val="both"/>
              <w:rPr>
                <w:rFonts w:ascii="Arial" w:hAnsi="Arial" w:eastAsia="Arial" w:cs="Arial"/>
                <w:color w:val="000000" w:themeColor="text1"/>
                <w:sz w:val="24"/>
                <w:szCs w:val="24"/>
              </w:rPr>
            </w:pPr>
          </w:p>
        </w:tc>
      </w:tr>
      <w:tr w:rsidRPr="000F7872" w:rsidR="00324FD4" w:rsidTr="5B576762" w14:paraId="171B9759" w14:textId="77777777">
        <w:trPr>
          <w:trHeight w:val="299"/>
        </w:trPr>
        <w:tc>
          <w:tcPr>
            <w:tcW w:w="9242" w:type="dxa"/>
            <w:gridSpan w:val="2"/>
            <w:shd w:val="clear" w:color="auto" w:fill="BDD6EE" w:themeFill="accent5" w:themeFillTint="66"/>
            <w:tcMar/>
          </w:tcPr>
          <w:p w:rsidRPr="000F7872" w:rsidR="00324FD4" w:rsidRDefault="00324FD4" w14:paraId="33143DE7" w14:textId="77777777">
            <w:pPr>
              <w:shd w:val="clear" w:color="auto" w:fill="BDD6EE"/>
              <w:spacing w:before="120" w:after="120"/>
              <w:contextualSpacing/>
              <w:jc w:val="center"/>
              <w:rPr>
                <w:rFonts w:ascii="Arial" w:hAnsi="Arial" w:cs="Arial"/>
                <w:b/>
                <w:bCs/>
                <w:sz w:val="24"/>
                <w:szCs w:val="24"/>
              </w:rPr>
            </w:pPr>
            <w:bookmarkStart w:name="_Hlk112749046" w:id="6"/>
            <w:r w:rsidRPr="000F7872">
              <w:rPr>
                <w:rFonts w:ascii="Arial" w:hAnsi="Arial" w:cs="Arial"/>
                <w:b/>
                <w:bCs/>
                <w:sz w:val="24"/>
                <w:szCs w:val="24"/>
              </w:rPr>
              <w:t>Physical and Sensory</w:t>
            </w:r>
          </w:p>
          <w:p w:rsidRPr="000F7872" w:rsidR="00324FD4" w:rsidP="004013A7" w:rsidRDefault="00324FD4" w14:paraId="2A97A82D" w14:textId="77777777">
            <w:pPr>
              <w:spacing w:line="276" w:lineRule="auto"/>
              <w:contextualSpacing/>
              <w:jc w:val="center"/>
              <w:rPr>
                <w:rFonts w:ascii="Arial" w:hAnsi="Arial" w:cs="Arial"/>
                <w:sz w:val="24"/>
                <w:szCs w:val="24"/>
              </w:rPr>
            </w:pPr>
            <w:r w:rsidRPr="000F7872">
              <w:rPr>
                <w:rFonts w:ascii="Arial" w:hAnsi="Arial" w:cs="Arial"/>
                <w:sz w:val="24"/>
                <w:szCs w:val="24"/>
              </w:rPr>
              <w:t>(In EYFS this would be covered through Physical Development)</w:t>
            </w:r>
          </w:p>
        </w:tc>
      </w:tr>
      <w:tr w:rsidRPr="000F7872" w:rsidR="00324FD4" w:rsidTr="5B576762" w14:paraId="7F23F376" w14:textId="77777777">
        <w:trPr>
          <w:trHeight w:val="299"/>
        </w:trPr>
        <w:tc>
          <w:tcPr>
            <w:tcW w:w="9242" w:type="dxa"/>
            <w:gridSpan w:val="2"/>
            <w:tcMar/>
          </w:tcPr>
          <w:p w:rsidRPr="000F7872" w:rsidR="00324FD4" w:rsidRDefault="00324FD4" w14:paraId="1889F25F" w14:textId="77777777">
            <w:pPr>
              <w:spacing w:line="276" w:lineRule="auto"/>
              <w:contextualSpacing/>
              <w:rPr>
                <w:rFonts w:ascii="Arial" w:hAnsi="Arial" w:cs="Arial"/>
                <w:b/>
                <w:bCs/>
                <w:sz w:val="24"/>
                <w:szCs w:val="24"/>
              </w:rPr>
            </w:pPr>
            <w:bookmarkStart w:name="_Hlk116298425" w:id="7"/>
            <w:bookmarkEnd w:id="6"/>
            <w:r w:rsidRPr="000F7872">
              <w:rPr>
                <w:rFonts w:ascii="Arial" w:hAnsi="Arial" w:cs="Arial"/>
                <w:b/>
                <w:bCs/>
                <w:sz w:val="24"/>
                <w:szCs w:val="24"/>
              </w:rPr>
              <w:t>What is going well?</w:t>
            </w:r>
            <w:r w:rsidRPr="000F7872">
              <w:rPr>
                <w:rFonts w:ascii="Arial" w:hAnsi="Arial" w:cs="Arial"/>
                <w:b/>
                <w:bCs/>
                <w:sz w:val="24"/>
                <w:szCs w:val="24"/>
              </w:rPr>
              <w:tab/>
            </w:r>
            <w:r w:rsidRPr="000F7872">
              <w:rPr>
                <w:rFonts w:ascii="Arial" w:hAnsi="Arial" w:cs="Arial"/>
                <w:b/>
                <w:bCs/>
                <w:sz w:val="24"/>
                <w:szCs w:val="24"/>
              </w:rPr>
              <w:tab/>
            </w:r>
            <w:r w:rsidRPr="000F7872">
              <w:rPr>
                <w:rFonts w:ascii="Arial" w:hAnsi="Arial" w:cs="Arial"/>
                <w:b/>
                <w:bCs/>
                <w:sz w:val="24"/>
                <w:szCs w:val="24"/>
              </w:rPr>
              <w:tab/>
            </w:r>
          </w:p>
        </w:tc>
      </w:tr>
      <w:tr w:rsidRPr="00A05457" w:rsidR="00324FD4" w:rsidTr="5B576762" w14:paraId="3D156A39" w14:textId="77777777">
        <w:trPr>
          <w:trHeight w:val="691"/>
        </w:trPr>
        <w:tc>
          <w:tcPr>
            <w:tcW w:w="9242" w:type="dxa"/>
            <w:gridSpan w:val="2"/>
            <w:tcMar/>
          </w:tcPr>
          <w:p w:rsidRPr="00A05457" w:rsidR="00324FD4" w:rsidP="5B576762" w:rsidRDefault="77A463B1" w14:paraId="2B32207F" w14:textId="06A21D7C">
            <w:pPr>
              <w:pStyle w:val="Normal"/>
              <w:spacing w:before="240" w:after="240"/>
              <w:jc w:val="both"/>
              <w:rPr>
                <w:rFonts w:ascii="Arial" w:hAnsi="Arial" w:eastAsia="Arial" w:cs="Arial"/>
                <w:color w:val="000000" w:themeColor="text1"/>
                <w:sz w:val="24"/>
                <w:szCs w:val="24"/>
              </w:rPr>
            </w:pPr>
          </w:p>
        </w:tc>
      </w:tr>
      <w:tr w:rsidRPr="000F7872" w:rsidR="00324FD4" w:rsidTr="5B576762" w14:paraId="7B020CD2" w14:textId="77777777">
        <w:trPr>
          <w:trHeight w:val="314"/>
        </w:trPr>
        <w:tc>
          <w:tcPr>
            <w:tcW w:w="9242" w:type="dxa"/>
            <w:gridSpan w:val="2"/>
            <w:tcMar/>
          </w:tcPr>
          <w:p w:rsidRPr="000F7872" w:rsidR="00324FD4" w:rsidRDefault="00324FD4" w14:paraId="7998EE7C" w14:textId="77777777">
            <w:pPr>
              <w:spacing w:line="276" w:lineRule="auto"/>
              <w:contextualSpacing/>
              <w:rPr>
                <w:rFonts w:ascii="Arial" w:hAnsi="Arial" w:cs="Arial"/>
                <w:sz w:val="24"/>
                <w:szCs w:val="24"/>
              </w:rPr>
            </w:pPr>
            <w:r w:rsidRPr="000F7872">
              <w:rPr>
                <w:rFonts w:ascii="Arial" w:hAnsi="Arial" w:cs="Arial"/>
                <w:b/>
                <w:bCs/>
                <w:sz w:val="24"/>
                <w:szCs w:val="24"/>
              </w:rPr>
              <w:t xml:space="preserve">Needs </w:t>
            </w:r>
            <w:r w:rsidRPr="000F7872">
              <w:rPr>
                <w:rFonts w:ascii="Arial" w:hAnsi="Arial" w:cs="Arial"/>
                <w:sz w:val="24"/>
                <w:szCs w:val="24"/>
              </w:rPr>
              <w:t>(What are the barriers to learning?)</w:t>
            </w:r>
          </w:p>
        </w:tc>
      </w:tr>
      <w:tr w:rsidRPr="00A05457" w:rsidR="00324FD4" w:rsidTr="5B576762" w14:paraId="1D4451E8" w14:textId="77777777">
        <w:trPr>
          <w:trHeight w:val="663"/>
        </w:trPr>
        <w:tc>
          <w:tcPr>
            <w:tcW w:w="9242" w:type="dxa"/>
            <w:gridSpan w:val="2"/>
            <w:tcMar/>
          </w:tcPr>
          <w:p w:rsidRPr="00A05457" w:rsidR="00324FD4" w:rsidP="5B576762" w:rsidRDefault="63C7F046" w14:paraId="18B2C535" w14:textId="1ED6916C">
            <w:pPr>
              <w:pStyle w:val="Normal"/>
              <w:spacing w:before="240" w:after="240"/>
              <w:jc w:val="both"/>
              <w:rPr>
                <w:rFonts w:ascii="Arial" w:hAnsi="Arial" w:eastAsia="Arial" w:cs="Arial"/>
                <w:color w:val="000000" w:themeColor="text1"/>
                <w:sz w:val="24"/>
                <w:szCs w:val="24"/>
              </w:rPr>
            </w:pPr>
          </w:p>
        </w:tc>
      </w:tr>
      <w:tr w:rsidRPr="000F7872" w:rsidR="00324FD4" w:rsidTr="5B576762" w14:paraId="60FE5296" w14:textId="77777777">
        <w:trPr>
          <w:trHeight w:val="314"/>
        </w:trPr>
        <w:tc>
          <w:tcPr>
            <w:tcW w:w="9242" w:type="dxa"/>
            <w:gridSpan w:val="2"/>
            <w:tcMar/>
          </w:tcPr>
          <w:p w:rsidRPr="000F7872" w:rsidR="00324FD4" w:rsidRDefault="00324FD4" w14:paraId="6106E7FA" w14:textId="77777777">
            <w:pPr>
              <w:spacing w:line="276" w:lineRule="auto"/>
              <w:contextualSpacing/>
              <w:rPr>
                <w:rFonts w:ascii="Arial" w:hAnsi="Arial" w:cs="Arial"/>
                <w:b/>
                <w:bCs/>
                <w:sz w:val="24"/>
                <w:szCs w:val="24"/>
              </w:rPr>
            </w:pPr>
            <w:r w:rsidRPr="000F7872">
              <w:rPr>
                <w:rFonts w:ascii="Arial" w:hAnsi="Arial" w:cs="Arial"/>
                <w:b/>
                <w:bCs/>
                <w:sz w:val="24"/>
                <w:szCs w:val="24"/>
              </w:rPr>
              <w:t xml:space="preserve">Suggested medium-term outcome/s </w:t>
            </w:r>
            <w:r w:rsidRPr="000F7872">
              <w:rPr>
                <w:rFonts w:ascii="Arial" w:hAnsi="Arial" w:cs="Arial"/>
                <w:sz w:val="24"/>
                <w:szCs w:val="24"/>
              </w:rPr>
              <w:t>(e.g. to the end of this key stage)</w:t>
            </w:r>
          </w:p>
        </w:tc>
      </w:tr>
      <w:tr w:rsidRPr="00A05457" w:rsidR="00324FD4" w:rsidTr="5B576762" w14:paraId="63434BF2" w14:textId="77777777">
        <w:trPr>
          <w:trHeight w:val="805"/>
        </w:trPr>
        <w:tc>
          <w:tcPr>
            <w:tcW w:w="9242" w:type="dxa"/>
            <w:gridSpan w:val="2"/>
            <w:tcMar/>
          </w:tcPr>
          <w:p w:rsidRPr="00A05457" w:rsidR="00324FD4" w:rsidP="52C367B9" w:rsidRDefault="60A9511A" w14:paraId="4FBEBC1C" w14:textId="5D8C786A">
            <w:pPr>
              <w:spacing w:before="240" w:after="240"/>
              <w:jc w:val="both"/>
              <w:rPr>
                <w:rFonts w:ascii="Arial" w:hAnsi="Arial" w:eastAsia="Arial" w:cs="Arial"/>
                <w:color w:val="000000" w:themeColor="text1"/>
                <w:sz w:val="24"/>
                <w:szCs w:val="24"/>
              </w:rPr>
            </w:pPr>
          </w:p>
        </w:tc>
      </w:tr>
      <w:tr w:rsidRPr="000F7872" w:rsidR="00324FD4" w:rsidTr="5B576762" w14:paraId="5CA345D5" w14:textId="77777777">
        <w:trPr>
          <w:trHeight w:val="213"/>
        </w:trPr>
        <w:tc>
          <w:tcPr>
            <w:tcW w:w="9242" w:type="dxa"/>
            <w:gridSpan w:val="2"/>
            <w:tcMar/>
          </w:tcPr>
          <w:p w:rsidRPr="000F7872" w:rsidR="00324FD4" w:rsidRDefault="00324FD4" w14:paraId="27C57196" w14:textId="77777777">
            <w:pPr>
              <w:contextualSpacing/>
              <w:jc w:val="center"/>
              <w:rPr>
                <w:rFonts w:ascii="Arial" w:hAnsi="Arial" w:cs="Arial"/>
                <w:b/>
                <w:bCs/>
                <w:sz w:val="24"/>
                <w:szCs w:val="24"/>
              </w:rPr>
            </w:pPr>
            <w:r w:rsidRPr="000F7872">
              <w:rPr>
                <w:rFonts w:ascii="Arial" w:hAnsi="Arial" w:cs="Arial"/>
                <w:b/>
                <w:bCs/>
                <w:sz w:val="24"/>
                <w:szCs w:val="24"/>
              </w:rPr>
              <w:t>Provision to meet identified needs</w:t>
            </w:r>
          </w:p>
        </w:tc>
      </w:tr>
      <w:tr w:rsidRPr="000F7872" w:rsidR="00297E3F" w:rsidTr="5B576762" w14:paraId="2691FF19" w14:textId="77777777">
        <w:trPr>
          <w:trHeight w:val="213"/>
        </w:trPr>
        <w:tc>
          <w:tcPr>
            <w:tcW w:w="9242" w:type="dxa"/>
            <w:gridSpan w:val="2"/>
            <w:tcMar/>
          </w:tcPr>
          <w:p w:rsidRPr="000F7872" w:rsidR="00297E3F" w:rsidP="00297E3F" w:rsidRDefault="00297E3F" w14:paraId="1870484A" w14:textId="147B5E2F">
            <w:pPr>
              <w:contextualSpacing/>
              <w:rPr>
                <w:rFonts w:ascii="Arial" w:hAnsi="Arial" w:cs="Arial"/>
                <w:b/>
                <w:bCs/>
                <w:sz w:val="24"/>
                <w:szCs w:val="24"/>
              </w:rPr>
            </w:pPr>
            <w:r w:rsidRPr="00297E3F">
              <w:rPr>
                <w:rFonts w:ascii="Arial" w:hAnsi="Arial" w:cs="Arial"/>
                <w:b/>
                <w:bCs/>
                <w:i/>
                <w:iCs/>
                <w:sz w:val="24"/>
                <w:szCs w:val="24"/>
              </w:rPr>
              <w:t>Kent’s Mainstream Core Standards</w:t>
            </w:r>
            <w:r w:rsidRPr="00297E3F">
              <w:rPr>
                <w:rFonts w:ascii="Arial" w:hAnsi="Arial" w:cs="Arial"/>
                <w:i/>
                <w:iCs/>
                <w:sz w:val="24"/>
                <w:szCs w:val="24"/>
              </w:rPr>
              <w:t xml:space="preserve"> (</w:t>
            </w:r>
            <w:hyperlink w:history="1" r:id="rId19">
              <w:r w:rsidRPr="00297E3F">
                <w:rPr>
                  <w:rStyle w:val="Hyperlink"/>
                  <w:rFonts w:asciiTheme="minorBidi" w:hAnsiTheme="minorBidi" w:eastAsiaTheme="majorEastAsia"/>
                  <w:i/>
                  <w:iCs/>
                  <w:sz w:val="24"/>
                  <w:szCs w:val="24"/>
                </w:rPr>
                <w:t>https://www.kelsi.org.uk/special-education-needs/inclusion/the-mainstream-core-standards</w:t>
              </w:r>
            </w:hyperlink>
            <w:r w:rsidRPr="00297E3F">
              <w:rPr>
                <w:rFonts w:asciiTheme="minorBidi" w:hAnsiTheme="minorBidi" w:eastAsiaTheme="majorEastAsia"/>
                <w:i/>
                <w:iCs/>
                <w:sz w:val="24"/>
                <w:szCs w:val="24"/>
              </w:rPr>
              <w:t>)</w:t>
            </w:r>
            <w:r w:rsidRPr="00297E3F">
              <w:rPr>
                <w:rFonts w:ascii="Arial" w:hAnsi="Arial" w:cs="Arial"/>
                <w:b/>
                <w:bCs/>
                <w:i/>
                <w:iCs/>
                <w:sz w:val="24"/>
                <w:szCs w:val="24"/>
              </w:rPr>
              <w:t xml:space="preserve"> should be used for all CYP in Kent.  Please detail below any key strategies that are particularly supportive for the CYP.</w:t>
            </w:r>
          </w:p>
        </w:tc>
      </w:tr>
      <w:tr w:rsidRPr="000F7872" w:rsidR="00297E3F" w:rsidTr="5B576762" w14:paraId="5EE019DE" w14:textId="77777777">
        <w:trPr>
          <w:trHeight w:val="213"/>
        </w:trPr>
        <w:tc>
          <w:tcPr>
            <w:tcW w:w="9242" w:type="dxa"/>
            <w:gridSpan w:val="2"/>
            <w:tcMar/>
          </w:tcPr>
          <w:p w:rsidRPr="000F7872" w:rsidR="00883779" w:rsidP="5B576762" w:rsidRDefault="457A87E2" w14:paraId="37C01486" w14:textId="1859B497">
            <w:pPr>
              <w:pStyle w:val="Normal"/>
              <w:spacing w:before="240" w:after="240"/>
              <w:jc w:val="both"/>
              <w:rPr>
                <w:rFonts w:ascii="Arial" w:hAnsi="Arial" w:eastAsia="Arial" w:cs="Arial"/>
                <w:color w:val="000000" w:themeColor="text1"/>
                <w:sz w:val="24"/>
                <w:szCs w:val="24"/>
              </w:rPr>
            </w:pPr>
          </w:p>
        </w:tc>
      </w:tr>
      <w:tr w:rsidRPr="000F7872" w:rsidR="00297E3F" w:rsidTr="5B576762" w14:paraId="7A920D7C" w14:textId="77777777">
        <w:trPr>
          <w:trHeight w:val="213"/>
        </w:trPr>
        <w:tc>
          <w:tcPr>
            <w:tcW w:w="9242" w:type="dxa"/>
            <w:gridSpan w:val="2"/>
            <w:tcMar/>
          </w:tcPr>
          <w:p w:rsidRPr="000F7872" w:rsidR="00297E3F" w:rsidP="00297E3F" w:rsidRDefault="00297E3F" w14:paraId="6AE55245" w14:textId="35FEA029">
            <w:pPr>
              <w:contextualSpacing/>
              <w:rPr>
                <w:rFonts w:ascii="Arial" w:hAnsi="Arial" w:cs="Arial"/>
                <w:b/>
                <w:bCs/>
                <w:sz w:val="24"/>
                <w:szCs w:val="24"/>
              </w:rPr>
            </w:pPr>
            <w:r>
              <w:rPr>
                <w:rFonts w:ascii="Arial" w:hAnsi="Arial" w:cs="Arial"/>
                <w:b/>
                <w:bCs/>
                <w:sz w:val="24"/>
                <w:szCs w:val="24"/>
              </w:rPr>
              <w:t>Special Educational Provision</w:t>
            </w:r>
          </w:p>
        </w:tc>
      </w:tr>
      <w:tr w:rsidRPr="000F7872" w:rsidR="00324FD4" w:rsidTr="5B576762" w14:paraId="5016C8E4" w14:textId="77777777">
        <w:trPr>
          <w:trHeight w:val="539"/>
        </w:trPr>
        <w:tc>
          <w:tcPr>
            <w:tcW w:w="6062" w:type="dxa"/>
            <w:tcMar/>
          </w:tcPr>
          <w:p w:rsidR="00324FD4" w:rsidP="00FD6051" w:rsidRDefault="00324FD4" w14:paraId="6170EBBD" w14:textId="77777777">
            <w:pPr>
              <w:jc w:val="center"/>
              <w:rPr>
                <w:rFonts w:ascii="Arial" w:hAnsi="Arial" w:cs="Arial"/>
                <w:b/>
                <w:bCs/>
                <w:sz w:val="24"/>
                <w:szCs w:val="24"/>
              </w:rPr>
            </w:pPr>
            <w:r w:rsidRPr="000F7872">
              <w:rPr>
                <w:rFonts w:ascii="Arial" w:hAnsi="Arial" w:cs="Arial"/>
                <w:b/>
                <w:bCs/>
                <w:sz w:val="24"/>
                <w:szCs w:val="24"/>
              </w:rPr>
              <w:t>Key Provision Description</w:t>
            </w:r>
          </w:p>
          <w:p w:rsidRPr="000F7872" w:rsidR="00324FD4" w:rsidP="52C367B9" w:rsidRDefault="3B9D3287" w14:paraId="44108FFF" w14:textId="43E2D9BE">
            <w:pPr>
              <w:rPr>
                <w:rFonts w:ascii="Arial" w:hAnsi="Arial" w:cs="Arial"/>
                <w:i/>
                <w:iCs/>
                <w:sz w:val="24"/>
                <w:szCs w:val="24"/>
              </w:rPr>
            </w:pPr>
            <w:r w:rsidRPr="52C367B9">
              <w:rPr>
                <w:rFonts w:ascii="Arial" w:hAnsi="Arial" w:cs="Arial"/>
                <w:i/>
                <w:iCs/>
                <w:sz w:val="24"/>
                <w:szCs w:val="24"/>
              </w:rPr>
              <w:t xml:space="preserve">This </w:t>
            </w:r>
            <w:r w:rsidRPr="52C367B9" w:rsidR="6708331E">
              <w:rPr>
                <w:rFonts w:ascii="Arial" w:hAnsi="Arial" w:cs="Arial"/>
                <w:i/>
                <w:iCs/>
                <w:sz w:val="24"/>
                <w:szCs w:val="24"/>
              </w:rPr>
              <w:t>details</w:t>
            </w:r>
            <w:r w:rsidRPr="52C367B9">
              <w:rPr>
                <w:rFonts w:ascii="Arial" w:hAnsi="Arial" w:cs="Arial"/>
                <w:i/>
                <w:iCs/>
                <w:sz w:val="24"/>
                <w:szCs w:val="24"/>
              </w:rPr>
              <w:t xml:space="preserve"> support and interventions for </w:t>
            </w:r>
            <w:r w:rsidRPr="52C367B9" w:rsidR="6201C63F">
              <w:rPr>
                <w:rFonts w:ascii="Arial" w:hAnsi="Arial" w:cs="Arial"/>
                <w:i/>
                <w:iCs/>
                <w:sz w:val="24"/>
                <w:szCs w:val="24"/>
              </w:rPr>
              <w:t>Millie’</w:t>
            </w:r>
            <w:r w:rsidRPr="52C367B9">
              <w:rPr>
                <w:rFonts w:ascii="Arial" w:hAnsi="Arial" w:cs="Arial"/>
                <w:i/>
                <w:iCs/>
                <w:sz w:val="24"/>
                <w:szCs w:val="24"/>
              </w:rPr>
              <w:t>s special educational needs</w:t>
            </w:r>
            <w:r w:rsidRPr="52C367B9" w:rsidR="6708331E">
              <w:rPr>
                <w:rFonts w:ascii="Arial" w:hAnsi="Arial" w:cs="Arial"/>
                <w:i/>
                <w:iCs/>
                <w:sz w:val="24"/>
                <w:szCs w:val="24"/>
              </w:rPr>
              <w:t>.</w:t>
            </w:r>
          </w:p>
        </w:tc>
        <w:tc>
          <w:tcPr>
            <w:tcW w:w="3180" w:type="dxa"/>
            <w:tcMar/>
          </w:tcPr>
          <w:p w:rsidRPr="000F7872" w:rsidR="00324FD4" w:rsidRDefault="00324FD4" w14:paraId="4A70F769" w14:textId="77777777">
            <w:pPr>
              <w:contextualSpacing/>
              <w:rPr>
                <w:rFonts w:ascii="Arial" w:hAnsi="Arial" w:cs="Arial"/>
                <w:b/>
                <w:bCs/>
                <w:sz w:val="24"/>
                <w:szCs w:val="24"/>
              </w:rPr>
            </w:pPr>
            <w:r w:rsidRPr="000F7872">
              <w:rPr>
                <w:rFonts w:ascii="Arial" w:hAnsi="Arial" w:cs="Arial"/>
                <w:b/>
                <w:bCs/>
                <w:sz w:val="24"/>
                <w:szCs w:val="24"/>
              </w:rPr>
              <w:t>For provisions that are an intervention:</w:t>
            </w:r>
          </w:p>
          <w:p w:rsidRPr="000F7872" w:rsidR="00324FD4" w:rsidP="00324FD4" w:rsidRDefault="00324FD4" w14:paraId="6AD065D0"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Who will deliver this?</w:t>
            </w:r>
          </w:p>
          <w:p w:rsidRPr="000F7872" w:rsidR="00324FD4" w:rsidP="00324FD4" w:rsidRDefault="00324FD4" w14:paraId="57DEC144"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What is the frequency and duration?</w:t>
            </w:r>
          </w:p>
          <w:p w:rsidRPr="000F7872" w:rsidR="00324FD4" w:rsidP="00324FD4" w:rsidRDefault="00324FD4" w14:paraId="17A92C57" w14:textId="77777777">
            <w:pPr>
              <w:numPr>
                <w:ilvl w:val="0"/>
                <w:numId w:val="22"/>
              </w:numPr>
              <w:spacing w:after="0" w:line="240" w:lineRule="auto"/>
              <w:contextualSpacing/>
              <w:rPr>
                <w:rFonts w:ascii="Arial" w:hAnsi="Arial" w:cs="Arial"/>
                <w:b/>
                <w:bCs/>
                <w:sz w:val="24"/>
                <w:szCs w:val="24"/>
              </w:rPr>
            </w:pPr>
            <w:r w:rsidRPr="000F7872">
              <w:rPr>
                <w:rFonts w:ascii="Arial" w:hAnsi="Arial" w:cs="Arial"/>
                <w:b/>
                <w:bCs/>
                <w:sz w:val="24"/>
                <w:szCs w:val="24"/>
              </w:rPr>
              <w:t>Anticipated end point of intervention/when to be reviewed</w:t>
            </w:r>
            <w:r w:rsidRPr="000F7872">
              <w:rPr>
                <w:rFonts w:ascii="Arial" w:hAnsi="Arial" w:cs="Arial"/>
                <w:sz w:val="24"/>
                <w:szCs w:val="24"/>
              </w:rPr>
              <w:t xml:space="preserve"> (e.g. based on outcomes, frequency and duration or set year group etc)</w:t>
            </w:r>
          </w:p>
        </w:tc>
      </w:tr>
      <w:tr w:rsidRPr="000F7872" w:rsidR="00354D40" w:rsidTr="5B576762" w14:paraId="2F67FBC9" w14:textId="77777777">
        <w:trPr>
          <w:trHeight w:val="213"/>
        </w:trPr>
        <w:tc>
          <w:tcPr>
            <w:tcW w:w="6062" w:type="dxa"/>
            <w:tcMar/>
          </w:tcPr>
          <w:p w:rsidRPr="000F7872" w:rsidR="00354D40" w:rsidP="52C367B9" w:rsidRDefault="00354D40" w14:paraId="6D6E8BA0" w14:textId="113DBD48">
            <w:pPr>
              <w:contextualSpacing/>
              <w:jc w:val="both"/>
              <w:rPr>
                <w:rFonts w:ascii="Arial" w:hAnsi="Arial" w:cs="Arial"/>
                <w:sz w:val="24"/>
                <w:szCs w:val="24"/>
              </w:rPr>
            </w:pPr>
          </w:p>
        </w:tc>
        <w:tc>
          <w:tcPr>
            <w:tcW w:w="3180" w:type="dxa"/>
            <w:tcMar/>
          </w:tcPr>
          <w:p w:rsidRPr="000F7872" w:rsidR="00354D40" w:rsidP="52C367B9" w:rsidRDefault="00354D40" w14:paraId="44EF67A5" w14:textId="144AAEF4">
            <w:pPr>
              <w:contextualSpacing/>
              <w:jc w:val="both"/>
              <w:rPr>
                <w:rFonts w:ascii="Arial" w:hAnsi="Arial" w:eastAsia="Arial" w:cs="Arial"/>
                <w:color w:val="000000" w:themeColor="text1"/>
                <w:sz w:val="24"/>
                <w:szCs w:val="24"/>
              </w:rPr>
            </w:pPr>
          </w:p>
        </w:tc>
      </w:tr>
      <w:tr w:rsidRPr="000F7872" w:rsidR="00354D40" w:rsidTr="5B576762" w14:paraId="5D2CED65" w14:textId="77777777">
        <w:trPr>
          <w:trHeight w:val="213"/>
        </w:trPr>
        <w:tc>
          <w:tcPr>
            <w:tcW w:w="6062" w:type="dxa"/>
            <w:tcMar/>
          </w:tcPr>
          <w:p w:rsidRPr="000F7872" w:rsidR="00354D40" w:rsidP="52C367B9" w:rsidRDefault="00354D40" w14:paraId="43331580" w14:textId="78DA2445">
            <w:pPr>
              <w:contextualSpacing/>
              <w:jc w:val="both"/>
              <w:rPr>
                <w:rFonts w:ascii="Arial" w:hAnsi="Arial" w:cs="Arial"/>
                <w:sz w:val="24"/>
                <w:szCs w:val="24"/>
              </w:rPr>
            </w:pPr>
          </w:p>
        </w:tc>
        <w:tc>
          <w:tcPr>
            <w:tcW w:w="3180" w:type="dxa"/>
            <w:tcMar/>
          </w:tcPr>
          <w:p w:rsidRPr="000F7872" w:rsidR="00354D40" w:rsidP="52C367B9" w:rsidRDefault="00354D40" w14:paraId="19CCB448" w14:textId="18DE668A">
            <w:pPr>
              <w:contextualSpacing/>
              <w:jc w:val="both"/>
              <w:rPr>
                <w:rFonts w:ascii="Arial" w:hAnsi="Arial" w:cs="Arial"/>
                <w:sz w:val="24"/>
                <w:szCs w:val="24"/>
              </w:rPr>
            </w:pPr>
          </w:p>
        </w:tc>
      </w:tr>
      <w:bookmarkEnd w:id="7"/>
    </w:tbl>
    <w:p w:rsidR="52C367B9" w:rsidRDefault="52C367B9" w14:paraId="035C201E" w14:textId="2F292877"/>
    <w:p w:rsidRPr="000F7872" w:rsidR="00324FD4" w:rsidRDefault="00324FD4" w14:paraId="67A256A8" w14:textId="59E36922">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A05457" w:rsidR="00324FD4" w:rsidTr="5B576762" w14:paraId="2F75A491" w14:textId="77777777">
        <w:trPr>
          <w:trHeight w:val="567"/>
        </w:trPr>
        <w:tc>
          <w:tcPr>
            <w:tcW w:w="16079" w:type="dxa"/>
            <w:tcBorders>
              <w:top w:val="single" w:color="auto" w:sz="4" w:space="0"/>
            </w:tcBorders>
            <w:shd w:val="clear" w:color="auto" w:fill="3E6DC2"/>
            <w:tcMar/>
            <w:vAlign w:val="center"/>
          </w:tcPr>
          <w:p w:rsidRPr="00A05457" w:rsidR="00324FD4" w:rsidP="00B5321A" w:rsidRDefault="00324FD4" w14:paraId="3CF21DFF" w14:textId="77777777">
            <w:pPr>
              <w:numPr>
                <w:ilvl w:val="0"/>
                <w:numId w:val="20"/>
              </w:numPr>
              <w:spacing w:before="120" w:after="120" w:line="240" w:lineRule="auto"/>
              <w:ind w:left="697" w:hanging="357"/>
              <w:contextualSpacing/>
              <w:jc w:val="center"/>
              <w:rPr>
                <w:rFonts w:ascii="Arial" w:hAnsi="Arial" w:cs="Arial"/>
                <w:b/>
                <w:bCs/>
                <w:color w:val="FFFFFF"/>
                <w:sz w:val="28"/>
                <w:szCs w:val="28"/>
              </w:rPr>
            </w:pPr>
            <w:r w:rsidRPr="00A05457">
              <w:rPr>
                <w:rFonts w:ascii="Arial" w:hAnsi="Arial" w:cs="Arial"/>
                <w:b/>
                <w:bCs/>
                <w:color w:val="FFFFFF"/>
                <w:sz w:val="28"/>
                <w:szCs w:val="28"/>
              </w:rPr>
              <w:t>Assessment Results</w:t>
            </w:r>
          </w:p>
        </w:tc>
      </w:tr>
      <w:tr w:rsidRPr="00A05457" w:rsidR="00324FD4" w:rsidTr="5B576762" w14:paraId="1034577C" w14:textId="77777777">
        <w:trPr>
          <w:trHeight w:val="1207"/>
        </w:trPr>
        <w:tc>
          <w:tcPr>
            <w:tcW w:w="16079" w:type="dxa"/>
            <w:shd w:val="clear" w:color="auto" w:fill="FFFFFF" w:themeFill="background1"/>
            <w:tcMar/>
          </w:tcPr>
          <w:p w:rsidRPr="00A05457" w:rsidR="00324FD4" w:rsidP="5B576762" w:rsidRDefault="713C1596" w14:paraId="4F371BDA" w14:textId="4BB62B11">
            <w:pPr>
              <w:spacing w:before="240" w:after="240"/>
              <w:contextualSpacing w:val="1"/>
              <w:jc w:val="both"/>
              <w:rPr>
                <w:rFonts w:ascii="Arial" w:hAnsi="Arial" w:eastAsia="Arial" w:cs="Arial"/>
                <w:color w:val="000000" w:themeColor="text1" w:themeTint="FF" w:themeShade="FF"/>
                <w:sz w:val="24"/>
                <w:szCs w:val="24"/>
              </w:rPr>
            </w:pPr>
          </w:p>
        </w:tc>
      </w:tr>
    </w:tbl>
    <w:p w:rsidRPr="000F7872" w:rsidR="00324FD4" w:rsidRDefault="00324FD4" w14:paraId="04453218" w14:textId="72E882B2">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5"/>
        <w:gridCol w:w="4451"/>
      </w:tblGrid>
      <w:tr w:rsidRPr="00A05457" w:rsidR="00324FD4" w:rsidTr="5B576762" w14:paraId="22F4846D" w14:textId="77777777">
        <w:trPr>
          <w:trHeight w:val="646"/>
        </w:trPr>
        <w:tc>
          <w:tcPr>
            <w:tcW w:w="9180" w:type="dxa"/>
            <w:gridSpan w:val="2"/>
            <w:shd w:val="clear" w:color="auto" w:fill="3E6DC2"/>
            <w:tcMar/>
          </w:tcPr>
          <w:p w:rsidRPr="00A05457" w:rsidR="00324FD4" w:rsidRDefault="00324FD4" w14:paraId="3AECA14B" w14:textId="77777777">
            <w:pPr>
              <w:tabs>
                <w:tab w:val="center" w:pos="4513"/>
                <w:tab w:val="left" w:pos="5820"/>
              </w:tabs>
              <w:spacing w:before="120" w:after="120"/>
              <w:ind w:left="720"/>
              <w:jc w:val="center"/>
              <w:rPr>
                <w:rFonts w:ascii="Arial" w:hAnsi="Arial" w:cs="Arial"/>
                <w:b/>
                <w:bCs/>
                <w:color w:val="FFFFFF"/>
                <w:sz w:val="28"/>
                <w:szCs w:val="28"/>
              </w:rPr>
            </w:pPr>
            <w:r w:rsidRPr="00A05457">
              <w:rPr>
                <w:rFonts w:ascii="Arial" w:hAnsi="Arial" w:cs="Arial"/>
                <w:b/>
                <w:bCs/>
                <w:color w:val="FFFFFF"/>
                <w:sz w:val="28"/>
                <w:szCs w:val="28"/>
              </w:rPr>
              <w:t>7. Person/s Completing this Report</w:t>
            </w:r>
          </w:p>
        </w:tc>
      </w:tr>
      <w:tr w:rsidRPr="000F7872" w:rsidR="00324FD4" w:rsidTr="5B576762" w14:paraId="7D79D5A6" w14:textId="77777777">
        <w:tc>
          <w:tcPr>
            <w:tcW w:w="4673" w:type="dxa"/>
            <w:tcMar/>
            <w:vAlign w:val="center"/>
          </w:tcPr>
          <w:p w:rsidRPr="000F7872" w:rsidR="00324FD4" w:rsidP="00A05457" w:rsidRDefault="00324FD4" w14:paraId="19891CB2" w14:textId="77777777">
            <w:pPr>
              <w:spacing w:after="0" w:line="360" w:lineRule="auto"/>
              <w:rPr>
                <w:rFonts w:ascii="Arial" w:hAnsi="Arial" w:cs="Arial"/>
                <w:b/>
                <w:bCs/>
                <w:sz w:val="24"/>
                <w:szCs w:val="24"/>
              </w:rPr>
            </w:pPr>
            <w:r w:rsidRPr="000F7872">
              <w:rPr>
                <w:rFonts w:ascii="Arial" w:hAnsi="Arial" w:cs="Arial"/>
                <w:b/>
                <w:bCs/>
                <w:sz w:val="24"/>
                <w:szCs w:val="24"/>
              </w:rPr>
              <w:t xml:space="preserve">Name(s) </w:t>
            </w:r>
          </w:p>
        </w:tc>
        <w:tc>
          <w:tcPr>
            <w:tcW w:w="4507" w:type="dxa"/>
            <w:tcMar/>
            <w:vAlign w:val="center"/>
          </w:tcPr>
          <w:p w:rsidRPr="00A05457" w:rsidR="00324FD4" w:rsidP="52C367B9" w:rsidRDefault="0AEF2956" w14:paraId="3C1E9D00" w14:textId="1D8EFEC6">
            <w:pPr>
              <w:spacing w:after="0"/>
              <w:rPr>
                <w:rFonts w:ascii="Arial" w:hAnsi="Arial" w:cs="Arial"/>
                <w:sz w:val="24"/>
                <w:szCs w:val="24"/>
              </w:rPr>
            </w:pPr>
          </w:p>
        </w:tc>
      </w:tr>
      <w:tr w:rsidRPr="000F7872" w:rsidR="00324FD4" w:rsidTr="5B576762" w14:paraId="498A3DDB" w14:textId="77777777">
        <w:tc>
          <w:tcPr>
            <w:tcW w:w="4673" w:type="dxa"/>
            <w:tcMar/>
            <w:vAlign w:val="center"/>
          </w:tcPr>
          <w:p w:rsidRPr="000F7872" w:rsidR="00324FD4" w:rsidP="00A05457" w:rsidRDefault="00324FD4" w14:paraId="46063A8A" w14:textId="77777777">
            <w:pPr>
              <w:spacing w:after="0" w:line="360" w:lineRule="auto"/>
              <w:rPr>
                <w:rFonts w:ascii="Arial" w:hAnsi="Arial" w:cs="Arial"/>
                <w:b/>
                <w:bCs/>
                <w:sz w:val="24"/>
                <w:szCs w:val="24"/>
              </w:rPr>
            </w:pPr>
            <w:r w:rsidRPr="000F7872">
              <w:rPr>
                <w:rFonts w:ascii="Arial" w:hAnsi="Arial" w:cs="Arial"/>
                <w:b/>
                <w:bCs/>
                <w:sz w:val="24"/>
                <w:szCs w:val="24"/>
              </w:rPr>
              <w:t>Job Title(s)</w:t>
            </w:r>
          </w:p>
        </w:tc>
        <w:tc>
          <w:tcPr>
            <w:tcW w:w="4507" w:type="dxa"/>
            <w:tcMar/>
            <w:vAlign w:val="center"/>
          </w:tcPr>
          <w:p w:rsidRPr="00A05457" w:rsidR="00324FD4" w:rsidP="52C367B9" w:rsidRDefault="2829910A" w14:paraId="78009613" w14:textId="24DDEA1A">
            <w:pPr>
              <w:spacing w:after="0"/>
              <w:rPr>
                <w:rFonts w:ascii="Arial" w:hAnsi="Arial" w:cs="Arial"/>
                <w:sz w:val="24"/>
                <w:szCs w:val="24"/>
              </w:rPr>
            </w:pPr>
          </w:p>
        </w:tc>
      </w:tr>
      <w:tr w:rsidRPr="000F7872" w:rsidR="00324FD4" w:rsidTr="5B576762" w14:paraId="6E464693" w14:textId="77777777">
        <w:trPr>
          <w:trHeight w:val="736"/>
        </w:trPr>
        <w:tc>
          <w:tcPr>
            <w:tcW w:w="4673" w:type="dxa"/>
            <w:tcMar/>
          </w:tcPr>
          <w:p w:rsidRPr="000F7872" w:rsidR="00324FD4" w:rsidP="00A05457" w:rsidRDefault="00324FD4" w14:paraId="5773C436" w14:textId="77777777">
            <w:pPr>
              <w:spacing w:after="0" w:line="240" w:lineRule="auto"/>
              <w:rPr>
                <w:rFonts w:ascii="Arial" w:hAnsi="Arial" w:cs="Arial"/>
                <w:b/>
                <w:bCs/>
                <w:sz w:val="24"/>
                <w:szCs w:val="24"/>
              </w:rPr>
            </w:pPr>
            <w:r w:rsidRPr="000F7872">
              <w:rPr>
                <w:rFonts w:ascii="Arial" w:hAnsi="Arial" w:cs="Arial"/>
                <w:b/>
                <w:bCs/>
                <w:sz w:val="24"/>
                <w:szCs w:val="24"/>
              </w:rPr>
              <w:t>Health Care Professions Council Registration(s)</w:t>
            </w:r>
          </w:p>
        </w:tc>
        <w:tc>
          <w:tcPr>
            <w:tcW w:w="4507" w:type="dxa"/>
            <w:tcMar/>
          </w:tcPr>
          <w:p w:rsidRPr="00A05457" w:rsidR="00324FD4" w:rsidP="52C367B9" w:rsidRDefault="432751B8" w14:paraId="0F3B3AAA" w14:textId="71A09592">
            <w:pPr>
              <w:spacing w:after="0"/>
              <w:rPr>
                <w:rFonts w:ascii="Arial" w:hAnsi="Arial" w:cs="Arial"/>
                <w:sz w:val="24"/>
                <w:szCs w:val="24"/>
              </w:rPr>
            </w:pPr>
          </w:p>
        </w:tc>
      </w:tr>
      <w:tr w:rsidRPr="000F7872" w:rsidR="00324FD4" w:rsidTr="5B576762" w14:paraId="109E0BA5" w14:textId="77777777">
        <w:tc>
          <w:tcPr>
            <w:tcW w:w="4673" w:type="dxa"/>
            <w:tcMar/>
            <w:vAlign w:val="center"/>
          </w:tcPr>
          <w:p w:rsidRPr="000F7872" w:rsidR="00324FD4" w:rsidP="00A05457" w:rsidRDefault="00324FD4" w14:paraId="190E65CC" w14:textId="77777777">
            <w:pPr>
              <w:spacing w:after="0" w:line="360" w:lineRule="auto"/>
              <w:rPr>
                <w:rFonts w:ascii="Arial" w:hAnsi="Arial" w:cs="Arial"/>
                <w:b/>
                <w:bCs/>
                <w:sz w:val="24"/>
                <w:szCs w:val="24"/>
              </w:rPr>
            </w:pPr>
            <w:r w:rsidRPr="000F7872">
              <w:rPr>
                <w:rFonts w:ascii="Arial" w:hAnsi="Arial" w:cs="Arial"/>
                <w:b/>
                <w:bCs/>
                <w:sz w:val="24"/>
                <w:szCs w:val="24"/>
              </w:rPr>
              <w:t>Signature(s)</w:t>
            </w:r>
          </w:p>
        </w:tc>
        <w:tc>
          <w:tcPr>
            <w:tcW w:w="4507" w:type="dxa"/>
            <w:tcMar/>
            <w:vAlign w:val="center"/>
          </w:tcPr>
          <w:p w:rsidRPr="00A05457" w:rsidR="00324FD4" w:rsidP="52C367B9" w:rsidRDefault="6D481307" w14:paraId="58640844" w14:textId="4F10B9DC">
            <w:pPr>
              <w:spacing w:after="0"/>
            </w:pPr>
          </w:p>
        </w:tc>
      </w:tr>
      <w:tr w:rsidRPr="000F7872" w:rsidR="00324FD4" w:rsidTr="5B576762" w14:paraId="4C2D843E" w14:textId="77777777">
        <w:trPr>
          <w:trHeight w:val="261"/>
        </w:trPr>
        <w:tc>
          <w:tcPr>
            <w:tcW w:w="4673" w:type="dxa"/>
            <w:tcMar/>
            <w:vAlign w:val="center"/>
          </w:tcPr>
          <w:p w:rsidRPr="000F7872" w:rsidR="00324FD4" w:rsidP="00A05457" w:rsidRDefault="00324FD4" w14:paraId="1A3184D9" w14:textId="77777777">
            <w:pPr>
              <w:spacing w:after="0" w:line="360" w:lineRule="auto"/>
              <w:rPr>
                <w:rFonts w:ascii="Arial" w:hAnsi="Arial" w:cs="Arial"/>
                <w:b/>
                <w:bCs/>
                <w:sz w:val="24"/>
                <w:szCs w:val="24"/>
              </w:rPr>
            </w:pPr>
            <w:r w:rsidRPr="000F7872">
              <w:rPr>
                <w:rFonts w:ascii="Arial" w:hAnsi="Arial" w:cs="Arial"/>
                <w:b/>
                <w:bCs/>
                <w:sz w:val="24"/>
                <w:szCs w:val="24"/>
              </w:rPr>
              <w:t>Email</w:t>
            </w:r>
          </w:p>
        </w:tc>
        <w:tc>
          <w:tcPr>
            <w:tcW w:w="4507" w:type="dxa"/>
            <w:tcMar/>
            <w:vAlign w:val="center"/>
          </w:tcPr>
          <w:p w:rsidRPr="00A05457" w:rsidR="00324FD4" w:rsidP="52C367B9" w:rsidRDefault="5CA6C756" w14:paraId="78C22C61" w14:textId="39E1839F">
            <w:pPr>
              <w:spacing w:after="0"/>
              <w:rPr>
                <w:rFonts w:ascii="Arial" w:hAnsi="Arial" w:cs="Arial"/>
                <w:sz w:val="24"/>
                <w:szCs w:val="24"/>
              </w:rPr>
            </w:pPr>
          </w:p>
        </w:tc>
      </w:tr>
      <w:tr w:rsidRPr="000F7872" w:rsidR="00324FD4" w:rsidTr="5B576762" w14:paraId="64F58574" w14:textId="77777777">
        <w:tc>
          <w:tcPr>
            <w:tcW w:w="4673" w:type="dxa"/>
            <w:tcMar/>
            <w:vAlign w:val="center"/>
          </w:tcPr>
          <w:p w:rsidRPr="000F7872" w:rsidR="00324FD4" w:rsidP="00A05457" w:rsidRDefault="00324FD4" w14:paraId="093713DF" w14:textId="77777777">
            <w:pPr>
              <w:spacing w:after="0" w:line="360" w:lineRule="auto"/>
              <w:rPr>
                <w:rFonts w:ascii="Arial" w:hAnsi="Arial" w:cs="Arial"/>
                <w:b/>
                <w:bCs/>
                <w:sz w:val="24"/>
                <w:szCs w:val="24"/>
              </w:rPr>
            </w:pPr>
            <w:r w:rsidRPr="000F7872">
              <w:rPr>
                <w:rFonts w:ascii="Arial" w:hAnsi="Arial" w:cs="Arial"/>
                <w:b/>
                <w:bCs/>
                <w:sz w:val="24"/>
                <w:szCs w:val="24"/>
              </w:rPr>
              <w:t>Work Address</w:t>
            </w:r>
          </w:p>
        </w:tc>
        <w:tc>
          <w:tcPr>
            <w:tcW w:w="4507" w:type="dxa"/>
            <w:tcMar/>
            <w:vAlign w:val="center"/>
          </w:tcPr>
          <w:p w:rsidR="52C367B9" w:rsidP="5B576762" w:rsidRDefault="52C367B9" w14:paraId="58351081" w14:textId="4F9BF1CF">
            <w:pPr>
              <w:rPr>
                <w:rFonts w:ascii="Arial" w:hAnsi="Arial" w:eastAsia="Arial" w:cs="Arial"/>
                <w:color w:val="000000" w:themeColor="text1" w:themeTint="FF" w:themeShade="FF"/>
                <w:sz w:val="24"/>
                <w:szCs w:val="24"/>
              </w:rPr>
            </w:pPr>
          </w:p>
        </w:tc>
      </w:tr>
      <w:tr w:rsidRPr="000F7872" w:rsidR="00324FD4" w:rsidTr="5B576762" w14:paraId="0F8020B8" w14:textId="77777777">
        <w:tc>
          <w:tcPr>
            <w:tcW w:w="4673" w:type="dxa"/>
            <w:tcMar/>
            <w:vAlign w:val="center"/>
          </w:tcPr>
          <w:p w:rsidRPr="000F7872" w:rsidR="00324FD4" w:rsidP="00A05457" w:rsidRDefault="00324FD4" w14:paraId="3A0D9140" w14:textId="77777777">
            <w:pPr>
              <w:spacing w:after="0" w:line="360" w:lineRule="auto"/>
              <w:rPr>
                <w:rFonts w:ascii="Arial" w:hAnsi="Arial" w:cs="Arial"/>
                <w:b/>
                <w:bCs/>
                <w:noProof/>
                <w:sz w:val="24"/>
                <w:szCs w:val="24"/>
              </w:rPr>
            </w:pPr>
            <w:r w:rsidRPr="000F7872">
              <w:rPr>
                <w:rFonts w:ascii="Arial" w:hAnsi="Arial" w:cs="Arial"/>
                <w:b/>
                <w:bCs/>
                <w:noProof/>
                <w:sz w:val="24"/>
                <w:szCs w:val="24"/>
              </w:rPr>
              <w:t>Postcode</w:t>
            </w:r>
          </w:p>
        </w:tc>
        <w:tc>
          <w:tcPr>
            <w:tcW w:w="4507" w:type="dxa"/>
            <w:tcMar/>
            <w:vAlign w:val="center"/>
          </w:tcPr>
          <w:p w:rsidR="52C367B9" w:rsidP="5B576762" w:rsidRDefault="52C367B9" w14:paraId="305620AB" w14:textId="7C9ADA6B">
            <w:pPr>
              <w:rPr>
                <w:rFonts w:ascii="Arial" w:hAnsi="Arial" w:eastAsia="Arial" w:cs="Arial"/>
                <w:color w:val="000000" w:themeColor="text1" w:themeTint="FF" w:themeShade="FF"/>
                <w:sz w:val="24"/>
                <w:szCs w:val="24"/>
              </w:rPr>
            </w:pPr>
          </w:p>
        </w:tc>
      </w:tr>
      <w:tr w:rsidRPr="000F7872" w:rsidR="00324FD4" w:rsidTr="5B576762" w14:paraId="3BCEB30B" w14:textId="77777777">
        <w:tc>
          <w:tcPr>
            <w:tcW w:w="4673" w:type="dxa"/>
            <w:tcMar/>
            <w:vAlign w:val="center"/>
          </w:tcPr>
          <w:p w:rsidRPr="000F7872" w:rsidR="00324FD4" w:rsidP="00A05457" w:rsidRDefault="00324FD4" w14:paraId="4173F00F" w14:textId="77777777">
            <w:pPr>
              <w:spacing w:after="0" w:line="360" w:lineRule="auto"/>
              <w:rPr>
                <w:rFonts w:ascii="Arial" w:hAnsi="Arial" w:cs="Arial"/>
                <w:b/>
                <w:bCs/>
                <w:noProof/>
                <w:sz w:val="24"/>
                <w:szCs w:val="24"/>
              </w:rPr>
            </w:pPr>
            <w:r w:rsidRPr="000F7872">
              <w:rPr>
                <w:rFonts w:ascii="Arial" w:hAnsi="Arial" w:cs="Arial"/>
                <w:b/>
                <w:bCs/>
                <w:noProof/>
                <w:sz w:val="24"/>
                <w:szCs w:val="24"/>
              </w:rPr>
              <w:t>Telephone Number</w:t>
            </w:r>
          </w:p>
        </w:tc>
        <w:tc>
          <w:tcPr>
            <w:tcW w:w="4507" w:type="dxa"/>
            <w:tcMar/>
            <w:vAlign w:val="center"/>
          </w:tcPr>
          <w:p w:rsidRPr="00A05457" w:rsidR="00324FD4" w:rsidP="52C367B9" w:rsidRDefault="25A6ADAC" w14:paraId="17CD58A7" w14:textId="155E2B7D">
            <w:pPr>
              <w:spacing w:after="0"/>
              <w:rPr>
                <w:rFonts w:ascii="Arial" w:hAnsi="Arial" w:cs="Arial"/>
                <w:noProof/>
                <w:sz w:val="24"/>
                <w:szCs w:val="24"/>
              </w:rPr>
            </w:pPr>
          </w:p>
        </w:tc>
      </w:tr>
      <w:tr w:rsidRPr="000F7872" w:rsidR="00324FD4" w:rsidTr="5B576762" w14:paraId="347660C2" w14:textId="77777777">
        <w:tc>
          <w:tcPr>
            <w:tcW w:w="4673" w:type="dxa"/>
            <w:tcMar/>
            <w:vAlign w:val="center"/>
          </w:tcPr>
          <w:p w:rsidRPr="000F7872" w:rsidR="00324FD4" w:rsidP="00A05457" w:rsidRDefault="00324FD4" w14:paraId="03B78591" w14:textId="77777777">
            <w:pPr>
              <w:spacing w:after="0" w:line="360" w:lineRule="auto"/>
              <w:rPr>
                <w:rFonts w:ascii="Arial" w:hAnsi="Arial" w:cs="Arial"/>
                <w:b/>
                <w:bCs/>
                <w:noProof/>
                <w:sz w:val="24"/>
                <w:szCs w:val="24"/>
              </w:rPr>
            </w:pPr>
            <w:r w:rsidRPr="000F7872">
              <w:rPr>
                <w:rFonts w:ascii="Arial" w:hAnsi="Arial" w:cs="Arial"/>
                <w:b/>
                <w:bCs/>
                <w:noProof/>
                <w:sz w:val="24"/>
                <w:szCs w:val="24"/>
              </w:rPr>
              <w:t>Date of Report</w:t>
            </w:r>
          </w:p>
        </w:tc>
        <w:tc>
          <w:tcPr>
            <w:tcW w:w="4507" w:type="dxa"/>
            <w:tcMar/>
            <w:vAlign w:val="center"/>
          </w:tcPr>
          <w:p w:rsidRPr="00A05457" w:rsidR="00324FD4" w:rsidP="52C367B9" w:rsidRDefault="1EA3E394" w14:paraId="328BB39D" w14:textId="7A4873D7">
            <w:pPr>
              <w:spacing w:after="0"/>
              <w:rPr>
                <w:rFonts w:ascii="Arial" w:hAnsi="Arial" w:cs="Arial"/>
                <w:noProof/>
                <w:sz w:val="24"/>
                <w:szCs w:val="24"/>
              </w:rPr>
            </w:pPr>
          </w:p>
        </w:tc>
      </w:tr>
      <w:tr w:rsidRPr="000F7872" w:rsidR="00324FD4" w:rsidTr="5B576762" w14:paraId="41F27FB6" w14:textId="77777777">
        <w:tc>
          <w:tcPr>
            <w:tcW w:w="4673" w:type="dxa"/>
            <w:tcMar/>
            <w:vAlign w:val="center"/>
          </w:tcPr>
          <w:p w:rsidRPr="000F7872" w:rsidR="00324FD4" w:rsidP="00A05457" w:rsidRDefault="00324FD4" w14:paraId="3C6ABA55" w14:textId="77777777">
            <w:pPr>
              <w:spacing w:after="0" w:line="360" w:lineRule="auto"/>
              <w:rPr>
                <w:rFonts w:ascii="Arial" w:hAnsi="Arial" w:cs="Arial"/>
                <w:b/>
                <w:bCs/>
                <w:noProof/>
                <w:sz w:val="24"/>
                <w:szCs w:val="24"/>
              </w:rPr>
            </w:pPr>
            <w:r w:rsidRPr="000F7872">
              <w:rPr>
                <w:rFonts w:ascii="Arial" w:hAnsi="Arial" w:cs="Arial"/>
                <w:b/>
                <w:bCs/>
                <w:noProof/>
                <w:sz w:val="24"/>
                <w:szCs w:val="24"/>
              </w:rPr>
              <w:t xml:space="preserve">No of Pages </w:t>
            </w:r>
          </w:p>
        </w:tc>
        <w:tc>
          <w:tcPr>
            <w:tcW w:w="4507" w:type="dxa"/>
            <w:tcMar/>
            <w:vAlign w:val="center"/>
          </w:tcPr>
          <w:p w:rsidRPr="00A05457" w:rsidR="00324FD4" w:rsidP="52C367B9" w:rsidRDefault="0FCB8F0B" w14:paraId="657B3022" w14:textId="3B25E038">
            <w:pPr>
              <w:spacing w:after="0"/>
              <w:rPr>
                <w:rFonts w:ascii="Arial" w:hAnsi="Arial" w:cs="Arial"/>
                <w:noProof/>
                <w:sz w:val="24"/>
                <w:szCs w:val="24"/>
              </w:rPr>
            </w:pPr>
          </w:p>
        </w:tc>
      </w:tr>
      <w:tr w:rsidRPr="000F7872" w:rsidR="00324FD4" w:rsidTr="5B576762" w14:paraId="4A75DE72" w14:textId="77777777">
        <w:trPr>
          <w:trHeight w:val="77"/>
        </w:trPr>
        <w:tc>
          <w:tcPr>
            <w:tcW w:w="4673" w:type="dxa"/>
            <w:tcMar/>
            <w:vAlign w:val="center"/>
          </w:tcPr>
          <w:p w:rsidRPr="000F7872" w:rsidR="00324FD4" w:rsidP="00A05457" w:rsidRDefault="00324FD4" w14:paraId="0F1A5086" w14:textId="77777777">
            <w:pPr>
              <w:spacing w:after="0" w:line="360" w:lineRule="auto"/>
              <w:rPr>
                <w:rFonts w:ascii="Arial" w:hAnsi="Arial" w:cs="Arial"/>
                <w:b/>
                <w:bCs/>
                <w:noProof/>
                <w:sz w:val="24"/>
                <w:szCs w:val="24"/>
              </w:rPr>
            </w:pPr>
            <w:r w:rsidRPr="000F7872">
              <w:rPr>
                <w:rFonts w:ascii="Arial" w:hAnsi="Arial" w:cs="Arial"/>
                <w:b/>
                <w:bCs/>
                <w:noProof/>
                <w:sz w:val="24"/>
                <w:szCs w:val="24"/>
              </w:rPr>
              <w:t>Word Count</w:t>
            </w:r>
          </w:p>
        </w:tc>
        <w:tc>
          <w:tcPr>
            <w:tcW w:w="4507" w:type="dxa"/>
            <w:tcMar/>
            <w:vAlign w:val="center"/>
          </w:tcPr>
          <w:p w:rsidRPr="00A05457" w:rsidR="00324FD4" w:rsidP="52C367B9" w:rsidRDefault="3F7B63AD" w14:paraId="7F8FCB44" w14:textId="512F2FE9">
            <w:pPr>
              <w:spacing w:after="0"/>
              <w:rPr>
                <w:rFonts w:ascii="Arial" w:hAnsi="Arial" w:cs="Arial"/>
                <w:noProof/>
                <w:sz w:val="24"/>
                <w:szCs w:val="24"/>
              </w:rPr>
            </w:pPr>
          </w:p>
        </w:tc>
      </w:tr>
      <w:tr w:rsidRPr="000F7872" w:rsidR="00F33DAE" w:rsidTr="5B576762" w14:paraId="3783934F" w14:textId="77777777">
        <w:trPr>
          <w:trHeight w:val="77"/>
        </w:trPr>
        <w:tc>
          <w:tcPr>
            <w:tcW w:w="4673" w:type="dxa"/>
            <w:tcMar/>
            <w:vAlign w:val="center"/>
          </w:tcPr>
          <w:p w:rsidRPr="000F7872" w:rsidR="00F33DAE" w:rsidP="00A05457" w:rsidRDefault="00F33DAE" w14:paraId="7E525141" w14:textId="0393405F">
            <w:pPr>
              <w:spacing w:after="0" w:line="360" w:lineRule="auto"/>
              <w:rPr>
                <w:rFonts w:ascii="Arial" w:hAnsi="Arial" w:cs="Arial"/>
                <w:b/>
                <w:bCs/>
                <w:noProof/>
                <w:sz w:val="24"/>
                <w:szCs w:val="24"/>
              </w:rPr>
            </w:pPr>
            <w:r w:rsidRPr="000F7872">
              <w:rPr>
                <w:rFonts w:ascii="Arial" w:hAnsi="Arial" w:cs="Arial"/>
                <w:b/>
                <w:bCs/>
                <w:noProof/>
                <w:sz w:val="24"/>
                <w:szCs w:val="24"/>
              </w:rPr>
              <w:t>Cc</w:t>
            </w:r>
          </w:p>
        </w:tc>
        <w:tc>
          <w:tcPr>
            <w:tcW w:w="4507" w:type="dxa"/>
            <w:tcMar/>
            <w:vAlign w:val="center"/>
          </w:tcPr>
          <w:p w:rsidRPr="00A05457" w:rsidR="00F33DAE" w:rsidP="00A05457" w:rsidRDefault="00F33DAE" w14:paraId="37043575" w14:textId="3C23146C">
            <w:pPr>
              <w:spacing w:after="0"/>
              <w:rPr>
                <w:rFonts w:ascii="Arial" w:hAnsi="Arial" w:cs="Arial"/>
                <w:bCs/>
                <w:noProof/>
                <w:sz w:val="24"/>
                <w:szCs w:val="24"/>
              </w:rPr>
            </w:pPr>
            <w:r w:rsidRPr="00A05457">
              <w:rPr>
                <w:rFonts w:ascii="Arial" w:hAnsi="Arial" w:cs="Arial"/>
                <w:bCs/>
                <w:noProof/>
                <w:sz w:val="24"/>
                <w:szCs w:val="24"/>
              </w:rPr>
              <w:t>SEN, Electronic Child File</w:t>
            </w:r>
          </w:p>
        </w:tc>
      </w:tr>
    </w:tbl>
    <w:p w:rsidRPr="000F7872" w:rsidR="00324FD4" w:rsidRDefault="00324FD4" w14:paraId="5CEAE8AA" w14:textId="3FB2021D">
      <w:pPr>
        <w:rPr>
          <w:rFonts w:ascii="Arial" w:hAnsi="Arial" w:cs="Arial"/>
          <w:sz w:val="24"/>
          <w:szCs w:val="24"/>
        </w:rPr>
      </w:pPr>
    </w:p>
    <w:p w:rsidRPr="00A05457" w:rsidR="00324FD4" w:rsidP="00324FD4" w:rsidRDefault="00324FD4" w14:paraId="6B34A2D6" w14:textId="77777777">
      <w:pPr>
        <w:jc w:val="center"/>
        <w:rPr>
          <w:rFonts w:ascii="Arial" w:hAnsi="Arial" w:cs="Arial"/>
          <w:b/>
          <w:bCs/>
          <w:sz w:val="24"/>
          <w:szCs w:val="24"/>
        </w:rPr>
      </w:pPr>
      <w:r w:rsidRPr="00A05457">
        <w:rPr>
          <w:rFonts w:ascii="Arial" w:hAnsi="Arial" w:cs="Arial"/>
          <w:b/>
          <w:bCs/>
          <w:sz w:val="24"/>
          <w:szCs w:val="24"/>
        </w:rPr>
        <w:t xml:space="preserve">Please view our </w:t>
      </w:r>
      <w:hyperlink w:history="1" r:id="rId21">
        <w:r w:rsidRPr="00A05457">
          <w:rPr>
            <w:rStyle w:val="Hyperlink"/>
            <w:rFonts w:ascii="Arial" w:hAnsi="Arial" w:cs="Arial"/>
            <w:b/>
            <w:bCs/>
            <w:sz w:val="24"/>
            <w:szCs w:val="24"/>
            <w:u w:val="single"/>
          </w:rPr>
          <w:t>Educational Psychology privacy notice</w:t>
        </w:r>
      </w:hyperlink>
      <w:r w:rsidRPr="00A05457">
        <w:rPr>
          <w:rFonts w:ascii="Arial" w:hAnsi="Arial" w:cs="Arial"/>
          <w:b/>
          <w:bCs/>
          <w:sz w:val="24"/>
          <w:szCs w:val="24"/>
        </w:rPr>
        <w:t xml:space="preserve"> for details about how we process confidential information in compliance with GDPR.</w:t>
      </w:r>
    </w:p>
    <w:p w:rsidRPr="00A05457" w:rsidR="00324FD4" w:rsidP="00324FD4" w:rsidRDefault="00324FD4" w14:paraId="5D57DCA8" w14:textId="77777777">
      <w:pPr>
        <w:jc w:val="center"/>
        <w:rPr>
          <w:rFonts w:ascii="Arial" w:hAnsi="Arial" w:cs="Arial"/>
          <w:b/>
          <w:bCs/>
          <w:sz w:val="24"/>
          <w:szCs w:val="24"/>
        </w:rPr>
      </w:pPr>
    </w:p>
    <w:p w:rsidRPr="000F7872" w:rsidR="00324FD4" w:rsidRDefault="00324FD4" w14:paraId="2B07F451" w14:textId="77777777">
      <w:pPr>
        <w:rPr>
          <w:rFonts w:ascii="Arial" w:hAnsi="Arial" w:cs="Arial"/>
          <w:sz w:val="24"/>
          <w:szCs w:val="24"/>
        </w:rPr>
      </w:pPr>
    </w:p>
    <w:sectPr w:rsidRPr="000F7872" w:rsidR="00324FD4" w:rsidSect="00A05457">
      <w:headerReference w:type="default" r:id="rId22"/>
      <w:footerReference w:type="default" r:id="rId23"/>
      <w:pgSz w:w="11906" w:h="16838" w:orient="portrait"/>
      <w:pgMar w:top="1135"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0ED" w:rsidP="00324FD4" w:rsidRDefault="00C300ED" w14:paraId="5E707517" w14:textId="77777777">
      <w:pPr>
        <w:spacing w:after="0" w:line="240" w:lineRule="auto"/>
      </w:pPr>
      <w:r>
        <w:separator/>
      </w:r>
    </w:p>
  </w:endnote>
  <w:endnote w:type="continuationSeparator" w:id="0">
    <w:p w:rsidR="00C300ED" w:rsidP="00324FD4" w:rsidRDefault="00C300ED" w14:paraId="52BE2B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295994627"/>
      <w:docPartObj>
        <w:docPartGallery w:val="Page Numbers (Bottom of Page)"/>
        <w:docPartUnique/>
      </w:docPartObj>
    </w:sdtPr>
    <w:sdtEndPr>
      <w:rPr>
        <w:rFonts w:ascii="Arial" w:hAnsi="Arial" w:cs="Arial"/>
        <w:noProof/>
        <w:sz w:val="24"/>
        <w:szCs w:val="24"/>
      </w:rPr>
    </w:sdtEndPr>
    <w:sdtContent>
      <w:p w:rsidRPr="00D70659" w:rsidR="00324FD4" w:rsidRDefault="00A05457" w14:paraId="3FB685F0" w14:textId="6CBEBFD8">
        <w:pPr>
          <w:pStyle w:val="Footer"/>
          <w:jc w:val="center"/>
          <w:rPr>
            <w:rFonts w:ascii="Arial" w:hAnsi="Arial" w:cs="Arial"/>
            <w:sz w:val="24"/>
            <w:szCs w:val="24"/>
          </w:rPr>
        </w:pPr>
        <w:r>
          <w:rPr>
            <w:noProof/>
          </w:rPr>
          <w:drawing>
            <wp:anchor distT="0" distB="0" distL="114300" distR="114300" simplePos="0" relativeHeight="251658752" behindDoc="1" locked="0" layoutInCell="1" allowOverlap="1" wp14:anchorId="5B4CCA09" wp14:editId="48B57CD0">
              <wp:simplePos x="0" y="0"/>
              <wp:positionH relativeFrom="column">
                <wp:posOffset>5016694</wp:posOffset>
              </wp:positionH>
              <wp:positionV relativeFrom="paragraph">
                <wp:posOffset>-110766</wp:posOffset>
              </wp:positionV>
              <wp:extent cx="1009650" cy="657225"/>
              <wp:effectExtent l="0" t="0" r="0" b="9525"/>
              <wp:wrapNone/>
              <wp:docPr id="1075490616" name="Picture 107549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pic:spPr>
                  </pic:pic>
                </a:graphicData>
              </a:graphic>
            </wp:anchor>
          </w:drawing>
        </w:r>
        <w:r w:rsidRPr="00D70659" w:rsidR="00324FD4">
          <w:rPr>
            <w:rFonts w:ascii="Arial" w:hAnsi="Arial" w:cs="Arial"/>
            <w:sz w:val="24"/>
            <w:szCs w:val="24"/>
          </w:rPr>
          <w:fldChar w:fldCharType="begin"/>
        </w:r>
        <w:r w:rsidRPr="00D70659" w:rsidR="00324FD4">
          <w:rPr>
            <w:rFonts w:ascii="Arial" w:hAnsi="Arial" w:cs="Arial"/>
            <w:sz w:val="24"/>
            <w:szCs w:val="24"/>
          </w:rPr>
          <w:instrText xml:space="preserve"> PAGE   \* MERGEFORMAT </w:instrText>
        </w:r>
        <w:r w:rsidRPr="00D70659" w:rsidR="00324FD4">
          <w:rPr>
            <w:rFonts w:ascii="Arial" w:hAnsi="Arial" w:cs="Arial"/>
            <w:sz w:val="24"/>
            <w:szCs w:val="24"/>
          </w:rPr>
          <w:fldChar w:fldCharType="separate"/>
        </w:r>
        <w:r w:rsidRPr="00D70659" w:rsidR="00324FD4">
          <w:rPr>
            <w:rFonts w:ascii="Arial" w:hAnsi="Arial" w:cs="Arial"/>
            <w:noProof/>
            <w:sz w:val="24"/>
            <w:szCs w:val="24"/>
          </w:rPr>
          <w:t>2</w:t>
        </w:r>
        <w:r w:rsidRPr="00D70659" w:rsidR="00324FD4">
          <w:rPr>
            <w:rFonts w:ascii="Arial" w:hAnsi="Arial" w:cs="Arial"/>
            <w:noProof/>
            <w:sz w:val="24"/>
            <w:szCs w:val="24"/>
          </w:rPr>
          <w:fldChar w:fldCharType="end"/>
        </w:r>
      </w:p>
    </w:sdtContent>
  </w:sdt>
  <w:p w:rsidR="00324FD4" w:rsidP="00324FD4" w:rsidRDefault="00324FD4" w14:paraId="48FA373D" w14:textId="5841BB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0ED" w:rsidP="00324FD4" w:rsidRDefault="00C300ED" w14:paraId="3494DFE7" w14:textId="77777777">
      <w:pPr>
        <w:spacing w:after="0" w:line="240" w:lineRule="auto"/>
      </w:pPr>
      <w:r>
        <w:separator/>
      </w:r>
    </w:p>
  </w:footnote>
  <w:footnote w:type="continuationSeparator" w:id="0">
    <w:p w:rsidR="00C300ED" w:rsidP="00324FD4" w:rsidRDefault="00C300ED" w14:paraId="173C9C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70659" w:rsidR="00324FD4" w:rsidP="00324FD4" w:rsidRDefault="00324FD4" w14:paraId="5F5BEF83" w14:textId="0332E6C4">
    <w:pPr>
      <w:pStyle w:val="Header"/>
      <w:jc w:val="right"/>
      <w:rPr>
        <w:rFonts w:ascii="Arial" w:hAnsi="Arial" w:cs="Arial"/>
        <w:sz w:val="24"/>
        <w:szCs w:val="24"/>
      </w:rPr>
    </w:pPr>
    <w:r w:rsidRPr="00D70659">
      <w:rPr>
        <w:rFonts w:ascii="Arial" w:hAnsi="Arial" w:cs="Arial"/>
        <w:sz w:val="24"/>
        <w:szCs w:val="24"/>
      </w:rPr>
      <w:t>Child’s Name</w:t>
    </w:r>
  </w:p>
</w:hdr>
</file>

<file path=word/intelligence2.xml><?xml version="1.0" encoding="utf-8"?>
<int2:intelligence xmlns:int2="http://schemas.microsoft.com/office/intelligence/2020/intelligence" xmlns:oel="http://schemas.microsoft.com/office/2019/extlst">
  <int2:observations>
    <int2:textHash int2:hashCode="dD7RcqsOXNxh16" int2:id="JQN3kLlH">
      <int2:state int2:value="Rejected" int2:type="spell"/>
    </int2:textHash>
    <int2:textHash int2:hashCode="t/wKYHfkJiJQI0" int2:id="xtY8RcP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44E2"/>
    <w:multiLevelType w:val="hybridMultilevel"/>
    <w:tmpl w:val="FFFFFFFF"/>
    <w:lvl w:ilvl="0" w:tplc="53EE6A4E">
      <w:start w:val="1"/>
      <w:numFmt w:val="bullet"/>
      <w:lvlText w:val=""/>
      <w:lvlJc w:val="left"/>
      <w:pPr>
        <w:ind w:left="720" w:hanging="360"/>
      </w:pPr>
      <w:rPr>
        <w:rFonts w:hint="default" w:ascii="Symbol" w:hAnsi="Symbol"/>
      </w:rPr>
    </w:lvl>
    <w:lvl w:ilvl="1" w:tplc="A82E8864">
      <w:start w:val="1"/>
      <w:numFmt w:val="bullet"/>
      <w:lvlText w:val="o"/>
      <w:lvlJc w:val="left"/>
      <w:pPr>
        <w:ind w:left="1440" w:hanging="360"/>
      </w:pPr>
      <w:rPr>
        <w:rFonts w:hint="default" w:ascii="Courier New" w:hAnsi="Courier New"/>
      </w:rPr>
    </w:lvl>
    <w:lvl w:ilvl="2" w:tplc="C5281328">
      <w:start w:val="1"/>
      <w:numFmt w:val="bullet"/>
      <w:lvlText w:val=""/>
      <w:lvlJc w:val="left"/>
      <w:pPr>
        <w:ind w:left="2160" w:hanging="360"/>
      </w:pPr>
      <w:rPr>
        <w:rFonts w:hint="default" w:ascii="Wingdings" w:hAnsi="Wingdings"/>
      </w:rPr>
    </w:lvl>
    <w:lvl w:ilvl="3" w:tplc="5720D430">
      <w:start w:val="1"/>
      <w:numFmt w:val="bullet"/>
      <w:lvlText w:val=""/>
      <w:lvlJc w:val="left"/>
      <w:pPr>
        <w:ind w:left="2880" w:hanging="360"/>
      </w:pPr>
      <w:rPr>
        <w:rFonts w:hint="default" w:ascii="Symbol" w:hAnsi="Symbol"/>
      </w:rPr>
    </w:lvl>
    <w:lvl w:ilvl="4" w:tplc="BB0083CE">
      <w:start w:val="1"/>
      <w:numFmt w:val="bullet"/>
      <w:lvlText w:val="o"/>
      <w:lvlJc w:val="left"/>
      <w:pPr>
        <w:ind w:left="3600" w:hanging="360"/>
      </w:pPr>
      <w:rPr>
        <w:rFonts w:hint="default" w:ascii="Courier New" w:hAnsi="Courier New"/>
      </w:rPr>
    </w:lvl>
    <w:lvl w:ilvl="5" w:tplc="0C86EDBA">
      <w:start w:val="1"/>
      <w:numFmt w:val="bullet"/>
      <w:lvlText w:val=""/>
      <w:lvlJc w:val="left"/>
      <w:pPr>
        <w:ind w:left="4320" w:hanging="360"/>
      </w:pPr>
      <w:rPr>
        <w:rFonts w:hint="default" w:ascii="Wingdings" w:hAnsi="Wingdings"/>
      </w:rPr>
    </w:lvl>
    <w:lvl w:ilvl="6" w:tplc="87CC00D0">
      <w:start w:val="1"/>
      <w:numFmt w:val="bullet"/>
      <w:lvlText w:val=""/>
      <w:lvlJc w:val="left"/>
      <w:pPr>
        <w:ind w:left="5040" w:hanging="360"/>
      </w:pPr>
      <w:rPr>
        <w:rFonts w:hint="default" w:ascii="Symbol" w:hAnsi="Symbol"/>
      </w:rPr>
    </w:lvl>
    <w:lvl w:ilvl="7" w:tplc="9F9A6044">
      <w:start w:val="1"/>
      <w:numFmt w:val="bullet"/>
      <w:lvlText w:val="o"/>
      <w:lvlJc w:val="left"/>
      <w:pPr>
        <w:ind w:left="5760" w:hanging="360"/>
      </w:pPr>
      <w:rPr>
        <w:rFonts w:hint="default" w:ascii="Courier New" w:hAnsi="Courier New"/>
      </w:rPr>
    </w:lvl>
    <w:lvl w:ilvl="8" w:tplc="A0EE7A80">
      <w:start w:val="1"/>
      <w:numFmt w:val="bullet"/>
      <w:lvlText w:val=""/>
      <w:lvlJc w:val="left"/>
      <w:pPr>
        <w:ind w:left="6480" w:hanging="360"/>
      </w:pPr>
      <w:rPr>
        <w:rFonts w:hint="default" w:ascii="Wingdings" w:hAnsi="Wingdings"/>
      </w:rPr>
    </w:lvl>
  </w:abstractNum>
  <w:abstractNum w:abstractNumId="1" w15:restartNumberingAfterBreak="0">
    <w:nsid w:val="02CA1D54"/>
    <w:multiLevelType w:val="hybridMultilevel"/>
    <w:tmpl w:val="BC94FF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AB08B9"/>
    <w:multiLevelType w:val="hybridMultilevel"/>
    <w:tmpl w:val="FFFFFFFF"/>
    <w:lvl w:ilvl="0" w:tplc="59489122">
      <w:start w:val="1"/>
      <w:numFmt w:val="bullet"/>
      <w:lvlText w:val=""/>
      <w:lvlJc w:val="left"/>
      <w:pPr>
        <w:ind w:left="720" w:hanging="360"/>
      </w:pPr>
      <w:rPr>
        <w:rFonts w:hint="default" w:ascii="Symbol" w:hAnsi="Symbol"/>
      </w:rPr>
    </w:lvl>
    <w:lvl w:ilvl="1" w:tplc="36DC056E">
      <w:start w:val="1"/>
      <w:numFmt w:val="bullet"/>
      <w:lvlText w:val="o"/>
      <w:lvlJc w:val="left"/>
      <w:pPr>
        <w:ind w:left="1440" w:hanging="360"/>
      </w:pPr>
      <w:rPr>
        <w:rFonts w:hint="default" w:ascii="Courier New" w:hAnsi="Courier New"/>
      </w:rPr>
    </w:lvl>
    <w:lvl w:ilvl="2" w:tplc="CE16CFE2">
      <w:start w:val="1"/>
      <w:numFmt w:val="bullet"/>
      <w:lvlText w:val=""/>
      <w:lvlJc w:val="left"/>
      <w:pPr>
        <w:ind w:left="2160" w:hanging="360"/>
      </w:pPr>
      <w:rPr>
        <w:rFonts w:hint="default" w:ascii="Wingdings" w:hAnsi="Wingdings"/>
      </w:rPr>
    </w:lvl>
    <w:lvl w:ilvl="3" w:tplc="9886DDDA">
      <w:start w:val="1"/>
      <w:numFmt w:val="bullet"/>
      <w:lvlText w:val=""/>
      <w:lvlJc w:val="left"/>
      <w:pPr>
        <w:ind w:left="2880" w:hanging="360"/>
      </w:pPr>
      <w:rPr>
        <w:rFonts w:hint="default" w:ascii="Symbol" w:hAnsi="Symbol"/>
      </w:rPr>
    </w:lvl>
    <w:lvl w:ilvl="4" w:tplc="718ED422">
      <w:start w:val="1"/>
      <w:numFmt w:val="bullet"/>
      <w:lvlText w:val="o"/>
      <w:lvlJc w:val="left"/>
      <w:pPr>
        <w:ind w:left="3600" w:hanging="360"/>
      </w:pPr>
      <w:rPr>
        <w:rFonts w:hint="default" w:ascii="Courier New" w:hAnsi="Courier New"/>
      </w:rPr>
    </w:lvl>
    <w:lvl w:ilvl="5" w:tplc="AB428856">
      <w:start w:val="1"/>
      <w:numFmt w:val="bullet"/>
      <w:lvlText w:val=""/>
      <w:lvlJc w:val="left"/>
      <w:pPr>
        <w:ind w:left="4320" w:hanging="360"/>
      </w:pPr>
      <w:rPr>
        <w:rFonts w:hint="default" w:ascii="Wingdings" w:hAnsi="Wingdings"/>
      </w:rPr>
    </w:lvl>
    <w:lvl w:ilvl="6" w:tplc="ACC490EA">
      <w:start w:val="1"/>
      <w:numFmt w:val="bullet"/>
      <w:lvlText w:val=""/>
      <w:lvlJc w:val="left"/>
      <w:pPr>
        <w:ind w:left="5040" w:hanging="360"/>
      </w:pPr>
      <w:rPr>
        <w:rFonts w:hint="default" w:ascii="Symbol" w:hAnsi="Symbol"/>
      </w:rPr>
    </w:lvl>
    <w:lvl w:ilvl="7" w:tplc="0CE29ADA">
      <w:start w:val="1"/>
      <w:numFmt w:val="bullet"/>
      <w:lvlText w:val="o"/>
      <w:lvlJc w:val="left"/>
      <w:pPr>
        <w:ind w:left="5760" w:hanging="360"/>
      </w:pPr>
      <w:rPr>
        <w:rFonts w:hint="default" w:ascii="Courier New" w:hAnsi="Courier New"/>
      </w:rPr>
    </w:lvl>
    <w:lvl w:ilvl="8" w:tplc="18444D0E">
      <w:start w:val="1"/>
      <w:numFmt w:val="bullet"/>
      <w:lvlText w:val=""/>
      <w:lvlJc w:val="left"/>
      <w:pPr>
        <w:ind w:left="6480" w:hanging="360"/>
      </w:pPr>
      <w:rPr>
        <w:rFonts w:hint="default" w:ascii="Wingdings" w:hAnsi="Wingdings"/>
      </w:rPr>
    </w:lvl>
  </w:abstractNum>
  <w:abstractNum w:abstractNumId="3" w15:restartNumberingAfterBreak="0">
    <w:nsid w:val="0F253F47"/>
    <w:multiLevelType w:val="hybridMultilevel"/>
    <w:tmpl w:val="FFFFFFFF"/>
    <w:lvl w:ilvl="0" w:tplc="DBF60FF8">
      <w:start w:val="1"/>
      <w:numFmt w:val="bullet"/>
      <w:lvlText w:val=""/>
      <w:lvlJc w:val="left"/>
      <w:pPr>
        <w:ind w:left="720" w:hanging="360"/>
      </w:pPr>
      <w:rPr>
        <w:rFonts w:hint="default" w:ascii="Symbol" w:hAnsi="Symbol"/>
      </w:rPr>
    </w:lvl>
    <w:lvl w:ilvl="1" w:tplc="063EC4CE">
      <w:start w:val="1"/>
      <w:numFmt w:val="bullet"/>
      <w:lvlText w:val="o"/>
      <w:lvlJc w:val="left"/>
      <w:pPr>
        <w:ind w:left="1440" w:hanging="360"/>
      </w:pPr>
      <w:rPr>
        <w:rFonts w:hint="default" w:ascii="Courier New" w:hAnsi="Courier New"/>
      </w:rPr>
    </w:lvl>
    <w:lvl w:ilvl="2" w:tplc="929E38A8">
      <w:start w:val="1"/>
      <w:numFmt w:val="bullet"/>
      <w:lvlText w:val=""/>
      <w:lvlJc w:val="left"/>
      <w:pPr>
        <w:ind w:left="2160" w:hanging="360"/>
      </w:pPr>
      <w:rPr>
        <w:rFonts w:hint="default" w:ascii="Wingdings" w:hAnsi="Wingdings"/>
      </w:rPr>
    </w:lvl>
    <w:lvl w:ilvl="3" w:tplc="D9D4377A">
      <w:start w:val="1"/>
      <w:numFmt w:val="bullet"/>
      <w:lvlText w:val=""/>
      <w:lvlJc w:val="left"/>
      <w:pPr>
        <w:ind w:left="2880" w:hanging="360"/>
      </w:pPr>
      <w:rPr>
        <w:rFonts w:hint="default" w:ascii="Symbol" w:hAnsi="Symbol"/>
      </w:rPr>
    </w:lvl>
    <w:lvl w:ilvl="4" w:tplc="C4602D8E">
      <w:start w:val="1"/>
      <w:numFmt w:val="bullet"/>
      <w:lvlText w:val="o"/>
      <w:lvlJc w:val="left"/>
      <w:pPr>
        <w:ind w:left="3600" w:hanging="360"/>
      </w:pPr>
      <w:rPr>
        <w:rFonts w:hint="default" w:ascii="Courier New" w:hAnsi="Courier New"/>
      </w:rPr>
    </w:lvl>
    <w:lvl w:ilvl="5" w:tplc="22BA97CE">
      <w:start w:val="1"/>
      <w:numFmt w:val="bullet"/>
      <w:lvlText w:val=""/>
      <w:lvlJc w:val="left"/>
      <w:pPr>
        <w:ind w:left="4320" w:hanging="360"/>
      </w:pPr>
      <w:rPr>
        <w:rFonts w:hint="default" w:ascii="Wingdings" w:hAnsi="Wingdings"/>
      </w:rPr>
    </w:lvl>
    <w:lvl w:ilvl="6" w:tplc="44246E4C">
      <w:start w:val="1"/>
      <w:numFmt w:val="bullet"/>
      <w:lvlText w:val=""/>
      <w:lvlJc w:val="left"/>
      <w:pPr>
        <w:ind w:left="5040" w:hanging="360"/>
      </w:pPr>
      <w:rPr>
        <w:rFonts w:hint="default" w:ascii="Symbol" w:hAnsi="Symbol"/>
      </w:rPr>
    </w:lvl>
    <w:lvl w:ilvl="7" w:tplc="F9FA91C4">
      <w:start w:val="1"/>
      <w:numFmt w:val="bullet"/>
      <w:lvlText w:val="o"/>
      <w:lvlJc w:val="left"/>
      <w:pPr>
        <w:ind w:left="5760" w:hanging="360"/>
      </w:pPr>
      <w:rPr>
        <w:rFonts w:hint="default" w:ascii="Courier New" w:hAnsi="Courier New"/>
      </w:rPr>
    </w:lvl>
    <w:lvl w:ilvl="8" w:tplc="97588BFA">
      <w:start w:val="1"/>
      <w:numFmt w:val="bullet"/>
      <w:lvlText w:val=""/>
      <w:lvlJc w:val="left"/>
      <w:pPr>
        <w:ind w:left="6480" w:hanging="360"/>
      </w:pPr>
      <w:rPr>
        <w:rFonts w:hint="default" w:ascii="Wingdings" w:hAnsi="Wingdings"/>
      </w:rPr>
    </w:lvl>
  </w:abstractNum>
  <w:abstractNum w:abstractNumId="4" w15:restartNumberingAfterBreak="0">
    <w:nsid w:val="0FE159CC"/>
    <w:multiLevelType w:val="hybridMultilevel"/>
    <w:tmpl w:val="8A6A948A"/>
    <w:lvl w:ilvl="0" w:tplc="28A82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AE20F"/>
    <w:multiLevelType w:val="hybridMultilevel"/>
    <w:tmpl w:val="FFFFFFFF"/>
    <w:lvl w:ilvl="0" w:tplc="AAD88B8E">
      <w:start w:val="1"/>
      <w:numFmt w:val="bullet"/>
      <w:lvlText w:val=""/>
      <w:lvlJc w:val="left"/>
      <w:pPr>
        <w:ind w:left="720" w:hanging="360"/>
      </w:pPr>
      <w:rPr>
        <w:rFonts w:hint="default" w:ascii="Symbol" w:hAnsi="Symbol"/>
      </w:rPr>
    </w:lvl>
    <w:lvl w:ilvl="1" w:tplc="563240D4">
      <w:start w:val="1"/>
      <w:numFmt w:val="bullet"/>
      <w:lvlText w:val="o"/>
      <w:lvlJc w:val="left"/>
      <w:pPr>
        <w:ind w:left="1440" w:hanging="360"/>
      </w:pPr>
      <w:rPr>
        <w:rFonts w:hint="default" w:ascii="Courier New" w:hAnsi="Courier New"/>
      </w:rPr>
    </w:lvl>
    <w:lvl w:ilvl="2" w:tplc="5748FACA">
      <w:start w:val="1"/>
      <w:numFmt w:val="bullet"/>
      <w:lvlText w:val=""/>
      <w:lvlJc w:val="left"/>
      <w:pPr>
        <w:ind w:left="2160" w:hanging="360"/>
      </w:pPr>
      <w:rPr>
        <w:rFonts w:hint="default" w:ascii="Wingdings" w:hAnsi="Wingdings"/>
      </w:rPr>
    </w:lvl>
    <w:lvl w:ilvl="3" w:tplc="AD6CB9C2">
      <w:start w:val="1"/>
      <w:numFmt w:val="bullet"/>
      <w:lvlText w:val=""/>
      <w:lvlJc w:val="left"/>
      <w:pPr>
        <w:ind w:left="2880" w:hanging="360"/>
      </w:pPr>
      <w:rPr>
        <w:rFonts w:hint="default" w:ascii="Symbol" w:hAnsi="Symbol"/>
      </w:rPr>
    </w:lvl>
    <w:lvl w:ilvl="4" w:tplc="E63AD3E2">
      <w:start w:val="1"/>
      <w:numFmt w:val="bullet"/>
      <w:lvlText w:val="o"/>
      <w:lvlJc w:val="left"/>
      <w:pPr>
        <w:ind w:left="3600" w:hanging="360"/>
      </w:pPr>
      <w:rPr>
        <w:rFonts w:hint="default" w:ascii="Courier New" w:hAnsi="Courier New"/>
      </w:rPr>
    </w:lvl>
    <w:lvl w:ilvl="5" w:tplc="39C80BFE">
      <w:start w:val="1"/>
      <w:numFmt w:val="bullet"/>
      <w:lvlText w:val=""/>
      <w:lvlJc w:val="left"/>
      <w:pPr>
        <w:ind w:left="4320" w:hanging="360"/>
      </w:pPr>
      <w:rPr>
        <w:rFonts w:hint="default" w:ascii="Wingdings" w:hAnsi="Wingdings"/>
      </w:rPr>
    </w:lvl>
    <w:lvl w:ilvl="6" w:tplc="75D4B756">
      <w:start w:val="1"/>
      <w:numFmt w:val="bullet"/>
      <w:lvlText w:val=""/>
      <w:lvlJc w:val="left"/>
      <w:pPr>
        <w:ind w:left="5040" w:hanging="360"/>
      </w:pPr>
      <w:rPr>
        <w:rFonts w:hint="default" w:ascii="Symbol" w:hAnsi="Symbol"/>
      </w:rPr>
    </w:lvl>
    <w:lvl w:ilvl="7" w:tplc="D9FAC530">
      <w:start w:val="1"/>
      <w:numFmt w:val="bullet"/>
      <w:lvlText w:val="o"/>
      <w:lvlJc w:val="left"/>
      <w:pPr>
        <w:ind w:left="5760" w:hanging="360"/>
      </w:pPr>
      <w:rPr>
        <w:rFonts w:hint="default" w:ascii="Courier New" w:hAnsi="Courier New"/>
      </w:rPr>
    </w:lvl>
    <w:lvl w:ilvl="8" w:tplc="5C861080">
      <w:start w:val="1"/>
      <w:numFmt w:val="bullet"/>
      <w:lvlText w:val=""/>
      <w:lvlJc w:val="left"/>
      <w:pPr>
        <w:ind w:left="6480" w:hanging="360"/>
      </w:pPr>
      <w:rPr>
        <w:rFonts w:hint="default" w:ascii="Wingdings" w:hAnsi="Wingdings"/>
      </w:rPr>
    </w:lvl>
  </w:abstractNum>
  <w:abstractNum w:abstractNumId="6" w15:restartNumberingAfterBreak="0">
    <w:nsid w:val="1848F59F"/>
    <w:multiLevelType w:val="hybridMultilevel"/>
    <w:tmpl w:val="FFFFFFFF"/>
    <w:lvl w:ilvl="0" w:tplc="6EA296AA">
      <w:start w:val="1"/>
      <w:numFmt w:val="bullet"/>
      <w:lvlText w:val=""/>
      <w:lvlJc w:val="left"/>
      <w:pPr>
        <w:ind w:left="720" w:hanging="360"/>
      </w:pPr>
      <w:rPr>
        <w:rFonts w:hint="default" w:ascii="Symbol" w:hAnsi="Symbol"/>
      </w:rPr>
    </w:lvl>
    <w:lvl w:ilvl="1" w:tplc="9E2C68C4">
      <w:start w:val="1"/>
      <w:numFmt w:val="bullet"/>
      <w:lvlText w:val="o"/>
      <w:lvlJc w:val="left"/>
      <w:pPr>
        <w:ind w:left="1440" w:hanging="360"/>
      </w:pPr>
      <w:rPr>
        <w:rFonts w:hint="default" w:ascii="Courier New" w:hAnsi="Courier New"/>
      </w:rPr>
    </w:lvl>
    <w:lvl w:ilvl="2" w:tplc="984E59D4">
      <w:start w:val="1"/>
      <w:numFmt w:val="bullet"/>
      <w:lvlText w:val=""/>
      <w:lvlJc w:val="left"/>
      <w:pPr>
        <w:ind w:left="2160" w:hanging="360"/>
      </w:pPr>
      <w:rPr>
        <w:rFonts w:hint="default" w:ascii="Wingdings" w:hAnsi="Wingdings"/>
      </w:rPr>
    </w:lvl>
    <w:lvl w:ilvl="3" w:tplc="7B16915A">
      <w:start w:val="1"/>
      <w:numFmt w:val="bullet"/>
      <w:lvlText w:val=""/>
      <w:lvlJc w:val="left"/>
      <w:pPr>
        <w:ind w:left="2880" w:hanging="360"/>
      </w:pPr>
      <w:rPr>
        <w:rFonts w:hint="default" w:ascii="Symbol" w:hAnsi="Symbol"/>
      </w:rPr>
    </w:lvl>
    <w:lvl w:ilvl="4" w:tplc="BDA26A20">
      <w:start w:val="1"/>
      <w:numFmt w:val="bullet"/>
      <w:lvlText w:val="o"/>
      <w:lvlJc w:val="left"/>
      <w:pPr>
        <w:ind w:left="3600" w:hanging="360"/>
      </w:pPr>
      <w:rPr>
        <w:rFonts w:hint="default" w:ascii="Courier New" w:hAnsi="Courier New"/>
      </w:rPr>
    </w:lvl>
    <w:lvl w:ilvl="5" w:tplc="B58C6B52">
      <w:start w:val="1"/>
      <w:numFmt w:val="bullet"/>
      <w:lvlText w:val=""/>
      <w:lvlJc w:val="left"/>
      <w:pPr>
        <w:ind w:left="4320" w:hanging="360"/>
      </w:pPr>
      <w:rPr>
        <w:rFonts w:hint="default" w:ascii="Wingdings" w:hAnsi="Wingdings"/>
      </w:rPr>
    </w:lvl>
    <w:lvl w:ilvl="6" w:tplc="823A7426">
      <w:start w:val="1"/>
      <w:numFmt w:val="bullet"/>
      <w:lvlText w:val=""/>
      <w:lvlJc w:val="left"/>
      <w:pPr>
        <w:ind w:left="5040" w:hanging="360"/>
      </w:pPr>
      <w:rPr>
        <w:rFonts w:hint="default" w:ascii="Symbol" w:hAnsi="Symbol"/>
      </w:rPr>
    </w:lvl>
    <w:lvl w:ilvl="7" w:tplc="5DF270BE">
      <w:start w:val="1"/>
      <w:numFmt w:val="bullet"/>
      <w:lvlText w:val="o"/>
      <w:lvlJc w:val="left"/>
      <w:pPr>
        <w:ind w:left="5760" w:hanging="360"/>
      </w:pPr>
      <w:rPr>
        <w:rFonts w:hint="default" w:ascii="Courier New" w:hAnsi="Courier New"/>
      </w:rPr>
    </w:lvl>
    <w:lvl w:ilvl="8" w:tplc="918E58EE">
      <w:start w:val="1"/>
      <w:numFmt w:val="bullet"/>
      <w:lvlText w:val=""/>
      <w:lvlJc w:val="left"/>
      <w:pPr>
        <w:ind w:left="6480" w:hanging="360"/>
      </w:pPr>
      <w:rPr>
        <w:rFonts w:hint="default" w:ascii="Wingdings" w:hAnsi="Wingdings"/>
      </w:rPr>
    </w:lvl>
  </w:abstractNum>
  <w:abstractNum w:abstractNumId="7" w15:restartNumberingAfterBreak="0">
    <w:nsid w:val="1A179864"/>
    <w:multiLevelType w:val="hybridMultilevel"/>
    <w:tmpl w:val="FFFFFFFF"/>
    <w:lvl w:ilvl="0" w:tplc="3FDC243A">
      <w:start w:val="1"/>
      <w:numFmt w:val="bullet"/>
      <w:lvlText w:val=""/>
      <w:lvlJc w:val="left"/>
      <w:pPr>
        <w:ind w:left="720" w:hanging="360"/>
      </w:pPr>
      <w:rPr>
        <w:rFonts w:hint="default" w:ascii="Symbol" w:hAnsi="Symbol"/>
      </w:rPr>
    </w:lvl>
    <w:lvl w:ilvl="1" w:tplc="4078A60C">
      <w:start w:val="1"/>
      <w:numFmt w:val="bullet"/>
      <w:lvlText w:val="o"/>
      <w:lvlJc w:val="left"/>
      <w:pPr>
        <w:ind w:left="1440" w:hanging="360"/>
      </w:pPr>
      <w:rPr>
        <w:rFonts w:hint="default" w:ascii="Courier New" w:hAnsi="Courier New"/>
      </w:rPr>
    </w:lvl>
    <w:lvl w:ilvl="2" w:tplc="A55C24F2">
      <w:start w:val="1"/>
      <w:numFmt w:val="bullet"/>
      <w:lvlText w:val=""/>
      <w:lvlJc w:val="left"/>
      <w:pPr>
        <w:ind w:left="2160" w:hanging="360"/>
      </w:pPr>
      <w:rPr>
        <w:rFonts w:hint="default" w:ascii="Wingdings" w:hAnsi="Wingdings"/>
      </w:rPr>
    </w:lvl>
    <w:lvl w:ilvl="3" w:tplc="DDFC9026">
      <w:start w:val="1"/>
      <w:numFmt w:val="bullet"/>
      <w:lvlText w:val=""/>
      <w:lvlJc w:val="left"/>
      <w:pPr>
        <w:ind w:left="2880" w:hanging="360"/>
      </w:pPr>
      <w:rPr>
        <w:rFonts w:hint="default" w:ascii="Symbol" w:hAnsi="Symbol"/>
      </w:rPr>
    </w:lvl>
    <w:lvl w:ilvl="4" w:tplc="9E0A5A64">
      <w:start w:val="1"/>
      <w:numFmt w:val="bullet"/>
      <w:lvlText w:val="o"/>
      <w:lvlJc w:val="left"/>
      <w:pPr>
        <w:ind w:left="3600" w:hanging="360"/>
      </w:pPr>
      <w:rPr>
        <w:rFonts w:hint="default" w:ascii="Courier New" w:hAnsi="Courier New"/>
      </w:rPr>
    </w:lvl>
    <w:lvl w:ilvl="5" w:tplc="1F3CBE6E">
      <w:start w:val="1"/>
      <w:numFmt w:val="bullet"/>
      <w:lvlText w:val=""/>
      <w:lvlJc w:val="left"/>
      <w:pPr>
        <w:ind w:left="4320" w:hanging="360"/>
      </w:pPr>
      <w:rPr>
        <w:rFonts w:hint="default" w:ascii="Wingdings" w:hAnsi="Wingdings"/>
      </w:rPr>
    </w:lvl>
    <w:lvl w:ilvl="6" w:tplc="397A4F4E">
      <w:start w:val="1"/>
      <w:numFmt w:val="bullet"/>
      <w:lvlText w:val=""/>
      <w:lvlJc w:val="left"/>
      <w:pPr>
        <w:ind w:left="5040" w:hanging="360"/>
      </w:pPr>
      <w:rPr>
        <w:rFonts w:hint="default" w:ascii="Symbol" w:hAnsi="Symbol"/>
      </w:rPr>
    </w:lvl>
    <w:lvl w:ilvl="7" w:tplc="DC6A837C">
      <w:start w:val="1"/>
      <w:numFmt w:val="bullet"/>
      <w:lvlText w:val="o"/>
      <w:lvlJc w:val="left"/>
      <w:pPr>
        <w:ind w:left="5760" w:hanging="360"/>
      </w:pPr>
      <w:rPr>
        <w:rFonts w:hint="default" w:ascii="Courier New" w:hAnsi="Courier New"/>
      </w:rPr>
    </w:lvl>
    <w:lvl w:ilvl="8" w:tplc="8C68EADE">
      <w:start w:val="1"/>
      <w:numFmt w:val="bullet"/>
      <w:lvlText w:val=""/>
      <w:lvlJc w:val="left"/>
      <w:pPr>
        <w:ind w:left="6480" w:hanging="360"/>
      </w:pPr>
      <w:rPr>
        <w:rFonts w:hint="default" w:ascii="Wingdings" w:hAnsi="Wingdings"/>
      </w:rPr>
    </w:lvl>
  </w:abstractNum>
  <w:abstractNum w:abstractNumId="8" w15:restartNumberingAfterBreak="0">
    <w:nsid w:val="21CD6F53"/>
    <w:multiLevelType w:val="hybridMultilevel"/>
    <w:tmpl w:val="35F097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9FAFDC5"/>
    <w:multiLevelType w:val="hybridMultilevel"/>
    <w:tmpl w:val="FFFFFFFF"/>
    <w:lvl w:ilvl="0" w:tplc="6F2A2BAA">
      <w:start w:val="1"/>
      <w:numFmt w:val="bullet"/>
      <w:lvlText w:val=""/>
      <w:lvlJc w:val="left"/>
      <w:pPr>
        <w:ind w:left="720" w:hanging="360"/>
      </w:pPr>
      <w:rPr>
        <w:rFonts w:hint="default" w:ascii="Symbol" w:hAnsi="Symbol"/>
      </w:rPr>
    </w:lvl>
    <w:lvl w:ilvl="1" w:tplc="69763B34">
      <w:start w:val="1"/>
      <w:numFmt w:val="bullet"/>
      <w:lvlText w:val="o"/>
      <w:lvlJc w:val="left"/>
      <w:pPr>
        <w:ind w:left="1440" w:hanging="360"/>
      </w:pPr>
      <w:rPr>
        <w:rFonts w:hint="default" w:ascii="Courier New" w:hAnsi="Courier New"/>
      </w:rPr>
    </w:lvl>
    <w:lvl w:ilvl="2" w:tplc="827EB95E">
      <w:start w:val="1"/>
      <w:numFmt w:val="bullet"/>
      <w:lvlText w:val=""/>
      <w:lvlJc w:val="left"/>
      <w:pPr>
        <w:ind w:left="2160" w:hanging="360"/>
      </w:pPr>
      <w:rPr>
        <w:rFonts w:hint="default" w:ascii="Wingdings" w:hAnsi="Wingdings"/>
      </w:rPr>
    </w:lvl>
    <w:lvl w:ilvl="3" w:tplc="FE1E7B06">
      <w:start w:val="1"/>
      <w:numFmt w:val="bullet"/>
      <w:lvlText w:val=""/>
      <w:lvlJc w:val="left"/>
      <w:pPr>
        <w:ind w:left="2880" w:hanging="360"/>
      </w:pPr>
      <w:rPr>
        <w:rFonts w:hint="default" w:ascii="Symbol" w:hAnsi="Symbol"/>
      </w:rPr>
    </w:lvl>
    <w:lvl w:ilvl="4" w:tplc="36A85C34">
      <w:start w:val="1"/>
      <w:numFmt w:val="bullet"/>
      <w:lvlText w:val="o"/>
      <w:lvlJc w:val="left"/>
      <w:pPr>
        <w:ind w:left="3600" w:hanging="360"/>
      </w:pPr>
      <w:rPr>
        <w:rFonts w:hint="default" w:ascii="Courier New" w:hAnsi="Courier New"/>
      </w:rPr>
    </w:lvl>
    <w:lvl w:ilvl="5" w:tplc="9228AFBC">
      <w:start w:val="1"/>
      <w:numFmt w:val="bullet"/>
      <w:lvlText w:val=""/>
      <w:lvlJc w:val="left"/>
      <w:pPr>
        <w:ind w:left="4320" w:hanging="360"/>
      </w:pPr>
      <w:rPr>
        <w:rFonts w:hint="default" w:ascii="Wingdings" w:hAnsi="Wingdings"/>
      </w:rPr>
    </w:lvl>
    <w:lvl w:ilvl="6" w:tplc="55F86DC8">
      <w:start w:val="1"/>
      <w:numFmt w:val="bullet"/>
      <w:lvlText w:val=""/>
      <w:lvlJc w:val="left"/>
      <w:pPr>
        <w:ind w:left="5040" w:hanging="360"/>
      </w:pPr>
      <w:rPr>
        <w:rFonts w:hint="default" w:ascii="Symbol" w:hAnsi="Symbol"/>
      </w:rPr>
    </w:lvl>
    <w:lvl w:ilvl="7" w:tplc="1ABE505C">
      <w:start w:val="1"/>
      <w:numFmt w:val="bullet"/>
      <w:lvlText w:val="o"/>
      <w:lvlJc w:val="left"/>
      <w:pPr>
        <w:ind w:left="5760" w:hanging="360"/>
      </w:pPr>
      <w:rPr>
        <w:rFonts w:hint="default" w:ascii="Courier New" w:hAnsi="Courier New"/>
      </w:rPr>
    </w:lvl>
    <w:lvl w:ilvl="8" w:tplc="71901D96">
      <w:start w:val="1"/>
      <w:numFmt w:val="bullet"/>
      <w:lvlText w:val=""/>
      <w:lvlJc w:val="left"/>
      <w:pPr>
        <w:ind w:left="6480" w:hanging="360"/>
      </w:pPr>
      <w:rPr>
        <w:rFonts w:hint="default" w:ascii="Wingdings" w:hAnsi="Wingdings"/>
      </w:rPr>
    </w:lvl>
  </w:abstractNum>
  <w:abstractNum w:abstractNumId="10" w15:restartNumberingAfterBreak="0">
    <w:nsid w:val="2AA6566A"/>
    <w:multiLevelType w:val="hybridMultilevel"/>
    <w:tmpl w:val="DCDEDE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EB02AB2"/>
    <w:multiLevelType w:val="hybridMultilevel"/>
    <w:tmpl w:val="FFFFFFFF"/>
    <w:lvl w:ilvl="0" w:tplc="14B6E7B4">
      <w:start w:val="1"/>
      <w:numFmt w:val="bullet"/>
      <w:lvlText w:val=""/>
      <w:lvlJc w:val="left"/>
      <w:pPr>
        <w:ind w:left="720" w:hanging="360"/>
      </w:pPr>
      <w:rPr>
        <w:rFonts w:hint="default" w:ascii="Symbol" w:hAnsi="Symbol"/>
      </w:rPr>
    </w:lvl>
    <w:lvl w:ilvl="1" w:tplc="6DCA5C1C">
      <w:start w:val="1"/>
      <w:numFmt w:val="bullet"/>
      <w:lvlText w:val="o"/>
      <w:lvlJc w:val="left"/>
      <w:pPr>
        <w:ind w:left="1440" w:hanging="360"/>
      </w:pPr>
      <w:rPr>
        <w:rFonts w:hint="default" w:ascii="Courier New" w:hAnsi="Courier New"/>
      </w:rPr>
    </w:lvl>
    <w:lvl w:ilvl="2" w:tplc="1C5ECA06">
      <w:start w:val="1"/>
      <w:numFmt w:val="bullet"/>
      <w:lvlText w:val=""/>
      <w:lvlJc w:val="left"/>
      <w:pPr>
        <w:ind w:left="2160" w:hanging="360"/>
      </w:pPr>
      <w:rPr>
        <w:rFonts w:hint="default" w:ascii="Wingdings" w:hAnsi="Wingdings"/>
      </w:rPr>
    </w:lvl>
    <w:lvl w:ilvl="3" w:tplc="C45C7064">
      <w:start w:val="1"/>
      <w:numFmt w:val="bullet"/>
      <w:lvlText w:val=""/>
      <w:lvlJc w:val="left"/>
      <w:pPr>
        <w:ind w:left="2880" w:hanging="360"/>
      </w:pPr>
      <w:rPr>
        <w:rFonts w:hint="default" w:ascii="Symbol" w:hAnsi="Symbol"/>
      </w:rPr>
    </w:lvl>
    <w:lvl w:ilvl="4" w:tplc="043CB152">
      <w:start w:val="1"/>
      <w:numFmt w:val="bullet"/>
      <w:lvlText w:val="o"/>
      <w:lvlJc w:val="left"/>
      <w:pPr>
        <w:ind w:left="3600" w:hanging="360"/>
      </w:pPr>
      <w:rPr>
        <w:rFonts w:hint="default" w:ascii="Courier New" w:hAnsi="Courier New"/>
      </w:rPr>
    </w:lvl>
    <w:lvl w:ilvl="5" w:tplc="24AADDC8">
      <w:start w:val="1"/>
      <w:numFmt w:val="bullet"/>
      <w:lvlText w:val=""/>
      <w:lvlJc w:val="left"/>
      <w:pPr>
        <w:ind w:left="4320" w:hanging="360"/>
      </w:pPr>
      <w:rPr>
        <w:rFonts w:hint="default" w:ascii="Wingdings" w:hAnsi="Wingdings"/>
      </w:rPr>
    </w:lvl>
    <w:lvl w:ilvl="6" w:tplc="E6025646">
      <w:start w:val="1"/>
      <w:numFmt w:val="bullet"/>
      <w:lvlText w:val=""/>
      <w:lvlJc w:val="left"/>
      <w:pPr>
        <w:ind w:left="5040" w:hanging="360"/>
      </w:pPr>
      <w:rPr>
        <w:rFonts w:hint="default" w:ascii="Symbol" w:hAnsi="Symbol"/>
      </w:rPr>
    </w:lvl>
    <w:lvl w:ilvl="7" w:tplc="1C1CBD28">
      <w:start w:val="1"/>
      <w:numFmt w:val="bullet"/>
      <w:lvlText w:val="o"/>
      <w:lvlJc w:val="left"/>
      <w:pPr>
        <w:ind w:left="5760" w:hanging="360"/>
      </w:pPr>
      <w:rPr>
        <w:rFonts w:hint="default" w:ascii="Courier New" w:hAnsi="Courier New"/>
      </w:rPr>
    </w:lvl>
    <w:lvl w:ilvl="8" w:tplc="189A2A8A">
      <w:start w:val="1"/>
      <w:numFmt w:val="bullet"/>
      <w:lvlText w:val=""/>
      <w:lvlJc w:val="left"/>
      <w:pPr>
        <w:ind w:left="6480" w:hanging="360"/>
      </w:pPr>
      <w:rPr>
        <w:rFonts w:hint="default" w:ascii="Wingdings" w:hAnsi="Wingdings"/>
      </w:rPr>
    </w:lvl>
  </w:abstractNum>
  <w:abstractNum w:abstractNumId="12" w15:restartNumberingAfterBreak="0">
    <w:nsid w:val="3B9EA234"/>
    <w:multiLevelType w:val="hybridMultilevel"/>
    <w:tmpl w:val="FFFFFFFF"/>
    <w:lvl w:ilvl="0" w:tplc="3C5E6B80">
      <w:start w:val="1"/>
      <w:numFmt w:val="bullet"/>
      <w:lvlText w:val=""/>
      <w:lvlJc w:val="left"/>
      <w:pPr>
        <w:ind w:left="720" w:hanging="360"/>
      </w:pPr>
      <w:rPr>
        <w:rFonts w:hint="default" w:ascii="Symbol" w:hAnsi="Symbol"/>
      </w:rPr>
    </w:lvl>
    <w:lvl w:ilvl="1" w:tplc="A7446190">
      <w:start w:val="1"/>
      <w:numFmt w:val="bullet"/>
      <w:lvlText w:val="o"/>
      <w:lvlJc w:val="left"/>
      <w:pPr>
        <w:ind w:left="1440" w:hanging="360"/>
      </w:pPr>
      <w:rPr>
        <w:rFonts w:hint="default" w:ascii="Courier New" w:hAnsi="Courier New"/>
      </w:rPr>
    </w:lvl>
    <w:lvl w:ilvl="2" w:tplc="6ADC14DE">
      <w:start w:val="1"/>
      <w:numFmt w:val="bullet"/>
      <w:lvlText w:val=""/>
      <w:lvlJc w:val="left"/>
      <w:pPr>
        <w:ind w:left="2160" w:hanging="360"/>
      </w:pPr>
      <w:rPr>
        <w:rFonts w:hint="default" w:ascii="Wingdings" w:hAnsi="Wingdings"/>
      </w:rPr>
    </w:lvl>
    <w:lvl w:ilvl="3" w:tplc="03CAA884">
      <w:start w:val="1"/>
      <w:numFmt w:val="bullet"/>
      <w:lvlText w:val=""/>
      <w:lvlJc w:val="left"/>
      <w:pPr>
        <w:ind w:left="2880" w:hanging="360"/>
      </w:pPr>
      <w:rPr>
        <w:rFonts w:hint="default" w:ascii="Symbol" w:hAnsi="Symbol"/>
      </w:rPr>
    </w:lvl>
    <w:lvl w:ilvl="4" w:tplc="5282B1E2">
      <w:start w:val="1"/>
      <w:numFmt w:val="bullet"/>
      <w:lvlText w:val="o"/>
      <w:lvlJc w:val="left"/>
      <w:pPr>
        <w:ind w:left="3600" w:hanging="360"/>
      </w:pPr>
      <w:rPr>
        <w:rFonts w:hint="default" w:ascii="Courier New" w:hAnsi="Courier New"/>
      </w:rPr>
    </w:lvl>
    <w:lvl w:ilvl="5" w:tplc="B84A9A3C">
      <w:start w:val="1"/>
      <w:numFmt w:val="bullet"/>
      <w:lvlText w:val=""/>
      <w:lvlJc w:val="left"/>
      <w:pPr>
        <w:ind w:left="4320" w:hanging="360"/>
      </w:pPr>
      <w:rPr>
        <w:rFonts w:hint="default" w:ascii="Wingdings" w:hAnsi="Wingdings"/>
      </w:rPr>
    </w:lvl>
    <w:lvl w:ilvl="6" w:tplc="93A21652">
      <w:start w:val="1"/>
      <w:numFmt w:val="bullet"/>
      <w:lvlText w:val=""/>
      <w:lvlJc w:val="left"/>
      <w:pPr>
        <w:ind w:left="5040" w:hanging="360"/>
      </w:pPr>
      <w:rPr>
        <w:rFonts w:hint="default" w:ascii="Symbol" w:hAnsi="Symbol"/>
      </w:rPr>
    </w:lvl>
    <w:lvl w:ilvl="7" w:tplc="CC7C4EF2">
      <w:start w:val="1"/>
      <w:numFmt w:val="bullet"/>
      <w:lvlText w:val="o"/>
      <w:lvlJc w:val="left"/>
      <w:pPr>
        <w:ind w:left="5760" w:hanging="360"/>
      </w:pPr>
      <w:rPr>
        <w:rFonts w:hint="default" w:ascii="Courier New" w:hAnsi="Courier New"/>
      </w:rPr>
    </w:lvl>
    <w:lvl w:ilvl="8" w:tplc="EDEE4F2E">
      <w:start w:val="1"/>
      <w:numFmt w:val="bullet"/>
      <w:lvlText w:val=""/>
      <w:lvlJc w:val="left"/>
      <w:pPr>
        <w:ind w:left="6480" w:hanging="360"/>
      </w:pPr>
      <w:rPr>
        <w:rFonts w:hint="default" w:ascii="Wingdings" w:hAnsi="Wingdings"/>
      </w:rPr>
    </w:lvl>
  </w:abstractNum>
  <w:abstractNum w:abstractNumId="13" w15:restartNumberingAfterBreak="0">
    <w:nsid w:val="3E6F9CA4"/>
    <w:multiLevelType w:val="hybridMultilevel"/>
    <w:tmpl w:val="FFFFFFFF"/>
    <w:lvl w:ilvl="0" w:tplc="E646951C">
      <w:start w:val="1"/>
      <w:numFmt w:val="bullet"/>
      <w:lvlText w:val=""/>
      <w:lvlJc w:val="left"/>
      <w:pPr>
        <w:ind w:left="720" w:hanging="360"/>
      </w:pPr>
      <w:rPr>
        <w:rFonts w:hint="default" w:ascii="Symbol" w:hAnsi="Symbol"/>
      </w:rPr>
    </w:lvl>
    <w:lvl w:ilvl="1" w:tplc="D3F6060A">
      <w:start w:val="1"/>
      <w:numFmt w:val="bullet"/>
      <w:lvlText w:val="o"/>
      <w:lvlJc w:val="left"/>
      <w:pPr>
        <w:ind w:left="1440" w:hanging="360"/>
      </w:pPr>
      <w:rPr>
        <w:rFonts w:hint="default" w:ascii="Courier New" w:hAnsi="Courier New"/>
      </w:rPr>
    </w:lvl>
    <w:lvl w:ilvl="2" w:tplc="156AF852">
      <w:start w:val="1"/>
      <w:numFmt w:val="bullet"/>
      <w:lvlText w:val=""/>
      <w:lvlJc w:val="left"/>
      <w:pPr>
        <w:ind w:left="2160" w:hanging="360"/>
      </w:pPr>
      <w:rPr>
        <w:rFonts w:hint="default" w:ascii="Wingdings" w:hAnsi="Wingdings"/>
      </w:rPr>
    </w:lvl>
    <w:lvl w:ilvl="3" w:tplc="127808DA">
      <w:start w:val="1"/>
      <w:numFmt w:val="bullet"/>
      <w:lvlText w:val=""/>
      <w:lvlJc w:val="left"/>
      <w:pPr>
        <w:ind w:left="2880" w:hanging="360"/>
      </w:pPr>
      <w:rPr>
        <w:rFonts w:hint="default" w:ascii="Symbol" w:hAnsi="Symbol"/>
      </w:rPr>
    </w:lvl>
    <w:lvl w:ilvl="4" w:tplc="181086A2">
      <w:start w:val="1"/>
      <w:numFmt w:val="bullet"/>
      <w:lvlText w:val="o"/>
      <w:lvlJc w:val="left"/>
      <w:pPr>
        <w:ind w:left="3600" w:hanging="360"/>
      </w:pPr>
      <w:rPr>
        <w:rFonts w:hint="default" w:ascii="Courier New" w:hAnsi="Courier New"/>
      </w:rPr>
    </w:lvl>
    <w:lvl w:ilvl="5" w:tplc="9372E096">
      <w:start w:val="1"/>
      <w:numFmt w:val="bullet"/>
      <w:lvlText w:val=""/>
      <w:lvlJc w:val="left"/>
      <w:pPr>
        <w:ind w:left="4320" w:hanging="360"/>
      </w:pPr>
      <w:rPr>
        <w:rFonts w:hint="default" w:ascii="Wingdings" w:hAnsi="Wingdings"/>
      </w:rPr>
    </w:lvl>
    <w:lvl w:ilvl="6" w:tplc="84BEF41A">
      <w:start w:val="1"/>
      <w:numFmt w:val="bullet"/>
      <w:lvlText w:val=""/>
      <w:lvlJc w:val="left"/>
      <w:pPr>
        <w:ind w:left="5040" w:hanging="360"/>
      </w:pPr>
      <w:rPr>
        <w:rFonts w:hint="default" w:ascii="Symbol" w:hAnsi="Symbol"/>
      </w:rPr>
    </w:lvl>
    <w:lvl w:ilvl="7" w:tplc="22CE9094">
      <w:start w:val="1"/>
      <w:numFmt w:val="bullet"/>
      <w:lvlText w:val="o"/>
      <w:lvlJc w:val="left"/>
      <w:pPr>
        <w:ind w:left="5760" w:hanging="360"/>
      </w:pPr>
      <w:rPr>
        <w:rFonts w:hint="default" w:ascii="Courier New" w:hAnsi="Courier New"/>
      </w:rPr>
    </w:lvl>
    <w:lvl w:ilvl="8" w:tplc="EA6AA0DA">
      <w:start w:val="1"/>
      <w:numFmt w:val="bullet"/>
      <w:lvlText w:val=""/>
      <w:lvlJc w:val="left"/>
      <w:pPr>
        <w:ind w:left="6480" w:hanging="360"/>
      </w:pPr>
      <w:rPr>
        <w:rFonts w:hint="default" w:ascii="Wingdings" w:hAnsi="Wingdings"/>
      </w:rPr>
    </w:lvl>
  </w:abstractNum>
  <w:abstractNum w:abstractNumId="14" w15:restartNumberingAfterBreak="0">
    <w:nsid w:val="465F0EE2"/>
    <w:multiLevelType w:val="hybridMultilevel"/>
    <w:tmpl w:val="FFFFFFFF"/>
    <w:lvl w:ilvl="0" w:tplc="19541798">
      <w:start w:val="1"/>
      <w:numFmt w:val="bullet"/>
      <w:lvlText w:val=""/>
      <w:lvlJc w:val="left"/>
      <w:pPr>
        <w:ind w:left="720" w:hanging="360"/>
      </w:pPr>
      <w:rPr>
        <w:rFonts w:hint="default" w:ascii="Symbol" w:hAnsi="Symbol"/>
      </w:rPr>
    </w:lvl>
    <w:lvl w:ilvl="1" w:tplc="6630C41C">
      <w:start w:val="1"/>
      <w:numFmt w:val="bullet"/>
      <w:lvlText w:val="o"/>
      <w:lvlJc w:val="left"/>
      <w:pPr>
        <w:ind w:left="1440" w:hanging="360"/>
      </w:pPr>
      <w:rPr>
        <w:rFonts w:hint="default" w:ascii="Courier New" w:hAnsi="Courier New"/>
      </w:rPr>
    </w:lvl>
    <w:lvl w:ilvl="2" w:tplc="E56E3054">
      <w:start w:val="1"/>
      <w:numFmt w:val="bullet"/>
      <w:lvlText w:val=""/>
      <w:lvlJc w:val="left"/>
      <w:pPr>
        <w:ind w:left="2160" w:hanging="360"/>
      </w:pPr>
      <w:rPr>
        <w:rFonts w:hint="default" w:ascii="Wingdings" w:hAnsi="Wingdings"/>
      </w:rPr>
    </w:lvl>
    <w:lvl w:ilvl="3" w:tplc="9530BA94">
      <w:start w:val="1"/>
      <w:numFmt w:val="bullet"/>
      <w:lvlText w:val=""/>
      <w:lvlJc w:val="left"/>
      <w:pPr>
        <w:ind w:left="2880" w:hanging="360"/>
      </w:pPr>
      <w:rPr>
        <w:rFonts w:hint="default" w:ascii="Symbol" w:hAnsi="Symbol"/>
      </w:rPr>
    </w:lvl>
    <w:lvl w:ilvl="4" w:tplc="393E6D06">
      <w:start w:val="1"/>
      <w:numFmt w:val="bullet"/>
      <w:lvlText w:val="o"/>
      <w:lvlJc w:val="left"/>
      <w:pPr>
        <w:ind w:left="3600" w:hanging="360"/>
      </w:pPr>
      <w:rPr>
        <w:rFonts w:hint="default" w:ascii="Courier New" w:hAnsi="Courier New"/>
      </w:rPr>
    </w:lvl>
    <w:lvl w:ilvl="5" w:tplc="0C325CF8">
      <w:start w:val="1"/>
      <w:numFmt w:val="bullet"/>
      <w:lvlText w:val=""/>
      <w:lvlJc w:val="left"/>
      <w:pPr>
        <w:ind w:left="4320" w:hanging="360"/>
      </w:pPr>
      <w:rPr>
        <w:rFonts w:hint="default" w:ascii="Wingdings" w:hAnsi="Wingdings"/>
      </w:rPr>
    </w:lvl>
    <w:lvl w:ilvl="6" w:tplc="011616CA">
      <w:start w:val="1"/>
      <w:numFmt w:val="bullet"/>
      <w:lvlText w:val=""/>
      <w:lvlJc w:val="left"/>
      <w:pPr>
        <w:ind w:left="5040" w:hanging="360"/>
      </w:pPr>
      <w:rPr>
        <w:rFonts w:hint="default" w:ascii="Symbol" w:hAnsi="Symbol"/>
      </w:rPr>
    </w:lvl>
    <w:lvl w:ilvl="7" w:tplc="A92C7008">
      <w:start w:val="1"/>
      <w:numFmt w:val="bullet"/>
      <w:lvlText w:val="o"/>
      <w:lvlJc w:val="left"/>
      <w:pPr>
        <w:ind w:left="5760" w:hanging="360"/>
      </w:pPr>
      <w:rPr>
        <w:rFonts w:hint="default" w:ascii="Courier New" w:hAnsi="Courier New"/>
      </w:rPr>
    </w:lvl>
    <w:lvl w:ilvl="8" w:tplc="57409B06">
      <w:start w:val="1"/>
      <w:numFmt w:val="bullet"/>
      <w:lvlText w:val=""/>
      <w:lvlJc w:val="left"/>
      <w:pPr>
        <w:ind w:left="6480" w:hanging="360"/>
      </w:pPr>
      <w:rPr>
        <w:rFonts w:hint="default" w:ascii="Wingdings" w:hAnsi="Wingdings"/>
      </w:rPr>
    </w:lvl>
  </w:abstractNum>
  <w:abstractNum w:abstractNumId="15" w15:restartNumberingAfterBreak="0">
    <w:nsid w:val="4751D438"/>
    <w:multiLevelType w:val="hybridMultilevel"/>
    <w:tmpl w:val="FFFFFFFF"/>
    <w:lvl w:ilvl="0" w:tplc="1E922048">
      <w:start w:val="1"/>
      <w:numFmt w:val="bullet"/>
      <w:lvlText w:val=""/>
      <w:lvlJc w:val="left"/>
      <w:pPr>
        <w:ind w:left="720" w:hanging="360"/>
      </w:pPr>
      <w:rPr>
        <w:rFonts w:hint="default" w:ascii="Symbol" w:hAnsi="Symbol"/>
      </w:rPr>
    </w:lvl>
    <w:lvl w:ilvl="1" w:tplc="CDDE3B78">
      <w:start w:val="1"/>
      <w:numFmt w:val="bullet"/>
      <w:lvlText w:val="o"/>
      <w:lvlJc w:val="left"/>
      <w:pPr>
        <w:ind w:left="1440" w:hanging="360"/>
      </w:pPr>
      <w:rPr>
        <w:rFonts w:hint="default" w:ascii="Courier New" w:hAnsi="Courier New"/>
      </w:rPr>
    </w:lvl>
    <w:lvl w:ilvl="2" w:tplc="D1B242BA">
      <w:start w:val="1"/>
      <w:numFmt w:val="bullet"/>
      <w:lvlText w:val=""/>
      <w:lvlJc w:val="left"/>
      <w:pPr>
        <w:ind w:left="2160" w:hanging="360"/>
      </w:pPr>
      <w:rPr>
        <w:rFonts w:hint="default" w:ascii="Wingdings" w:hAnsi="Wingdings"/>
      </w:rPr>
    </w:lvl>
    <w:lvl w:ilvl="3" w:tplc="294EE95C">
      <w:start w:val="1"/>
      <w:numFmt w:val="bullet"/>
      <w:lvlText w:val=""/>
      <w:lvlJc w:val="left"/>
      <w:pPr>
        <w:ind w:left="2880" w:hanging="360"/>
      </w:pPr>
      <w:rPr>
        <w:rFonts w:hint="default" w:ascii="Symbol" w:hAnsi="Symbol"/>
      </w:rPr>
    </w:lvl>
    <w:lvl w:ilvl="4" w:tplc="13B0B0D2">
      <w:start w:val="1"/>
      <w:numFmt w:val="bullet"/>
      <w:lvlText w:val="o"/>
      <w:lvlJc w:val="left"/>
      <w:pPr>
        <w:ind w:left="3600" w:hanging="360"/>
      </w:pPr>
      <w:rPr>
        <w:rFonts w:hint="default" w:ascii="Courier New" w:hAnsi="Courier New"/>
      </w:rPr>
    </w:lvl>
    <w:lvl w:ilvl="5" w:tplc="124C6592">
      <w:start w:val="1"/>
      <w:numFmt w:val="bullet"/>
      <w:lvlText w:val=""/>
      <w:lvlJc w:val="left"/>
      <w:pPr>
        <w:ind w:left="4320" w:hanging="360"/>
      </w:pPr>
      <w:rPr>
        <w:rFonts w:hint="default" w:ascii="Wingdings" w:hAnsi="Wingdings"/>
      </w:rPr>
    </w:lvl>
    <w:lvl w:ilvl="6" w:tplc="F936520E">
      <w:start w:val="1"/>
      <w:numFmt w:val="bullet"/>
      <w:lvlText w:val=""/>
      <w:lvlJc w:val="left"/>
      <w:pPr>
        <w:ind w:left="5040" w:hanging="360"/>
      </w:pPr>
      <w:rPr>
        <w:rFonts w:hint="default" w:ascii="Symbol" w:hAnsi="Symbol"/>
      </w:rPr>
    </w:lvl>
    <w:lvl w:ilvl="7" w:tplc="425E9AB0">
      <w:start w:val="1"/>
      <w:numFmt w:val="bullet"/>
      <w:lvlText w:val="o"/>
      <w:lvlJc w:val="left"/>
      <w:pPr>
        <w:ind w:left="5760" w:hanging="360"/>
      </w:pPr>
      <w:rPr>
        <w:rFonts w:hint="default" w:ascii="Courier New" w:hAnsi="Courier New"/>
      </w:rPr>
    </w:lvl>
    <w:lvl w:ilvl="8" w:tplc="C0F62BB0">
      <w:start w:val="1"/>
      <w:numFmt w:val="bullet"/>
      <w:lvlText w:val=""/>
      <w:lvlJc w:val="left"/>
      <w:pPr>
        <w:ind w:left="6480" w:hanging="360"/>
      </w:pPr>
      <w:rPr>
        <w:rFonts w:hint="default" w:ascii="Wingdings" w:hAnsi="Wingdings"/>
      </w:rPr>
    </w:lvl>
  </w:abstractNum>
  <w:abstractNum w:abstractNumId="16" w15:restartNumberingAfterBreak="0">
    <w:nsid w:val="4CA3D852"/>
    <w:multiLevelType w:val="hybridMultilevel"/>
    <w:tmpl w:val="FFFFFFFF"/>
    <w:lvl w:ilvl="0" w:tplc="07DCE134">
      <w:start w:val="1"/>
      <w:numFmt w:val="decimal"/>
      <w:lvlText w:val="%1)"/>
      <w:lvlJc w:val="left"/>
      <w:pPr>
        <w:ind w:left="720" w:hanging="360"/>
      </w:pPr>
    </w:lvl>
    <w:lvl w:ilvl="1" w:tplc="05D4020A">
      <w:start w:val="1"/>
      <w:numFmt w:val="lowerLetter"/>
      <w:lvlText w:val="%2."/>
      <w:lvlJc w:val="left"/>
      <w:pPr>
        <w:ind w:left="1440" w:hanging="360"/>
      </w:pPr>
    </w:lvl>
    <w:lvl w:ilvl="2" w:tplc="BC546AB6">
      <w:start w:val="1"/>
      <w:numFmt w:val="lowerRoman"/>
      <w:lvlText w:val="%3."/>
      <w:lvlJc w:val="right"/>
      <w:pPr>
        <w:ind w:left="2160" w:hanging="180"/>
      </w:pPr>
    </w:lvl>
    <w:lvl w:ilvl="3" w:tplc="3D58BBE8">
      <w:start w:val="1"/>
      <w:numFmt w:val="decimal"/>
      <w:lvlText w:val="%4."/>
      <w:lvlJc w:val="left"/>
      <w:pPr>
        <w:ind w:left="2880" w:hanging="360"/>
      </w:pPr>
    </w:lvl>
    <w:lvl w:ilvl="4" w:tplc="3144812E">
      <w:start w:val="1"/>
      <w:numFmt w:val="lowerLetter"/>
      <w:lvlText w:val="%5."/>
      <w:lvlJc w:val="left"/>
      <w:pPr>
        <w:ind w:left="3600" w:hanging="360"/>
      </w:pPr>
    </w:lvl>
    <w:lvl w:ilvl="5" w:tplc="4D4CC70A">
      <w:start w:val="1"/>
      <w:numFmt w:val="lowerRoman"/>
      <w:lvlText w:val="%6."/>
      <w:lvlJc w:val="right"/>
      <w:pPr>
        <w:ind w:left="4320" w:hanging="180"/>
      </w:pPr>
    </w:lvl>
    <w:lvl w:ilvl="6" w:tplc="717E8D2E">
      <w:start w:val="1"/>
      <w:numFmt w:val="decimal"/>
      <w:lvlText w:val="%7."/>
      <w:lvlJc w:val="left"/>
      <w:pPr>
        <w:ind w:left="5040" w:hanging="360"/>
      </w:pPr>
    </w:lvl>
    <w:lvl w:ilvl="7" w:tplc="81EC9BF4">
      <w:start w:val="1"/>
      <w:numFmt w:val="lowerLetter"/>
      <w:lvlText w:val="%8."/>
      <w:lvlJc w:val="left"/>
      <w:pPr>
        <w:ind w:left="5760" w:hanging="360"/>
      </w:pPr>
    </w:lvl>
    <w:lvl w:ilvl="8" w:tplc="714C094C">
      <w:start w:val="1"/>
      <w:numFmt w:val="lowerRoman"/>
      <w:lvlText w:val="%9."/>
      <w:lvlJc w:val="right"/>
      <w:pPr>
        <w:ind w:left="6480" w:hanging="180"/>
      </w:pPr>
    </w:lvl>
  </w:abstractNum>
  <w:abstractNum w:abstractNumId="17" w15:restartNumberingAfterBreak="0">
    <w:nsid w:val="521F351B"/>
    <w:multiLevelType w:val="hybridMultilevel"/>
    <w:tmpl w:val="8A6A948A"/>
    <w:lvl w:ilvl="0" w:tplc="28A82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90430"/>
    <w:multiLevelType w:val="hybridMultilevel"/>
    <w:tmpl w:val="8A6A9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8281BB"/>
    <w:multiLevelType w:val="hybridMultilevel"/>
    <w:tmpl w:val="FFFFFFFF"/>
    <w:lvl w:ilvl="0" w:tplc="1E52B5B0">
      <w:start w:val="1"/>
      <w:numFmt w:val="decimal"/>
      <w:lvlText w:val="%1."/>
      <w:lvlJc w:val="left"/>
      <w:pPr>
        <w:ind w:left="720" w:hanging="360"/>
      </w:pPr>
    </w:lvl>
    <w:lvl w:ilvl="1" w:tplc="C2E2F758">
      <w:start w:val="1"/>
      <w:numFmt w:val="lowerLetter"/>
      <w:lvlText w:val="%2."/>
      <w:lvlJc w:val="left"/>
      <w:pPr>
        <w:ind w:left="1440" w:hanging="360"/>
      </w:pPr>
    </w:lvl>
    <w:lvl w:ilvl="2" w:tplc="A6082478">
      <w:start w:val="1"/>
      <w:numFmt w:val="lowerRoman"/>
      <w:lvlText w:val="%3."/>
      <w:lvlJc w:val="right"/>
      <w:pPr>
        <w:ind w:left="2160" w:hanging="180"/>
      </w:pPr>
    </w:lvl>
    <w:lvl w:ilvl="3" w:tplc="5D90EC0E">
      <w:start w:val="1"/>
      <w:numFmt w:val="decimal"/>
      <w:lvlText w:val="%4."/>
      <w:lvlJc w:val="left"/>
      <w:pPr>
        <w:ind w:left="2880" w:hanging="360"/>
      </w:pPr>
    </w:lvl>
    <w:lvl w:ilvl="4" w:tplc="71123CD6">
      <w:start w:val="1"/>
      <w:numFmt w:val="lowerLetter"/>
      <w:lvlText w:val="%5."/>
      <w:lvlJc w:val="left"/>
      <w:pPr>
        <w:ind w:left="3600" w:hanging="360"/>
      </w:pPr>
    </w:lvl>
    <w:lvl w:ilvl="5" w:tplc="481CD884">
      <w:start w:val="1"/>
      <w:numFmt w:val="lowerRoman"/>
      <w:lvlText w:val="%6."/>
      <w:lvlJc w:val="right"/>
      <w:pPr>
        <w:ind w:left="4320" w:hanging="180"/>
      </w:pPr>
    </w:lvl>
    <w:lvl w:ilvl="6" w:tplc="D26AD62C">
      <w:start w:val="1"/>
      <w:numFmt w:val="decimal"/>
      <w:lvlText w:val="%7."/>
      <w:lvlJc w:val="left"/>
      <w:pPr>
        <w:ind w:left="5040" w:hanging="360"/>
      </w:pPr>
    </w:lvl>
    <w:lvl w:ilvl="7" w:tplc="E5F477BC">
      <w:start w:val="1"/>
      <w:numFmt w:val="lowerLetter"/>
      <w:lvlText w:val="%8."/>
      <w:lvlJc w:val="left"/>
      <w:pPr>
        <w:ind w:left="5760" w:hanging="360"/>
      </w:pPr>
    </w:lvl>
    <w:lvl w:ilvl="8" w:tplc="FC2473F0">
      <w:start w:val="1"/>
      <w:numFmt w:val="lowerRoman"/>
      <w:lvlText w:val="%9."/>
      <w:lvlJc w:val="right"/>
      <w:pPr>
        <w:ind w:left="6480" w:hanging="180"/>
      </w:pPr>
    </w:lvl>
  </w:abstractNum>
  <w:abstractNum w:abstractNumId="20" w15:restartNumberingAfterBreak="0">
    <w:nsid w:val="621042CE"/>
    <w:multiLevelType w:val="hybridMultilevel"/>
    <w:tmpl w:val="FFFFFFFF"/>
    <w:lvl w:ilvl="0" w:tplc="E45E99F4">
      <w:start w:val="1"/>
      <w:numFmt w:val="bullet"/>
      <w:lvlText w:val=""/>
      <w:lvlJc w:val="left"/>
      <w:pPr>
        <w:ind w:left="720" w:hanging="360"/>
      </w:pPr>
      <w:rPr>
        <w:rFonts w:hint="default" w:ascii="Symbol" w:hAnsi="Symbol"/>
      </w:rPr>
    </w:lvl>
    <w:lvl w:ilvl="1" w:tplc="8B7202E6">
      <w:start w:val="1"/>
      <w:numFmt w:val="bullet"/>
      <w:lvlText w:val="o"/>
      <w:lvlJc w:val="left"/>
      <w:pPr>
        <w:ind w:left="1440" w:hanging="360"/>
      </w:pPr>
      <w:rPr>
        <w:rFonts w:hint="default" w:ascii="Courier New" w:hAnsi="Courier New"/>
      </w:rPr>
    </w:lvl>
    <w:lvl w:ilvl="2" w:tplc="9AD42CAC">
      <w:start w:val="1"/>
      <w:numFmt w:val="bullet"/>
      <w:lvlText w:val=""/>
      <w:lvlJc w:val="left"/>
      <w:pPr>
        <w:ind w:left="2160" w:hanging="360"/>
      </w:pPr>
      <w:rPr>
        <w:rFonts w:hint="default" w:ascii="Wingdings" w:hAnsi="Wingdings"/>
      </w:rPr>
    </w:lvl>
    <w:lvl w:ilvl="3" w:tplc="3EB05454">
      <w:start w:val="1"/>
      <w:numFmt w:val="bullet"/>
      <w:lvlText w:val=""/>
      <w:lvlJc w:val="left"/>
      <w:pPr>
        <w:ind w:left="2880" w:hanging="360"/>
      </w:pPr>
      <w:rPr>
        <w:rFonts w:hint="default" w:ascii="Symbol" w:hAnsi="Symbol"/>
      </w:rPr>
    </w:lvl>
    <w:lvl w:ilvl="4" w:tplc="7FD8DE3E">
      <w:start w:val="1"/>
      <w:numFmt w:val="bullet"/>
      <w:lvlText w:val="o"/>
      <w:lvlJc w:val="left"/>
      <w:pPr>
        <w:ind w:left="3600" w:hanging="360"/>
      </w:pPr>
      <w:rPr>
        <w:rFonts w:hint="default" w:ascii="Courier New" w:hAnsi="Courier New"/>
      </w:rPr>
    </w:lvl>
    <w:lvl w:ilvl="5" w:tplc="97DE99EA">
      <w:start w:val="1"/>
      <w:numFmt w:val="bullet"/>
      <w:lvlText w:val=""/>
      <w:lvlJc w:val="left"/>
      <w:pPr>
        <w:ind w:left="4320" w:hanging="360"/>
      </w:pPr>
      <w:rPr>
        <w:rFonts w:hint="default" w:ascii="Wingdings" w:hAnsi="Wingdings"/>
      </w:rPr>
    </w:lvl>
    <w:lvl w:ilvl="6" w:tplc="2160CF2A">
      <w:start w:val="1"/>
      <w:numFmt w:val="bullet"/>
      <w:lvlText w:val=""/>
      <w:lvlJc w:val="left"/>
      <w:pPr>
        <w:ind w:left="5040" w:hanging="360"/>
      </w:pPr>
      <w:rPr>
        <w:rFonts w:hint="default" w:ascii="Symbol" w:hAnsi="Symbol"/>
      </w:rPr>
    </w:lvl>
    <w:lvl w:ilvl="7" w:tplc="1650742E">
      <w:start w:val="1"/>
      <w:numFmt w:val="bullet"/>
      <w:lvlText w:val="o"/>
      <w:lvlJc w:val="left"/>
      <w:pPr>
        <w:ind w:left="5760" w:hanging="360"/>
      </w:pPr>
      <w:rPr>
        <w:rFonts w:hint="default" w:ascii="Courier New" w:hAnsi="Courier New"/>
      </w:rPr>
    </w:lvl>
    <w:lvl w:ilvl="8" w:tplc="87C4E41A">
      <w:start w:val="1"/>
      <w:numFmt w:val="bullet"/>
      <w:lvlText w:val=""/>
      <w:lvlJc w:val="left"/>
      <w:pPr>
        <w:ind w:left="6480" w:hanging="360"/>
      </w:pPr>
      <w:rPr>
        <w:rFonts w:hint="default" w:ascii="Wingdings" w:hAnsi="Wingdings"/>
      </w:rPr>
    </w:lvl>
  </w:abstractNum>
  <w:abstractNum w:abstractNumId="21" w15:restartNumberingAfterBreak="0">
    <w:nsid w:val="680F565B"/>
    <w:multiLevelType w:val="hybridMultilevel"/>
    <w:tmpl w:val="D02A9AC0"/>
    <w:lvl w:ilvl="0" w:tplc="4842A01C">
      <w:start w:val="3"/>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93DC318"/>
    <w:multiLevelType w:val="hybridMultilevel"/>
    <w:tmpl w:val="FFFFFFFF"/>
    <w:lvl w:ilvl="0" w:tplc="E3EED7DE">
      <w:start w:val="1"/>
      <w:numFmt w:val="bullet"/>
      <w:lvlText w:val=""/>
      <w:lvlJc w:val="left"/>
      <w:pPr>
        <w:ind w:left="720" w:hanging="360"/>
      </w:pPr>
      <w:rPr>
        <w:rFonts w:hint="default" w:ascii="Symbol" w:hAnsi="Symbol"/>
      </w:rPr>
    </w:lvl>
    <w:lvl w:ilvl="1" w:tplc="DE087F78">
      <w:start w:val="1"/>
      <w:numFmt w:val="bullet"/>
      <w:lvlText w:val="o"/>
      <w:lvlJc w:val="left"/>
      <w:pPr>
        <w:ind w:left="1440" w:hanging="360"/>
      </w:pPr>
      <w:rPr>
        <w:rFonts w:hint="default" w:ascii="Courier New" w:hAnsi="Courier New"/>
      </w:rPr>
    </w:lvl>
    <w:lvl w:ilvl="2" w:tplc="AECC685A">
      <w:start w:val="1"/>
      <w:numFmt w:val="bullet"/>
      <w:lvlText w:val=""/>
      <w:lvlJc w:val="left"/>
      <w:pPr>
        <w:ind w:left="2160" w:hanging="360"/>
      </w:pPr>
      <w:rPr>
        <w:rFonts w:hint="default" w:ascii="Wingdings" w:hAnsi="Wingdings"/>
      </w:rPr>
    </w:lvl>
    <w:lvl w:ilvl="3" w:tplc="E02474D2">
      <w:start w:val="1"/>
      <w:numFmt w:val="bullet"/>
      <w:lvlText w:val=""/>
      <w:lvlJc w:val="left"/>
      <w:pPr>
        <w:ind w:left="2880" w:hanging="360"/>
      </w:pPr>
      <w:rPr>
        <w:rFonts w:hint="default" w:ascii="Symbol" w:hAnsi="Symbol"/>
      </w:rPr>
    </w:lvl>
    <w:lvl w:ilvl="4" w:tplc="20467906">
      <w:start w:val="1"/>
      <w:numFmt w:val="bullet"/>
      <w:lvlText w:val="o"/>
      <w:lvlJc w:val="left"/>
      <w:pPr>
        <w:ind w:left="3600" w:hanging="360"/>
      </w:pPr>
      <w:rPr>
        <w:rFonts w:hint="default" w:ascii="Courier New" w:hAnsi="Courier New"/>
      </w:rPr>
    </w:lvl>
    <w:lvl w:ilvl="5" w:tplc="5058D750">
      <w:start w:val="1"/>
      <w:numFmt w:val="bullet"/>
      <w:lvlText w:val=""/>
      <w:lvlJc w:val="left"/>
      <w:pPr>
        <w:ind w:left="4320" w:hanging="360"/>
      </w:pPr>
      <w:rPr>
        <w:rFonts w:hint="default" w:ascii="Wingdings" w:hAnsi="Wingdings"/>
      </w:rPr>
    </w:lvl>
    <w:lvl w:ilvl="6" w:tplc="BCB63E26">
      <w:start w:val="1"/>
      <w:numFmt w:val="bullet"/>
      <w:lvlText w:val=""/>
      <w:lvlJc w:val="left"/>
      <w:pPr>
        <w:ind w:left="5040" w:hanging="360"/>
      </w:pPr>
      <w:rPr>
        <w:rFonts w:hint="default" w:ascii="Symbol" w:hAnsi="Symbol"/>
      </w:rPr>
    </w:lvl>
    <w:lvl w:ilvl="7" w:tplc="C452154A">
      <w:start w:val="1"/>
      <w:numFmt w:val="bullet"/>
      <w:lvlText w:val="o"/>
      <w:lvlJc w:val="left"/>
      <w:pPr>
        <w:ind w:left="5760" w:hanging="360"/>
      </w:pPr>
      <w:rPr>
        <w:rFonts w:hint="default" w:ascii="Courier New" w:hAnsi="Courier New"/>
      </w:rPr>
    </w:lvl>
    <w:lvl w:ilvl="8" w:tplc="05F84B40">
      <w:start w:val="1"/>
      <w:numFmt w:val="bullet"/>
      <w:lvlText w:val=""/>
      <w:lvlJc w:val="left"/>
      <w:pPr>
        <w:ind w:left="6480" w:hanging="360"/>
      </w:pPr>
      <w:rPr>
        <w:rFonts w:hint="default" w:ascii="Wingdings" w:hAnsi="Wingdings"/>
      </w:rPr>
    </w:lvl>
  </w:abstractNum>
  <w:abstractNum w:abstractNumId="23" w15:restartNumberingAfterBreak="0">
    <w:nsid w:val="6BD2D336"/>
    <w:multiLevelType w:val="hybridMultilevel"/>
    <w:tmpl w:val="FFFFFFFF"/>
    <w:lvl w:ilvl="0" w:tplc="390CF2FE">
      <w:start w:val="1"/>
      <w:numFmt w:val="bullet"/>
      <w:lvlText w:val=""/>
      <w:lvlJc w:val="left"/>
      <w:pPr>
        <w:ind w:left="720" w:hanging="360"/>
      </w:pPr>
      <w:rPr>
        <w:rFonts w:hint="default" w:ascii="Symbol" w:hAnsi="Symbol"/>
      </w:rPr>
    </w:lvl>
    <w:lvl w:ilvl="1" w:tplc="A53C69EA">
      <w:start w:val="1"/>
      <w:numFmt w:val="bullet"/>
      <w:lvlText w:val="o"/>
      <w:lvlJc w:val="left"/>
      <w:pPr>
        <w:ind w:left="1440" w:hanging="360"/>
      </w:pPr>
      <w:rPr>
        <w:rFonts w:hint="default" w:ascii="Courier New" w:hAnsi="Courier New"/>
      </w:rPr>
    </w:lvl>
    <w:lvl w:ilvl="2" w:tplc="CBD67B34">
      <w:start w:val="1"/>
      <w:numFmt w:val="bullet"/>
      <w:lvlText w:val=""/>
      <w:lvlJc w:val="left"/>
      <w:pPr>
        <w:ind w:left="2160" w:hanging="360"/>
      </w:pPr>
      <w:rPr>
        <w:rFonts w:hint="default" w:ascii="Wingdings" w:hAnsi="Wingdings"/>
      </w:rPr>
    </w:lvl>
    <w:lvl w:ilvl="3" w:tplc="D6528CA0">
      <w:start w:val="1"/>
      <w:numFmt w:val="bullet"/>
      <w:lvlText w:val=""/>
      <w:lvlJc w:val="left"/>
      <w:pPr>
        <w:ind w:left="2880" w:hanging="360"/>
      </w:pPr>
      <w:rPr>
        <w:rFonts w:hint="default" w:ascii="Symbol" w:hAnsi="Symbol"/>
      </w:rPr>
    </w:lvl>
    <w:lvl w:ilvl="4" w:tplc="57AE4AB8">
      <w:start w:val="1"/>
      <w:numFmt w:val="bullet"/>
      <w:lvlText w:val="o"/>
      <w:lvlJc w:val="left"/>
      <w:pPr>
        <w:ind w:left="3600" w:hanging="360"/>
      </w:pPr>
      <w:rPr>
        <w:rFonts w:hint="default" w:ascii="Courier New" w:hAnsi="Courier New"/>
      </w:rPr>
    </w:lvl>
    <w:lvl w:ilvl="5" w:tplc="02E43A9A">
      <w:start w:val="1"/>
      <w:numFmt w:val="bullet"/>
      <w:lvlText w:val=""/>
      <w:lvlJc w:val="left"/>
      <w:pPr>
        <w:ind w:left="4320" w:hanging="360"/>
      </w:pPr>
      <w:rPr>
        <w:rFonts w:hint="default" w:ascii="Wingdings" w:hAnsi="Wingdings"/>
      </w:rPr>
    </w:lvl>
    <w:lvl w:ilvl="6" w:tplc="8BB0737A">
      <w:start w:val="1"/>
      <w:numFmt w:val="bullet"/>
      <w:lvlText w:val=""/>
      <w:lvlJc w:val="left"/>
      <w:pPr>
        <w:ind w:left="5040" w:hanging="360"/>
      </w:pPr>
      <w:rPr>
        <w:rFonts w:hint="default" w:ascii="Symbol" w:hAnsi="Symbol"/>
      </w:rPr>
    </w:lvl>
    <w:lvl w:ilvl="7" w:tplc="B1E2C350">
      <w:start w:val="1"/>
      <w:numFmt w:val="bullet"/>
      <w:lvlText w:val="o"/>
      <w:lvlJc w:val="left"/>
      <w:pPr>
        <w:ind w:left="5760" w:hanging="360"/>
      </w:pPr>
      <w:rPr>
        <w:rFonts w:hint="default" w:ascii="Courier New" w:hAnsi="Courier New"/>
      </w:rPr>
    </w:lvl>
    <w:lvl w:ilvl="8" w:tplc="469AEE0E">
      <w:start w:val="1"/>
      <w:numFmt w:val="bullet"/>
      <w:lvlText w:val=""/>
      <w:lvlJc w:val="left"/>
      <w:pPr>
        <w:ind w:left="6480" w:hanging="360"/>
      </w:pPr>
      <w:rPr>
        <w:rFonts w:hint="default" w:ascii="Wingdings" w:hAnsi="Wingdings"/>
      </w:rPr>
    </w:lvl>
  </w:abstractNum>
  <w:abstractNum w:abstractNumId="24" w15:restartNumberingAfterBreak="0">
    <w:nsid w:val="6C11229B"/>
    <w:multiLevelType w:val="hybridMultilevel"/>
    <w:tmpl w:val="931408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F584483"/>
    <w:multiLevelType w:val="hybridMultilevel"/>
    <w:tmpl w:val="FFFFFFFF"/>
    <w:lvl w:ilvl="0" w:tplc="01709704">
      <w:start w:val="1"/>
      <w:numFmt w:val="bullet"/>
      <w:lvlText w:val=""/>
      <w:lvlJc w:val="left"/>
      <w:pPr>
        <w:ind w:left="720" w:hanging="360"/>
      </w:pPr>
      <w:rPr>
        <w:rFonts w:hint="default" w:ascii="Symbol" w:hAnsi="Symbol"/>
      </w:rPr>
    </w:lvl>
    <w:lvl w:ilvl="1" w:tplc="EF0C42E6">
      <w:start w:val="1"/>
      <w:numFmt w:val="bullet"/>
      <w:lvlText w:val="o"/>
      <w:lvlJc w:val="left"/>
      <w:pPr>
        <w:ind w:left="1440" w:hanging="360"/>
      </w:pPr>
      <w:rPr>
        <w:rFonts w:hint="default" w:ascii="Courier New" w:hAnsi="Courier New"/>
      </w:rPr>
    </w:lvl>
    <w:lvl w:ilvl="2" w:tplc="D91EFDAE">
      <w:start w:val="1"/>
      <w:numFmt w:val="bullet"/>
      <w:lvlText w:val=""/>
      <w:lvlJc w:val="left"/>
      <w:pPr>
        <w:ind w:left="2160" w:hanging="360"/>
      </w:pPr>
      <w:rPr>
        <w:rFonts w:hint="default" w:ascii="Wingdings" w:hAnsi="Wingdings"/>
      </w:rPr>
    </w:lvl>
    <w:lvl w:ilvl="3" w:tplc="CA860CC2">
      <w:start w:val="1"/>
      <w:numFmt w:val="bullet"/>
      <w:lvlText w:val=""/>
      <w:lvlJc w:val="left"/>
      <w:pPr>
        <w:ind w:left="2880" w:hanging="360"/>
      </w:pPr>
      <w:rPr>
        <w:rFonts w:hint="default" w:ascii="Symbol" w:hAnsi="Symbol"/>
      </w:rPr>
    </w:lvl>
    <w:lvl w:ilvl="4" w:tplc="E8A49656">
      <w:start w:val="1"/>
      <w:numFmt w:val="bullet"/>
      <w:lvlText w:val="o"/>
      <w:lvlJc w:val="left"/>
      <w:pPr>
        <w:ind w:left="3600" w:hanging="360"/>
      </w:pPr>
      <w:rPr>
        <w:rFonts w:hint="default" w:ascii="Courier New" w:hAnsi="Courier New"/>
      </w:rPr>
    </w:lvl>
    <w:lvl w:ilvl="5" w:tplc="DB0A8CD4">
      <w:start w:val="1"/>
      <w:numFmt w:val="bullet"/>
      <w:lvlText w:val=""/>
      <w:lvlJc w:val="left"/>
      <w:pPr>
        <w:ind w:left="4320" w:hanging="360"/>
      </w:pPr>
      <w:rPr>
        <w:rFonts w:hint="default" w:ascii="Wingdings" w:hAnsi="Wingdings"/>
      </w:rPr>
    </w:lvl>
    <w:lvl w:ilvl="6" w:tplc="23305B48">
      <w:start w:val="1"/>
      <w:numFmt w:val="bullet"/>
      <w:lvlText w:val=""/>
      <w:lvlJc w:val="left"/>
      <w:pPr>
        <w:ind w:left="5040" w:hanging="360"/>
      </w:pPr>
      <w:rPr>
        <w:rFonts w:hint="default" w:ascii="Symbol" w:hAnsi="Symbol"/>
      </w:rPr>
    </w:lvl>
    <w:lvl w:ilvl="7" w:tplc="47422766">
      <w:start w:val="1"/>
      <w:numFmt w:val="bullet"/>
      <w:lvlText w:val="o"/>
      <w:lvlJc w:val="left"/>
      <w:pPr>
        <w:ind w:left="5760" w:hanging="360"/>
      </w:pPr>
      <w:rPr>
        <w:rFonts w:hint="default" w:ascii="Courier New" w:hAnsi="Courier New"/>
      </w:rPr>
    </w:lvl>
    <w:lvl w:ilvl="8" w:tplc="CBA2C300">
      <w:start w:val="1"/>
      <w:numFmt w:val="bullet"/>
      <w:lvlText w:val=""/>
      <w:lvlJc w:val="left"/>
      <w:pPr>
        <w:ind w:left="6480" w:hanging="360"/>
      </w:pPr>
      <w:rPr>
        <w:rFonts w:hint="default" w:ascii="Wingdings" w:hAnsi="Wingdings"/>
      </w:rPr>
    </w:lvl>
  </w:abstractNum>
  <w:abstractNum w:abstractNumId="26" w15:restartNumberingAfterBreak="0">
    <w:nsid w:val="719D2865"/>
    <w:multiLevelType w:val="hybridMultilevel"/>
    <w:tmpl w:val="FFFFFFFF"/>
    <w:lvl w:ilvl="0" w:tplc="6870E99A">
      <w:start w:val="1"/>
      <w:numFmt w:val="bullet"/>
      <w:lvlText w:val=""/>
      <w:lvlJc w:val="left"/>
      <w:pPr>
        <w:ind w:left="720" w:hanging="360"/>
      </w:pPr>
      <w:rPr>
        <w:rFonts w:hint="default" w:ascii="Symbol" w:hAnsi="Symbol"/>
      </w:rPr>
    </w:lvl>
    <w:lvl w:ilvl="1" w:tplc="6C7404B2">
      <w:start w:val="1"/>
      <w:numFmt w:val="bullet"/>
      <w:lvlText w:val="o"/>
      <w:lvlJc w:val="left"/>
      <w:pPr>
        <w:ind w:left="1440" w:hanging="360"/>
      </w:pPr>
      <w:rPr>
        <w:rFonts w:hint="default" w:ascii="Courier New" w:hAnsi="Courier New"/>
      </w:rPr>
    </w:lvl>
    <w:lvl w:ilvl="2" w:tplc="97B0C002">
      <w:start w:val="1"/>
      <w:numFmt w:val="bullet"/>
      <w:lvlText w:val=""/>
      <w:lvlJc w:val="left"/>
      <w:pPr>
        <w:ind w:left="2160" w:hanging="360"/>
      </w:pPr>
      <w:rPr>
        <w:rFonts w:hint="default" w:ascii="Wingdings" w:hAnsi="Wingdings"/>
      </w:rPr>
    </w:lvl>
    <w:lvl w:ilvl="3" w:tplc="8AF67FD4">
      <w:start w:val="1"/>
      <w:numFmt w:val="bullet"/>
      <w:lvlText w:val=""/>
      <w:lvlJc w:val="left"/>
      <w:pPr>
        <w:ind w:left="2880" w:hanging="360"/>
      </w:pPr>
      <w:rPr>
        <w:rFonts w:hint="default" w:ascii="Symbol" w:hAnsi="Symbol"/>
      </w:rPr>
    </w:lvl>
    <w:lvl w:ilvl="4" w:tplc="83C83342">
      <w:start w:val="1"/>
      <w:numFmt w:val="bullet"/>
      <w:lvlText w:val="o"/>
      <w:lvlJc w:val="left"/>
      <w:pPr>
        <w:ind w:left="3600" w:hanging="360"/>
      </w:pPr>
      <w:rPr>
        <w:rFonts w:hint="default" w:ascii="Courier New" w:hAnsi="Courier New"/>
      </w:rPr>
    </w:lvl>
    <w:lvl w:ilvl="5" w:tplc="EF842B0A">
      <w:start w:val="1"/>
      <w:numFmt w:val="bullet"/>
      <w:lvlText w:val=""/>
      <w:lvlJc w:val="left"/>
      <w:pPr>
        <w:ind w:left="4320" w:hanging="360"/>
      </w:pPr>
      <w:rPr>
        <w:rFonts w:hint="default" w:ascii="Wingdings" w:hAnsi="Wingdings"/>
      </w:rPr>
    </w:lvl>
    <w:lvl w:ilvl="6" w:tplc="826CFB20">
      <w:start w:val="1"/>
      <w:numFmt w:val="bullet"/>
      <w:lvlText w:val=""/>
      <w:lvlJc w:val="left"/>
      <w:pPr>
        <w:ind w:left="5040" w:hanging="360"/>
      </w:pPr>
      <w:rPr>
        <w:rFonts w:hint="default" w:ascii="Symbol" w:hAnsi="Symbol"/>
      </w:rPr>
    </w:lvl>
    <w:lvl w:ilvl="7" w:tplc="9E3877CA">
      <w:start w:val="1"/>
      <w:numFmt w:val="bullet"/>
      <w:lvlText w:val="o"/>
      <w:lvlJc w:val="left"/>
      <w:pPr>
        <w:ind w:left="5760" w:hanging="360"/>
      </w:pPr>
      <w:rPr>
        <w:rFonts w:hint="default" w:ascii="Courier New" w:hAnsi="Courier New"/>
      </w:rPr>
    </w:lvl>
    <w:lvl w:ilvl="8" w:tplc="1E5C1CE2">
      <w:start w:val="1"/>
      <w:numFmt w:val="bullet"/>
      <w:lvlText w:val=""/>
      <w:lvlJc w:val="left"/>
      <w:pPr>
        <w:ind w:left="6480" w:hanging="360"/>
      </w:pPr>
      <w:rPr>
        <w:rFonts w:hint="default" w:ascii="Wingdings" w:hAnsi="Wingdings"/>
      </w:rPr>
    </w:lvl>
  </w:abstractNum>
  <w:abstractNum w:abstractNumId="27" w15:restartNumberingAfterBreak="0">
    <w:nsid w:val="7470486A"/>
    <w:multiLevelType w:val="hybridMultilevel"/>
    <w:tmpl w:val="BBDC6B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9894018"/>
    <w:multiLevelType w:val="hybridMultilevel"/>
    <w:tmpl w:val="8A6A9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7162C1"/>
    <w:multiLevelType w:val="hybridMultilevel"/>
    <w:tmpl w:val="8D2682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11197861">
    <w:abstractNumId w:val="11"/>
  </w:num>
  <w:num w:numId="2" w16cid:durableId="305404772">
    <w:abstractNumId w:val="16"/>
  </w:num>
  <w:num w:numId="3" w16cid:durableId="2067683035">
    <w:abstractNumId w:val="20"/>
  </w:num>
  <w:num w:numId="4" w16cid:durableId="575021611">
    <w:abstractNumId w:val="22"/>
  </w:num>
  <w:num w:numId="5" w16cid:durableId="772213809">
    <w:abstractNumId w:val="25"/>
  </w:num>
  <w:num w:numId="6" w16cid:durableId="591476687">
    <w:abstractNumId w:val="5"/>
  </w:num>
  <w:num w:numId="7" w16cid:durableId="18508068">
    <w:abstractNumId w:val="19"/>
  </w:num>
  <w:num w:numId="8" w16cid:durableId="73479913">
    <w:abstractNumId w:val="26"/>
  </w:num>
  <w:num w:numId="9" w16cid:durableId="131292375">
    <w:abstractNumId w:val="23"/>
  </w:num>
  <w:num w:numId="10" w16cid:durableId="1232695177">
    <w:abstractNumId w:val="13"/>
  </w:num>
  <w:num w:numId="11" w16cid:durableId="382676741">
    <w:abstractNumId w:val="6"/>
  </w:num>
  <w:num w:numId="12" w16cid:durableId="1779064944">
    <w:abstractNumId w:val="2"/>
  </w:num>
  <w:num w:numId="13" w16cid:durableId="491678433">
    <w:abstractNumId w:val="0"/>
  </w:num>
  <w:num w:numId="14" w16cid:durableId="1429617049">
    <w:abstractNumId w:val="12"/>
  </w:num>
  <w:num w:numId="15" w16cid:durableId="1439716050">
    <w:abstractNumId w:val="3"/>
  </w:num>
  <w:num w:numId="16" w16cid:durableId="1205362462">
    <w:abstractNumId w:val="9"/>
  </w:num>
  <w:num w:numId="17" w16cid:durableId="22023923">
    <w:abstractNumId w:val="7"/>
  </w:num>
  <w:num w:numId="18" w16cid:durableId="20478023">
    <w:abstractNumId w:val="15"/>
  </w:num>
  <w:num w:numId="19" w16cid:durableId="117452201">
    <w:abstractNumId w:val="14"/>
  </w:num>
  <w:num w:numId="20" w16cid:durableId="540434598">
    <w:abstractNumId w:val="17"/>
  </w:num>
  <w:num w:numId="21" w16cid:durableId="442111930">
    <w:abstractNumId w:val="28"/>
  </w:num>
  <w:num w:numId="22" w16cid:durableId="916020569">
    <w:abstractNumId w:val="29"/>
  </w:num>
  <w:num w:numId="23" w16cid:durableId="901477189">
    <w:abstractNumId w:val="4"/>
  </w:num>
  <w:num w:numId="24" w16cid:durableId="1651254760">
    <w:abstractNumId w:val="18"/>
  </w:num>
  <w:num w:numId="25" w16cid:durableId="1500079845">
    <w:abstractNumId w:val="10"/>
  </w:num>
  <w:num w:numId="26" w16cid:durableId="126047424">
    <w:abstractNumId w:val="8"/>
  </w:num>
  <w:num w:numId="27" w16cid:durableId="1461999530">
    <w:abstractNumId w:val="24"/>
  </w:num>
  <w:num w:numId="28" w16cid:durableId="1074205626">
    <w:abstractNumId w:val="1"/>
  </w:num>
  <w:num w:numId="29" w16cid:durableId="1233468225">
    <w:abstractNumId w:val="27"/>
  </w:num>
  <w:num w:numId="30" w16cid:durableId="18133287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D4"/>
    <w:rsid w:val="00006624"/>
    <w:rsid w:val="000125CF"/>
    <w:rsid w:val="00017DF8"/>
    <w:rsid w:val="000F7872"/>
    <w:rsid w:val="0017A875"/>
    <w:rsid w:val="001C3B77"/>
    <w:rsid w:val="001D59B6"/>
    <w:rsid w:val="00297E3F"/>
    <w:rsid w:val="002B6C42"/>
    <w:rsid w:val="003234E2"/>
    <w:rsid w:val="00324FD4"/>
    <w:rsid w:val="0033153C"/>
    <w:rsid w:val="00354D40"/>
    <w:rsid w:val="003749E2"/>
    <w:rsid w:val="003A36CD"/>
    <w:rsid w:val="003E7428"/>
    <w:rsid w:val="004013A7"/>
    <w:rsid w:val="00472FAB"/>
    <w:rsid w:val="00582004"/>
    <w:rsid w:val="005B0992"/>
    <w:rsid w:val="005C192C"/>
    <w:rsid w:val="006006F7"/>
    <w:rsid w:val="006146A2"/>
    <w:rsid w:val="00681321"/>
    <w:rsid w:val="006AA408"/>
    <w:rsid w:val="006B10E2"/>
    <w:rsid w:val="00731B1C"/>
    <w:rsid w:val="00782B2F"/>
    <w:rsid w:val="007E152B"/>
    <w:rsid w:val="00811E99"/>
    <w:rsid w:val="00883779"/>
    <w:rsid w:val="00996FB1"/>
    <w:rsid w:val="00A05457"/>
    <w:rsid w:val="00A11C06"/>
    <w:rsid w:val="00AC1633"/>
    <w:rsid w:val="00B50543"/>
    <w:rsid w:val="00B5321A"/>
    <w:rsid w:val="00B77F6B"/>
    <w:rsid w:val="00C300ED"/>
    <w:rsid w:val="00C65287"/>
    <w:rsid w:val="00C76364"/>
    <w:rsid w:val="00C87C7A"/>
    <w:rsid w:val="00D70659"/>
    <w:rsid w:val="00D96CCB"/>
    <w:rsid w:val="00EA3952"/>
    <w:rsid w:val="00F33DAE"/>
    <w:rsid w:val="00F649BA"/>
    <w:rsid w:val="00FB456A"/>
    <w:rsid w:val="00FD6051"/>
    <w:rsid w:val="011C2816"/>
    <w:rsid w:val="0155351B"/>
    <w:rsid w:val="015A0DD6"/>
    <w:rsid w:val="019B31D1"/>
    <w:rsid w:val="01BB721B"/>
    <w:rsid w:val="01EDCD01"/>
    <w:rsid w:val="01FB13C5"/>
    <w:rsid w:val="02050E7B"/>
    <w:rsid w:val="023303A9"/>
    <w:rsid w:val="0276498C"/>
    <w:rsid w:val="02AAD4D7"/>
    <w:rsid w:val="0333CB36"/>
    <w:rsid w:val="03959B63"/>
    <w:rsid w:val="04675EAF"/>
    <w:rsid w:val="046A1E8F"/>
    <w:rsid w:val="047E8A04"/>
    <w:rsid w:val="049E770F"/>
    <w:rsid w:val="04AAE29B"/>
    <w:rsid w:val="04C927F1"/>
    <w:rsid w:val="04F420CD"/>
    <w:rsid w:val="055CD725"/>
    <w:rsid w:val="0570D430"/>
    <w:rsid w:val="059D4489"/>
    <w:rsid w:val="065A1C47"/>
    <w:rsid w:val="067FBF55"/>
    <w:rsid w:val="06D9BFCB"/>
    <w:rsid w:val="0735FE4D"/>
    <w:rsid w:val="0772BB4D"/>
    <w:rsid w:val="07DCB52B"/>
    <w:rsid w:val="07F8C5A8"/>
    <w:rsid w:val="08040032"/>
    <w:rsid w:val="0841D0F7"/>
    <w:rsid w:val="085080A3"/>
    <w:rsid w:val="090128ED"/>
    <w:rsid w:val="099B7510"/>
    <w:rsid w:val="0A08F419"/>
    <w:rsid w:val="0A1CFE8F"/>
    <w:rsid w:val="0A375358"/>
    <w:rsid w:val="0A9CACE4"/>
    <w:rsid w:val="0AD41707"/>
    <w:rsid w:val="0AEF2956"/>
    <w:rsid w:val="0B15492E"/>
    <w:rsid w:val="0B2AF1AA"/>
    <w:rsid w:val="0B63E453"/>
    <w:rsid w:val="0B6A057D"/>
    <w:rsid w:val="0B7B162C"/>
    <w:rsid w:val="0C03DB44"/>
    <w:rsid w:val="0C40ECC2"/>
    <w:rsid w:val="0C82D552"/>
    <w:rsid w:val="0CB59EB6"/>
    <w:rsid w:val="0CDE2FBB"/>
    <w:rsid w:val="0CE98AC2"/>
    <w:rsid w:val="0D39B3B4"/>
    <w:rsid w:val="0D801BAE"/>
    <w:rsid w:val="0DED7EC0"/>
    <w:rsid w:val="0E4B71F7"/>
    <w:rsid w:val="0E4D7C07"/>
    <w:rsid w:val="0ECAA3AB"/>
    <w:rsid w:val="0F0EB343"/>
    <w:rsid w:val="0F18DDE6"/>
    <w:rsid w:val="0F1D77C9"/>
    <w:rsid w:val="0F3A39C5"/>
    <w:rsid w:val="0F3F15CE"/>
    <w:rsid w:val="0F804A98"/>
    <w:rsid w:val="0F969BD2"/>
    <w:rsid w:val="0FCB8F0B"/>
    <w:rsid w:val="0FD3931F"/>
    <w:rsid w:val="0FF88A80"/>
    <w:rsid w:val="103A5BAB"/>
    <w:rsid w:val="1053EFE6"/>
    <w:rsid w:val="1080273F"/>
    <w:rsid w:val="10AF6E7F"/>
    <w:rsid w:val="11883D99"/>
    <w:rsid w:val="11F8B363"/>
    <w:rsid w:val="120A26D8"/>
    <w:rsid w:val="121F3579"/>
    <w:rsid w:val="12760F80"/>
    <w:rsid w:val="12A43AD9"/>
    <w:rsid w:val="12CC6098"/>
    <w:rsid w:val="137797DF"/>
    <w:rsid w:val="13888E6F"/>
    <w:rsid w:val="146B27A6"/>
    <w:rsid w:val="14995C1B"/>
    <w:rsid w:val="149FE832"/>
    <w:rsid w:val="14E45BA5"/>
    <w:rsid w:val="156B2A97"/>
    <w:rsid w:val="1570CC91"/>
    <w:rsid w:val="15DD2FEC"/>
    <w:rsid w:val="15E2ED90"/>
    <w:rsid w:val="15E385D2"/>
    <w:rsid w:val="160FC713"/>
    <w:rsid w:val="161E3355"/>
    <w:rsid w:val="16923A11"/>
    <w:rsid w:val="16A0FB8A"/>
    <w:rsid w:val="16BAE0D8"/>
    <w:rsid w:val="16C05CFC"/>
    <w:rsid w:val="16F1DF19"/>
    <w:rsid w:val="1711FE86"/>
    <w:rsid w:val="1715681D"/>
    <w:rsid w:val="173432BE"/>
    <w:rsid w:val="17523A5E"/>
    <w:rsid w:val="175BEFF9"/>
    <w:rsid w:val="17746D5E"/>
    <w:rsid w:val="179097D1"/>
    <w:rsid w:val="17F40B76"/>
    <w:rsid w:val="17FB35D1"/>
    <w:rsid w:val="181EAB05"/>
    <w:rsid w:val="183A0199"/>
    <w:rsid w:val="18B4EBD7"/>
    <w:rsid w:val="1982CE83"/>
    <w:rsid w:val="198DCC60"/>
    <w:rsid w:val="199965D8"/>
    <w:rsid w:val="1A63B2AF"/>
    <w:rsid w:val="1A6DF041"/>
    <w:rsid w:val="1AAD833F"/>
    <w:rsid w:val="1AEF6E43"/>
    <w:rsid w:val="1B2369B6"/>
    <w:rsid w:val="1B667925"/>
    <w:rsid w:val="1B8D1717"/>
    <w:rsid w:val="1BC0F6B1"/>
    <w:rsid w:val="1BCB2455"/>
    <w:rsid w:val="1BD01CA7"/>
    <w:rsid w:val="1BF703A7"/>
    <w:rsid w:val="1C0FE004"/>
    <w:rsid w:val="1C49EDE4"/>
    <w:rsid w:val="1C62E3F2"/>
    <w:rsid w:val="1C84F551"/>
    <w:rsid w:val="1C93E471"/>
    <w:rsid w:val="1CA7CED9"/>
    <w:rsid w:val="1CEC4E76"/>
    <w:rsid w:val="1D35A930"/>
    <w:rsid w:val="1D664308"/>
    <w:rsid w:val="1DEA0431"/>
    <w:rsid w:val="1E32C670"/>
    <w:rsid w:val="1E361A79"/>
    <w:rsid w:val="1E463163"/>
    <w:rsid w:val="1E514E81"/>
    <w:rsid w:val="1EA3E394"/>
    <w:rsid w:val="1EA815F0"/>
    <w:rsid w:val="1EDDB6DA"/>
    <w:rsid w:val="1EF8B6CE"/>
    <w:rsid w:val="1F04DC63"/>
    <w:rsid w:val="1F624A6B"/>
    <w:rsid w:val="1FD2A199"/>
    <w:rsid w:val="1FE98300"/>
    <w:rsid w:val="20032030"/>
    <w:rsid w:val="200D355F"/>
    <w:rsid w:val="201AC67D"/>
    <w:rsid w:val="202655EA"/>
    <w:rsid w:val="206D1016"/>
    <w:rsid w:val="20ACF653"/>
    <w:rsid w:val="210498E5"/>
    <w:rsid w:val="214409AA"/>
    <w:rsid w:val="2164ACCD"/>
    <w:rsid w:val="21CED220"/>
    <w:rsid w:val="223CE947"/>
    <w:rsid w:val="2240741F"/>
    <w:rsid w:val="22731746"/>
    <w:rsid w:val="2318C47E"/>
    <w:rsid w:val="231EAB57"/>
    <w:rsid w:val="2330B9C8"/>
    <w:rsid w:val="234921C9"/>
    <w:rsid w:val="234D1136"/>
    <w:rsid w:val="239F2FEC"/>
    <w:rsid w:val="2445EE87"/>
    <w:rsid w:val="24F73DFA"/>
    <w:rsid w:val="251FCD20"/>
    <w:rsid w:val="25265DE9"/>
    <w:rsid w:val="2537C212"/>
    <w:rsid w:val="2590667C"/>
    <w:rsid w:val="25A0E94C"/>
    <w:rsid w:val="25A6ADAC"/>
    <w:rsid w:val="25EF3515"/>
    <w:rsid w:val="260582EB"/>
    <w:rsid w:val="261747AD"/>
    <w:rsid w:val="26F1BFF8"/>
    <w:rsid w:val="270675AB"/>
    <w:rsid w:val="27188D54"/>
    <w:rsid w:val="2748F2F3"/>
    <w:rsid w:val="282064A6"/>
    <w:rsid w:val="2829910A"/>
    <w:rsid w:val="28C1EDB3"/>
    <w:rsid w:val="28DCCEE6"/>
    <w:rsid w:val="291C6B6D"/>
    <w:rsid w:val="29650B5F"/>
    <w:rsid w:val="29C4D6AF"/>
    <w:rsid w:val="29F2DABE"/>
    <w:rsid w:val="2A0B5342"/>
    <w:rsid w:val="2A25009C"/>
    <w:rsid w:val="2A2F08F9"/>
    <w:rsid w:val="2A30057A"/>
    <w:rsid w:val="2AB05C75"/>
    <w:rsid w:val="2AF374C7"/>
    <w:rsid w:val="2B340BD1"/>
    <w:rsid w:val="2BA305DA"/>
    <w:rsid w:val="2C0E7AD9"/>
    <w:rsid w:val="2C149162"/>
    <w:rsid w:val="2C428796"/>
    <w:rsid w:val="2C5C3369"/>
    <w:rsid w:val="2C5C877F"/>
    <w:rsid w:val="2CB8E523"/>
    <w:rsid w:val="2D16598E"/>
    <w:rsid w:val="2D34933B"/>
    <w:rsid w:val="2D842C7B"/>
    <w:rsid w:val="2D9807F8"/>
    <w:rsid w:val="2DFF61B9"/>
    <w:rsid w:val="2E133500"/>
    <w:rsid w:val="2EB9EACB"/>
    <w:rsid w:val="2F3E882A"/>
    <w:rsid w:val="2F43B957"/>
    <w:rsid w:val="304DC6DF"/>
    <w:rsid w:val="3063BF2E"/>
    <w:rsid w:val="30777EAE"/>
    <w:rsid w:val="3078FF6A"/>
    <w:rsid w:val="30A4C732"/>
    <w:rsid w:val="30A748CA"/>
    <w:rsid w:val="30E6F57D"/>
    <w:rsid w:val="31989552"/>
    <w:rsid w:val="31A0A3B7"/>
    <w:rsid w:val="31A531CE"/>
    <w:rsid w:val="31CD3813"/>
    <w:rsid w:val="31F97575"/>
    <w:rsid w:val="3233A724"/>
    <w:rsid w:val="3235F0B1"/>
    <w:rsid w:val="329D764A"/>
    <w:rsid w:val="32CCCF4A"/>
    <w:rsid w:val="32E3FDFE"/>
    <w:rsid w:val="32FB0047"/>
    <w:rsid w:val="3308C3CA"/>
    <w:rsid w:val="3317567D"/>
    <w:rsid w:val="336273F7"/>
    <w:rsid w:val="3370422B"/>
    <w:rsid w:val="34252416"/>
    <w:rsid w:val="3542DB5E"/>
    <w:rsid w:val="35452CC0"/>
    <w:rsid w:val="35FAAD98"/>
    <w:rsid w:val="360C3F3F"/>
    <w:rsid w:val="3635647E"/>
    <w:rsid w:val="364B6CC1"/>
    <w:rsid w:val="3670C494"/>
    <w:rsid w:val="36C6D2DD"/>
    <w:rsid w:val="36DA2898"/>
    <w:rsid w:val="36FDAB75"/>
    <w:rsid w:val="3787FE9A"/>
    <w:rsid w:val="37C75E01"/>
    <w:rsid w:val="37D55969"/>
    <w:rsid w:val="38164E6C"/>
    <w:rsid w:val="381B515C"/>
    <w:rsid w:val="38C616DF"/>
    <w:rsid w:val="38CD7DFD"/>
    <w:rsid w:val="38CE7620"/>
    <w:rsid w:val="39329C6D"/>
    <w:rsid w:val="394E5C75"/>
    <w:rsid w:val="39BCEAFB"/>
    <w:rsid w:val="39C352BD"/>
    <w:rsid w:val="3A3A3D83"/>
    <w:rsid w:val="3A6698AF"/>
    <w:rsid w:val="3A6E2AB5"/>
    <w:rsid w:val="3AAB5F4F"/>
    <w:rsid w:val="3AB10F30"/>
    <w:rsid w:val="3AC7F728"/>
    <w:rsid w:val="3ACB8B0F"/>
    <w:rsid w:val="3B1DF0D7"/>
    <w:rsid w:val="3B767672"/>
    <w:rsid w:val="3B9D3287"/>
    <w:rsid w:val="3BC30DA8"/>
    <w:rsid w:val="3BD58170"/>
    <w:rsid w:val="3C14C41E"/>
    <w:rsid w:val="3C180839"/>
    <w:rsid w:val="3C3F396A"/>
    <w:rsid w:val="3C464783"/>
    <w:rsid w:val="3C8FDC40"/>
    <w:rsid w:val="3CF3E673"/>
    <w:rsid w:val="3CF7DA0E"/>
    <w:rsid w:val="3D0BCF38"/>
    <w:rsid w:val="3D29CCEB"/>
    <w:rsid w:val="3E1A19D7"/>
    <w:rsid w:val="3E55EFAD"/>
    <w:rsid w:val="3E57A438"/>
    <w:rsid w:val="3E78D19D"/>
    <w:rsid w:val="3E8BC8F4"/>
    <w:rsid w:val="3E91236F"/>
    <w:rsid w:val="3EF25256"/>
    <w:rsid w:val="3EFB81FD"/>
    <w:rsid w:val="3F51C515"/>
    <w:rsid w:val="3F576E9B"/>
    <w:rsid w:val="3F6A1EAC"/>
    <w:rsid w:val="3F7B63AD"/>
    <w:rsid w:val="3FBF58DC"/>
    <w:rsid w:val="3FE8FCEC"/>
    <w:rsid w:val="3FF4A5CA"/>
    <w:rsid w:val="400E9B8C"/>
    <w:rsid w:val="40126E50"/>
    <w:rsid w:val="40615770"/>
    <w:rsid w:val="40683314"/>
    <w:rsid w:val="40844CE7"/>
    <w:rsid w:val="408E4E04"/>
    <w:rsid w:val="40E2644B"/>
    <w:rsid w:val="41210AA2"/>
    <w:rsid w:val="4165ED23"/>
    <w:rsid w:val="4204417D"/>
    <w:rsid w:val="423DBFB1"/>
    <w:rsid w:val="42C48C9F"/>
    <w:rsid w:val="432751B8"/>
    <w:rsid w:val="4335C44C"/>
    <w:rsid w:val="43BC02F9"/>
    <w:rsid w:val="43D1DE3D"/>
    <w:rsid w:val="43D2BD2B"/>
    <w:rsid w:val="440E0AD3"/>
    <w:rsid w:val="442C1B60"/>
    <w:rsid w:val="44612493"/>
    <w:rsid w:val="448289F7"/>
    <w:rsid w:val="44A1EC1E"/>
    <w:rsid w:val="44AB46BE"/>
    <w:rsid w:val="44B7CBEF"/>
    <w:rsid w:val="457004DE"/>
    <w:rsid w:val="457A87E2"/>
    <w:rsid w:val="45EA201E"/>
    <w:rsid w:val="45F0A585"/>
    <w:rsid w:val="462FCDFB"/>
    <w:rsid w:val="46439E8E"/>
    <w:rsid w:val="46471A66"/>
    <w:rsid w:val="465BFD67"/>
    <w:rsid w:val="474FF63F"/>
    <w:rsid w:val="47741376"/>
    <w:rsid w:val="47B4CD9E"/>
    <w:rsid w:val="47B85C29"/>
    <w:rsid w:val="47C0EEBE"/>
    <w:rsid w:val="48770831"/>
    <w:rsid w:val="4877CC8E"/>
    <w:rsid w:val="48DDC5BB"/>
    <w:rsid w:val="49153B3E"/>
    <w:rsid w:val="493CB108"/>
    <w:rsid w:val="49694EDE"/>
    <w:rsid w:val="496F3416"/>
    <w:rsid w:val="4974E34C"/>
    <w:rsid w:val="4975BAD1"/>
    <w:rsid w:val="4987EE71"/>
    <w:rsid w:val="49A090BF"/>
    <w:rsid w:val="4A0866EB"/>
    <w:rsid w:val="4AA73BDA"/>
    <w:rsid w:val="4AD48CE3"/>
    <w:rsid w:val="4AFCDCB2"/>
    <w:rsid w:val="4BB7E51A"/>
    <w:rsid w:val="4BD8F39F"/>
    <w:rsid w:val="4C892530"/>
    <w:rsid w:val="4CA06E6D"/>
    <w:rsid w:val="4CB725A9"/>
    <w:rsid w:val="4D2AB98F"/>
    <w:rsid w:val="4D82125B"/>
    <w:rsid w:val="4D8B45BB"/>
    <w:rsid w:val="4D918940"/>
    <w:rsid w:val="4DA2E92D"/>
    <w:rsid w:val="4DA47178"/>
    <w:rsid w:val="4DDC2739"/>
    <w:rsid w:val="4E97DE9F"/>
    <w:rsid w:val="4EC46692"/>
    <w:rsid w:val="4ECC1C65"/>
    <w:rsid w:val="4ECD465A"/>
    <w:rsid w:val="4EE0D452"/>
    <w:rsid w:val="4EEBD862"/>
    <w:rsid w:val="4FAABFD3"/>
    <w:rsid w:val="4FBC7EC0"/>
    <w:rsid w:val="4FEB7022"/>
    <w:rsid w:val="50B42574"/>
    <w:rsid w:val="511C2CE5"/>
    <w:rsid w:val="511ED666"/>
    <w:rsid w:val="5124AE03"/>
    <w:rsid w:val="51D22252"/>
    <w:rsid w:val="5203BEF8"/>
    <w:rsid w:val="5292D4F0"/>
    <w:rsid w:val="52ACE97D"/>
    <w:rsid w:val="52C367B9"/>
    <w:rsid w:val="5318AA37"/>
    <w:rsid w:val="533DBF38"/>
    <w:rsid w:val="5350BAEA"/>
    <w:rsid w:val="536AF9FA"/>
    <w:rsid w:val="538D3CBE"/>
    <w:rsid w:val="5395FA4B"/>
    <w:rsid w:val="542E7BBA"/>
    <w:rsid w:val="547C72C8"/>
    <w:rsid w:val="54E5779E"/>
    <w:rsid w:val="54F1BB04"/>
    <w:rsid w:val="5539373A"/>
    <w:rsid w:val="557F1674"/>
    <w:rsid w:val="5583529F"/>
    <w:rsid w:val="55DA1FBC"/>
    <w:rsid w:val="563368DD"/>
    <w:rsid w:val="564376BF"/>
    <w:rsid w:val="564E430A"/>
    <w:rsid w:val="567DC83D"/>
    <w:rsid w:val="56B41F81"/>
    <w:rsid w:val="56D2516C"/>
    <w:rsid w:val="56E36DE6"/>
    <w:rsid w:val="56F51D11"/>
    <w:rsid w:val="577A8351"/>
    <w:rsid w:val="578C2603"/>
    <w:rsid w:val="584CF59A"/>
    <w:rsid w:val="586B2188"/>
    <w:rsid w:val="58993C61"/>
    <w:rsid w:val="58B41E8D"/>
    <w:rsid w:val="58D052F3"/>
    <w:rsid w:val="5902B9E8"/>
    <w:rsid w:val="5A4550C2"/>
    <w:rsid w:val="5A9AEB98"/>
    <w:rsid w:val="5AA6B043"/>
    <w:rsid w:val="5AD32773"/>
    <w:rsid w:val="5AF2AB15"/>
    <w:rsid w:val="5B0C2531"/>
    <w:rsid w:val="5B576762"/>
    <w:rsid w:val="5B5C930E"/>
    <w:rsid w:val="5B630F07"/>
    <w:rsid w:val="5BA78FD3"/>
    <w:rsid w:val="5BB974B0"/>
    <w:rsid w:val="5C20E62B"/>
    <w:rsid w:val="5C3371CE"/>
    <w:rsid w:val="5C467142"/>
    <w:rsid w:val="5CA6C756"/>
    <w:rsid w:val="5CBE3965"/>
    <w:rsid w:val="5D0D40BC"/>
    <w:rsid w:val="5D49A51A"/>
    <w:rsid w:val="5D859960"/>
    <w:rsid w:val="5DE5A3E1"/>
    <w:rsid w:val="5E1748E2"/>
    <w:rsid w:val="5E1D1C9D"/>
    <w:rsid w:val="5E1FB402"/>
    <w:rsid w:val="5E514FB7"/>
    <w:rsid w:val="5E907542"/>
    <w:rsid w:val="5E92EF8E"/>
    <w:rsid w:val="5E965180"/>
    <w:rsid w:val="5EC2B2DD"/>
    <w:rsid w:val="5ED9377F"/>
    <w:rsid w:val="5EF8AC5C"/>
    <w:rsid w:val="5F1E4C12"/>
    <w:rsid w:val="5F2F2B61"/>
    <w:rsid w:val="6035210D"/>
    <w:rsid w:val="60A9511A"/>
    <w:rsid w:val="60D541C7"/>
    <w:rsid w:val="60EEDE3D"/>
    <w:rsid w:val="6154C697"/>
    <w:rsid w:val="61E45A14"/>
    <w:rsid w:val="61E9F41C"/>
    <w:rsid w:val="6201C63F"/>
    <w:rsid w:val="621F6A19"/>
    <w:rsid w:val="6239A6D0"/>
    <w:rsid w:val="62845B62"/>
    <w:rsid w:val="62E719A4"/>
    <w:rsid w:val="62F5EAA1"/>
    <w:rsid w:val="6328F9A7"/>
    <w:rsid w:val="63301426"/>
    <w:rsid w:val="63940ED6"/>
    <w:rsid w:val="63C25AD4"/>
    <w:rsid w:val="63C7F046"/>
    <w:rsid w:val="640DEA4F"/>
    <w:rsid w:val="6488087A"/>
    <w:rsid w:val="649ABA9E"/>
    <w:rsid w:val="64BB6B4A"/>
    <w:rsid w:val="64DDBB4E"/>
    <w:rsid w:val="65817C24"/>
    <w:rsid w:val="65C046DB"/>
    <w:rsid w:val="65C55B79"/>
    <w:rsid w:val="65D5871F"/>
    <w:rsid w:val="65FAE149"/>
    <w:rsid w:val="667C060E"/>
    <w:rsid w:val="66BA9EAE"/>
    <w:rsid w:val="66F2974A"/>
    <w:rsid w:val="6708331E"/>
    <w:rsid w:val="67407940"/>
    <w:rsid w:val="67408943"/>
    <w:rsid w:val="676007D1"/>
    <w:rsid w:val="676CECF8"/>
    <w:rsid w:val="689379B9"/>
    <w:rsid w:val="68BDBF65"/>
    <w:rsid w:val="68BE6C9D"/>
    <w:rsid w:val="68DF4E87"/>
    <w:rsid w:val="6AD83482"/>
    <w:rsid w:val="6ADEA22F"/>
    <w:rsid w:val="6B24023C"/>
    <w:rsid w:val="6B87BB4F"/>
    <w:rsid w:val="6BB06EF5"/>
    <w:rsid w:val="6C09F34A"/>
    <w:rsid w:val="6C3674FA"/>
    <w:rsid w:val="6C503380"/>
    <w:rsid w:val="6C5523FD"/>
    <w:rsid w:val="6C5A28E3"/>
    <w:rsid w:val="6CE1B73F"/>
    <w:rsid w:val="6D481307"/>
    <w:rsid w:val="6D597F18"/>
    <w:rsid w:val="6DAA05CB"/>
    <w:rsid w:val="6DC9018F"/>
    <w:rsid w:val="6DC9E307"/>
    <w:rsid w:val="6DEAB6A0"/>
    <w:rsid w:val="6E466963"/>
    <w:rsid w:val="6E4D270A"/>
    <w:rsid w:val="6E5FDD23"/>
    <w:rsid w:val="6E64A752"/>
    <w:rsid w:val="6E841F98"/>
    <w:rsid w:val="6E9886A5"/>
    <w:rsid w:val="6EAB145E"/>
    <w:rsid w:val="6F697471"/>
    <w:rsid w:val="6F6980A3"/>
    <w:rsid w:val="6FAFE08C"/>
    <w:rsid w:val="6FBA6410"/>
    <w:rsid w:val="6FD1D522"/>
    <w:rsid w:val="708C47C5"/>
    <w:rsid w:val="70AC14B2"/>
    <w:rsid w:val="713C1596"/>
    <w:rsid w:val="71674EE8"/>
    <w:rsid w:val="716EEAD5"/>
    <w:rsid w:val="71864146"/>
    <w:rsid w:val="71AED87F"/>
    <w:rsid w:val="71EE0244"/>
    <w:rsid w:val="728957E8"/>
    <w:rsid w:val="72A95E43"/>
    <w:rsid w:val="72ADC856"/>
    <w:rsid w:val="72DFB11E"/>
    <w:rsid w:val="732D1F40"/>
    <w:rsid w:val="73312A2A"/>
    <w:rsid w:val="7332D8C1"/>
    <w:rsid w:val="7339793A"/>
    <w:rsid w:val="73464BD3"/>
    <w:rsid w:val="7372C4D8"/>
    <w:rsid w:val="738F1424"/>
    <w:rsid w:val="7395D1AB"/>
    <w:rsid w:val="74223F1C"/>
    <w:rsid w:val="747FB11C"/>
    <w:rsid w:val="74998E14"/>
    <w:rsid w:val="7614488A"/>
    <w:rsid w:val="763B290F"/>
    <w:rsid w:val="76AFC6B5"/>
    <w:rsid w:val="76D46D81"/>
    <w:rsid w:val="76D4EEA5"/>
    <w:rsid w:val="76F31ABC"/>
    <w:rsid w:val="76F3E8E2"/>
    <w:rsid w:val="77440EC9"/>
    <w:rsid w:val="7745FEA9"/>
    <w:rsid w:val="77A463B1"/>
    <w:rsid w:val="77D8F2CF"/>
    <w:rsid w:val="78015D50"/>
    <w:rsid w:val="7833AB3F"/>
    <w:rsid w:val="784562A0"/>
    <w:rsid w:val="788C9FF3"/>
    <w:rsid w:val="78A5D80E"/>
    <w:rsid w:val="78F1B2F8"/>
    <w:rsid w:val="79112C62"/>
    <w:rsid w:val="79D81EE9"/>
    <w:rsid w:val="7ABB5F2E"/>
    <w:rsid w:val="7B0090B2"/>
    <w:rsid w:val="7B68B6D6"/>
    <w:rsid w:val="7B6B1D44"/>
    <w:rsid w:val="7BEB57CC"/>
    <w:rsid w:val="7C1C843E"/>
    <w:rsid w:val="7C6FAA1C"/>
    <w:rsid w:val="7D169A1D"/>
    <w:rsid w:val="7D54DC72"/>
    <w:rsid w:val="7D6B3820"/>
    <w:rsid w:val="7D751613"/>
    <w:rsid w:val="7D8A407C"/>
    <w:rsid w:val="7DD5513A"/>
    <w:rsid w:val="7E24B00B"/>
    <w:rsid w:val="7E3CC05F"/>
    <w:rsid w:val="7E576341"/>
    <w:rsid w:val="7E8402B1"/>
    <w:rsid w:val="7E9A016F"/>
    <w:rsid w:val="7EF3F927"/>
    <w:rsid w:val="7F30CFAA"/>
    <w:rsid w:val="7F5276B2"/>
    <w:rsid w:val="7F7740F7"/>
    <w:rsid w:val="7F8D5A37"/>
    <w:rsid w:val="7FB56C50"/>
    <w:rsid w:val="7FB836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84BFC4E"/>
  <w15:docId w15:val="{4390DE85-41FE-41DC-B69E-D75FB3C0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uiPriority w:val="9"/>
    <w:unhideWhenUsed/>
    <w:qFormat/>
    <w:rsid w:val="52C367B9"/>
    <w:pPr>
      <w:keepNext/>
      <w:keepLines/>
      <w:spacing w:before="80" w:after="40"/>
      <w:outlineLvl w:val="3"/>
    </w:pPr>
    <w:rPr>
      <w:rFonts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24F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4FD4"/>
  </w:style>
  <w:style w:type="paragraph" w:styleId="Footer">
    <w:name w:val="footer"/>
    <w:basedOn w:val="Normal"/>
    <w:link w:val="FooterChar"/>
    <w:uiPriority w:val="99"/>
    <w:unhideWhenUsed/>
    <w:rsid w:val="00324F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4FD4"/>
  </w:style>
  <w:style w:type="paragraph" w:styleId="ListParagraph">
    <w:name w:val="List Paragraph"/>
    <w:basedOn w:val="Normal"/>
    <w:uiPriority w:val="34"/>
    <w:qFormat/>
    <w:rsid w:val="00324FD4"/>
    <w:pPr>
      <w:ind w:left="720"/>
      <w:contextualSpacing/>
    </w:pPr>
  </w:style>
  <w:style w:type="character" w:styleId="Hyperlink">
    <w:name w:val="Hyperlink"/>
    <w:uiPriority w:val="99"/>
    <w:rsid w:val="00324FD4"/>
    <w:rPr>
      <w:strike w:val="0"/>
      <w:dstrike w:val="0"/>
      <w:color w:val="0000FF"/>
      <w:u w:val="none"/>
      <w:effect w:val="none"/>
    </w:rPr>
  </w:style>
  <w:style w:type="paragraph" w:styleId="z-TopofForm">
    <w:name w:val="HTML Top of Form"/>
    <w:basedOn w:val="Normal"/>
    <w:next w:val="Normal"/>
    <w:link w:val="z-TopofFormChar"/>
    <w:hidden/>
    <w:uiPriority w:val="99"/>
    <w:semiHidden/>
    <w:unhideWhenUsed/>
    <w:rsid w:val="000F7872"/>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0F787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F7872"/>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0F7872"/>
    <w:rPr>
      <w:rFonts w:ascii="Arial" w:hAnsi="Arial" w:cs="Arial"/>
      <w:vanish/>
      <w:sz w:val="16"/>
      <w:szCs w:val="16"/>
    </w:rPr>
  </w:style>
  <w:style w:type="character" w:styleId="UnresolvedMention">
    <w:name w:val="Unresolved Mention"/>
    <w:basedOn w:val="DefaultParagraphFont"/>
    <w:uiPriority w:val="99"/>
    <w:semiHidden/>
    <w:unhideWhenUsed/>
    <w:rsid w:val="00297E3F"/>
    <w:rPr>
      <w:color w:val="605E5C"/>
      <w:shd w:val="clear" w:color="auto" w:fill="E1DFDD"/>
    </w:rPr>
  </w:style>
  <w:style w:type="character" w:styleId="FollowedHyperlink">
    <w:name w:val="FollowedHyperlink"/>
    <w:basedOn w:val="DefaultParagraphFont"/>
    <w:uiPriority w:val="99"/>
    <w:semiHidden/>
    <w:unhideWhenUsed/>
    <w:rsid w:val="00297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elsi.org.uk/special-education-needs/inclusion/the-mainstream-core-standards"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www.kent.gov.uk/about-the-council/information-and-data/access-to-information/gdpr-privacy-notices/education/educational-psychology"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kelsi.org.uk/special-education-needs/inclusion/the-mainstream-core-standard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kelsi.org.uk/special-education-needs/inclusion/the-mainstream-core-standard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4.wmf"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kelsi.org.uk/special-education-needs/inclusion/the-mainstream-core-standard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wmf" Id="rId14" /><Relationship Type="http://schemas.openxmlformats.org/officeDocument/2006/relationships/header" Target="head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185A8CC9B2094F9DFFB1C775E4F3DB" ma:contentTypeVersion="10" ma:contentTypeDescription="Create a new document." ma:contentTypeScope="" ma:versionID="b2764b03e3bc0b34a24c81c3a512ec33">
  <xsd:schema xmlns:xsd="http://www.w3.org/2001/XMLSchema" xmlns:xs="http://www.w3.org/2001/XMLSchema" xmlns:p="http://schemas.microsoft.com/office/2006/metadata/properties" xmlns:ns2="32a15a09-4207-4caa-b5df-10eb891169f9" xmlns:ns3="5428c86c-5123-4cc6-a0f4-e252db4dca1a" targetNamespace="http://schemas.microsoft.com/office/2006/metadata/properties" ma:root="true" ma:fieldsID="2544d38ab9498795eef93e7538b93fe9" ns2:_="" ns3:_="">
    <xsd:import namespace="32a15a09-4207-4caa-b5df-10eb891169f9"/>
    <xsd:import namespace="5428c86c-5123-4cc6-a0f4-e252db4dc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15a09-4207-4caa-b5df-10eb8911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8c86c-5123-4cc6-a0f4-e252db4dca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A6A4E-FD01-4085-8108-72E76D3398FC}">
  <ds:schemaRefs>
    <ds:schemaRef ds:uri="http://schemas.openxmlformats.org/officeDocument/2006/bibliography"/>
  </ds:schemaRefs>
</ds:datastoreItem>
</file>

<file path=customXml/itemProps2.xml><?xml version="1.0" encoding="utf-8"?>
<ds:datastoreItem xmlns:ds="http://schemas.openxmlformats.org/officeDocument/2006/customXml" ds:itemID="{0C941DC5-FCC4-4AD5-861D-01313CCA6F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4100BA-7660-49DD-8F17-E840D4700EA5}">
  <ds:schemaRefs>
    <ds:schemaRef ds:uri="http://schemas.microsoft.com/sharepoint/v3/contenttype/forms"/>
  </ds:schemaRefs>
</ds:datastoreItem>
</file>

<file path=customXml/itemProps4.xml><?xml version="1.0" encoding="utf-8"?>
<ds:datastoreItem xmlns:ds="http://schemas.openxmlformats.org/officeDocument/2006/customXml" ds:itemID="{6971BFB8-B3E5-4D6A-A07F-B55CB1181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15a09-4207-4caa-b5df-10eb891169f9"/>
    <ds:schemaRef ds:uri="5428c86c-5123-4cc6-a0f4-e252db4d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Jerden - ST PC</dc:creator>
  <cp:keywords/>
  <dc:description/>
  <cp:lastModifiedBy>Miquela Walsh - CY EDSEN</cp:lastModifiedBy>
  <cp:revision>6</cp:revision>
  <dcterms:created xsi:type="dcterms:W3CDTF">2026-03-05T10:07:00Z</dcterms:created>
  <dcterms:modified xsi:type="dcterms:W3CDTF">2026-03-18T12:28:29Z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0x010100D5185A8CC9B2094F9DFFB1C775E4F3DB</vt:lpwstr>
  </property>
  <property fmtid="{D5CDD505-2E9C-101B-9397-08002B2CF9AE}" pid="3" name="docLang">
    <vt:lpwstr>en</vt:lpwstr>
  </property>
</Properties>
</file>