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1A514" w14:textId="73E392B2" w:rsidR="00E021C5" w:rsidRDefault="00E021C5" w:rsidP="008D071F">
      <w:pPr>
        <w:jc w:val="center"/>
        <w:rPr>
          <w:rFonts w:ascii="Tahoma" w:hAnsi="Tahoma" w:cs="Tahoma"/>
          <w:b/>
          <w:sz w:val="24"/>
        </w:rPr>
      </w:pPr>
      <w:r w:rsidRPr="00FB4D89">
        <w:rPr>
          <w:rFonts w:ascii="Tahoma" w:hAnsi="Tahoma" w:cs="Tahoma"/>
          <w:b/>
          <w:sz w:val="24"/>
        </w:rPr>
        <w:t xml:space="preserve">Quick step by step guide to the process confirming 30 hours of free childcare for foster </w:t>
      </w:r>
      <w:r w:rsidR="004F5D30" w:rsidRPr="00FB4D89">
        <w:rPr>
          <w:rFonts w:ascii="Tahoma" w:hAnsi="Tahoma" w:cs="Tahoma"/>
          <w:b/>
          <w:sz w:val="24"/>
        </w:rPr>
        <w:t>children</w:t>
      </w:r>
    </w:p>
    <w:p w14:paraId="7C7FA841" w14:textId="77777777" w:rsidR="00FD7274" w:rsidRPr="00FD7274" w:rsidRDefault="00FD7274" w:rsidP="00B344D0">
      <w:pPr>
        <w:jc w:val="center"/>
        <w:rPr>
          <w:rFonts w:ascii="Tahoma" w:hAnsi="Tahoma" w:cs="Tahoma"/>
          <w:b/>
          <w:sz w:val="2"/>
        </w:rPr>
      </w:pPr>
    </w:p>
    <w:p w14:paraId="163D1C4A" w14:textId="14D5B701" w:rsidR="00E021C5" w:rsidRDefault="00B344D0" w:rsidP="00B344D0">
      <w:pPr>
        <w:pStyle w:val="ListParagraph"/>
        <w:numPr>
          <w:ilvl w:val="0"/>
          <w:numId w:val="3"/>
        </w:numPr>
        <w:rPr>
          <w:rFonts w:ascii="Tahoma" w:hAnsi="Tahoma" w:cs="Tahoma"/>
        </w:rPr>
      </w:pPr>
      <w:r>
        <w:rPr>
          <w:rFonts w:ascii="Tahoma" w:hAnsi="Tahoma" w:cs="Tahoma"/>
        </w:rPr>
        <w:t xml:space="preserve">Social workers review their caseloads and speak to </w:t>
      </w:r>
      <w:r w:rsidR="00FD7274">
        <w:rPr>
          <w:rFonts w:ascii="Tahoma" w:hAnsi="Tahoma" w:cs="Tahoma"/>
        </w:rPr>
        <w:t xml:space="preserve">the </w:t>
      </w:r>
      <w:r>
        <w:rPr>
          <w:rFonts w:ascii="Tahoma" w:hAnsi="Tahoma" w:cs="Tahoma"/>
        </w:rPr>
        <w:t>f</w:t>
      </w:r>
      <w:r w:rsidR="00E021C5">
        <w:rPr>
          <w:rFonts w:ascii="Tahoma" w:hAnsi="Tahoma" w:cs="Tahoma"/>
        </w:rPr>
        <w:t>oster carer</w:t>
      </w:r>
      <w:r>
        <w:rPr>
          <w:rFonts w:ascii="Tahoma" w:hAnsi="Tahoma" w:cs="Tahoma"/>
        </w:rPr>
        <w:t xml:space="preserve">s who they think </w:t>
      </w:r>
      <w:r w:rsidR="00E021C5">
        <w:rPr>
          <w:rFonts w:ascii="Tahoma" w:hAnsi="Tahoma" w:cs="Tahoma"/>
        </w:rPr>
        <w:t>meet the</w:t>
      </w:r>
      <w:r w:rsidR="00FB4D89">
        <w:rPr>
          <w:rFonts w:ascii="Tahoma" w:hAnsi="Tahoma" w:cs="Tahoma"/>
        </w:rPr>
        <w:t xml:space="preserve"> employment</w:t>
      </w:r>
      <w:r w:rsidR="00E021C5">
        <w:rPr>
          <w:rFonts w:ascii="Tahoma" w:hAnsi="Tahoma" w:cs="Tahoma"/>
        </w:rPr>
        <w:t xml:space="preserve"> criteria</w:t>
      </w:r>
      <w:r>
        <w:rPr>
          <w:rFonts w:ascii="Tahoma" w:hAnsi="Tahoma" w:cs="Tahoma"/>
        </w:rPr>
        <w:t xml:space="preserve"> and where they feel it may be appropriate for the child to attend up to 30 hours of free childcare</w:t>
      </w:r>
      <w:r w:rsidR="00B06223">
        <w:rPr>
          <w:rFonts w:ascii="Tahoma" w:hAnsi="Tahoma" w:cs="Tahoma"/>
        </w:rPr>
        <w:t>.</w:t>
      </w:r>
    </w:p>
    <w:p w14:paraId="14C4F094" w14:textId="77777777" w:rsidR="00FD7274" w:rsidRPr="00B344D0" w:rsidRDefault="00FD7274" w:rsidP="00FD7274">
      <w:pPr>
        <w:pStyle w:val="ListParagraph"/>
        <w:ind w:left="1440"/>
        <w:rPr>
          <w:rFonts w:ascii="Tahoma" w:hAnsi="Tahoma" w:cs="Tahoma"/>
        </w:rPr>
      </w:pPr>
    </w:p>
    <w:p w14:paraId="7720C6B5" w14:textId="113A058F" w:rsidR="00E021C5" w:rsidRDefault="00FD7274" w:rsidP="00FD7274">
      <w:pPr>
        <w:pStyle w:val="ListParagraph"/>
        <w:numPr>
          <w:ilvl w:val="0"/>
          <w:numId w:val="3"/>
        </w:numPr>
        <w:rPr>
          <w:rFonts w:ascii="Tahoma" w:hAnsi="Tahoma" w:cs="Tahoma"/>
        </w:rPr>
      </w:pPr>
      <w:r>
        <w:rPr>
          <w:rFonts w:ascii="Tahoma" w:hAnsi="Tahoma" w:cs="Tahoma"/>
        </w:rPr>
        <w:t>The</w:t>
      </w:r>
      <w:r w:rsidR="00B06223">
        <w:rPr>
          <w:rFonts w:ascii="Tahoma" w:hAnsi="Tahoma" w:cs="Tahoma"/>
        </w:rPr>
        <w:t xml:space="preserve"> </w:t>
      </w:r>
      <w:r>
        <w:rPr>
          <w:rFonts w:ascii="Tahoma" w:hAnsi="Tahoma" w:cs="Tahoma"/>
        </w:rPr>
        <w:t>f</w:t>
      </w:r>
      <w:r w:rsidR="00E021C5">
        <w:rPr>
          <w:rFonts w:ascii="Tahoma" w:hAnsi="Tahoma" w:cs="Tahoma"/>
        </w:rPr>
        <w:t>oster carer</w:t>
      </w:r>
      <w:r w:rsidR="00B06223">
        <w:rPr>
          <w:rFonts w:ascii="Tahoma" w:hAnsi="Tahoma" w:cs="Tahoma"/>
        </w:rPr>
        <w:t>s</w:t>
      </w:r>
      <w:r w:rsidR="00E021C5">
        <w:rPr>
          <w:rFonts w:ascii="Tahoma" w:hAnsi="Tahoma" w:cs="Tahoma"/>
        </w:rPr>
        <w:t xml:space="preserve"> and </w:t>
      </w:r>
      <w:r>
        <w:rPr>
          <w:rFonts w:ascii="Tahoma" w:hAnsi="Tahoma" w:cs="Tahoma"/>
        </w:rPr>
        <w:t xml:space="preserve">the </w:t>
      </w:r>
      <w:r w:rsidR="00E021C5">
        <w:rPr>
          <w:rFonts w:ascii="Tahoma" w:hAnsi="Tahoma" w:cs="Tahoma"/>
        </w:rPr>
        <w:t xml:space="preserve">social worker complete the </w:t>
      </w:r>
      <w:r>
        <w:rPr>
          <w:rFonts w:ascii="Tahoma" w:hAnsi="Tahoma" w:cs="Tahoma"/>
        </w:rPr>
        <w:t xml:space="preserve">30 hours of free childcare for foster children in Kent’ application form. This can be found at </w:t>
      </w:r>
      <w:hyperlink r:id="rId7" w:history="1">
        <w:r w:rsidRPr="00396132">
          <w:rPr>
            <w:rStyle w:val="Hyperlink"/>
            <w:rFonts w:ascii="Tahoma" w:hAnsi="Tahoma" w:cs="Tahoma"/>
            <w:sz w:val="22"/>
          </w:rPr>
          <w:t>http://www.kelsi.org.uk/early-years/sufficiency-and-sustainability/free-early-education/30-hours-of-free-childcare</w:t>
        </w:r>
      </w:hyperlink>
      <w:r>
        <w:rPr>
          <w:rFonts w:ascii="Tahoma" w:hAnsi="Tahoma" w:cs="Tahoma"/>
        </w:rPr>
        <w:t xml:space="preserve"> </w:t>
      </w:r>
    </w:p>
    <w:p w14:paraId="4863E15B" w14:textId="77777777" w:rsidR="00FD7274" w:rsidRPr="00FD7274" w:rsidRDefault="00FD7274" w:rsidP="00FD7274">
      <w:pPr>
        <w:pStyle w:val="ListParagraph"/>
        <w:rPr>
          <w:rFonts w:ascii="Tahoma" w:hAnsi="Tahoma" w:cs="Tahoma"/>
        </w:rPr>
      </w:pPr>
    </w:p>
    <w:p w14:paraId="118C84A7" w14:textId="4EDAB6DC" w:rsidR="00E021C5" w:rsidRDefault="00E021C5" w:rsidP="00E021C5">
      <w:pPr>
        <w:pStyle w:val="ListParagraph"/>
        <w:numPr>
          <w:ilvl w:val="0"/>
          <w:numId w:val="3"/>
        </w:numPr>
        <w:rPr>
          <w:rFonts w:ascii="Tahoma" w:hAnsi="Tahoma" w:cs="Tahoma"/>
        </w:rPr>
      </w:pPr>
      <w:r>
        <w:rPr>
          <w:rFonts w:ascii="Tahoma" w:hAnsi="Tahoma" w:cs="Tahoma"/>
        </w:rPr>
        <w:t>The</w:t>
      </w:r>
      <w:r w:rsidR="00FD7274">
        <w:rPr>
          <w:rFonts w:ascii="Tahoma" w:hAnsi="Tahoma" w:cs="Tahoma"/>
        </w:rPr>
        <w:t xml:space="preserve"> completed </w:t>
      </w:r>
      <w:r>
        <w:rPr>
          <w:rFonts w:ascii="Tahoma" w:hAnsi="Tahoma" w:cs="Tahoma"/>
        </w:rPr>
        <w:t xml:space="preserve">form is </w:t>
      </w:r>
      <w:r w:rsidR="00FD7274">
        <w:rPr>
          <w:rFonts w:ascii="Tahoma" w:hAnsi="Tahoma" w:cs="Tahoma"/>
        </w:rPr>
        <w:t xml:space="preserve">emailed </w:t>
      </w:r>
      <w:r>
        <w:rPr>
          <w:rFonts w:ascii="Tahoma" w:hAnsi="Tahoma" w:cs="Tahoma"/>
        </w:rPr>
        <w:t>to the designated person</w:t>
      </w:r>
      <w:r w:rsidR="00FD7274">
        <w:rPr>
          <w:rFonts w:ascii="Tahoma" w:hAnsi="Tahoma" w:cs="Tahoma"/>
        </w:rPr>
        <w:t xml:space="preserve"> (</w:t>
      </w:r>
      <w:r w:rsidR="00FD7274" w:rsidRPr="00FD7274">
        <w:rPr>
          <w:rFonts w:ascii="Tahoma" w:hAnsi="Tahoma" w:cs="Tahoma"/>
          <w:highlight w:val="yellow"/>
        </w:rPr>
        <w:t>the Children in Care Service Manager / District Team Manager)</w:t>
      </w:r>
      <w:r>
        <w:rPr>
          <w:rFonts w:ascii="Tahoma" w:hAnsi="Tahoma" w:cs="Tahoma"/>
        </w:rPr>
        <w:t xml:space="preserve"> to check and confirm eligibility for </w:t>
      </w:r>
      <w:r w:rsidR="00FD7274">
        <w:rPr>
          <w:rFonts w:ascii="Tahoma" w:hAnsi="Tahoma" w:cs="Tahoma"/>
        </w:rPr>
        <w:t>the extended entitlement</w:t>
      </w:r>
      <w:r>
        <w:rPr>
          <w:rFonts w:ascii="Tahoma" w:hAnsi="Tahoma" w:cs="Tahoma"/>
        </w:rPr>
        <w:t xml:space="preserve"> based on the criteria being met and </w:t>
      </w:r>
      <w:r w:rsidR="00FD7274">
        <w:rPr>
          <w:rFonts w:ascii="Tahoma" w:hAnsi="Tahoma" w:cs="Tahoma"/>
        </w:rPr>
        <w:t xml:space="preserve">employment </w:t>
      </w:r>
      <w:r>
        <w:rPr>
          <w:rFonts w:ascii="Tahoma" w:hAnsi="Tahoma" w:cs="Tahoma"/>
        </w:rPr>
        <w:t>evidence being seen</w:t>
      </w:r>
      <w:r w:rsidR="00B06223">
        <w:rPr>
          <w:rFonts w:ascii="Tahoma" w:hAnsi="Tahoma" w:cs="Tahoma"/>
        </w:rPr>
        <w:t>.</w:t>
      </w:r>
    </w:p>
    <w:p w14:paraId="0D539DEB" w14:textId="77777777" w:rsidR="00FD7274" w:rsidRDefault="00FD7274" w:rsidP="00FD7274">
      <w:pPr>
        <w:pStyle w:val="ListParagraph"/>
        <w:ind w:left="1440"/>
        <w:rPr>
          <w:rFonts w:ascii="Tahoma" w:hAnsi="Tahoma" w:cs="Tahoma"/>
        </w:rPr>
      </w:pPr>
    </w:p>
    <w:p w14:paraId="55BB5BEF" w14:textId="77D3D586" w:rsidR="00E021C5" w:rsidRDefault="00E021C5" w:rsidP="00E021C5">
      <w:pPr>
        <w:pStyle w:val="ListParagraph"/>
        <w:numPr>
          <w:ilvl w:val="0"/>
          <w:numId w:val="3"/>
        </w:numPr>
        <w:rPr>
          <w:rFonts w:ascii="Tahoma" w:hAnsi="Tahoma" w:cs="Tahoma"/>
        </w:rPr>
      </w:pPr>
      <w:r>
        <w:rPr>
          <w:rFonts w:ascii="Tahoma" w:hAnsi="Tahoma" w:cs="Tahoma"/>
        </w:rPr>
        <w:t xml:space="preserve">The designated person countersigns the form and </w:t>
      </w:r>
      <w:r w:rsidR="00FD7274">
        <w:rPr>
          <w:rFonts w:ascii="Tahoma" w:hAnsi="Tahoma" w:cs="Tahoma"/>
        </w:rPr>
        <w:t>emails</w:t>
      </w:r>
      <w:r>
        <w:rPr>
          <w:rFonts w:ascii="Tahoma" w:hAnsi="Tahoma" w:cs="Tahoma"/>
        </w:rPr>
        <w:t xml:space="preserve"> </w:t>
      </w:r>
      <w:r w:rsidR="00B06223">
        <w:rPr>
          <w:rFonts w:ascii="Tahoma" w:hAnsi="Tahoma" w:cs="Tahoma"/>
        </w:rPr>
        <w:t xml:space="preserve">it </w:t>
      </w:r>
      <w:r>
        <w:rPr>
          <w:rFonts w:ascii="Tahoma" w:hAnsi="Tahoma" w:cs="Tahoma"/>
        </w:rPr>
        <w:t>to KCC’s Management Information (MI) Team</w:t>
      </w:r>
      <w:r w:rsidR="00FD7274">
        <w:rPr>
          <w:rFonts w:ascii="Tahoma" w:hAnsi="Tahoma" w:cs="Tahoma"/>
        </w:rPr>
        <w:t xml:space="preserve"> at </w:t>
      </w:r>
      <w:hyperlink r:id="rId8" w:history="1">
        <w:r w:rsidR="00C25D46" w:rsidRPr="00AA6D86">
          <w:rPr>
            <w:rStyle w:val="Hyperlink"/>
            <w:rFonts w:ascii="Tahoma" w:hAnsi="Tahoma" w:cs="Tahoma"/>
            <w:sz w:val="22"/>
          </w:rPr>
          <w:t>MIEarlyYears@Kent.gov.uk</w:t>
        </w:r>
      </w:hyperlink>
      <w:r w:rsidR="00C25D46">
        <w:rPr>
          <w:rFonts w:ascii="Tahoma" w:hAnsi="Tahoma" w:cs="Tahoma"/>
        </w:rPr>
        <w:t xml:space="preserve"> </w:t>
      </w:r>
      <w:r w:rsidR="00FD7274">
        <w:rPr>
          <w:rFonts w:ascii="Tahoma" w:hAnsi="Tahoma" w:cs="Tahoma"/>
        </w:rPr>
        <w:t xml:space="preserve"> </w:t>
      </w:r>
    </w:p>
    <w:p w14:paraId="54921BC4" w14:textId="77777777" w:rsidR="00FD7274" w:rsidRPr="00FD7274" w:rsidRDefault="00FD7274" w:rsidP="00FD7274">
      <w:pPr>
        <w:pStyle w:val="ListParagraph"/>
        <w:rPr>
          <w:rFonts w:ascii="Tahoma" w:hAnsi="Tahoma" w:cs="Tahoma"/>
        </w:rPr>
      </w:pPr>
    </w:p>
    <w:p w14:paraId="7D862420" w14:textId="105830EF" w:rsidR="00E021C5" w:rsidRPr="006266A5" w:rsidRDefault="00E021C5" w:rsidP="006266A5">
      <w:pPr>
        <w:pStyle w:val="ListParagraph"/>
        <w:numPr>
          <w:ilvl w:val="0"/>
          <w:numId w:val="3"/>
        </w:numPr>
        <w:rPr>
          <w:rFonts w:ascii="Tahoma" w:hAnsi="Tahoma" w:cs="Tahoma"/>
          <w:b/>
        </w:rPr>
      </w:pPr>
      <w:r>
        <w:rPr>
          <w:rFonts w:ascii="Tahoma" w:hAnsi="Tahoma" w:cs="Tahoma"/>
        </w:rPr>
        <w:t xml:space="preserve">MI processes the </w:t>
      </w:r>
      <w:r w:rsidR="00B06223">
        <w:rPr>
          <w:rFonts w:ascii="Tahoma" w:hAnsi="Tahoma" w:cs="Tahoma"/>
        </w:rPr>
        <w:t xml:space="preserve">application </w:t>
      </w:r>
      <w:r>
        <w:rPr>
          <w:rFonts w:ascii="Tahoma" w:hAnsi="Tahoma" w:cs="Tahoma"/>
        </w:rPr>
        <w:t xml:space="preserve">form and </w:t>
      </w:r>
      <w:r w:rsidR="00B06223">
        <w:rPr>
          <w:rFonts w:ascii="Tahoma" w:hAnsi="Tahoma" w:cs="Tahoma"/>
        </w:rPr>
        <w:t>generate a</w:t>
      </w:r>
      <w:r>
        <w:rPr>
          <w:rFonts w:ascii="Tahoma" w:hAnsi="Tahoma" w:cs="Tahoma"/>
        </w:rPr>
        <w:t xml:space="preserve"> unique </w:t>
      </w:r>
      <w:r w:rsidR="00B06223">
        <w:rPr>
          <w:rFonts w:ascii="Tahoma" w:hAnsi="Tahoma" w:cs="Tahoma"/>
        </w:rPr>
        <w:t xml:space="preserve">11 digit </w:t>
      </w:r>
      <w:r>
        <w:rPr>
          <w:rFonts w:ascii="Tahoma" w:hAnsi="Tahoma" w:cs="Tahoma"/>
        </w:rPr>
        <w:t>30 hour code for the child</w:t>
      </w:r>
      <w:r w:rsidR="00B06223">
        <w:rPr>
          <w:rFonts w:ascii="Tahoma" w:hAnsi="Tahoma" w:cs="Tahoma"/>
        </w:rPr>
        <w:t>, beginning with 400,</w:t>
      </w:r>
      <w:r>
        <w:rPr>
          <w:rFonts w:ascii="Tahoma" w:hAnsi="Tahoma" w:cs="Tahoma"/>
        </w:rPr>
        <w:t xml:space="preserve"> and emails this to the</w:t>
      </w:r>
      <w:r w:rsidR="00B06223">
        <w:rPr>
          <w:rFonts w:ascii="Tahoma" w:hAnsi="Tahoma" w:cs="Tahoma"/>
        </w:rPr>
        <w:t xml:space="preserve"> primary </w:t>
      </w:r>
      <w:r>
        <w:rPr>
          <w:rFonts w:ascii="Tahoma" w:hAnsi="Tahoma" w:cs="Tahoma"/>
        </w:rPr>
        <w:t>foster carer and social worker</w:t>
      </w:r>
      <w:r w:rsidR="00B06223">
        <w:rPr>
          <w:rFonts w:ascii="Tahoma" w:hAnsi="Tahoma" w:cs="Tahoma"/>
        </w:rPr>
        <w:t xml:space="preserve">. The email will confirm when the child can </w:t>
      </w:r>
      <w:r w:rsidR="006266A5">
        <w:rPr>
          <w:rFonts w:ascii="Tahoma" w:hAnsi="Tahoma" w:cs="Tahoma"/>
        </w:rPr>
        <w:t>begin</w:t>
      </w:r>
      <w:r w:rsidR="00B06223">
        <w:rPr>
          <w:rFonts w:ascii="Tahoma" w:hAnsi="Tahoma" w:cs="Tahoma"/>
        </w:rPr>
        <w:t xml:space="preserve"> accessing their 30 hour place</w:t>
      </w:r>
      <w:r w:rsidR="006266A5">
        <w:rPr>
          <w:rFonts w:ascii="Tahoma" w:hAnsi="Tahoma" w:cs="Tahoma"/>
        </w:rPr>
        <w:t xml:space="preserve">. </w:t>
      </w:r>
      <w:r w:rsidR="00B06223">
        <w:rPr>
          <w:rFonts w:ascii="Tahoma" w:hAnsi="Tahoma" w:cs="Tahoma"/>
        </w:rPr>
        <w:t xml:space="preserve"> </w:t>
      </w:r>
      <w:r w:rsidR="006266A5">
        <w:rPr>
          <w:rFonts w:ascii="Tahoma" w:hAnsi="Tahoma" w:cs="Tahoma"/>
        </w:rPr>
        <w:t xml:space="preserve">        </w:t>
      </w:r>
      <w:r w:rsidR="00B06223" w:rsidRPr="006266A5">
        <w:rPr>
          <w:rFonts w:ascii="Tahoma" w:hAnsi="Tahoma" w:cs="Tahoma"/>
          <w:b/>
        </w:rPr>
        <w:t>The application form must be received in plenty of time for MI to generate the code before the end of term cut off dates – 31 March/31 August/31 December.</w:t>
      </w:r>
    </w:p>
    <w:p w14:paraId="7165016E" w14:textId="2E8EF555" w:rsidR="00B06223" w:rsidRPr="00B06223" w:rsidRDefault="00B06223" w:rsidP="00B06223">
      <w:pPr>
        <w:pStyle w:val="ListParagraph"/>
        <w:rPr>
          <w:rFonts w:ascii="Tahoma" w:hAnsi="Tahoma" w:cs="Tahoma"/>
        </w:rPr>
      </w:pPr>
    </w:p>
    <w:p w14:paraId="67E8213C" w14:textId="60654284" w:rsidR="00E021C5" w:rsidRDefault="00E021C5" w:rsidP="00E021C5">
      <w:pPr>
        <w:pStyle w:val="ListParagraph"/>
        <w:numPr>
          <w:ilvl w:val="0"/>
          <w:numId w:val="3"/>
        </w:numPr>
        <w:rPr>
          <w:rFonts w:ascii="Tahoma" w:hAnsi="Tahoma" w:cs="Tahoma"/>
        </w:rPr>
      </w:pPr>
      <w:r>
        <w:rPr>
          <w:rFonts w:ascii="Tahoma" w:hAnsi="Tahoma" w:cs="Tahoma"/>
        </w:rPr>
        <w:t>The</w:t>
      </w:r>
      <w:r w:rsidR="00B06223">
        <w:rPr>
          <w:rFonts w:ascii="Tahoma" w:hAnsi="Tahoma" w:cs="Tahoma"/>
        </w:rPr>
        <w:t xml:space="preserve"> primary</w:t>
      </w:r>
      <w:r>
        <w:rPr>
          <w:rFonts w:ascii="Tahoma" w:hAnsi="Tahoma" w:cs="Tahoma"/>
        </w:rPr>
        <w:t xml:space="preserve"> foster carer </w:t>
      </w:r>
      <w:r w:rsidR="00B06223">
        <w:rPr>
          <w:rFonts w:ascii="Tahoma" w:hAnsi="Tahoma" w:cs="Tahoma"/>
        </w:rPr>
        <w:t>takes</w:t>
      </w:r>
      <w:r>
        <w:rPr>
          <w:rFonts w:ascii="Tahoma" w:hAnsi="Tahoma" w:cs="Tahoma"/>
        </w:rPr>
        <w:t xml:space="preserve"> the</w:t>
      </w:r>
      <w:r w:rsidR="004A0DEE">
        <w:rPr>
          <w:rFonts w:ascii="Tahoma" w:hAnsi="Tahoma" w:cs="Tahoma"/>
        </w:rPr>
        <w:t>ir unique</w:t>
      </w:r>
      <w:r>
        <w:rPr>
          <w:rFonts w:ascii="Tahoma" w:hAnsi="Tahoma" w:cs="Tahoma"/>
        </w:rPr>
        <w:t xml:space="preserve"> </w:t>
      </w:r>
      <w:r w:rsidR="00B06223">
        <w:rPr>
          <w:rFonts w:ascii="Tahoma" w:hAnsi="Tahoma" w:cs="Tahoma"/>
        </w:rPr>
        <w:t xml:space="preserve">30 hour </w:t>
      </w:r>
      <w:r w:rsidR="004A0DEE">
        <w:rPr>
          <w:rFonts w:ascii="Tahoma" w:hAnsi="Tahoma" w:cs="Tahoma"/>
        </w:rPr>
        <w:t xml:space="preserve">eligibility </w:t>
      </w:r>
      <w:r>
        <w:rPr>
          <w:rFonts w:ascii="Tahoma" w:hAnsi="Tahoma" w:cs="Tahoma"/>
        </w:rPr>
        <w:t xml:space="preserve">code to their chosen early years provider and reserves </w:t>
      </w:r>
      <w:r w:rsidR="002F4882">
        <w:rPr>
          <w:rFonts w:ascii="Tahoma" w:hAnsi="Tahoma" w:cs="Tahoma"/>
        </w:rPr>
        <w:t>the child’s p</w:t>
      </w:r>
      <w:r>
        <w:rPr>
          <w:rFonts w:ascii="Tahoma" w:hAnsi="Tahoma" w:cs="Tahoma"/>
        </w:rPr>
        <w:t>lace</w:t>
      </w:r>
      <w:r w:rsidR="00B06223">
        <w:rPr>
          <w:rFonts w:ascii="Tahoma" w:hAnsi="Tahoma" w:cs="Tahoma"/>
        </w:rPr>
        <w:t xml:space="preserve"> for </w:t>
      </w:r>
      <w:r w:rsidR="002F4882">
        <w:rPr>
          <w:rFonts w:ascii="Tahoma" w:hAnsi="Tahoma" w:cs="Tahoma"/>
        </w:rPr>
        <w:t>the start of the up and coming</w:t>
      </w:r>
      <w:r w:rsidR="00B06223">
        <w:rPr>
          <w:rFonts w:ascii="Tahoma" w:hAnsi="Tahoma" w:cs="Tahoma"/>
        </w:rPr>
        <w:t xml:space="preserve"> term. </w:t>
      </w:r>
    </w:p>
    <w:p w14:paraId="05AD4B8D" w14:textId="77777777" w:rsidR="00B06223" w:rsidRPr="00B06223" w:rsidRDefault="00B06223" w:rsidP="00B06223">
      <w:pPr>
        <w:pStyle w:val="ListParagraph"/>
        <w:rPr>
          <w:rFonts w:ascii="Tahoma" w:hAnsi="Tahoma" w:cs="Tahoma"/>
        </w:rPr>
      </w:pPr>
    </w:p>
    <w:p w14:paraId="562D4A94" w14:textId="35A41B42" w:rsidR="00E021C5" w:rsidRDefault="00E021C5" w:rsidP="00E021C5">
      <w:pPr>
        <w:pStyle w:val="ListParagraph"/>
        <w:numPr>
          <w:ilvl w:val="0"/>
          <w:numId w:val="3"/>
        </w:numPr>
        <w:rPr>
          <w:rFonts w:ascii="Tahoma" w:hAnsi="Tahoma" w:cs="Tahoma"/>
        </w:rPr>
      </w:pPr>
      <w:r>
        <w:rPr>
          <w:rFonts w:ascii="Tahoma" w:hAnsi="Tahoma" w:cs="Tahoma"/>
        </w:rPr>
        <w:t xml:space="preserve">The early years provider validates the code with MI </w:t>
      </w:r>
      <w:r w:rsidR="004A0DEE">
        <w:rPr>
          <w:rFonts w:ascii="Tahoma" w:hAnsi="Tahoma" w:cs="Tahoma"/>
        </w:rPr>
        <w:t xml:space="preserve">through the normal process </w:t>
      </w:r>
      <w:r>
        <w:rPr>
          <w:rFonts w:ascii="Tahoma" w:hAnsi="Tahoma" w:cs="Tahoma"/>
        </w:rPr>
        <w:t>and submit</w:t>
      </w:r>
      <w:r w:rsidR="0082356E">
        <w:rPr>
          <w:rFonts w:ascii="Tahoma" w:hAnsi="Tahoma" w:cs="Tahoma"/>
        </w:rPr>
        <w:t>s</w:t>
      </w:r>
      <w:r>
        <w:rPr>
          <w:rFonts w:ascii="Tahoma" w:hAnsi="Tahoma" w:cs="Tahoma"/>
        </w:rPr>
        <w:t xml:space="preserve"> a claim for the hours the child attends</w:t>
      </w:r>
      <w:r w:rsidR="0082356E">
        <w:rPr>
          <w:rFonts w:ascii="Tahoma" w:hAnsi="Tahoma" w:cs="Tahoma"/>
        </w:rPr>
        <w:t xml:space="preserve"> </w:t>
      </w:r>
      <w:r w:rsidR="004A0DEE">
        <w:rPr>
          <w:rFonts w:ascii="Tahoma" w:hAnsi="Tahoma" w:cs="Tahoma"/>
        </w:rPr>
        <w:t xml:space="preserve">during the designated headcount weeks. </w:t>
      </w:r>
    </w:p>
    <w:p w14:paraId="0DB15DF7" w14:textId="6DE4C689" w:rsidR="00E021C5" w:rsidRPr="004A0DEE" w:rsidRDefault="00E021C5" w:rsidP="00E021C5">
      <w:pPr>
        <w:pStyle w:val="ListParagraph"/>
        <w:ind w:left="1440"/>
        <w:rPr>
          <w:rFonts w:ascii="Tahoma" w:hAnsi="Tahoma" w:cs="Tahoma"/>
          <w:sz w:val="16"/>
        </w:rPr>
      </w:pPr>
    </w:p>
    <w:p w14:paraId="0BBD6E03" w14:textId="773668A5" w:rsidR="004A0DEE" w:rsidRDefault="0082356E" w:rsidP="004A0DEE">
      <w:pPr>
        <w:rPr>
          <w:rFonts w:ascii="Tahoma" w:hAnsi="Tahoma" w:cs="Tahoma"/>
          <w:b/>
        </w:rPr>
      </w:pPr>
      <w:r w:rsidRPr="004A0DEE">
        <w:rPr>
          <w:rFonts w:ascii="Tahoma" w:hAnsi="Tahoma" w:cs="Tahoma"/>
          <w:b/>
        </w:rPr>
        <w:t xml:space="preserve">All codes need reconfirming every 3 months to ensure </w:t>
      </w:r>
      <w:r w:rsidR="004A0DEE">
        <w:rPr>
          <w:rFonts w:ascii="Tahoma" w:hAnsi="Tahoma" w:cs="Tahoma"/>
          <w:b/>
        </w:rPr>
        <w:t xml:space="preserve">the employment criteria is still being met and it is still in the best interest of the child to attend the additional childcare hours. </w:t>
      </w:r>
    </w:p>
    <w:p w14:paraId="23B26A9C" w14:textId="77777777" w:rsidR="004A0DEE" w:rsidRPr="004A0DEE" w:rsidRDefault="004A0DEE" w:rsidP="004A0DEE">
      <w:pPr>
        <w:rPr>
          <w:rFonts w:ascii="Tahoma" w:hAnsi="Tahoma" w:cs="Tahoma"/>
          <w:b/>
          <w:sz w:val="8"/>
        </w:rPr>
      </w:pPr>
    </w:p>
    <w:p w14:paraId="32E706E1" w14:textId="245167D0" w:rsidR="00E021C5" w:rsidRDefault="00E021C5" w:rsidP="004A0DEE">
      <w:pPr>
        <w:pStyle w:val="ListParagraph"/>
        <w:numPr>
          <w:ilvl w:val="0"/>
          <w:numId w:val="3"/>
        </w:numPr>
        <w:rPr>
          <w:rFonts w:ascii="Tahoma" w:hAnsi="Tahoma" w:cs="Tahoma"/>
        </w:rPr>
      </w:pPr>
      <w:r w:rsidRPr="004A0DEE">
        <w:rPr>
          <w:rFonts w:ascii="Tahoma" w:hAnsi="Tahoma" w:cs="Tahoma"/>
        </w:rPr>
        <w:t xml:space="preserve">MI </w:t>
      </w:r>
      <w:r w:rsidR="0082356E" w:rsidRPr="004A0DEE">
        <w:rPr>
          <w:rFonts w:ascii="Tahoma" w:hAnsi="Tahoma" w:cs="Tahoma"/>
        </w:rPr>
        <w:t xml:space="preserve">will </w:t>
      </w:r>
      <w:r w:rsidRPr="004A0DEE">
        <w:rPr>
          <w:rFonts w:ascii="Tahoma" w:hAnsi="Tahoma" w:cs="Tahoma"/>
        </w:rPr>
        <w:t xml:space="preserve">contact the </w:t>
      </w:r>
      <w:r w:rsidR="004A0DEE">
        <w:rPr>
          <w:rFonts w:ascii="Tahoma" w:hAnsi="Tahoma" w:cs="Tahoma"/>
        </w:rPr>
        <w:t xml:space="preserve">primary </w:t>
      </w:r>
      <w:r w:rsidRPr="004A0DEE">
        <w:rPr>
          <w:rFonts w:ascii="Tahoma" w:hAnsi="Tahoma" w:cs="Tahoma"/>
        </w:rPr>
        <w:t xml:space="preserve">foster carer and social worker </w:t>
      </w:r>
      <w:r w:rsidR="002F4882">
        <w:rPr>
          <w:rFonts w:ascii="Tahoma" w:hAnsi="Tahoma" w:cs="Tahoma"/>
        </w:rPr>
        <w:t xml:space="preserve">after 2 months </w:t>
      </w:r>
      <w:r w:rsidRPr="004A0DEE">
        <w:rPr>
          <w:rFonts w:ascii="Tahoma" w:hAnsi="Tahoma" w:cs="Tahoma"/>
        </w:rPr>
        <w:t>stating the</w:t>
      </w:r>
      <w:r w:rsidR="0082356E" w:rsidRPr="004A0DEE">
        <w:rPr>
          <w:rFonts w:ascii="Tahoma" w:hAnsi="Tahoma" w:cs="Tahoma"/>
        </w:rPr>
        <w:t xml:space="preserve"> family’s circumstances need reconfirming to continue receiving the </w:t>
      </w:r>
      <w:r w:rsidR="008D071F">
        <w:rPr>
          <w:rFonts w:ascii="Tahoma" w:hAnsi="Tahoma" w:cs="Tahoma"/>
        </w:rPr>
        <w:t>30 hours of free childcare</w:t>
      </w:r>
      <w:r w:rsidR="002F4882">
        <w:rPr>
          <w:rFonts w:ascii="Tahoma" w:hAnsi="Tahoma" w:cs="Tahoma"/>
        </w:rPr>
        <w:t>.</w:t>
      </w:r>
    </w:p>
    <w:p w14:paraId="28142AD0" w14:textId="77777777" w:rsidR="008D071F" w:rsidRPr="004A0DEE" w:rsidRDefault="008D071F" w:rsidP="008D071F">
      <w:pPr>
        <w:pStyle w:val="ListParagraph"/>
        <w:ind w:left="360"/>
        <w:rPr>
          <w:rFonts w:ascii="Tahoma" w:hAnsi="Tahoma" w:cs="Tahoma"/>
        </w:rPr>
      </w:pPr>
    </w:p>
    <w:p w14:paraId="7C7CCDF9" w14:textId="2349E631" w:rsidR="008D071F" w:rsidRDefault="004A0DEE" w:rsidP="00E021C5">
      <w:pPr>
        <w:pStyle w:val="ListParagraph"/>
        <w:numPr>
          <w:ilvl w:val="0"/>
          <w:numId w:val="3"/>
        </w:numPr>
        <w:rPr>
          <w:rFonts w:ascii="Tahoma" w:hAnsi="Tahoma" w:cs="Tahoma"/>
        </w:rPr>
      </w:pPr>
      <w:r>
        <w:rPr>
          <w:rFonts w:ascii="Tahoma" w:hAnsi="Tahoma" w:cs="Tahoma"/>
        </w:rPr>
        <w:t>The f</w:t>
      </w:r>
      <w:r w:rsidR="00E021C5">
        <w:rPr>
          <w:rFonts w:ascii="Tahoma" w:hAnsi="Tahoma" w:cs="Tahoma"/>
        </w:rPr>
        <w:t>oster carer</w:t>
      </w:r>
      <w:r>
        <w:rPr>
          <w:rFonts w:ascii="Tahoma" w:hAnsi="Tahoma" w:cs="Tahoma"/>
        </w:rPr>
        <w:t>s</w:t>
      </w:r>
      <w:r w:rsidR="00E021C5">
        <w:rPr>
          <w:rFonts w:ascii="Tahoma" w:hAnsi="Tahoma" w:cs="Tahoma"/>
        </w:rPr>
        <w:t xml:space="preserve"> and social worker complete the </w:t>
      </w:r>
      <w:r>
        <w:rPr>
          <w:rFonts w:ascii="Tahoma" w:hAnsi="Tahoma" w:cs="Tahoma"/>
        </w:rPr>
        <w:t>‘R</w:t>
      </w:r>
      <w:r w:rsidR="00E021C5">
        <w:rPr>
          <w:rFonts w:ascii="Tahoma" w:hAnsi="Tahoma" w:cs="Tahoma"/>
        </w:rPr>
        <w:t xml:space="preserve">econfirmation </w:t>
      </w:r>
      <w:r>
        <w:rPr>
          <w:rFonts w:ascii="Tahoma" w:hAnsi="Tahoma" w:cs="Tahoma"/>
        </w:rPr>
        <w:t>Statement</w:t>
      </w:r>
      <w:r w:rsidR="008D071F">
        <w:rPr>
          <w:rFonts w:ascii="Tahoma" w:hAnsi="Tahoma" w:cs="Tahoma"/>
        </w:rPr>
        <w:t xml:space="preserve"> for 30 hours of free childcare for foster children in Kent’</w:t>
      </w:r>
      <w:r w:rsidR="00F7275E">
        <w:rPr>
          <w:rFonts w:ascii="Tahoma" w:hAnsi="Tahoma" w:cs="Tahoma"/>
        </w:rPr>
        <w:t xml:space="preserve"> form</w:t>
      </w:r>
      <w:r w:rsidR="008D071F">
        <w:rPr>
          <w:rFonts w:ascii="Tahoma" w:hAnsi="Tahoma" w:cs="Tahoma"/>
        </w:rPr>
        <w:t xml:space="preserve">. </w:t>
      </w:r>
    </w:p>
    <w:p w14:paraId="5AF6CD7B" w14:textId="77777777" w:rsidR="008D071F" w:rsidRPr="008D071F" w:rsidRDefault="008D071F" w:rsidP="008D071F">
      <w:pPr>
        <w:pStyle w:val="ListParagraph"/>
        <w:rPr>
          <w:rFonts w:ascii="Tahoma" w:hAnsi="Tahoma" w:cs="Tahoma"/>
        </w:rPr>
      </w:pPr>
    </w:p>
    <w:p w14:paraId="60C8513E" w14:textId="77777777" w:rsidR="008D071F" w:rsidRDefault="008D071F" w:rsidP="008D071F">
      <w:pPr>
        <w:pStyle w:val="ListParagraph"/>
        <w:ind w:left="360"/>
        <w:rPr>
          <w:rFonts w:ascii="Tahoma" w:hAnsi="Tahoma" w:cs="Tahoma"/>
        </w:rPr>
      </w:pPr>
    </w:p>
    <w:p w14:paraId="0F91C06C" w14:textId="77777777" w:rsidR="008D071F" w:rsidRDefault="008D071F" w:rsidP="008D071F">
      <w:pPr>
        <w:pStyle w:val="ListParagraph"/>
        <w:ind w:left="360"/>
        <w:rPr>
          <w:rFonts w:ascii="Tahoma" w:hAnsi="Tahoma" w:cs="Tahoma"/>
        </w:rPr>
      </w:pPr>
    </w:p>
    <w:p w14:paraId="216BC73A" w14:textId="7965CB78" w:rsidR="00E021C5" w:rsidRDefault="008D071F" w:rsidP="008D071F">
      <w:pPr>
        <w:pStyle w:val="ListParagraph"/>
        <w:ind w:left="360"/>
        <w:rPr>
          <w:rFonts w:ascii="Tahoma" w:hAnsi="Tahoma" w:cs="Tahoma"/>
        </w:rPr>
      </w:pPr>
      <w:r>
        <w:rPr>
          <w:rFonts w:ascii="Tahoma" w:hAnsi="Tahoma" w:cs="Tahoma"/>
        </w:rPr>
        <w:lastRenderedPageBreak/>
        <w:t xml:space="preserve">This can be found at </w:t>
      </w:r>
      <w:hyperlink r:id="rId9" w:history="1">
        <w:r w:rsidRPr="00396132">
          <w:rPr>
            <w:rStyle w:val="Hyperlink"/>
            <w:rFonts w:ascii="Tahoma" w:hAnsi="Tahoma" w:cs="Tahoma"/>
            <w:sz w:val="22"/>
          </w:rPr>
          <w:t>http://www.kelsi.org.uk/early-years/sufficiency-and-sustainability/free-early-education/30-hours-of-free-childcare</w:t>
        </w:r>
      </w:hyperlink>
    </w:p>
    <w:p w14:paraId="334CD053" w14:textId="77777777" w:rsidR="008D071F" w:rsidRDefault="008D071F" w:rsidP="008D071F">
      <w:pPr>
        <w:pStyle w:val="ListParagraph"/>
        <w:ind w:left="360"/>
        <w:rPr>
          <w:rFonts w:ascii="Tahoma" w:hAnsi="Tahoma" w:cs="Tahoma"/>
        </w:rPr>
      </w:pPr>
    </w:p>
    <w:p w14:paraId="0659639E" w14:textId="5039E50F" w:rsidR="008D071F" w:rsidRDefault="008D071F" w:rsidP="008D071F">
      <w:pPr>
        <w:pStyle w:val="ListParagraph"/>
        <w:numPr>
          <w:ilvl w:val="0"/>
          <w:numId w:val="3"/>
        </w:numPr>
        <w:rPr>
          <w:rFonts w:ascii="Tahoma" w:hAnsi="Tahoma" w:cs="Tahoma"/>
        </w:rPr>
      </w:pPr>
      <w:r>
        <w:rPr>
          <w:rFonts w:ascii="Tahoma" w:hAnsi="Tahoma" w:cs="Tahoma"/>
        </w:rPr>
        <w:t>The completed form is emailed to the designated person (</w:t>
      </w:r>
      <w:r w:rsidRPr="00FD7274">
        <w:rPr>
          <w:rFonts w:ascii="Tahoma" w:hAnsi="Tahoma" w:cs="Tahoma"/>
          <w:highlight w:val="yellow"/>
        </w:rPr>
        <w:t>the Children in Care Service Manager / District Team Manager)</w:t>
      </w:r>
      <w:r>
        <w:rPr>
          <w:rFonts w:ascii="Tahoma" w:hAnsi="Tahoma" w:cs="Tahoma"/>
        </w:rPr>
        <w:t xml:space="preserve"> to check and confirm circumstances haven’t changed and eligibility for the 30 hours of free childcare remains.</w:t>
      </w:r>
    </w:p>
    <w:p w14:paraId="2E4F601E" w14:textId="77777777" w:rsidR="008D071F" w:rsidRDefault="008D071F" w:rsidP="008D071F">
      <w:pPr>
        <w:pStyle w:val="ListParagraph"/>
        <w:ind w:left="1440"/>
        <w:rPr>
          <w:rFonts w:ascii="Tahoma" w:hAnsi="Tahoma" w:cs="Tahoma"/>
        </w:rPr>
      </w:pPr>
    </w:p>
    <w:p w14:paraId="442326CE" w14:textId="4D6A895B" w:rsidR="008D071F" w:rsidRDefault="008D071F" w:rsidP="008D071F">
      <w:pPr>
        <w:pStyle w:val="ListParagraph"/>
        <w:numPr>
          <w:ilvl w:val="0"/>
          <w:numId w:val="3"/>
        </w:numPr>
        <w:rPr>
          <w:rFonts w:ascii="Tahoma" w:hAnsi="Tahoma" w:cs="Tahoma"/>
        </w:rPr>
      </w:pPr>
      <w:r>
        <w:rPr>
          <w:rFonts w:ascii="Tahoma" w:hAnsi="Tahoma" w:cs="Tahoma"/>
        </w:rPr>
        <w:t xml:space="preserve">The designated person countersigns the form and emails it to KCC’s Management Information (MI) Team at </w:t>
      </w:r>
      <w:hyperlink r:id="rId10" w:history="1">
        <w:r w:rsidR="00C25D46" w:rsidRPr="00AA6D86">
          <w:rPr>
            <w:rStyle w:val="Hyperlink"/>
            <w:rFonts w:ascii="Tahoma" w:hAnsi="Tahoma" w:cs="Tahoma"/>
            <w:sz w:val="22"/>
          </w:rPr>
          <w:t>MIEarlyYears@Kent.gov.uk</w:t>
        </w:r>
      </w:hyperlink>
      <w:r w:rsidR="00C25D46">
        <w:rPr>
          <w:rFonts w:ascii="Tahoma" w:hAnsi="Tahoma" w:cs="Tahoma"/>
        </w:rPr>
        <w:t xml:space="preserve"> </w:t>
      </w:r>
    </w:p>
    <w:p w14:paraId="269ADBCF" w14:textId="77777777" w:rsidR="008D071F" w:rsidRPr="008D071F" w:rsidRDefault="008D071F" w:rsidP="008D071F">
      <w:pPr>
        <w:pStyle w:val="ListParagraph"/>
        <w:rPr>
          <w:rFonts w:ascii="Tahoma" w:hAnsi="Tahoma" w:cs="Tahoma"/>
        </w:rPr>
      </w:pPr>
    </w:p>
    <w:p w14:paraId="3282C636" w14:textId="17D6868C" w:rsidR="008D071F" w:rsidRDefault="00E021C5" w:rsidP="008D071F">
      <w:pPr>
        <w:pStyle w:val="ListParagraph"/>
        <w:numPr>
          <w:ilvl w:val="0"/>
          <w:numId w:val="3"/>
        </w:numPr>
        <w:rPr>
          <w:rFonts w:ascii="Tahoma" w:hAnsi="Tahoma" w:cs="Tahoma"/>
        </w:rPr>
      </w:pPr>
      <w:r>
        <w:rPr>
          <w:rFonts w:ascii="Tahoma" w:hAnsi="Tahoma" w:cs="Tahoma"/>
        </w:rPr>
        <w:t xml:space="preserve">MI reconfirm the details </w:t>
      </w:r>
      <w:r w:rsidR="00276FEC">
        <w:rPr>
          <w:rFonts w:ascii="Tahoma" w:hAnsi="Tahoma" w:cs="Tahoma"/>
        </w:rPr>
        <w:t xml:space="preserve">on their system </w:t>
      </w:r>
      <w:r>
        <w:rPr>
          <w:rFonts w:ascii="Tahoma" w:hAnsi="Tahoma" w:cs="Tahoma"/>
        </w:rPr>
        <w:t>to update the code</w:t>
      </w:r>
      <w:r w:rsidR="008D071F">
        <w:rPr>
          <w:rFonts w:ascii="Tahoma" w:hAnsi="Tahoma" w:cs="Tahoma"/>
        </w:rPr>
        <w:t xml:space="preserve">. The code is regenerated with a new start date, end date and grace period date.  </w:t>
      </w:r>
    </w:p>
    <w:p w14:paraId="5DFAE73F" w14:textId="77777777" w:rsidR="008D071F" w:rsidRPr="008D071F" w:rsidRDefault="008D071F" w:rsidP="008D071F">
      <w:pPr>
        <w:pStyle w:val="ListParagraph"/>
        <w:rPr>
          <w:rFonts w:ascii="Tahoma" w:hAnsi="Tahoma" w:cs="Tahoma"/>
        </w:rPr>
      </w:pPr>
    </w:p>
    <w:p w14:paraId="1F3A6673" w14:textId="52D1F3A2" w:rsidR="008D071F" w:rsidRDefault="00E021C5" w:rsidP="008D071F">
      <w:pPr>
        <w:pStyle w:val="ListParagraph"/>
        <w:numPr>
          <w:ilvl w:val="0"/>
          <w:numId w:val="3"/>
        </w:numPr>
        <w:rPr>
          <w:rFonts w:ascii="Tahoma" w:hAnsi="Tahoma" w:cs="Tahoma"/>
        </w:rPr>
      </w:pPr>
      <w:r w:rsidRPr="002F4882">
        <w:rPr>
          <w:rFonts w:ascii="Tahoma" w:hAnsi="Tahoma" w:cs="Tahoma"/>
        </w:rPr>
        <w:t>MI email the foster carer and social worker to inform them of the new dates assigned to the code and confirm they are still eligible to receive the additional funding</w:t>
      </w:r>
      <w:r w:rsidR="002F4882">
        <w:rPr>
          <w:rFonts w:ascii="Tahoma" w:hAnsi="Tahoma" w:cs="Tahoma"/>
        </w:rPr>
        <w:t>.</w:t>
      </w:r>
    </w:p>
    <w:p w14:paraId="4DDF4BC4" w14:textId="77777777" w:rsidR="002F4882" w:rsidRPr="002F4882" w:rsidRDefault="002F4882" w:rsidP="002F4882">
      <w:pPr>
        <w:pStyle w:val="ListParagraph"/>
        <w:rPr>
          <w:rFonts w:ascii="Tahoma" w:hAnsi="Tahoma" w:cs="Tahoma"/>
        </w:rPr>
      </w:pPr>
    </w:p>
    <w:p w14:paraId="21670B6B" w14:textId="62085BCB" w:rsidR="008D071F" w:rsidRDefault="008D071F" w:rsidP="008D071F">
      <w:pPr>
        <w:pStyle w:val="ListParagraph"/>
        <w:numPr>
          <w:ilvl w:val="0"/>
          <w:numId w:val="3"/>
        </w:numPr>
        <w:rPr>
          <w:rFonts w:ascii="Tahoma" w:hAnsi="Tahoma" w:cs="Tahoma"/>
        </w:rPr>
      </w:pPr>
      <w:r>
        <w:rPr>
          <w:rFonts w:ascii="Tahoma" w:hAnsi="Tahoma" w:cs="Tahoma"/>
        </w:rPr>
        <w:t xml:space="preserve">The primary foster carer informs their chosen early years provider that their 30 hour eligibility code has been renewed. </w:t>
      </w:r>
    </w:p>
    <w:p w14:paraId="092DDDAB" w14:textId="77777777" w:rsidR="008D071F" w:rsidRPr="008D071F" w:rsidRDefault="008D071F" w:rsidP="008D071F">
      <w:pPr>
        <w:pStyle w:val="ListParagraph"/>
        <w:rPr>
          <w:rFonts w:ascii="Tahoma" w:hAnsi="Tahoma" w:cs="Tahoma"/>
        </w:rPr>
      </w:pPr>
    </w:p>
    <w:p w14:paraId="2C8902BA" w14:textId="134E5FEA" w:rsidR="008D071F" w:rsidRPr="008D071F" w:rsidRDefault="008D071F" w:rsidP="008D071F">
      <w:pPr>
        <w:pStyle w:val="ListParagraph"/>
        <w:numPr>
          <w:ilvl w:val="0"/>
          <w:numId w:val="3"/>
        </w:numPr>
        <w:rPr>
          <w:rFonts w:ascii="Tahoma" w:hAnsi="Tahoma" w:cs="Tahoma"/>
        </w:rPr>
      </w:pPr>
      <w:r>
        <w:rPr>
          <w:rFonts w:ascii="Tahoma" w:hAnsi="Tahoma" w:cs="Tahoma"/>
        </w:rPr>
        <w:t xml:space="preserve">The early years provider allows the child to continue to access up to 30 hours of free childcare and checks the code through the Synergy provider portal to obtain the new dates for their information. </w:t>
      </w:r>
    </w:p>
    <w:sectPr w:rsidR="008D071F" w:rsidRPr="008D071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9C86" w14:textId="77777777" w:rsidR="00E021C5" w:rsidRDefault="00E021C5" w:rsidP="00E021C5">
      <w:pPr>
        <w:spacing w:after="0" w:line="240" w:lineRule="auto"/>
      </w:pPr>
      <w:r>
        <w:separator/>
      </w:r>
    </w:p>
  </w:endnote>
  <w:endnote w:type="continuationSeparator" w:id="0">
    <w:p w14:paraId="09A22508" w14:textId="77777777" w:rsidR="00E021C5" w:rsidRDefault="00E021C5" w:rsidP="00E02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C5BB7" w14:textId="33F69B67" w:rsidR="00024E9D" w:rsidRDefault="00024E9D">
    <w:pPr>
      <w:pStyle w:val="Footer"/>
    </w:pPr>
    <w:r>
      <w:rPr>
        <w:noProof/>
      </w:rPr>
      <w:drawing>
        <wp:anchor distT="0" distB="0" distL="114300" distR="114300" simplePos="0" relativeHeight="251658240" behindDoc="0" locked="0" layoutInCell="1" allowOverlap="1" wp14:anchorId="16B49E2E" wp14:editId="2AD2E78A">
          <wp:simplePos x="0" y="0"/>
          <wp:positionH relativeFrom="column">
            <wp:posOffset>5426015</wp:posOffset>
          </wp:positionH>
          <wp:positionV relativeFrom="paragraph">
            <wp:posOffset>-310551</wp:posOffset>
          </wp:positionV>
          <wp:extent cx="863911" cy="561367"/>
          <wp:effectExtent l="0" t="0" r="0" b="0"/>
          <wp:wrapNone/>
          <wp:docPr id="3" name="Picture 3" descr="C:\Documents and Settings\colclt01\Local Settings\Temporary Internet Files\Content.Word\KCC_Logo_New_2012_Framed cop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olclt01\Local Settings\Temporary Internet Files\Content.Word\KCC_Logo_New_2012_Framed copy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911" cy="56136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E4285" w14:textId="77777777" w:rsidR="00E021C5" w:rsidRDefault="00E021C5" w:rsidP="00E021C5">
      <w:pPr>
        <w:spacing w:after="0" w:line="240" w:lineRule="auto"/>
      </w:pPr>
      <w:r>
        <w:separator/>
      </w:r>
    </w:p>
  </w:footnote>
  <w:footnote w:type="continuationSeparator" w:id="0">
    <w:p w14:paraId="48B14CCC" w14:textId="77777777" w:rsidR="00E021C5" w:rsidRDefault="00E021C5" w:rsidP="00E021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72763D"/>
    <w:multiLevelType w:val="hybridMultilevel"/>
    <w:tmpl w:val="C4767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0167A4"/>
    <w:multiLevelType w:val="hybridMultilevel"/>
    <w:tmpl w:val="3C7C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E95752"/>
    <w:multiLevelType w:val="hybridMultilevel"/>
    <w:tmpl w:val="41246F12"/>
    <w:lvl w:ilvl="0" w:tplc="BD62F1C8">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139998">
    <w:abstractNumId w:val="1"/>
  </w:num>
  <w:num w:numId="2" w16cid:durableId="154494921">
    <w:abstractNumId w:val="0"/>
  </w:num>
  <w:num w:numId="3" w16cid:durableId="5180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021C5"/>
    <w:rsid w:val="00016BB0"/>
    <w:rsid w:val="00024E9D"/>
    <w:rsid w:val="000A3BD2"/>
    <w:rsid w:val="00106764"/>
    <w:rsid w:val="002048AD"/>
    <w:rsid w:val="00276FEC"/>
    <w:rsid w:val="002F4882"/>
    <w:rsid w:val="004A0DEE"/>
    <w:rsid w:val="004F5D30"/>
    <w:rsid w:val="006266A5"/>
    <w:rsid w:val="0068182A"/>
    <w:rsid w:val="0082356E"/>
    <w:rsid w:val="008D071F"/>
    <w:rsid w:val="00B06223"/>
    <w:rsid w:val="00B344D0"/>
    <w:rsid w:val="00B91FE1"/>
    <w:rsid w:val="00C25D46"/>
    <w:rsid w:val="00E021C5"/>
    <w:rsid w:val="00E756A0"/>
    <w:rsid w:val="00F7275E"/>
    <w:rsid w:val="00FB4D89"/>
    <w:rsid w:val="00FD7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B919B"/>
  <w15:chartTrackingRefBased/>
  <w15:docId w15:val="{C86DF154-F4CF-4D16-A561-30B68F03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1C5"/>
    <w:pPr>
      <w:ind w:left="720"/>
      <w:contextualSpacing/>
    </w:pPr>
  </w:style>
  <w:style w:type="paragraph" w:styleId="Header">
    <w:name w:val="header"/>
    <w:basedOn w:val="Normal"/>
    <w:link w:val="HeaderChar"/>
    <w:uiPriority w:val="99"/>
    <w:unhideWhenUsed/>
    <w:rsid w:val="00E02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1C5"/>
  </w:style>
  <w:style w:type="paragraph" w:styleId="Footer">
    <w:name w:val="footer"/>
    <w:basedOn w:val="Normal"/>
    <w:link w:val="FooterChar"/>
    <w:uiPriority w:val="99"/>
    <w:unhideWhenUsed/>
    <w:rsid w:val="00E021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1C5"/>
  </w:style>
  <w:style w:type="paragraph" w:styleId="BalloonText">
    <w:name w:val="Balloon Text"/>
    <w:basedOn w:val="Normal"/>
    <w:link w:val="BalloonTextChar"/>
    <w:uiPriority w:val="99"/>
    <w:semiHidden/>
    <w:unhideWhenUsed/>
    <w:rsid w:val="004F5D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D30"/>
    <w:rPr>
      <w:rFonts w:ascii="Segoe UI" w:hAnsi="Segoe UI" w:cs="Segoe UI"/>
      <w:sz w:val="18"/>
      <w:szCs w:val="18"/>
    </w:rPr>
  </w:style>
  <w:style w:type="character" w:styleId="Hyperlink">
    <w:name w:val="Hyperlink"/>
    <w:uiPriority w:val="99"/>
    <w:unhideWhenUsed/>
    <w:qFormat/>
    <w:rsid w:val="0068182A"/>
    <w:rPr>
      <w:rFonts w:ascii="Arial" w:hAnsi="Arial"/>
      <w:color w:val="0000FF"/>
      <w:sz w:val="24"/>
      <w:u w:val="single"/>
    </w:rPr>
  </w:style>
  <w:style w:type="character" w:styleId="UnresolvedMention">
    <w:name w:val="Unresolved Mention"/>
    <w:basedOn w:val="DefaultParagraphFont"/>
    <w:uiPriority w:val="99"/>
    <w:semiHidden/>
    <w:unhideWhenUsed/>
    <w:rsid w:val="00FD72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arlyYears@Kent.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kelsi.org.uk/early-years/sufficiency-and-sustainability/free-early-education/30-hours-of-free-childca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IEarlyYears@Kent.gov.uk" TargetMode="External"/><Relationship Id="rId4" Type="http://schemas.openxmlformats.org/officeDocument/2006/relationships/webSettings" Target="webSettings.xml"/><Relationship Id="rId9" Type="http://schemas.openxmlformats.org/officeDocument/2006/relationships/hyperlink" Target="http://www.kelsi.org.uk/early-years/sufficiency-and-sustainability/free-early-education/30-hours-of-free-childca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Nathania - CY EQS</dc:creator>
  <cp:keywords/>
  <dc:description/>
  <cp:lastModifiedBy>Conner Cox - CY EQS</cp:lastModifiedBy>
  <cp:revision>2</cp:revision>
  <cp:lastPrinted>2018-07-20T13:08:00Z</cp:lastPrinted>
  <dcterms:created xsi:type="dcterms:W3CDTF">2023-03-17T11:48:00Z</dcterms:created>
  <dcterms:modified xsi:type="dcterms:W3CDTF">2023-03-17T11:48:00Z</dcterms:modified>
</cp:coreProperties>
</file>