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B6874" w14:textId="77777777" w:rsidR="00DD746F" w:rsidRDefault="00DD746F">
      <w:bookmarkStart w:id="0" w:name="_GoBack"/>
      <w:bookmarkEnd w:id="0"/>
    </w:p>
    <w:tbl>
      <w:tblPr>
        <w:tblW w:w="16019" w:type="dxa"/>
        <w:tblLayout w:type="fixed"/>
        <w:tblLook w:val="0000" w:firstRow="0" w:lastRow="0" w:firstColumn="0" w:lastColumn="0" w:noHBand="0" w:noVBand="0"/>
      </w:tblPr>
      <w:tblGrid>
        <w:gridCol w:w="3262"/>
        <w:gridCol w:w="2977"/>
        <w:gridCol w:w="2835"/>
        <w:gridCol w:w="1275"/>
        <w:gridCol w:w="2835"/>
        <w:gridCol w:w="2835"/>
      </w:tblGrid>
      <w:tr w:rsidR="00782A5A" w14:paraId="5730C5AF" w14:textId="77777777" w:rsidTr="00B91330">
        <w:trPr>
          <w:trHeight w:hRule="exact" w:val="805"/>
        </w:trPr>
        <w:tc>
          <w:tcPr>
            <w:tcW w:w="3262" w:type="dxa"/>
            <w:tcBorders>
              <w:top w:val="single" w:sz="4" w:space="0" w:color="000000"/>
              <w:left w:val="single" w:sz="4" w:space="0" w:color="000000"/>
              <w:bottom w:val="single" w:sz="4" w:space="0" w:color="000000"/>
            </w:tcBorders>
            <w:shd w:val="clear" w:color="auto" w:fill="BFBFBF"/>
          </w:tcPr>
          <w:p w14:paraId="59FA88B5" w14:textId="77777777" w:rsidR="00782A5A" w:rsidRPr="00B91330" w:rsidRDefault="00782A5A" w:rsidP="00B91330">
            <w:pPr>
              <w:pStyle w:val="NoSpacing"/>
              <w:jc w:val="center"/>
              <w:rPr>
                <w:b/>
                <w:bCs/>
              </w:rPr>
            </w:pPr>
            <w:r w:rsidRPr="00B91330">
              <w:rPr>
                <w:b/>
                <w:bCs/>
              </w:rPr>
              <w:t>Step 1</w:t>
            </w:r>
          </w:p>
          <w:p w14:paraId="7B5B7C0A" w14:textId="77777777" w:rsidR="00782A5A" w:rsidRPr="00B91330" w:rsidRDefault="00782A5A" w:rsidP="00B91330">
            <w:pPr>
              <w:pStyle w:val="NoSpacing"/>
              <w:jc w:val="center"/>
              <w:rPr>
                <w:b/>
                <w:bCs/>
              </w:rPr>
            </w:pPr>
            <w:r w:rsidRPr="00B91330">
              <w:rPr>
                <w:b/>
                <w:bCs/>
              </w:rPr>
              <w:t>What are the hazards?</w:t>
            </w:r>
          </w:p>
        </w:tc>
        <w:tc>
          <w:tcPr>
            <w:tcW w:w="2977" w:type="dxa"/>
            <w:tcBorders>
              <w:top w:val="single" w:sz="4" w:space="0" w:color="000000"/>
              <w:left w:val="single" w:sz="4" w:space="0" w:color="000000"/>
              <w:bottom w:val="single" w:sz="4" w:space="0" w:color="000000"/>
            </w:tcBorders>
            <w:shd w:val="clear" w:color="auto" w:fill="BFBFBF"/>
          </w:tcPr>
          <w:p w14:paraId="7FB2883C" w14:textId="77777777" w:rsidR="00782A5A" w:rsidRPr="00B91330" w:rsidRDefault="00782A5A" w:rsidP="00B91330">
            <w:pPr>
              <w:pStyle w:val="NoSpacing"/>
              <w:jc w:val="center"/>
              <w:rPr>
                <w:b/>
                <w:bCs/>
              </w:rPr>
            </w:pPr>
            <w:r w:rsidRPr="00B91330">
              <w:rPr>
                <w:b/>
                <w:bCs/>
              </w:rPr>
              <w:t>Step 2</w:t>
            </w:r>
          </w:p>
          <w:p w14:paraId="7F2168B1" w14:textId="77777777" w:rsidR="00782A5A" w:rsidRPr="00B91330" w:rsidRDefault="00782A5A" w:rsidP="00B91330">
            <w:pPr>
              <w:pStyle w:val="NoSpacing"/>
              <w:jc w:val="center"/>
              <w:rPr>
                <w:b/>
                <w:bCs/>
              </w:rPr>
            </w:pPr>
            <w:r w:rsidRPr="00B91330">
              <w:rPr>
                <w:b/>
                <w:bCs/>
              </w:rPr>
              <w:t>Who might be harmed and how?</w:t>
            </w:r>
          </w:p>
          <w:p w14:paraId="3FBA5B17" w14:textId="77777777" w:rsidR="00782A5A" w:rsidRPr="00B91330" w:rsidRDefault="00782A5A" w:rsidP="00B91330">
            <w:pPr>
              <w:pStyle w:val="NoSpacing"/>
              <w:jc w:val="center"/>
              <w:rPr>
                <w:b/>
                <w:bCs/>
              </w:rPr>
            </w:pPr>
          </w:p>
          <w:p w14:paraId="6B4566E2" w14:textId="77777777" w:rsidR="00782A5A" w:rsidRPr="00B91330" w:rsidRDefault="00782A5A" w:rsidP="00B91330">
            <w:pPr>
              <w:pStyle w:val="NoSpacing"/>
              <w:jc w:val="center"/>
              <w:rPr>
                <w:b/>
                <w:bCs/>
              </w:rPr>
            </w:pPr>
          </w:p>
        </w:tc>
        <w:tc>
          <w:tcPr>
            <w:tcW w:w="2835" w:type="dxa"/>
            <w:tcBorders>
              <w:top w:val="single" w:sz="4" w:space="0" w:color="000000"/>
              <w:left w:val="single" w:sz="4" w:space="0" w:color="000000"/>
              <w:bottom w:val="single" w:sz="4" w:space="0" w:color="000000"/>
            </w:tcBorders>
            <w:shd w:val="clear" w:color="auto" w:fill="BFBFBF"/>
          </w:tcPr>
          <w:p w14:paraId="6088CAA9" w14:textId="77777777" w:rsidR="00782A5A" w:rsidRPr="00B91330" w:rsidRDefault="00782A5A" w:rsidP="00B91330">
            <w:pPr>
              <w:pStyle w:val="NoSpacing"/>
              <w:jc w:val="center"/>
              <w:rPr>
                <w:b/>
                <w:bCs/>
              </w:rPr>
            </w:pPr>
            <w:r w:rsidRPr="00B91330">
              <w:rPr>
                <w:b/>
                <w:bCs/>
              </w:rPr>
              <w:t>Step 3</w:t>
            </w:r>
          </w:p>
          <w:p w14:paraId="7AD39839" w14:textId="77777777" w:rsidR="00782A5A" w:rsidRPr="00B91330" w:rsidRDefault="00782A5A" w:rsidP="00B91330">
            <w:pPr>
              <w:pStyle w:val="NoSpacing"/>
              <w:jc w:val="center"/>
              <w:rPr>
                <w:b/>
                <w:bCs/>
              </w:rPr>
            </w:pPr>
            <w:r w:rsidRPr="00B91330">
              <w:rPr>
                <w:b/>
                <w:bCs/>
              </w:rPr>
              <w:t xml:space="preserve">What are you </w:t>
            </w:r>
            <w:proofErr w:type="gramStart"/>
            <w:r w:rsidRPr="00B91330">
              <w:rPr>
                <w:b/>
                <w:bCs/>
              </w:rPr>
              <w:t>already</w:t>
            </w:r>
            <w:proofErr w:type="gramEnd"/>
          </w:p>
          <w:p w14:paraId="2283B2F4" w14:textId="77777777" w:rsidR="00782A5A" w:rsidRPr="00B91330" w:rsidRDefault="00782A5A" w:rsidP="00B91330">
            <w:pPr>
              <w:pStyle w:val="NoSpacing"/>
              <w:jc w:val="center"/>
              <w:rPr>
                <w:b/>
                <w:bCs/>
              </w:rPr>
            </w:pPr>
            <w:r w:rsidRPr="00B91330">
              <w:rPr>
                <w:b/>
                <w:bCs/>
              </w:rPr>
              <w:t>doing?</w:t>
            </w:r>
          </w:p>
        </w:tc>
        <w:tc>
          <w:tcPr>
            <w:tcW w:w="1275" w:type="dxa"/>
            <w:tcBorders>
              <w:top w:val="single" w:sz="4" w:space="0" w:color="000000"/>
              <w:left w:val="single" w:sz="4" w:space="0" w:color="000000"/>
              <w:bottom w:val="single" w:sz="4" w:space="0" w:color="000000"/>
            </w:tcBorders>
            <w:shd w:val="clear" w:color="auto" w:fill="BFBFBF"/>
          </w:tcPr>
          <w:p w14:paraId="3174F204" w14:textId="77777777" w:rsidR="00782A5A" w:rsidRPr="00B91330" w:rsidRDefault="00782A5A" w:rsidP="00B91330">
            <w:pPr>
              <w:pStyle w:val="NoSpacing"/>
              <w:jc w:val="center"/>
              <w:rPr>
                <w:b/>
                <w:bCs/>
              </w:rPr>
            </w:pPr>
          </w:p>
          <w:p w14:paraId="6E753FD8" w14:textId="77777777" w:rsidR="00782A5A" w:rsidRPr="00B91330" w:rsidRDefault="00782A5A" w:rsidP="00B91330">
            <w:pPr>
              <w:pStyle w:val="NoSpacing"/>
              <w:jc w:val="center"/>
              <w:rPr>
                <w:b/>
                <w:bCs/>
              </w:rPr>
            </w:pPr>
            <w:r w:rsidRPr="00B91330">
              <w:rPr>
                <w:b/>
                <w:bCs/>
              </w:rPr>
              <w:t>Risk</w:t>
            </w:r>
          </w:p>
          <w:p w14:paraId="231F2ABF" w14:textId="77777777" w:rsidR="00782A5A" w:rsidRPr="00B91330" w:rsidRDefault="00782A5A" w:rsidP="00B91330">
            <w:pPr>
              <w:pStyle w:val="NoSpacing"/>
              <w:jc w:val="center"/>
              <w:rPr>
                <w:b/>
                <w:bCs/>
              </w:rPr>
            </w:pPr>
            <w:r w:rsidRPr="00B91330">
              <w:rPr>
                <w:b/>
                <w:bCs/>
              </w:rPr>
              <w:t>rating</w:t>
            </w:r>
          </w:p>
        </w:tc>
        <w:tc>
          <w:tcPr>
            <w:tcW w:w="2835" w:type="dxa"/>
            <w:tcBorders>
              <w:top w:val="single" w:sz="4" w:space="0" w:color="000000"/>
              <w:left w:val="single" w:sz="4" w:space="0" w:color="000000"/>
              <w:bottom w:val="single" w:sz="4" w:space="0" w:color="000000"/>
            </w:tcBorders>
            <w:shd w:val="clear" w:color="auto" w:fill="BFBFBF"/>
          </w:tcPr>
          <w:p w14:paraId="7DB79CCD" w14:textId="77777777" w:rsidR="00782A5A" w:rsidRPr="00B91330" w:rsidRDefault="00782A5A" w:rsidP="00B91330">
            <w:pPr>
              <w:pStyle w:val="NoSpacing"/>
              <w:jc w:val="center"/>
              <w:rPr>
                <w:b/>
                <w:bCs/>
              </w:rPr>
            </w:pPr>
            <w:r w:rsidRPr="00B91330">
              <w:rPr>
                <w:b/>
                <w:bCs/>
              </w:rPr>
              <w:t>Step 4</w:t>
            </w:r>
          </w:p>
          <w:p w14:paraId="08076641" w14:textId="77777777" w:rsidR="00782A5A" w:rsidRPr="00B91330" w:rsidRDefault="00782A5A" w:rsidP="00B91330">
            <w:pPr>
              <w:pStyle w:val="NoSpacing"/>
              <w:jc w:val="center"/>
              <w:rPr>
                <w:b/>
                <w:bCs/>
              </w:rPr>
            </w:pPr>
            <w:r w:rsidRPr="00B91330">
              <w:rPr>
                <w:b/>
                <w:bCs/>
              </w:rPr>
              <w:t>Is anything further needed?</w:t>
            </w:r>
          </w:p>
        </w:tc>
        <w:tc>
          <w:tcPr>
            <w:tcW w:w="2835" w:type="dxa"/>
            <w:tcBorders>
              <w:top w:val="single" w:sz="4" w:space="0" w:color="000000"/>
              <w:left w:val="single" w:sz="4" w:space="0" w:color="000000"/>
              <w:bottom w:val="single" w:sz="4" w:space="0" w:color="000000"/>
              <w:right w:val="single" w:sz="4" w:space="0" w:color="000000"/>
            </w:tcBorders>
            <w:shd w:val="clear" w:color="auto" w:fill="BFBFBF"/>
          </w:tcPr>
          <w:p w14:paraId="1EEA6FCE" w14:textId="77777777" w:rsidR="00782A5A" w:rsidRPr="00B91330" w:rsidRDefault="00782A5A" w:rsidP="00B91330">
            <w:pPr>
              <w:pStyle w:val="NoSpacing"/>
              <w:jc w:val="center"/>
              <w:rPr>
                <w:b/>
                <w:bCs/>
              </w:rPr>
            </w:pPr>
            <w:r w:rsidRPr="00B91330">
              <w:rPr>
                <w:b/>
                <w:bCs/>
              </w:rPr>
              <w:t>Step 5</w:t>
            </w:r>
          </w:p>
          <w:p w14:paraId="22D00169" w14:textId="77777777" w:rsidR="00782A5A" w:rsidRPr="00B91330" w:rsidRDefault="00782A5A" w:rsidP="00B91330">
            <w:pPr>
              <w:pStyle w:val="NoSpacing"/>
              <w:jc w:val="center"/>
              <w:rPr>
                <w:b/>
                <w:bCs/>
              </w:rPr>
            </w:pPr>
            <w:r w:rsidRPr="00B91330">
              <w:rPr>
                <w:b/>
                <w:bCs/>
              </w:rPr>
              <w:t>Action &amp; review</w:t>
            </w:r>
          </w:p>
          <w:p w14:paraId="20D2EF3D" w14:textId="77777777" w:rsidR="00782A5A" w:rsidRPr="00B91330" w:rsidRDefault="00782A5A" w:rsidP="00B91330">
            <w:pPr>
              <w:pStyle w:val="NoSpacing"/>
              <w:jc w:val="center"/>
              <w:rPr>
                <w:b/>
                <w:bCs/>
              </w:rPr>
            </w:pPr>
          </w:p>
        </w:tc>
      </w:tr>
      <w:tr w:rsidR="00782A5A" w14:paraId="3277E624" w14:textId="77777777" w:rsidTr="00372141">
        <w:tc>
          <w:tcPr>
            <w:tcW w:w="3262" w:type="dxa"/>
            <w:tcBorders>
              <w:top w:val="single" w:sz="4" w:space="0" w:color="000000"/>
              <w:left w:val="single" w:sz="4" w:space="0" w:color="000000"/>
              <w:bottom w:val="single" w:sz="4" w:space="0" w:color="000000"/>
            </w:tcBorders>
          </w:tcPr>
          <w:p w14:paraId="38ED3062" w14:textId="6D1A252E" w:rsidR="00782A5A" w:rsidRPr="00B26B20" w:rsidRDefault="00782A5A" w:rsidP="00B91330">
            <w:pPr>
              <w:autoSpaceDE w:val="0"/>
              <w:snapToGrid w:val="0"/>
              <w:rPr>
                <w:rFonts w:cs="Arial"/>
              </w:rPr>
            </w:pPr>
            <w:r w:rsidRPr="00B26B20">
              <w:rPr>
                <w:rFonts w:cs="Arial"/>
              </w:rPr>
              <w:t>Spot hazards by:</w:t>
            </w:r>
          </w:p>
          <w:p w14:paraId="7E6601FB" w14:textId="77777777" w:rsidR="00782A5A" w:rsidRPr="00B26B20" w:rsidRDefault="00782A5A" w:rsidP="00782A5A">
            <w:pPr>
              <w:numPr>
                <w:ilvl w:val="0"/>
                <w:numId w:val="12"/>
              </w:numPr>
              <w:tabs>
                <w:tab w:val="left" w:pos="360"/>
              </w:tabs>
              <w:suppressAutoHyphens/>
              <w:autoSpaceDE w:val="0"/>
              <w:spacing w:after="0" w:line="240" w:lineRule="auto"/>
              <w:ind w:left="360"/>
              <w:rPr>
                <w:rFonts w:cs="Arial"/>
              </w:rPr>
            </w:pPr>
            <w:r w:rsidRPr="00B26B20">
              <w:rPr>
                <w:rFonts w:cs="Arial"/>
              </w:rPr>
              <w:t>walking around your workplace</w:t>
            </w:r>
          </w:p>
          <w:p w14:paraId="2A66E6FB" w14:textId="77777777" w:rsidR="00782A5A" w:rsidRPr="00B26B20" w:rsidRDefault="00782A5A" w:rsidP="00782A5A">
            <w:pPr>
              <w:numPr>
                <w:ilvl w:val="0"/>
                <w:numId w:val="12"/>
              </w:numPr>
              <w:tabs>
                <w:tab w:val="left" w:pos="360"/>
              </w:tabs>
              <w:suppressAutoHyphens/>
              <w:autoSpaceDE w:val="0"/>
              <w:spacing w:after="0" w:line="240" w:lineRule="auto"/>
              <w:ind w:left="360"/>
              <w:rPr>
                <w:rFonts w:cs="Arial"/>
              </w:rPr>
            </w:pPr>
            <w:r w:rsidRPr="00B26B20">
              <w:rPr>
                <w:rFonts w:cs="Arial"/>
              </w:rPr>
              <w:t>asking those doing the task what they think</w:t>
            </w:r>
          </w:p>
          <w:p w14:paraId="48B7FB22" w14:textId="77777777" w:rsidR="00782A5A" w:rsidRPr="00B26B20" w:rsidRDefault="00782A5A" w:rsidP="00782A5A">
            <w:pPr>
              <w:numPr>
                <w:ilvl w:val="0"/>
                <w:numId w:val="12"/>
              </w:numPr>
              <w:tabs>
                <w:tab w:val="left" w:pos="360"/>
              </w:tabs>
              <w:suppressAutoHyphens/>
              <w:autoSpaceDE w:val="0"/>
              <w:spacing w:after="0" w:line="240" w:lineRule="auto"/>
              <w:ind w:left="360"/>
              <w:rPr>
                <w:rFonts w:cs="Arial"/>
              </w:rPr>
            </w:pPr>
            <w:r w:rsidRPr="00B26B20">
              <w:rPr>
                <w:rFonts w:cs="Arial"/>
              </w:rPr>
              <w:t>checking manufacturers’ instructions</w:t>
            </w:r>
          </w:p>
          <w:p w14:paraId="552A19EC" w14:textId="77777777" w:rsidR="00782A5A" w:rsidRPr="00B26B20" w:rsidRDefault="00782A5A" w:rsidP="00782A5A">
            <w:pPr>
              <w:numPr>
                <w:ilvl w:val="0"/>
                <w:numId w:val="12"/>
              </w:numPr>
              <w:tabs>
                <w:tab w:val="left" w:pos="360"/>
              </w:tabs>
              <w:suppressAutoHyphens/>
              <w:spacing w:after="0" w:line="240" w:lineRule="auto"/>
              <w:ind w:left="360"/>
              <w:rPr>
                <w:rFonts w:cs="Arial"/>
              </w:rPr>
            </w:pPr>
            <w:r w:rsidRPr="00B26B20">
              <w:rPr>
                <w:rFonts w:cs="Arial"/>
              </w:rPr>
              <w:t>considering health hazards</w:t>
            </w:r>
          </w:p>
        </w:tc>
        <w:tc>
          <w:tcPr>
            <w:tcW w:w="2977" w:type="dxa"/>
            <w:tcBorders>
              <w:top w:val="single" w:sz="4" w:space="0" w:color="000000"/>
              <w:left w:val="single" w:sz="4" w:space="0" w:color="000000"/>
              <w:bottom w:val="single" w:sz="4" w:space="0" w:color="000000"/>
            </w:tcBorders>
          </w:tcPr>
          <w:p w14:paraId="4B315304" w14:textId="77777777" w:rsidR="00782A5A" w:rsidRPr="00B26B20" w:rsidRDefault="00782A5A" w:rsidP="00372141">
            <w:pPr>
              <w:autoSpaceDE w:val="0"/>
              <w:snapToGrid w:val="0"/>
              <w:rPr>
                <w:rFonts w:cs="Arial"/>
              </w:rPr>
            </w:pPr>
            <w:r w:rsidRPr="00B26B20">
              <w:rPr>
                <w:rFonts w:cs="Arial"/>
              </w:rPr>
              <w:t xml:space="preserve">Identify groups of people, consider: </w:t>
            </w:r>
          </w:p>
          <w:p w14:paraId="3E4AA9F4" w14:textId="77777777" w:rsidR="00782A5A" w:rsidRPr="00B26B20" w:rsidRDefault="00782A5A" w:rsidP="00782A5A">
            <w:pPr>
              <w:numPr>
                <w:ilvl w:val="0"/>
                <w:numId w:val="13"/>
              </w:numPr>
              <w:tabs>
                <w:tab w:val="left" w:pos="360"/>
              </w:tabs>
              <w:suppressAutoHyphens/>
              <w:autoSpaceDE w:val="0"/>
              <w:spacing w:after="0" w:line="240" w:lineRule="auto"/>
              <w:ind w:left="360"/>
              <w:rPr>
                <w:rFonts w:cs="Arial"/>
              </w:rPr>
            </w:pPr>
            <w:r w:rsidRPr="00B26B20">
              <w:rPr>
                <w:rFonts w:cs="Arial"/>
              </w:rPr>
              <w:t>employees</w:t>
            </w:r>
          </w:p>
          <w:p w14:paraId="5166C5E3" w14:textId="77777777" w:rsidR="00782A5A" w:rsidRPr="00B26B20" w:rsidRDefault="00782A5A" w:rsidP="00782A5A">
            <w:pPr>
              <w:numPr>
                <w:ilvl w:val="0"/>
                <w:numId w:val="13"/>
              </w:numPr>
              <w:tabs>
                <w:tab w:val="left" w:pos="360"/>
              </w:tabs>
              <w:suppressAutoHyphens/>
              <w:autoSpaceDE w:val="0"/>
              <w:spacing w:after="0" w:line="240" w:lineRule="auto"/>
              <w:ind w:left="360"/>
              <w:rPr>
                <w:rFonts w:cs="Arial"/>
              </w:rPr>
            </w:pPr>
            <w:r w:rsidRPr="00B26B20">
              <w:rPr>
                <w:rFonts w:cs="Arial"/>
              </w:rPr>
              <w:t>temporary / agency staff</w:t>
            </w:r>
          </w:p>
          <w:p w14:paraId="6EC283E8" w14:textId="77777777" w:rsidR="00782A5A" w:rsidRPr="00B26B20" w:rsidRDefault="00782A5A" w:rsidP="00782A5A">
            <w:pPr>
              <w:numPr>
                <w:ilvl w:val="0"/>
                <w:numId w:val="13"/>
              </w:numPr>
              <w:tabs>
                <w:tab w:val="left" w:pos="360"/>
              </w:tabs>
              <w:suppressAutoHyphens/>
              <w:autoSpaceDE w:val="0"/>
              <w:spacing w:after="0" w:line="240" w:lineRule="auto"/>
              <w:ind w:left="360"/>
              <w:rPr>
                <w:rFonts w:cs="Arial"/>
              </w:rPr>
            </w:pPr>
            <w:r w:rsidRPr="00B26B20">
              <w:rPr>
                <w:rFonts w:cs="Arial"/>
              </w:rPr>
              <w:t>contractors</w:t>
            </w:r>
          </w:p>
          <w:p w14:paraId="374B5172" w14:textId="77777777" w:rsidR="00782A5A" w:rsidRPr="00B26B20" w:rsidRDefault="00782A5A" w:rsidP="00782A5A">
            <w:pPr>
              <w:numPr>
                <w:ilvl w:val="0"/>
                <w:numId w:val="13"/>
              </w:numPr>
              <w:tabs>
                <w:tab w:val="left" w:pos="360"/>
              </w:tabs>
              <w:suppressAutoHyphens/>
              <w:autoSpaceDE w:val="0"/>
              <w:spacing w:after="0" w:line="240" w:lineRule="auto"/>
              <w:ind w:left="360"/>
              <w:rPr>
                <w:rFonts w:cs="Arial"/>
              </w:rPr>
            </w:pPr>
            <w:r w:rsidRPr="00B26B20">
              <w:rPr>
                <w:rFonts w:cs="Arial"/>
              </w:rPr>
              <w:t>volunteers</w:t>
            </w:r>
          </w:p>
          <w:p w14:paraId="5F80471F" w14:textId="77777777" w:rsidR="00782A5A" w:rsidRPr="00B26B20" w:rsidRDefault="00782A5A" w:rsidP="00782A5A">
            <w:pPr>
              <w:numPr>
                <w:ilvl w:val="0"/>
                <w:numId w:val="13"/>
              </w:numPr>
              <w:tabs>
                <w:tab w:val="left" w:pos="360"/>
              </w:tabs>
              <w:suppressAutoHyphens/>
              <w:autoSpaceDE w:val="0"/>
              <w:spacing w:after="0" w:line="240" w:lineRule="auto"/>
              <w:ind w:left="360"/>
              <w:rPr>
                <w:rFonts w:cs="Arial"/>
              </w:rPr>
            </w:pPr>
            <w:r w:rsidRPr="00B26B20">
              <w:rPr>
                <w:rFonts w:cs="Arial"/>
              </w:rPr>
              <w:t>members of the public</w:t>
            </w:r>
          </w:p>
          <w:p w14:paraId="57355FC1" w14:textId="77777777" w:rsidR="00782A5A" w:rsidRPr="00B26B20" w:rsidRDefault="00782A5A" w:rsidP="00782A5A">
            <w:pPr>
              <w:numPr>
                <w:ilvl w:val="0"/>
                <w:numId w:val="13"/>
              </w:numPr>
              <w:tabs>
                <w:tab w:val="left" w:pos="360"/>
              </w:tabs>
              <w:suppressAutoHyphens/>
              <w:autoSpaceDE w:val="0"/>
              <w:spacing w:after="0" w:line="240" w:lineRule="auto"/>
              <w:ind w:left="360"/>
              <w:rPr>
                <w:rFonts w:cs="Arial"/>
              </w:rPr>
            </w:pPr>
            <w:r w:rsidRPr="00B26B20">
              <w:rPr>
                <w:rFonts w:cs="Arial"/>
              </w:rPr>
              <w:t>children (including work experience)</w:t>
            </w:r>
          </w:p>
          <w:p w14:paraId="35A753BE" w14:textId="77777777" w:rsidR="00782A5A" w:rsidRPr="00B26B20" w:rsidRDefault="00782A5A" w:rsidP="00782A5A">
            <w:pPr>
              <w:numPr>
                <w:ilvl w:val="0"/>
                <w:numId w:val="13"/>
              </w:numPr>
              <w:tabs>
                <w:tab w:val="left" w:pos="360"/>
              </w:tabs>
              <w:suppressAutoHyphens/>
              <w:autoSpaceDE w:val="0"/>
              <w:spacing w:after="0" w:line="240" w:lineRule="auto"/>
              <w:ind w:left="360"/>
              <w:rPr>
                <w:rFonts w:cs="Arial"/>
              </w:rPr>
            </w:pPr>
            <w:r w:rsidRPr="00B26B20">
              <w:rPr>
                <w:rFonts w:cs="Arial"/>
              </w:rPr>
              <w:t>lone workers</w:t>
            </w:r>
          </w:p>
          <w:p w14:paraId="6F4477B0" w14:textId="77777777" w:rsidR="00782A5A" w:rsidRPr="00B26B20" w:rsidRDefault="00782A5A" w:rsidP="00782A5A">
            <w:pPr>
              <w:numPr>
                <w:ilvl w:val="0"/>
                <w:numId w:val="13"/>
              </w:numPr>
              <w:tabs>
                <w:tab w:val="left" w:pos="360"/>
              </w:tabs>
              <w:suppressAutoHyphens/>
              <w:autoSpaceDE w:val="0"/>
              <w:spacing w:after="0" w:line="240" w:lineRule="auto"/>
              <w:ind w:left="360"/>
              <w:rPr>
                <w:rFonts w:cs="Arial"/>
              </w:rPr>
            </w:pPr>
            <w:r w:rsidRPr="00B26B20">
              <w:rPr>
                <w:rFonts w:cs="Arial"/>
              </w:rPr>
              <w:t>pupils</w:t>
            </w:r>
          </w:p>
          <w:p w14:paraId="30B088B5" w14:textId="77777777" w:rsidR="00782A5A" w:rsidRPr="00B26B20" w:rsidRDefault="00782A5A" w:rsidP="00782A5A">
            <w:pPr>
              <w:numPr>
                <w:ilvl w:val="0"/>
                <w:numId w:val="13"/>
              </w:numPr>
              <w:tabs>
                <w:tab w:val="left" w:pos="360"/>
              </w:tabs>
              <w:suppressAutoHyphens/>
              <w:autoSpaceDE w:val="0"/>
              <w:spacing w:after="0" w:line="240" w:lineRule="auto"/>
              <w:ind w:left="360"/>
              <w:rPr>
                <w:rFonts w:cs="Arial"/>
              </w:rPr>
            </w:pPr>
            <w:r w:rsidRPr="00B26B20">
              <w:rPr>
                <w:rFonts w:cs="Arial"/>
              </w:rPr>
              <w:t>service users</w:t>
            </w:r>
          </w:p>
        </w:tc>
        <w:tc>
          <w:tcPr>
            <w:tcW w:w="2835" w:type="dxa"/>
            <w:tcBorders>
              <w:top w:val="single" w:sz="4" w:space="0" w:color="000000"/>
              <w:left w:val="single" w:sz="4" w:space="0" w:color="000000"/>
              <w:bottom w:val="single" w:sz="4" w:space="0" w:color="000000"/>
            </w:tcBorders>
          </w:tcPr>
          <w:p w14:paraId="6F3D0EE8" w14:textId="128B352F" w:rsidR="00782A5A" w:rsidRPr="00B26B20" w:rsidRDefault="00782A5A" w:rsidP="00372141">
            <w:pPr>
              <w:autoSpaceDE w:val="0"/>
              <w:snapToGrid w:val="0"/>
              <w:rPr>
                <w:rFonts w:cs="Arial"/>
              </w:rPr>
            </w:pPr>
            <w:r w:rsidRPr="00B26B20">
              <w:rPr>
                <w:rFonts w:cs="Arial"/>
              </w:rPr>
              <w:t xml:space="preserve">List what is already in place to reduce the likelihood of harm or make any harm less serious, examples include: </w:t>
            </w:r>
          </w:p>
          <w:p w14:paraId="1471BB51" w14:textId="77777777" w:rsidR="00782A5A" w:rsidRPr="00B26B20" w:rsidRDefault="00782A5A" w:rsidP="00782A5A">
            <w:pPr>
              <w:numPr>
                <w:ilvl w:val="0"/>
                <w:numId w:val="14"/>
              </w:numPr>
              <w:tabs>
                <w:tab w:val="left" w:pos="360"/>
              </w:tabs>
              <w:suppressAutoHyphens/>
              <w:autoSpaceDE w:val="0"/>
              <w:spacing w:after="0" w:line="240" w:lineRule="auto"/>
              <w:ind w:left="360"/>
              <w:rPr>
                <w:rFonts w:cs="Arial"/>
              </w:rPr>
            </w:pPr>
            <w:r w:rsidRPr="00B26B20">
              <w:rPr>
                <w:rFonts w:cs="Arial"/>
              </w:rPr>
              <w:t>guarding</w:t>
            </w:r>
          </w:p>
          <w:p w14:paraId="6A2BCE97" w14:textId="77777777" w:rsidR="00782A5A" w:rsidRPr="00B26B20" w:rsidRDefault="00782A5A" w:rsidP="00782A5A">
            <w:pPr>
              <w:numPr>
                <w:ilvl w:val="0"/>
                <w:numId w:val="14"/>
              </w:numPr>
              <w:tabs>
                <w:tab w:val="left" w:pos="360"/>
              </w:tabs>
              <w:suppressAutoHyphens/>
              <w:autoSpaceDE w:val="0"/>
              <w:spacing w:after="0" w:line="240" w:lineRule="auto"/>
              <w:ind w:left="360"/>
              <w:rPr>
                <w:rFonts w:cs="Arial"/>
              </w:rPr>
            </w:pPr>
            <w:r w:rsidRPr="00B26B20">
              <w:rPr>
                <w:rFonts w:cs="Arial"/>
              </w:rPr>
              <w:t>training</w:t>
            </w:r>
          </w:p>
          <w:p w14:paraId="2DA17197" w14:textId="77777777" w:rsidR="00782A5A" w:rsidRPr="00B26B20" w:rsidRDefault="00782A5A" w:rsidP="00782A5A">
            <w:pPr>
              <w:numPr>
                <w:ilvl w:val="0"/>
                <w:numId w:val="14"/>
              </w:numPr>
              <w:tabs>
                <w:tab w:val="left" w:pos="360"/>
              </w:tabs>
              <w:suppressAutoHyphens/>
              <w:autoSpaceDE w:val="0"/>
              <w:spacing w:after="0" w:line="240" w:lineRule="auto"/>
              <w:ind w:left="360"/>
              <w:rPr>
                <w:rFonts w:cs="Arial"/>
              </w:rPr>
            </w:pPr>
            <w:r w:rsidRPr="00B26B20">
              <w:rPr>
                <w:rFonts w:cs="Arial"/>
              </w:rPr>
              <w:t>procedures, safe systems of work</w:t>
            </w:r>
          </w:p>
          <w:p w14:paraId="258F7590" w14:textId="77777777" w:rsidR="00782A5A" w:rsidRPr="00B26B20" w:rsidRDefault="00782A5A" w:rsidP="00782A5A">
            <w:pPr>
              <w:numPr>
                <w:ilvl w:val="0"/>
                <w:numId w:val="14"/>
              </w:numPr>
              <w:tabs>
                <w:tab w:val="left" w:pos="360"/>
              </w:tabs>
              <w:suppressAutoHyphens/>
              <w:autoSpaceDE w:val="0"/>
              <w:spacing w:after="0" w:line="240" w:lineRule="auto"/>
              <w:ind w:left="360"/>
              <w:rPr>
                <w:rFonts w:cs="Arial"/>
              </w:rPr>
            </w:pPr>
            <w:r w:rsidRPr="00B26B20">
              <w:rPr>
                <w:rFonts w:cs="Arial"/>
              </w:rPr>
              <w:t>personal protective equipment (PPE)</w:t>
            </w:r>
          </w:p>
        </w:tc>
        <w:tc>
          <w:tcPr>
            <w:tcW w:w="1275" w:type="dxa"/>
            <w:tcBorders>
              <w:top w:val="single" w:sz="4" w:space="0" w:color="000000"/>
              <w:left w:val="single" w:sz="4" w:space="0" w:color="000000"/>
              <w:bottom w:val="single" w:sz="4" w:space="0" w:color="000000"/>
            </w:tcBorders>
          </w:tcPr>
          <w:p w14:paraId="0B9DE8A3" w14:textId="77777777" w:rsidR="00782A5A" w:rsidRPr="00B26B20" w:rsidRDefault="00782A5A" w:rsidP="00372141">
            <w:pPr>
              <w:snapToGrid w:val="0"/>
              <w:jc w:val="center"/>
            </w:pPr>
          </w:p>
          <w:p w14:paraId="43F26817" w14:textId="77777777" w:rsidR="00782A5A" w:rsidRPr="00B26B20" w:rsidRDefault="00782A5A" w:rsidP="00372141">
            <w:pPr>
              <w:jc w:val="center"/>
            </w:pPr>
            <w:r w:rsidRPr="00B26B20">
              <w:t>Trivial, low, medium, high or stop (please see matrix below)</w:t>
            </w:r>
          </w:p>
        </w:tc>
        <w:tc>
          <w:tcPr>
            <w:tcW w:w="2835" w:type="dxa"/>
            <w:tcBorders>
              <w:top w:val="single" w:sz="4" w:space="0" w:color="000000"/>
              <w:left w:val="single" w:sz="4" w:space="0" w:color="000000"/>
              <w:bottom w:val="single" w:sz="4" w:space="0" w:color="000000"/>
            </w:tcBorders>
          </w:tcPr>
          <w:p w14:paraId="454F1DB9" w14:textId="6904F69A" w:rsidR="00782A5A" w:rsidRPr="00B26B20" w:rsidRDefault="00782A5A" w:rsidP="00B91330">
            <w:pPr>
              <w:autoSpaceDE w:val="0"/>
              <w:snapToGrid w:val="0"/>
              <w:rPr>
                <w:rFonts w:cs="Arial"/>
              </w:rPr>
            </w:pPr>
            <w:r w:rsidRPr="00B26B20">
              <w:rPr>
                <w:rFonts w:cs="Arial"/>
              </w:rPr>
              <w:t xml:space="preserve">You need to make sure that you have reduced risks ‘so far as is reasonably practicable’. </w:t>
            </w:r>
          </w:p>
          <w:p w14:paraId="72F4433F" w14:textId="27304811" w:rsidR="00782A5A" w:rsidRPr="00241E84" w:rsidRDefault="00782A5A" w:rsidP="00B91330">
            <w:pPr>
              <w:autoSpaceDE w:val="0"/>
              <w:rPr>
                <w:rFonts w:cs="Arial"/>
              </w:rPr>
            </w:pPr>
            <w:r w:rsidRPr="00B26B20">
              <w:rPr>
                <w:rFonts w:cs="Arial"/>
              </w:rPr>
              <w:t>An easy way of doing this is to compare what you are already doing with good practice. If there is a difference, list what needs to be done.</w:t>
            </w:r>
          </w:p>
        </w:tc>
        <w:tc>
          <w:tcPr>
            <w:tcW w:w="2835" w:type="dxa"/>
            <w:tcBorders>
              <w:top w:val="single" w:sz="4" w:space="0" w:color="000000"/>
              <w:left w:val="single" w:sz="4" w:space="0" w:color="000000"/>
              <w:bottom w:val="single" w:sz="4" w:space="0" w:color="000000"/>
              <w:right w:val="single" w:sz="4" w:space="0" w:color="000000"/>
            </w:tcBorders>
          </w:tcPr>
          <w:p w14:paraId="1FC4C59E" w14:textId="77777777" w:rsidR="00782A5A" w:rsidRPr="00B26B20" w:rsidRDefault="00782A5A" w:rsidP="00372141">
            <w:pPr>
              <w:autoSpaceDE w:val="0"/>
              <w:snapToGrid w:val="0"/>
              <w:rPr>
                <w:rFonts w:cs="Arial"/>
              </w:rPr>
            </w:pPr>
            <w:r w:rsidRPr="00B26B20">
              <w:rPr>
                <w:rFonts w:cs="Arial"/>
              </w:rPr>
              <w:t>Remember to prioritise Deal with those hazards that are high-risk and have serious consequences first.</w:t>
            </w:r>
          </w:p>
          <w:p w14:paraId="1429BB49" w14:textId="59E02E11" w:rsidR="00782A5A" w:rsidRPr="00B26B20" w:rsidRDefault="00782A5A" w:rsidP="00372141">
            <w:pPr>
              <w:rPr>
                <w:rFonts w:cs="Arial"/>
              </w:rPr>
            </w:pPr>
            <w:r w:rsidRPr="00B26B20">
              <w:rPr>
                <w:rFonts w:cs="Arial"/>
              </w:rPr>
              <w:t>List:</w:t>
            </w:r>
          </w:p>
          <w:p w14:paraId="20029924" w14:textId="77777777" w:rsidR="00782A5A" w:rsidRPr="00B26B20" w:rsidRDefault="00782A5A" w:rsidP="00782A5A">
            <w:pPr>
              <w:numPr>
                <w:ilvl w:val="0"/>
                <w:numId w:val="14"/>
              </w:numPr>
              <w:tabs>
                <w:tab w:val="left" w:pos="360"/>
              </w:tabs>
              <w:suppressAutoHyphens/>
              <w:autoSpaceDE w:val="0"/>
              <w:spacing w:after="0" w:line="240" w:lineRule="auto"/>
              <w:ind w:left="360"/>
              <w:rPr>
                <w:rFonts w:cs="Arial"/>
              </w:rPr>
            </w:pPr>
            <w:r w:rsidRPr="00B26B20">
              <w:rPr>
                <w:rFonts w:cs="Arial"/>
              </w:rPr>
              <w:t>actions required</w:t>
            </w:r>
          </w:p>
          <w:p w14:paraId="1EB9C7B5" w14:textId="77777777" w:rsidR="00782A5A" w:rsidRPr="00B26B20" w:rsidRDefault="00782A5A" w:rsidP="00782A5A">
            <w:pPr>
              <w:numPr>
                <w:ilvl w:val="0"/>
                <w:numId w:val="14"/>
              </w:numPr>
              <w:tabs>
                <w:tab w:val="left" w:pos="360"/>
              </w:tabs>
              <w:suppressAutoHyphens/>
              <w:autoSpaceDE w:val="0"/>
              <w:spacing w:after="0" w:line="240" w:lineRule="auto"/>
              <w:ind w:left="360"/>
              <w:rPr>
                <w:rFonts w:cs="Arial"/>
              </w:rPr>
            </w:pPr>
            <w:r w:rsidRPr="00B26B20">
              <w:rPr>
                <w:rFonts w:cs="Arial"/>
              </w:rPr>
              <w:t xml:space="preserve">who needs to do </w:t>
            </w:r>
            <w:proofErr w:type="gramStart"/>
            <w:r w:rsidRPr="00B26B20">
              <w:rPr>
                <w:rFonts w:cs="Arial"/>
              </w:rPr>
              <w:t>them</w:t>
            </w:r>
            <w:proofErr w:type="gramEnd"/>
          </w:p>
          <w:p w14:paraId="582F251F" w14:textId="77777777" w:rsidR="00782A5A" w:rsidRPr="00B26B20" w:rsidRDefault="00782A5A" w:rsidP="00782A5A">
            <w:pPr>
              <w:numPr>
                <w:ilvl w:val="0"/>
                <w:numId w:val="14"/>
              </w:numPr>
              <w:tabs>
                <w:tab w:val="left" w:pos="360"/>
              </w:tabs>
              <w:suppressAutoHyphens/>
              <w:autoSpaceDE w:val="0"/>
              <w:spacing w:after="0" w:line="240" w:lineRule="auto"/>
              <w:ind w:left="360"/>
              <w:rPr>
                <w:rFonts w:cs="Arial"/>
              </w:rPr>
            </w:pPr>
            <w:r w:rsidRPr="00B26B20">
              <w:rPr>
                <w:rFonts w:cs="Arial"/>
              </w:rPr>
              <w:t>by when</w:t>
            </w:r>
          </w:p>
          <w:p w14:paraId="23B00336" w14:textId="77777777" w:rsidR="00782A5A" w:rsidRPr="00B26B20" w:rsidRDefault="00782A5A" w:rsidP="00782A5A">
            <w:pPr>
              <w:numPr>
                <w:ilvl w:val="0"/>
                <w:numId w:val="14"/>
              </w:numPr>
              <w:tabs>
                <w:tab w:val="left" w:pos="360"/>
              </w:tabs>
              <w:suppressAutoHyphens/>
              <w:autoSpaceDE w:val="0"/>
              <w:spacing w:after="0" w:line="240" w:lineRule="auto"/>
              <w:ind w:left="360"/>
              <w:rPr>
                <w:rFonts w:cs="Arial"/>
              </w:rPr>
            </w:pPr>
            <w:r>
              <w:rPr>
                <w:rFonts w:cs="Arial"/>
              </w:rPr>
              <w:t>c</w:t>
            </w:r>
            <w:r w:rsidRPr="00B26B20">
              <w:rPr>
                <w:rFonts w:cs="Arial"/>
              </w:rPr>
              <w:t>heck actions completed</w:t>
            </w:r>
          </w:p>
        </w:tc>
      </w:tr>
    </w:tbl>
    <w:p w14:paraId="3086E249" w14:textId="38F5204F" w:rsidR="00303A00" w:rsidRPr="00B91330" w:rsidRDefault="00782A5A" w:rsidP="00B91330">
      <w:pPr>
        <w:pStyle w:val="NoSpacing"/>
        <w:rPr>
          <w:b/>
          <w:bCs/>
        </w:rPr>
      </w:pPr>
      <w:r w:rsidRPr="00B91330">
        <w:rPr>
          <w:b/>
          <w:bCs/>
        </w:rPr>
        <w:t xml:space="preserve">Risk </w:t>
      </w:r>
      <w:r w:rsidR="004A1475" w:rsidRPr="00B91330">
        <w:rPr>
          <w:b/>
          <w:bCs/>
        </w:rPr>
        <w:t>rating</w:t>
      </w:r>
    </w:p>
    <w:tbl>
      <w:tblPr>
        <w:tblW w:w="16019"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411"/>
        <w:gridCol w:w="36"/>
        <w:gridCol w:w="1880"/>
        <w:gridCol w:w="2377"/>
        <w:gridCol w:w="211"/>
        <w:gridCol w:w="1308"/>
        <w:gridCol w:w="2552"/>
        <w:gridCol w:w="692"/>
        <w:gridCol w:w="1150"/>
        <w:gridCol w:w="1985"/>
        <w:gridCol w:w="1417"/>
      </w:tblGrid>
      <w:tr w:rsidR="00DD746F" w:rsidRPr="00B26B20" w14:paraId="5DF11685" w14:textId="77777777" w:rsidTr="00B91330">
        <w:tc>
          <w:tcPr>
            <w:tcW w:w="2411" w:type="dxa"/>
          </w:tcPr>
          <w:p w14:paraId="2E34397D" w14:textId="77777777" w:rsidR="00DD746F" w:rsidRPr="00B26B20" w:rsidRDefault="00DD746F" w:rsidP="00372141">
            <w:pPr>
              <w:snapToGrid w:val="0"/>
              <w:spacing w:before="60" w:after="60"/>
              <w:rPr>
                <w:rFonts w:cs="Arial"/>
                <w:b/>
              </w:rPr>
            </w:pPr>
          </w:p>
        </w:tc>
        <w:tc>
          <w:tcPr>
            <w:tcW w:w="4504" w:type="dxa"/>
            <w:gridSpan w:val="4"/>
          </w:tcPr>
          <w:p w14:paraId="248E4143" w14:textId="77777777" w:rsidR="00DD746F" w:rsidRPr="00B26B20" w:rsidRDefault="00DD746F" w:rsidP="00372141">
            <w:pPr>
              <w:spacing w:before="60" w:after="60"/>
              <w:rPr>
                <w:rFonts w:cs="Arial"/>
                <w:b/>
              </w:rPr>
            </w:pPr>
            <w:r w:rsidRPr="00B26B20">
              <w:rPr>
                <w:rFonts w:cs="Arial"/>
                <w:b/>
              </w:rPr>
              <w:t>Slightly harmful</w:t>
            </w:r>
          </w:p>
        </w:tc>
        <w:tc>
          <w:tcPr>
            <w:tcW w:w="4552" w:type="dxa"/>
            <w:gridSpan w:val="3"/>
          </w:tcPr>
          <w:p w14:paraId="006A5A72" w14:textId="77777777" w:rsidR="00DD746F" w:rsidRPr="00B26B20" w:rsidRDefault="00DD746F" w:rsidP="00372141">
            <w:pPr>
              <w:spacing w:before="60" w:after="60"/>
              <w:rPr>
                <w:rFonts w:cs="Arial"/>
                <w:b/>
              </w:rPr>
            </w:pPr>
            <w:r w:rsidRPr="00B26B20">
              <w:rPr>
                <w:rFonts w:cs="Arial"/>
                <w:b/>
              </w:rPr>
              <w:t>Harmful</w:t>
            </w:r>
          </w:p>
        </w:tc>
        <w:tc>
          <w:tcPr>
            <w:tcW w:w="4552" w:type="dxa"/>
            <w:gridSpan w:val="3"/>
          </w:tcPr>
          <w:p w14:paraId="0B1C763F" w14:textId="77777777" w:rsidR="00DD746F" w:rsidRPr="00B26B20" w:rsidRDefault="00DD746F" w:rsidP="00372141">
            <w:pPr>
              <w:spacing w:before="60" w:after="60"/>
              <w:rPr>
                <w:rFonts w:cs="Arial"/>
                <w:b/>
              </w:rPr>
            </w:pPr>
            <w:r w:rsidRPr="00B26B20">
              <w:rPr>
                <w:rFonts w:cs="Arial"/>
                <w:b/>
              </w:rPr>
              <w:t xml:space="preserve">Extremely harmful </w:t>
            </w:r>
          </w:p>
        </w:tc>
      </w:tr>
      <w:tr w:rsidR="00DD746F" w:rsidRPr="00B26B20" w14:paraId="59FBEA0C" w14:textId="77777777" w:rsidTr="00B91330">
        <w:tc>
          <w:tcPr>
            <w:tcW w:w="2411" w:type="dxa"/>
          </w:tcPr>
          <w:p w14:paraId="04F9C42C" w14:textId="77777777" w:rsidR="00DD746F" w:rsidRPr="00B26B20" w:rsidRDefault="00DD746F" w:rsidP="00372141">
            <w:pPr>
              <w:spacing w:before="60" w:after="60"/>
              <w:rPr>
                <w:rFonts w:cs="Arial"/>
                <w:b/>
              </w:rPr>
            </w:pPr>
            <w:r w:rsidRPr="00B26B20">
              <w:rPr>
                <w:rFonts w:cs="Arial"/>
                <w:b/>
              </w:rPr>
              <w:t>Highly unlikely</w:t>
            </w:r>
          </w:p>
        </w:tc>
        <w:tc>
          <w:tcPr>
            <w:tcW w:w="4504" w:type="dxa"/>
            <w:gridSpan w:val="4"/>
          </w:tcPr>
          <w:p w14:paraId="7CE791AA" w14:textId="77777777" w:rsidR="00DD746F" w:rsidRPr="00B26B20" w:rsidRDefault="00DD746F" w:rsidP="00372141">
            <w:pPr>
              <w:spacing w:before="60" w:after="60"/>
              <w:rPr>
                <w:rFonts w:cs="Arial"/>
                <w:b/>
              </w:rPr>
            </w:pPr>
            <w:r w:rsidRPr="00B26B20">
              <w:rPr>
                <w:rFonts w:cs="Arial"/>
                <w:b/>
              </w:rPr>
              <w:t>Trivial risk</w:t>
            </w:r>
          </w:p>
        </w:tc>
        <w:tc>
          <w:tcPr>
            <w:tcW w:w="4552" w:type="dxa"/>
            <w:gridSpan w:val="3"/>
            <w:shd w:val="clear" w:color="auto" w:fill="E6E6E6"/>
          </w:tcPr>
          <w:p w14:paraId="5ACC241D" w14:textId="77777777" w:rsidR="00DD746F" w:rsidRPr="00B26B20" w:rsidRDefault="00DD746F" w:rsidP="00372141">
            <w:pPr>
              <w:spacing w:before="60" w:after="60"/>
              <w:rPr>
                <w:rFonts w:cs="Arial"/>
                <w:b/>
              </w:rPr>
            </w:pPr>
            <w:r w:rsidRPr="00B26B20">
              <w:rPr>
                <w:rFonts w:cs="Arial"/>
                <w:b/>
              </w:rPr>
              <w:t>Low risk</w:t>
            </w:r>
          </w:p>
        </w:tc>
        <w:tc>
          <w:tcPr>
            <w:tcW w:w="4552" w:type="dxa"/>
            <w:gridSpan w:val="3"/>
            <w:shd w:val="clear" w:color="auto" w:fill="CCCCCC"/>
          </w:tcPr>
          <w:p w14:paraId="64924207" w14:textId="77777777" w:rsidR="00DD746F" w:rsidRPr="00B26B20" w:rsidRDefault="00DD746F" w:rsidP="00372141">
            <w:pPr>
              <w:spacing w:before="60" w:after="60"/>
              <w:rPr>
                <w:rFonts w:cs="Arial"/>
                <w:b/>
              </w:rPr>
            </w:pPr>
            <w:r w:rsidRPr="00B26B20">
              <w:rPr>
                <w:rFonts w:cs="Arial"/>
                <w:b/>
              </w:rPr>
              <w:t>Medium risk</w:t>
            </w:r>
          </w:p>
        </w:tc>
      </w:tr>
      <w:tr w:rsidR="00DD746F" w:rsidRPr="00B26B20" w14:paraId="04765EAA" w14:textId="77777777" w:rsidTr="00B91330">
        <w:tc>
          <w:tcPr>
            <w:tcW w:w="2411" w:type="dxa"/>
          </w:tcPr>
          <w:p w14:paraId="304EB097" w14:textId="77777777" w:rsidR="00DD746F" w:rsidRPr="00B26B20" w:rsidRDefault="00DD746F" w:rsidP="00372141">
            <w:pPr>
              <w:spacing w:before="60" w:after="60"/>
              <w:rPr>
                <w:rFonts w:cs="Arial"/>
                <w:b/>
              </w:rPr>
            </w:pPr>
            <w:r w:rsidRPr="00B26B20">
              <w:rPr>
                <w:rFonts w:cs="Arial"/>
                <w:b/>
              </w:rPr>
              <w:t>Unlikely</w:t>
            </w:r>
          </w:p>
        </w:tc>
        <w:tc>
          <w:tcPr>
            <w:tcW w:w="4504" w:type="dxa"/>
            <w:gridSpan w:val="4"/>
            <w:shd w:val="clear" w:color="auto" w:fill="E6E6E6"/>
          </w:tcPr>
          <w:p w14:paraId="55D96FB7" w14:textId="77777777" w:rsidR="00DD746F" w:rsidRPr="00B26B20" w:rsidRDefault="00DD746F" w:rsidP="00372141">
            <w:pPr>
              <w:spacing w:before="60" w:after="60"/>
              <w:rPr>
                <w:rFonts w:cs="Arial"/>
                <w:b/>
              </w:rPr>
            </w:pPr>
            <w:r w:rsidRPr="00B26B20">
              <w:rPr>
                <w:rFonts w:cs="Arial"/>
                <w:b/>
              </w:rPr>
              <w:t>Low risk</w:t>
            </w:r>
          </w:p>
        </w:tc>
        <w:tc>
          <w:tcPr>
            <w:tcW w:w="4552" w:type="dxa"/>
            <w:gridSpan w:val="3"/>
            <w:shd w:val="clear" w:color="auto" w:fill="CCCCCC"/>
          </w:tcPr>
          <w:p w14:paraId="119F97AD" w14:textId="77777777" w:rsidR="00DD746F" w:rsidRPr="00B26B20" w:rsidRDefault="00DD746F" w:rsidP="00372141">
            <w:pPr>
              <w:spacing w:before="60" w:after="60"/>
              <w:rPr>
                <w:rFonts w:cs="Arial"/>
                <w:b/>
              </w:rPr>
            </w:pPr>
            <w:r w:rsidRPr="00B26B20">
              <w:rPr>
                <w:rFonts w:cs="Arial"/>
                <w:b/>
              </w:rPr>
              <w:t>Medium risk</w:t>
            </w:r>
          </w:p>
        </w:tc>
        <w:tc>
          <w:tcPr>
            <w:tcW w:w="4552" w:type="dxa"/>
            <w:gridSpan w:val="3"/>
            <w:shd w:val="clear" w:color="auto" w:fill="B3B3B3"/>
          </w:tcPr>
          <w:p w14:paraId="328A734F" w14:textId="77777777" w:rsidR="00DD746F" w:rsidRPr="00B26B20" w:rsidRDefault="00DD746F" w:rsidP="00372141">
            <w:pPr>
              <w:spacing w:before="60" w:after="60"/>
              <w:rPr>
                <w:rFonts w:cs="Arial"/>
                <w:b/>
              </w:rPr>
            </w:pPr>
            <w:r w:rsidRPr="00B26B20">
              <w:rPr>
                <w:rFonts w:cs="Arial"/>
                <w:b/>
              </w:rPr>
              <w:t>High risk</w:t>
            </w:r>
          </w:p>
        </w:tc>
      </w:tr>
      <w:tr w:rsidR="00DD746F" w:rsidRPr="00B26B20" w14:paraId="63FF32D3" w14:textId="77777777" w:rsidTr="00B91330">
        <w:tc>
          <w:tcPr>
            <w:tcW w:w="2411" w:type="dxa"/>
          </w:tcPr>
          <w:p w14:paraId="4C1A65BE" w14:textId="77777777" w:rsidR="00DD746F" w:rsidRPr="00B26B20" w:rsidRDefault="00DD746F" w:rsidP="00372141">
            <w:pPr>
              <w:spacing w:before="60" w:after="60"/>
              <w:rPr>
                <w:rFonts w:cs="Arial"/>
                <w:b/>
              </w:rPr>
            </w:pPr>
            <w:r w:rsidRPr="00B26B20">
              <w:rPr>
                <w:rFonts w:cs="Arial"/>
                <w:b/>
              </w:rPr>
              <w:t>Likely</w:t>
            </w:r>
          </w:p>
        </w:tc>
        <w:tc>
          <w:tcPr>
            <w:tcW w:w="4504" w:type="dxa"/>
            <w:gridSpan w:val="4"/>
            <w:shd w:val="clear" w:color="auto" w:fill="CCCCCC"/>
          </w:tcPr>
          <w:p w14:paraId="2BBDF687" w14:textId="77777777" w:rsidR="00DD746F" w:rsidRPr="00B26B20" w:rsidRDefault="00DD746F" w:rsidP="00372141">
            <w:pPr>
              <w:spacing w:before="60" w:after="60"/>
              <w:rPr>
                <w:rFonts w:cs="Arial"/>
                <w:b/>
              </w:rPr>
            </w:pPr>
            <w:r w:rsidRPr="00B26B20">
              <w:rPr>
                <w:rFonts w:cs="Arial"/>
                <w:b/>
              </w:rPr>
              <w:t>Medium risk</w:t>
            </w:r>
          </w:p>
        </w:tc>
        <w:tc>
          <w:tcPr>
            <w:tcW w:w="4552" w:type="dxa"/>
            <w:gridSpan w:val="3"/>
            <w:shd w:val="clear" w:color="auto" w:fill="B3B3B3"/>
          </w:tcPr>
          <w:p w14:paraId="31A75DFA" w14:textId="77777777" w:rsidR="00DD746F" w:rsidRPr="00B26B20" w:rsidRDefault="00DD746F" w:rsidP="00372141">
            <w:pPr>
              <w:spacing w:before="60" w:after="60"/>
              <w:rPr>
                <w:rFonts w:cs="Arial"/>
                <w:b/>
              </w:rPr>
            </w:pPr>
            <w:r w:rsidRPr="00B26B20">
              <w:rPr>
                <w:rFonts w:cs="Arial"/>
                <w:b/>
              </w:rPr>
              <w:t>High risk</w:t>
            </w:r>
          </w:p>
        </w:tc>
        <w:tc>
          <w:tcPr>
            <w:tcW w:w="4552" w:type="dxa"/>
            <w:gridSpan w:val="3"/>
            <w:shd w:val="clear" w:color="auto" w:fill="808080"/>
          </w:tcPr>
          <w:p w14:paraId="7CCD1DDA" w14:textId="77777777" w:rsidR="00DD746F" w:rsidRPr="00A27E6D" w:rsidRDefault="00DD746F" w:rsidP="00372141">
            <w:pPr>
              <w:spacing w:before="60" w:after="60"/>
              <w:rPr>
                <w:rFonts w:cs="Arial"/>
                <w:b/>
              </w:rPr>
            </w:pPr>
            <w:r w:rsidRPr="00A27E6D">
              <w:rPr>
                <w:rFonts w:cs="Arial"/>
                <w:b/>
              </w:rPr>
              <w:t>STOP</w:t>
            </w:r>
          </w:p>
        </w:tc>
      </w:tr>
      <w:tr w:rsidR="00DD746F" w:rsidRPr="00B26B20" w14:paraId="3A75311E" w14:textId="77777777" w:rsidTr="00B91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8"/>
        </w:trPr>
        <w:tc>
          <w:tcPr>
            <w:tcW w:w="2411" w:type="dxa"/>
            <w:tcBorders>
              <w:top w:val="single" w:sz="8" w:space="0" w:color="000000"/>
              <w:left w:val="single" w:sz="8" w:space="0" w:color="000000"/>
              <w:bottom w:val="single" w:sz="4" w:space="0" w:color="000000"/>
            </w:tcBorders>
          </w:tcPr>
          <w:p w14:paraId="504DA197" w14:textId="77777777" w:rsidR="00DD746F" w:rsidRPr="00B91330" w:rsidRDefault="00DD746F" w:rsidP="00B91330">
            <w:pPr>
              <w:pStyle w:val="NoSpacing"/>
              <w:jc w:val="center"/>
              <w:rPr>
                <w:b/>
                <w:bCs/>
              </w:rPr>
            </w:pPr>
            <w:r w:rsidRPr="00B91330">
              <w:rPr>
                <w:b/>
                <w:bCs/>
              </w:rPr>
              <w:t>Risk level</w:t>
            </w:r>
          </w:p>
        </w:tc>
        <w:tc>
          <w:tcPr>
            <w:tcW w:w="13608" w:type="dxa"/>
            <w:gridSpan w:val="10"/>
            <w:tcBorders>
              <w:top w:val="single" w:sz="8" w:space="0" w:color="000000"/>
              <w:left w:val="single" w:sz="4" w:space="0" w:color="000000"/>
              <w:bottom w:val="single" w:sz="4" w:space="0" w:color="000000"/>
              <w:right w:val="single" w:sz="8" w:space="0" w:color="000000"/>
            </w:tcBorders>
          </w:tcPr>
          <w:p w14:paraId="4D3D0EFF" w14:textId="77777777" w:rsidR="00DD746F" w:rsidRPr="00B91330" w:rsidRDefault="00DD746F" w:rsidP="00B91330">
            <w:pPr>
              <w:pStyle w:val="NoSpacing"/>
              <w:jc w:val="center"/>
              <w:rPr>
                <w:b/>
                <w:bCs/>
              </w:rPr>
            </w:pPr>
            <w:r w:rsidRPr="00B91330">
              <w:rPr>
                <w:b/>
                <w:bCs/>
              </w:rPr>
              <w:t>Action and timescale</w:t>
            </w:r>
          </w:p>
        </w:tc>
      </w:tr>
      <w:tr w:rsidR="00DD746F" w:rsidRPr="00B26B20" w14:paraId="4368C8C7" w14:textId="77777777" w:rsidTr="00B91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1" w:type="dxa"/>
            <w:tcBorders>
              <w:top w:val="single" w:sz="4" w:space="0" w:color="000000"/>
              <w:left w:val="single" w:sz="8" w:space="0" w:color="000000"/>
              <w:bottom w:val="single" w:sz="4" w:space="0" w:color="000000"/>
            </w:tcBorders>
          </w:tcPr>
          <w:p w14:paraId="3CEA15A1" w14:textId="77777777" w:rsidR="00DD746F" w:rsidRPr="00B26B20" w:rsidRDefault="00DD746F" w:rsidP="00372141">
            <w:pPr>
              <w:spacing w:before="60" w:after="60"/>
              <w:rPr>
                <w:rFonts w:cs="Arial"/>
                <w:b/>
              </w:rPr>
            </w:pPr>
            <w:r w:rsidRPr="00B26B20">
              <w:rPr>
                <w:rFonts w:cs="Arial"/>
                <w:b/>
              </w:rPr>
              <w:t>Trivial</w:t>
            </w:r>
          </w:p>
        </w:tc>
        <w:tc>
          <w:tcPr>
            <w:tcW w:w="13608" w:type="dxa"/>
            <w:gridSpan w:val="10"/>
            <w:tcBorders>
              <w:top w:val="single" w:sz="4" w:space="0" w:color="000000"/>
              <w:left w:val="single" w:sz="4" w:space="0" w:color="000000"/>
              <w:bottom w:val="single" w:sz="4" w:space="0" w:color="000000"/>
              <w:right w:val="single" w:sz="8" w:space="0" w:color="000000"/>
            </w:tcBorders>
          </w:tcPr>
          <w:p w14:paraId="7B4C9122" w14:textId="77777777" w:rsidR="00DD746F" w:rsidRPr="00B26B20" w:rsidRDefault="00DD746F" w:rsidP="00372141">
            <w:pPr>
              <w:spacing w:before="60" w:after="60"/>
              <w:rPr>
                <w:rFonts w:cs="Arial"/>
                <w:b/>
              </w:rPr>
            </w:pPr>
            <w:r w:rsidRPr="00B26B20">
              <w:rPr>
                <w:rFonts w:cs="Arial"/>
                <w:b/>
              </w:rPr>
              <w:t>No action required and no documentary record needs to be kept.</w:t>
            </w:r>
          </w:p>
        </w:tc>
      </w:tr>
      <w:tr w:rsidR="00DD746F" w:rsidRPr="00B26B20" w14:paraId="67F853DF" w14:textId="77777777" w:rsidTr="00B91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1" w:type="dxa"/>
            <w:tcBorders>
              <w:top w:val="single" w:sz="4" w:space="0" w:color="000000"/>
              <w:left w:val="single" w:sz="8" w:space="0" w:color="000000"/>
              <w:bottom w:val="single" w:sz="4" w:space="0" w:color="000000"/>
            </w:tcBorders>
            <w:shd w:val="clear" w:color="auto" w:fill="E6E6E6"/>
          </w:tcPr>
          <w:p w14:paraId="25EB44D9" w14:textId="77777777" w:rsidR="00DD746F" w:rsidRPr="00B91330" w:rsidRDefault="00DD746F" w:rsidP="00B91330">
            <w:pPr>
              <w:pStyle w:val="NoSpacing"/>
              <w:rPr>
                <w:b/>
                <w:bCs/>
              </w:rPr>
            </w:pPr>
            <w:r w:rsidRPr="00B91330">
              <w:rPr>
                <w:b/>
                <w:bCs/>
              </w:rPr>
              <w:t>Low</w:t>
            </w:r>
          </w:p>
        </w:tc>
        <w:tc>
          <w:tcPr>
            <w:tcW w:w="13608" w:type="dxa"/>
            <w:gridSpan w:val="10"/>
            <w:tcBorders>
              <w:top w:val="single" w:sz="4" w:space="0" w:color="000000"/>
              <w:left w:val="single" w:sz="4" w:space="0" w:color="000000"/>
              <w:bottom w:val="single" w:sz="4" w:space="0" w:color="000000"/>
              <w:right w:val="single" w:sz="8" w:space="0" w:color="000000"/>
            </w:tcBorders>
            <w:shd w:val="clear" w:color="auto" w:fill="E6E6E6"/>
          </w:tcPr>
          <w:p w14:paraId="4DBD0868" w14:textId="77777777" w:rsidR="00DD746F" w:rsidRPr="00B91330" w:rsidRDefault="00DD746F" w:rsidP="00B91330">
            <w:pPr>
              <w:pStyle w:val="NoSpacing"/>
              <w:rPr>
                <w:b/>
                <w:bCs/>
              </w:rPr>
            </w:pPr>
            <w:r w:rsidRPr="00B91330">
              <w:rPr>
                <w:b/>
                <w:bCs/>
              </w:rPr>
              <w:t xml:space="preserve">No additional physical control measures are </w:t>
            </w:r>
            <w:proofErr w:type="gramStart"/>
            <w:r w:rsidRPr="00B91330">
              <w:rPr>
                <w:b/>
                <w:bCs/>
              </w:rPr>
              <w:t>required,</w:t>
            </w:r>
            <w:proofErr w:type="gramEnd"/>
            <w:r w:rsidRPr="00B91330">
              <w:rPr>
                <w:b/>
                <w:bCs/>
              </w:rPr>
              <w:t xml:space="preserve"> however monitoring is necessary to ensure that the controls are maintained.</w:t>
            </w:r>
          </w:p>
        </w:tc>
      </w:tr>
      <w:tr w:rsidR="00DD746F" w:rsidRPr="00B26B20" w14:paraId="69A07F91" w14:textId="77777777" w:rsidTr="00B91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1" w:type="dxa"/>
            <w:tcBorders>
              <w:top w:val="single" w:sz="4" w:space="0" w:color="000000"/>
              <w:left w:val="single" w:sz="8" w:space="0" w:color="000000"/>
              <w:bottom w:val="single" w:sz="4" w:space="0" w:color="000000"/>
            </w:tcBorders>
            <w:shd w:val="clear" w:color="auto" w:fill="CCCCCC"/>
          </w:tcPr>
          <w:p w14:paraId="3CB686E6" w14:textId="77777777" w:rsidR="00DD746F" w:rsidRPr="00B91330" w:rsidRDefault="00DD746F" w:rsidP="00B91330">
            <w:pPr>
              <w:pStyle w:val="NoSpacing"/>
              <w:rPr>
                <w:b/>
                <w:bCs/>
              </w:rPr>
            </w:pPr>
            <w:r w:rsidRPr="00B91330">
              <w:rPr>
                <w:b/>
                <w:bCs/>
              </w:rPr>
              <w:t>Medium</w:t>
            </w:r>
          </w:p>
        </w:tc>
        <w:tc>
          <w:tcPr>
            <w:tcW w:w="13608" w:type="dxa"/>
            <w:gridSpan w:val="10"/>
            <w:tcBorders>
              <w:top w:val="single" w:sz="4" w:space="0" w:color="000000"/>
              <w:left w:val="single" w:sz="4" w:space="0" w:color="000000"/>
              <w:bottom w:val="single" w:sz="4" w:space="0" w:color="000000"/>
              <w:right w:val="single" w:sz="8" w:space="0" w:color="000000"/>
            </w:tcBorders>
            <w:shd w:val="clear" w:color="auto" w:fill="CCCCCC"/>
          </w:tcPr>
          <w:p w14:paraId="41620D2E" w14:textId="77777777" w:rsidR="00DD746F" w:rsidRPr="00B91330" w:rsidRDefault="00DD746F" w:rsidP="00B91330">
            <w:pPr>
              <w:pStyle w:val="NoSpacing"/>
              <w:rPr>
                <w:b/>
                <w:bCs/>
              </w:rPr>
            </w:pPr>
            <w:r w:rsidRPr="00B91330">
              <w:rPr>
                <w:b/>
                <w:bCs/>
              </w:rPr>
              <w:t>Efforts should be made to reduce the risk and the reduction measures should be implemented within a defined period. Where the medium risk is associated with extremely harmful consequences, further assessment may be necessary to establish more precisely the likelihood of harm as a basis for determining the need for improved control measures.</w:t>
            </w:r>
          </w:p>
        </w:tc>
      </w:tr>
      <w:tr w:rsidR="00DD746F" w:rsidRPr="00B26B20" w14:paraId="49D23F0D" w14:textId="77777777" w:rsidTr="00B91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1" w:type="dxa"/>
            <w:tcBorders>
              <w:top w:val="single" w:sz="4" w:space="0" w:color="000000"/>
              <w:left w:val="single" w:sz="8" w:space="0" w:color="000000"/>
              <w:bottom w:val="single" w:sz="4" w:space="0" w:color="000000"/>
            </w:tcBorders>
            <w:shd w:val="clear" w:color="auto" w:fill="B3B3B3"/>
          </w:tcPr>
          <w:p w14:paraId="4D4AC00E" w14:textId="77777777" w:rsidR="00DD746F" w:rsidRPr="00B91330" w:rsidRDefault="00DD746F" w:rsidP="00B91330">
            <w:pPr>
              <w:pStyle w:val="NoSpacing"/>
              <w:rPr>
                <w:b/>
                <w:bCs/>
              </w:rPr>
            </w:pPr>
            <w:r w:rsidRPr="00B91330">
              <w:rPr>
                <w:b/>
                <w:bCs/>
              </w:rPr>
              <w:t>High</w:t>
            </w:r>
          </w:p>
        </w:tc>
        <w:tc>
          <w:tcPr>
            <w:tcW w:w="13608" w:type="dxa"/>
            <w:gridSpan w:val="10"/>
            <w:tcBorders>
              <w:top w:val="single" w:sz="4" w:space="0" w:color="000000"/>
              <w:left w:val="single" w:sz="4" w:space="0" w:color="000000"/>
              <w:bottom w:val="single" w:sz="4" w:space="0" w:color="000000"/>
              <w:right w:val="single" w:sz="8" w:space="0" w:color="000000"/>
            </w:tcBorders>
            <w:shd w:val="clear" w:color="auto" w:fill="B3B3B3"/>
          </w:tcPr>
          <w:p w14:paraId="47B6C5E2" w14:textId="77777777" w:rsidR="00DD746F" w:rsidRPr="00B91330" w:rsidRDefault="00DD746F" w:rsidP="00B91330">
            <w:pPr>
              <w:pStyle w:val="NoSpacing"/>
              <w:rPr>
                <w:b/>
                <w:bCs/>
              </w:rPr>
            </w:pPr>
            <w:r w:rsidRPr="00B91330">
              <w:rPr>
                <w:b/>
                <w:bCs/>
              </w:rPr>
              <w:t>Work should not be started until the risk has been reduced to an acceptable level. Considerable resources may be allocated to reduce the risk.  Where the risk involves work in progress, urgent action should be taken.</w:t>
            </w:r>
          </w:p>
        </w:tc>
      </w:tr>
      <w:tr w:rsidR="00DD746F" w14:paraId="478E958B" w14:textId="77777777" w:rsidTr="00B91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11" w:type="dxa"/>
            <w:tcBorders>
              <w:top w:val="single" w:sz="4" w:space="0" w:color="000000"/>
              <w:left w:val="single" w:sz="8" w:space="0" w:color="000000"/>
              <w:bottom w:val="single" w:sz="8" w:space="0" w:color="000000"/>
            </w:tcBorders>
            <w:shd w:val="clear" w:color="auto" w:fill="808080"/>
          </w:tcPr>
          <w:p w14:paraId="21C9A84C" w14:textId="77777777" w:rsidR="00DD746F" w:rsidRPr="00B91330" w:rsidRDefault="00DD746F" w:rsidP="00B91330">
            <w:pPr>
              <w:pStyle w:val="NoSpacing"/>
              <w:rPr>
                <w:b/>
                <w:bCs/>
              </w:rPr>
            </w:pPr>
            <w:r w:rsidRPr="00B91330">
              <w:rPr>
                <w:b/>
                <w:bCs/>
              </w:rPr>
              <w:t>Stop</w:t>
            </w:r>
          </w:p>
        </w:tc>
        <w:tc>
          <w:tcPr>
            <w:tcW w:w="13608" w:type="dxa"/>
            <w:gridSpan w:val="10"/>
            <w:tcBorders>
              <w:top w:val="single" w:sz="4" w:space="0" w:color="000000"/>
              <w:left w:val="single" w:sz="4" w:space="0" w:color="000000"/>
              <w:bottom w:val="single" w:sz="8" w:space="0" w:color="000000"/>
              <w:right w:val="single" w:sz="8" w:space="0" w:color="000000"/>
            </w:tcBorders>
            <w:shd w:val="clear" w:color="auto" w:fill="808080"/>
          </w:tcPr>
          <w:p w14:paraId="504A2587" w14:textId="77777777" w:rsidR="00DD746F" w:rsidRPr="00B91330" w:rsidRDefault="00DD746F" w:rsidP="00B91330">
            <w:pPr>
              <w:pStyle w:val="NoSpacing"/>
              <w:rPr>
                <w:b/>
                <w:bCs/>
                <w:color w:val="FFFFFF"/>
              </w:rPr>
            </w:pPr>
            <w:r w:rsidRPr="00B91330">
              <w:rPr>
                <w:b/>
                <w:bCs/>
              </w:rPr>
              <w:t>Work should not be started or continued until the risk has been reduced. If it is not possible to reduce risk even with unlimited resources, work has to remain prohibited.</w:t>
            </w:r>
          </w:p>
        </w:tc>
      </w:tr>
      <w:tr w:rsidR="00DD746F" w14:paraId="43B87EAD" w14:textId="77777777" w:rsidTr="00B91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62"/>
        </w:trPr>
        <w:tc>
          <w:tcPr>
            <w:tcW w:w="10775" w:type="dxa"/>
            <w:gridSpan w:val="7"/>
            <w:tcBorders>
              <w:top w:val="single" w:sz="4" w:space="0" w:color="000000"/>
              <w:left w:val="single" w:sz="4" w:space="0" w:color="000000"/>
              <w:bottom w:val="single" w:sz="4" w:space="0" w:color="000000"/>
            </w:tcBorders>
          </w:tcPr>
          <w:p w14:paraId="440BC5BF" w14:textId="77777777" w:rsidR="00DD746F" w:rsidRPr="00B26B20" w:rsidRDefault="00DD746F" w:rsidP="00372141">
            <w:pPr>
              <w:snapToGrid w:val="0"/>
              <w:rPr>
                <w:b/>
              </w:rPr>
            </w:pPr>
            <w:r w:rsidRPr="00B26B20">
              <w:rPr>
                <w:b/>
              </w:rPr>
              <w:lastRenderedPageBreak/>
              <w:t xml:space="preserve">Activity / </w:t>
            </w:r>
            <w:r>
              <w:rPr>
                <w:b/>
              </w:rPr>
              <w:t>o</w:t>
            </w:r>
            <w:r w:rsidRPr="00B26B20">
              <w:rPr>
                <w:b/>
              </w:rPr>
              <w:t xml:space="preserve">peration/ </w:t>
            </w:r>
            <w:r>
              <w:rPr>
                <w:b/>
              </w:rPr>
              <w:t>e</w:t>
            </w:r>
            <w:r w:rsidRPr="00B26B20">
              <w:rPr>
                <w:b/>
              </w:rPr>
              <w:t>vent:</w:t>
            </w:r>
          </w:p>
          <w:p w14:paraId="12ADF879" w14:textId="77777777" w:rsidR="00DD746F" w:rsidRPr="00B26B20" w:rsidRDefault="00DD746F" w:rsidP="00372141">
            <w:pPr>
              <w:rPr>
                <w:b/>
              </w:rPr>
            </w:pPr>
          </w:p>
        </w:tc>
        <w:tc>
          <w:tcPr>
            <w:tcW w:w="5244" w:type="dxa"/>
            <w:gridSpan w:val="4"/>
            <w:tcBorders>
              <w:top w:val="single" w:sz="4" w:space="0" w:color="000000"/>
              <w:left w:val="single" w:sz="4" w:space="0" w:color="000000"/>
              <w:bottom w:val="single" w:sz="4" w:space="0" w:color="000000"/>
              <w:right w:val="single" w:sz="4" w:space="0" w:color="000000"/>
            </w:tcBorders>
          </w:tcPr>
          <w:p w14:paraId="3721E365" w14:textId="77777777" w:rsidR="00DD746F" w:rsidRPr="00B26B20" w:rsidRDefault="00DD746F" w:rsidP="00372141">
            <w:pPr>
              <w:snapToGrid w:val="0"/>
              <w:rPr>
                <w:b/>
              </w:rPr>
            </w:pPr>
            <w:r w:rsidRPr="00B26B20">
              <w:rPr>
                <w:b/>
              </w:rPr>
              <w:t xml:space="preserve">Assessment </w:t>
            </w:r>
            <w:r>
              <w:rPr>
                <w:b/>
              </w:rPr>
              <w:t>d</w:t>
            </w:r>
            <w:r w:rsidRPr="00B26B20">
              <w:rPr>
                <w:b/>
              </w:rPr>
              <w:t xml:space="preserve">ate: </w:t>
            </w:r>
          </w:p>
          <w:p w14:paraId="2A1D5E54" w14:textId="77777777" w:rsidR="00DD746F" w:rsidRPr="00B26B20" w:rsidRDefault="00DD746F" w:rsidP="00372141">
            <w:pPr>
              <w:rPr>
                <w:b/>
              </w:rPr>
            </w:pPr>
          </w:p>
        </w:tc>
      </w:tr>
      <w:tr w:rsidR="00DD746F" w14:paraId="0C4964E5" w14:textId="77777777" w:rsidTr="00B91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775" w:type="dxa"/>
            <w:gridSpan w:val="7"/>
            <w:tcBorders>
              <w:top w:val="single" w:sz="4" w:space="0" w:color="000000"/>
              <w:left w:val="single" w:sz="4" w:space="0" w:color="000000"/>
              <w:bottom w:val="single" w:sz="4" w:space="0" w:color="000000"/>
            </w:tcBorders>
          </w:tcPr>
          <w:p w14:paraId="1EBE13E0" w14:textId="77777777" w:rsidR="00DD746F" w:rsidRPr="00B26B20" w:rsidRDefault="00DD746F" w:rsidP="00372141">
            <w:pPr>
              <w:rPr>
                <w:b/>
              </w:rPr>
            </w:pPr>
            <w:r w:rsidRPr="00B26B20">
              <w:rPr>
                <w:b/>
              </w:rPr>
              <w:t>Establishment:</w:t>
            </w:r>
          </w:p>
        </w:tc>
        <w:tc>
          <w:tcPr>
            <w:tcW w:w="5244" w:type="dxa"/>
            <w:gridSpan w:val="4"/>
            <w:tcBorders>
              <w:top w:val="single" w:sz="4" w:space="0" w:color="000000"/>
              <w:left w:val="single" w:sz="4" w:space="0" w:color="000000"/>
              <w:bottom w:val="single" w:sz="4" w:space="0" w:color="000000"/>
              <w:right w:val="single" w:sz="4" w:space="0" w:color="000000"/>
            </w:tcBorders>
          </w:tcPr>
          <w:p w14:paraId="00DBD364" w14:textId="77777777" w:rsidR="00DD746F" w:rsidRPr="00B26B20" w:rsidRDefault="00DD746F" w:rsidP="00372141">
            <w:pPr>
              <w:rPr>
                <w:b/>
              </w:rPr>
            </w:pPr>
            <w:r w:rsidRPr="00B26B20">
              <w:rPr>
                <w:b/>
              </w:rPr>
              <w:t xml:space="preserve">Review </w:t>
            </w:r>
            <w:r>
              <w:rPr>
                <w:b/>
              </w:rPr>
              <w:t>d</w:t>
            </w:r>
            <w:r w:rsidRPr="00B26B20">
              <w:rPr>
                <w:b/>
              </w:rPr>
              <w:t xml:space="preserve">ate: </w:t>
            </w:r>
          </w:p>
        </w:tc>
      </w:tr>
      <w:tr w:rsidR="00DD746F" w14:paraId="0A81DE6E" w14:textId="77777777" w:rsidTr="00B91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0"/>
        </w:trPr>
        <w:tc>
          <w:tcPr>
            <w:tcW w:w="2447" w:type="dxa"/>
            <w:gridSpan w:val="2"/>
            <w:tcBorders>
              <w:top w:val="single" w:sz="4" w:space="0" w:color="000000"/>
              <w:left w:val="single" w:sz="4" w:space="0" w:color="000000"/>
            </w:tcBorders>
            <w:shd w:val="clear" w:color="auto" w:fill="A6A6A6"/>
          </w:tcPr>
          <w:p w14:paraId="76B05631" w14:textId="77777777" w:rsidR="00DD746F" w:rsidRPr="00B91330" w:rsidRDefault="00DD746F" w:rsidP="00B91330">
            <w:pPr>
              <w:pStyle w:val="NoSpacing"/>
              <w:jc w:val="center"/>
              <w:rPr>
                <w:b/>
                <w:bCs/>
              </w:rPr>
            </w:pPr>
          </w:p>
          <w:p w14:paraId="65E7998F" w14:textId="77777777" w:rsidR="00DD746F" w:rsidRPr="00B91330" w:rsidRDefault="00DD746F" w:rsidP="00B91330">
            <w:pPr>
              <w:pStyle w:val="NoSpacing"/>
              <w:jc w:val="center"/>
              <w:rPr>
                <w:b/>
                <w:bCs/>
              </w:rPr>
            </w:pPr>
            <w:r w:rsidRPr="00B91330">
              <w:rPr>
                <w:b/>
                <w:bCs/>
              </w:rPr>
              <w:t>Step 1</w:t>
            </w:r>
          </w:p>
          <w:p w14:paraId="00FB0002" w14:textId="77777777" w:rsidR="00DD746F" w:rsidRPr="00B91330" w:rsidRDefault="00DD746F" w:rsidP="00B91330">
            <w:pPr>
              <w:pStyle w:val="NoSpacing"/>
              <w:jc w:val="center"/>
              <w:rPr>
                <w:b/>
                <w:bCs/>
                <w:color w:val="0000FF"/>
              </w:rPr>
            </w:pPr>
          </w:p>
        </w:tc>
        <w:tc>
          <w:tcPr>
            <w:tcW w:w="1880" w:type="dxa"/>
            <w:tcBorders>
              <w:top w:val="single" w:sz="4" w:space="0" w:color="000000"/>
              <w:left w:val="single" w:sz="4" w:space="0" w:color="000000"/>
            </w:tcBorders>
            <w:shd w:val="clear" w:color="auto" w:fill="A6A6A6"/>
          </w:tcPr>
          <w:p w14:paraId="383C0646" w14:textId="77777777" w:rsidR="00DD746F" w:rsidRPr="00B91330" w:rsidRDefault="00DD746F" w:rsidP="00B91330">
            <w:pPr>
              <w:pStyle w:val="NoSpacing"/>
              <w:jc w:val="center"/>
              <w:rPr>
                <w:b/>
                <w:bCs/>
              </w:rPr>
            </w:pPr>
          </w:p>
          <w:p w14:paraId="71C97216" w14:textId="77777777" w:rsidR="00DD746F" w:rsidRPr="00B91330" w:rsidRDefault="00DD746F" w:rsidP="00B91330">
            <w:pPr>
              <w:pStyle w:val="NoSpacing"/>
              <w:jc w:val="center"/>
              <w:rPr>
                <w:b/>
                <w:bCs/>
              </w:rPr>
            </w:pPr>
            <w:r w:rsidRPr="00B91330">
              <w:rPr>
                <w:b/>
                <w:bCs/>
              </w:rPr>
              <w:t>Step 2</w:t>
            </w:r>
          </w:p>
        </w:tc>
        <w:tc>
          <w:tcPr>
            <w:tcW w:w="2377" w:type="dxa"/>
            <w:tcBorders>
              <w:top w:val="single" w:sz="4" w:space="0" w:color="000000"/>
              <w:left w:val="single" w:sz="4" w:space="0" w:color="000000"/>
            </w:tcBorders>
            <w:shd w:val="clear" w:color="auto" w:fill="A6A6A6"/>
          </w:tcPr>
          <w:p w14:paraId="582AA64F" w14:textId="77777777" w:rsidR="00DD746F" w:rsidRPr="00B91330" w:rsidRDefault="00DD746F" w:rsidP="00B91330">
            <w:pPr>
              <w:pStyle w:val="NoSpacing"/>
              <w:jc w:val="center"/>
              <w:rPr>
                <w:b/>
                <w:bCs/>
              </w:rPr>
            </w:pPr>
          </w:p>
          <w:p w14:paraId="773B0953" w14:textId="77777777" w:rsidR="00DD746F" w:rsidRPr="00B91330" w:rsidRDefault="00DD746F" w:rsidP="00B91330">
            <w:pPr>
              <w:pStyle w:val="NoSpacing"/>
              <w:jc w:val="center"/>
              <w:rPr>
                <w:b/>
                <w:bCs/>
              </w:rPr>
            </w:pPr>
            <w:r w:rsidRPr="00B91330">
              <w:rPr>
                <w:b/>
                <w:bCs/>
              </w:rPr>
              <w:t>Step 3</w:t>
            </w:r>
          </w:p>
        </w:tc>
        <w:tc>
          <w:tcPr>
            <w:tcW w:w="1519" w:type="dxa"/>
            <w:gridSpan w:val="2"/>
            <w:tcBorders>
              <w:top w:val="single" w:sz="4" w:space="0" w:color="000000"/>
              <w:left w:val="single" w:sz="4" w:space="0" w:color="000000"/>
            </w:tcBorders>
            <w:shd w:val="clear" w:color="auto" w:fill="A6A6A6"/>
          </w:tcPr>
          <w:p w14:paraId="2EE1B32F" w14:textId="77777777" w:rsidR="00DD746F" w:rsidRPr="00B91330" w:rsidRDefault="00DD746F" w:rsidP="00B91330">
            <w:pPr>
              <w:pStyle w:val="NoSpacing"/>
              <w:jc w:val="center"/>
              <w:rPr>
                <w:b/>
                <w:bCs/>
              </w:rPr>
            </w:pPr>
            <w:r w:rsidRPr="00B91330">
              <w:rPr>
                <w:b/>
                <w:bCs/>
              </w:rPr>
              <w:t>Risk</w:t>
            </w:r>
          </w:p>
          <w:p w14:paraId="23A3D9A2" w14:textId="77777777" w:rsidR="00DD746F" w:rsidRPr="00B91330" w:rsidRDefault="00DD746F" w:rsidP="00B91330">
            <w:pPr>
              <w:pStyle w:val="NoSpacing"/>
              <w:jc w:val="center"/>
              <w:rPr>
                <w:b/>
                <w:bCs/>
              </w:rPr>
            </w:pPr>
            <w:r w:rsidRPr="00B91330">
              <w:rPr>
                <w:b/>
                <w:bCs/>
              </w:rPr>
              <w:t>rating</w:t>
            </w:r>
          </w:p>
          <w:p w14:paraId="5FE0E13C" w14:textId="77777777" w:rsidR="00DD746F" w:rsidRPr="00B91330" w:rsidRDefault="00DD746F" w:rsidP="00B91330">
            <w:pPr>
              <w:pStyle w:val="NoSpacing"/>
              <w:jc w:val="center"/>
              <w:rPr>
                <w:b/>
                <w:bCs/>
              </w:rPr>
            </w:pPr>
          </w:p>
          <w:p w14:paraId="512D9C47" w14:textId="77777777" w:rsidR="00DD746F" w:rsidRPr="00B91330" w:rsidRDefault="00DD746F" w:rsidP="00B91330">
            <w:pPr>
              <w:pStyle w:val="NoSpacing"/>
              <w:jc w:val="center"/>
              <w:rPr>
                <w:b/>
                <w:bCs/>
              </w:rPr>
            </w:pPr>
          </w:p>
          <w:p w14:paraId="5DD135B2" w14:textId="77777777" w:rsidR="00DD746F" w:rsidRPr="00B91330" w:rsidRDefault="00DD746F" w:rsidP="00B91330">
            <w:pPr>
              <w:pStyle w:val="NoSpacing"/>
              <w:jc w:val="center"/>
              <w:rPr>
                <w:b/>
                <w:bCs/>
              </w:rPr>
            </w:pPr>
          </w:p>
          <w:p w14:paraId="3E05C8B4" w14:textId="77777777" w:rsidR="00DD746F" w:rsidRPr="00B91330" w:rsidRDefault="00DD746F" w:rsidP="00B91330">
            <w:pPr>
              <w:pStyle w:val="NoSpacing"/>
              <w:jc w:val="center"/>
              <w:rPr>
                <w:b/>
                <w:bCs/>
              </w:rPr>
            </w:pPr>
          </w:p>
          <w:p w14:paraId="7EF16F76" w14:textId="77777777" w:rsidR="00DD746F" w:rsidRPr="00B91330" w:rsidRDefault="00DD746F" w:rsidP="00B91330">
            <w:pPr>
              <w:pStyle w:val="NoSpacing"/>
              <w:jc w:val="center"/>
              <w:rPr>
                <w:b/>
                <w:bCs/>
              </w:rPr>
            </w:pPr>
          </w:p>
        </w:tc>
        <w:tc>
          <w:tcPr>
            <w:tcW w:w="2552" w:type="dxa"/>
            <w:tcBorders>
              <w:top w:val="single" w:sz="4" w:space="0" w:color="000000"/>
              <w:left w:val="single" w:sz="4" w:space="0" w:color="000000"/>
            </w:tcBorders>
            <w:shd w:val="clear" w:color="auto" w:fill="A6A6A6"/>
          </w:tcPr>
          <w:p w14:paraId="0F4E0C6A" w14:textId="77777777" w:rsidR="00DD746F" w:rsidRPr="00B91330" w:rsidRDefault="00DD746F" w:rsidP="00B91330">
            <w:pPr>
              <w:pStyle w:val="NoSpacing"/>
              <w:jc w:val="center"/>
              <w:rPr>
                <w:b/>
                <w:bCs/>
              </w:rPr>
            </w:pPr>
          </w:p>
          <w:p w14:paraId="403EEC70" w14:textId="77777777" w:rsidR="00DD746F" w:rsidRPr="00B91330" w:rsidRDefault="00DD746F" w:rsidP="00B91330">
            <w:pPr>
              <w:pStyle w:val="NoSpacing"/>
              <w:jc w:val="center"/>
              <w:rPr>
                <w:b/>
                <w:bCs/>
              </w:rPr>
            </w:pPr>
            <w:r w:rsidRPr="00B91330">
              <w:rPr>
                <w:b/>
                <w:bCs/>
              </w:rPr>
              <w:t>Step 4</w:t>
            </w:r>
          </w:p>
        </w:tc>
        <w:tc>
          <w:tcPr>
            <w:tcW w:w="1842" w:type="dxa"/>
            <w:gridSpan w:val="2"/>
            <w:tcBorders>
              <w:top w:val="single" w:sz="4" w:space="0" w:color="000000"/>
              <w:left w:val="single" w:sz="4" w:space="0" w:color="000000"/>
              <w:bottom w:val="single" w:sz="4" w:space="0" w:color="000000"/>
            </w:tcBorders>
            <w:shd w:val="clear" w:color="auto" w:fill="A6A6A6"/>
          </w:tcPr>
          <w:p w14:paraId="49016BCA" w14:textId="77777777" w:rsidR="00DD746F" w:rsidRPr="00B91330" w:rsidRDefault="00DD746F" w:rsidP="00B91330">
            <w:pPr>
              <w:pStyle w:val="NoSpacing"/>
              <w:jc w:val="center"/>
              <w:rPr>
                <w:b/>
                <w:bCs/>
              </w:rPr>
            </w:pPr>
          </w:p>
        </w:tc>
        <w:tc>
          <w:tcPr>
            <w:tcW w:w="1985" w:type="dxa"/>
            <w:tcBorders>
              <w:top w:val="single" w:sz="4" w:space="0" w:color="000000"/>
              <w:bottom w:val="single" w:sz="4" w:space="0" w:color="000000"/>
            </w:tcBorders>
            <w:shd w:val="clear" w:color="auto" w:fill="A6A6A6"/>
          </w:tcPr>
          <w:p w14:paraId="5690FBD3" w14:textId="77777777" w:rsidR="00DD746F" w:rsidRPr="00B91330" w:rsidRDefault="00DD746F" w:rsidP="00B91330">
            <w:pPr>
              <w:pStyle w:val="NoSpacing"/>
              <w:jc w:val="center"/>
              <w:rPr>
                <w:b/>
                <w:bCs/>
              </w:rPr>
            </w:pPr>
            <w:r w:rsidRPr="00B91330">
              <w:rPr>
                <w:b/>
                <w:bCs/>
              </w:rPr>
              <w:t>Step 5</w:t>
            </w:r>
          </w:p>
          <w:p w14:paraId="1319A685" w14:textId="77777777" w:rsidR="00DD746F" w:rsidRPr="00B91330" w:rsidRDefault="00DD746F" w:rsidP="00B91330">
            <w:pPr>
              <w:pStyle w:val="NoSpacing"/>
              <w:jc w:val="center"/>
              <w:rPr>
                <w:b/>
                <w:bCs/>
              </w:rPr>
            </w:pPr>
            <w:r w:rsidRPr="00B91330">
              <w:rPr>
                <w:b/>
                <w:bCs/>
              </w:rPr>
              <w:t xml:space="preserve">Action &amp; review </w:t>
            </w:r>
            <w:proofErr w:type="spellStart"/>
            <w:r w:rsidRPr="00B91330">
              <w:rPr>
                <w:b/>
                <w:bCs/>
              </w:rPr>
              <w:t>Review</w:t>
            </w:r>
            <w:proofErr w:type="spellEnd"/>
          </w:p>
          <w:p w14:paraId="5A160020" w14:textId="77777777" w:rsidR="00DD746F" w:rsidRPr="00B91330" w:rsidRDefault="00DD746F" w:rsidP="00B91330">
            <w:pPr>
              <w:pStyle w:val="NoSpacing"/>
              <w:jc w:val="center"/>
              <w:rPr>
                <w:b/>
                <w:bCs/>
              </w:rPr>
            </w:pPr>
          </w:p>
        </w:tc>
        <w:tc>
          <w:tcPr>
            <w:tcW w:w="1417" w:type="dxa"/>
            <w:tcBorders>
              <w:top w:val="single" w:sz="4" w:space="0" w:color="000000"/>
              <w:bottom w:val="single" w:sz="4" w:space="0" w:color="000000"/>
              <w:right w:val="single" w:sz="4" w:space="0" w:color="000000"/>
            </w:tcBorders>
            <w:shd w:val="clear" w:color="auto" w:fill="A6A6A6"/>
          </w:tcPr>
          <w:p w14:paraId="190FB43A" w14:textId="77777777" w:rsidR="00DD746F" w:rsidRPr="00B91330" w:rsidRDefault="00DD746F" w:rsidP="00B91330">
            <w:pPr>
              <w:pStyle w:val="NoSpacing"/>
              <w:jc w:val="center"/>
              <w:rPr>
                <w:b/>
                <w:bCs/>
              </w:rPr>
            </w:pPr>
          </w:p>
        </w:tc>
      </w:tr>
      <w:tr w:rsidR="00DD746F" w14:paraId="4267FC74" w14:textId="77777777" w:rsidTr="00B91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4"/>
        </w:trPr>
        <w:tc>
          <w:tcPr>
            <w:tcW w:w="2447" w:type="dxa"/>
            <w:gridSpan w:val="2"/>
            <w:tcBorders>
              <w:left w:val="single" w:sz="4" w:space="0" w:color="000000"/>
              <w:bottom w:val="single" w:sz="4" w:space="0" w:color="000000"/>
            </w:tcBorders>
            <w:shd w:val="clear" w:color="auto" w:fill="A6A6A6"/>
          </w:tcPr>
          <w:p w14:paraId="333ECEC5" w14:textId="77777777" w:rsidR="00DD746F" w:rsidRPr="00B91330" w:rsidRDefault="00DD746F" w:rsidP="00B91330">
            <w:pPr>
              <w:pStyle w:val="NoSpacing"/>
              <w:jc w:val="center"/>
              <w:rPr>
                <w:b/>
                <w:bCs/>
              </w:rPr>
            </w:pPr>
            <w:r w:rsidRPr="00B91330">
              <w:rPr>
                <w:b/>
                <w:bCs/>
              </w:rPr>
              <w:t>Identify the hazards</w:t>
            </w:r>
          </w:p>
        </w:tc>
        <w:tc>
          <w:tcPr>
            <w:tcW w:w="1880" w:type="dxa"/>
            <w:tcBorders>
              <w:left w:val="single" w:sz="4" w:space="0" w:color="000000"/>
              <w:bottom w:val="single" w:sz="4" w:space="0" w:color="000000"/>
            </w:tcBorders>
            <w:shd w:val="clear" w:color="auto" w:fill="A6A6A6"/>
          </w:tcPr>
          <w:p w14:paraId="0B8F26DF" w14:textId="77777777" w:rsidR="00DD746F" w:rsidRPr="00B91330" w:rsidRDefault="00DD746F" w:rsidP="00B91330">
            <w:pPr>
              <w:pStyle w:val="NoSpacing"/>
              <w:jc w:val="center"/>
              <w:rPr>
                <w:b/>
                <w:bCs/>
              </w:rPr>
            </w:pPr>
            <w:r w:rsidRPr="00B91330">
              <w:rPr>
                <w:b/>
                <w:bCs/>
              </w:rPr>
              <w:t xml:space="preserve">Who might </w:t>
            </w:r>
            <w:proofErr w:type="gramStart"/>
            <w:r w:rsidRPr="00B91330">
              <w:rPr>
                <w:b/>
                <w:bCs/>
              </w:rPr>
              <w:t>be</w:t>
            </w:r>
            <w:proofErr w:type="gramEnd"/>
          </w:p>
          <w:p w14:paraId="0DD3018C" w14:textId="77777777" w:rsidR="00DD746F" w:rsidRPr="00B91330" w:rsidRDefault="00DD746F" w:rsidP="00B91330">
            <w:pPr>
              <w:pStyle w:val="NoSpacing"/>
              <w:jc w:val="center"/>
              <w:rPr>
                <w:b/>
                <w:bCs/>
              </w:rPr>
            </w:pPr>
            <w:r w:rsidRPr="00B91330">
              <w:rPr>
                <w:b/>
                <w:bCs/>
              </w:rPr>
              <w:t>harmed &amp; how?</w:t>
            </w:r>
          </w:p>
        </w:tc>
        <w:tc>
          <w:tcPr>
            <w:tcW w:w="2377" w:type="dxa"/>
            <w:tcBorders>
              <w:left w:val="single" w:sz="4" w:space="0" w:color="000000"/>
              <w:bottom w:val="single" w:sz="4" w:space="0" w:color="000000"/>
            </w:tcBorders>
            <w:shd w:val="clear" w:color="auto" w:fill="A6A6A6"/>
          </w:tcPr>
          <w:p w14:paraId="72EF04BD" w14:textId="77777777" w:rsidR="00DD746F" w:rsidRPr="00B91330" w:rsidRDefault="00DD746F" w:rsidP="00B91330">
            <w:pPr>
              <w:pStyle w:val="NoSpacing"/>
              <w:jc w:val="center"/>
              <w:rPr>
                <w:b/>
                <w:bCs/>
              </w:rPr>
            </w:pPr>
            <w:r w:rsidRPr="00B91330">
              <w:rPr>
                <w:b/>
                <w:bCs/>
              </w:rPr>
              <w:t xml:space="preserve">What are you </w:t>
            </w:r>
            <w:proofErr w:type="gramStart"/>
            <w:r w:rsidRPr="00B91330">
              <w:rPr>
                <w:b/>
                <w:bCs/>
              </w:rPr>
              <w:t>already</w:t>
            </w:r>
            <w:proofErr w:type="gramEnd"/>
          </w:p>
          <w:p w14:paraId="5695BF4B" w14:textId="77777777" w:rsidR="00DD746F" w:rsidRPr="00B91330" w:rsidRDefault="00DD746F" w:rsidP="00B91330">
            <w:pPr>
              <w:pStyle w:val="NoSpacing"/>
              <w:jc w:val="center"/>
              <w:rPr>
                <w:b/>
                <w:bCs/>
              </w:rPr>
            </w:pPr>
            <w:r w:rsidRPr="00B91330">
              <w:rPr>
                <w:b/>
                <w:bCs/>
              </w:rPr>
              <w:t>doing?</w:t>
            </w:r>
          </w:p>
        </w:tc>
        <w:tc>
          <w:tcPr>
            <w:tcW w:w="1519" w:type="dxa"/>
            <w:gridSpan w:val="2"/>
            <w:tcBorders>
              <w:left w:val="single" w:sz="4" w:space="0" w:color="000000"/>
              <w:bottom w:val="single" w:sz="4" w:space="0" w:color="000000"/>
            </w:tcBorders>
            <w:shd w:val="clear" w:color="auto" w:fill="A6A6A6"/>
          </w:tcPr>
          <w:p w14:paraId="49D88B2B" w14:textId="77777777" w:rsidR="00DD746F" w:rsidRPr="00B91330" w:rsidRDefault="00DD746F" w:rsidP="00B91330">
            <w:pPr>
              <w:pStyle w:val="NoSpacing"/>
              <w:jc w:val="center"/>
              <w:rPr>
                <w:b/>
                <w:bCs/>
              </w:rPr>
            </w:pPr>
            <w:r w:rsidRPr="00B91330">
              <w:rPr>
                <w:b/>
                <w:bCs/>
              </w:rPr>
              <w:t>trivial/</w:t>
            </w:r>
          </w:p>
          <w:p w14:paraId="135FD22E" w14:textId="77777777" w:rsidR="00DD746F" w:rsidRPr="00B91330" w:rsidRDefault="00DD746F" w:rsidP="00B91330">
            <w:pPr>
              <w:pStyle w:val="NoSpacing"/>
              <w:jc w:val="center"/>
              <w:rPr>
                <w:b/>
                <w:bCs/>
              </w:rPr>
            </w:pPr>
            <w:r w:rsidRPr="00B91330">
              <w:rPr>
                <w:b/>
                <w:bCs/>
              </w:rPr>
              <w:t>low / medium /</w:t>
            </w:r>
          </w:p>
          <w:p w14:paraId="5E0EF538" w14:textId="77777777" w:rsidR="00DD746F" w:rsidRPr="00B91330" w:rsidRDefault="00DD746F" w:rsidP="00B91330">
            <w:pPr>
              <w:pStyle w:val="NoSpacing"/>
              <w:jc w:val="center"/>
              <w:rPr>
                <w:b/>
                <w:bCs/>
              </w:rPr>
            </w:pPr>
            <w:r w:rsidRPr="00B91330">
              <w:rPr>
                <w:b/>
                <w:bCs/>
              </w:rPr>
              <w:t>high / stop</w:t>
            </w:r>
          </w:p>
        </w:tc>
        <w:tc>
          <w:tcPr>
            <w:tcW w:w="2552" w:type="dxa"/>
            <w:tcBorders>
              <w:left w:val="single" w:sz="4" w:space="0" w:color="000000"/>
              <w:bottom w:val="single" w:sz="4" w:space="0" w:color="000000"/>
            </w:tcBorders>
            <w:shd w:val="clear" w:color="auto" w:fill="A6A6A6"/>
          </w:tcPr>
          <w:p w14:paraId="7EE23C42" w14:textId="77777777" w:rsidR="00DD746F" w:rsidRPr="00B91330" w:rsidRDefault="00DD746F" w:rsidP="00B91330">
            <w:pPr>
              <w:pStyle w:val="NoSpacing"/>
              <w:jc w:val="center"/>
              <w:rPr>
                <w:b/>
                <w:bCs/>
              </w:rPr>
            </w:pPr>
            <w:r w:rsidRPr="00B91330">
              <w:rPr>
                <w:b/>
                <w:bCs/>
              </w:rPr>
              <w:t>Is anything further</w:t>
            </w:r>
          </w:p>
          <w:p w14:paraId="482EA4CA" w14:textId="77777777" w:rsidR="00DD746F" w:rsidRPr="00B91330" w:rsidRDefault="00DD746F" w:rsidP="00B91330">
            <w:pPr>
              <w:pStyle w:val="NoSpacing"/>
              <w:jc w:val="center"/>
              <w:rPr>
                <w:b/>
                <w:bCs/>
              </w:rPr>
            </w:pPr>
            <w:r w:rsidRPr="00B91330">
              <w:rPr>
                <w:b/>
                <w:bCs/>
              </w:rPr>
              <w:t>needed?</w:t>
            </w:r>
          </w:p>
          <w:p w14:paraId="5914D77B" w14:textId="77777777" w:rsidR="00DD746F" w:rsidRPr="00B91330" w:rsidRDefault="00DD746F" w:rsidP="00B91330">
            <w:pPr>
              <w:pStyle w:val="NoSpacing"/>
              <w:jc w:val="center"/>
              <w:rPr>
                <w:b/>
                <w:bCs/>
              </w:rPr>
            </w:pPr>
          </w:p>
        </w:tc>
        <w:tc>
          <w:tcPr>
            <w:tcW w:w="1842" w:type="dxa"/>
            <w:gridSpan w:val="2"/>
            <w:tcBorders>
              <w:top w:val="single" w:sz="4" w:space="0" w:color="000000"/>
              <w:left w:val="single" w:sz="4" w:space="0" w:color="000000"/>
              <w:bottom w:val="single" w:sz="4" w:space="0" w:color="000000"/>
            </w:tcBorders>
            <w:shd w:val="clear" w:color="auto" w:fill="A6A6A6"/>
          </w:tcPr>
          <w:p w14:paraId="0F9B6792" w14:textId="77777777" w:rsidR="00DD746F" w:rsidRPr="00B91330" w:rsidRDefault="00DD746F" w:rsidP="00B91330">
            <w:pPr>
              <w:pStyle w:val="NoSpacing"/>
              <w:jc w:val="center"/>
              <w:rPr>
                <w:b/>
                <w:bCs/>
              </w:rPr>
            </w:pPr>
          </w:p>
          <w:p w14:paraId="57E1165E" w14:textId="77777777" w:rsidR="00DD746F" w:rsidRPr="00B91330" w:rsidRDefault="00DD746F" w:rsidP="00B91330">
            <w:pPr>
              <w:pStyle w:val="NoSpacing"/>
              <w:jc w:val="center"/>
              <w:rPr>
                <w:b/>
                <w:bCs/>
              </w:rPr>
            </w:pPr>
            <w:r w:rsidRPr="00B91330">
              <w:rPr>
                <w:b/>
                <w:bCs/>
              </w:rPr>
              <w:t>Action required</w:t>
            </w:r>
          </w:p>
        </w:tc>
        <w:tc>
          <w:tcPr>
            <w:tcW w:w="1985" w:type="dxa"/>
            <w:tcBorders>
              <w:top w:val="single" w:sz="4" w:space="0" w:color="000000"/>
              <w:left w:val="single" w:sz="4" w:space="0" w:color="000000"/>
              <w:bottom w:val="single" w:sz="4" w:space="0" w:color="000000"/>
            </w:tcBorders>
            <w:shd w:val="clear" w:color="auto" w:fill="A6A6A6"/>
          </w:tcPr>
          <w:p w14:paraId="7123F52E" w14:textId="77777777" w:rsidR="00DD746F" w:rsidRPr="00B91330" w:rsidRDefault="00DD746F" w:rsidP="00B91330">
            <w:pPr>
              <w:pStyle w:val="NoSpacing"/>
              <w:jc w:val="center"/>
              <w:rPr>
                <w:b/>
                <w:bCs/>
              </w:rPr>
            </w:pPr>
            <w:r w:rsidRPr="00B91330">
              <w:rPr>
                <w:b/>
                <w:bCs/>
              </w:rPr>
              <w:t>Responsible</w:t>
            </w:r>
          </w:p>
          <w:p w14:paraId="0B81C82C" w14:textId="77777777" w:rsidR="00DD746F" w:rsidRPr="00B91330" w:rsidRDefault="00DD746F" w:rsidP="00B91330">
            <w:pPr>
              <w:pStyle w:val="NoSpacing"/>
              <w:jc w:val="center"/>
              <w:rPr>
                <w:b/>
                <w:bCs/>
              </w:rPr>
            </w:pPr>
            <w:r w:rsidRPr="00B91330">
              <w:rPr>
                <w:b/>
                <w:bCs/>
              </w:rPr>
              <w:t>person</w:t>
            </w:r>
          </w:p>
        </w:tc>
        <w:tc>
          <w:tcPr>
            <w:tcW w:w="1417" w:type="dxa"/>
            <w:tcBorders>
              <w:top w:val="single" w:sz="4" w:space="0" w:color="000000"/>
              <w:left w:val="single" w:sz="4" w:space="0" w:color="000000"/>
              <w:bottom w:val="single" w:sz="4" w:space="0" w:color="000000"/>
              <w:right w:val="single" w:sz="4" w:space="0" w:color="000000"/>
            </w:tcBorders>
            <w:shd w:val="clear" w:color="auto" w:fill="A6A6A6"/>
          </w:tcPr>
          <w:p w14:paraId="0CE8E72D" w14:textId="77777777" w:rsidR="00DD746F" w:rsidRPr="00B91330" w:rsidRDefault="00DD746F" w:rsidP="00B91330">
            <w:pPr>
              <w:pStyle w:val="NoSpacing"/>
              <w:jc w:val="center"/>
              <w:rPr>
                <w:b/>
                <w:bCs/>
              </w:rPr>
            </w:pPr>
            <w:r w:rsidRPr="00B91330">
              <w:rPr>
                <w:b/>
                <w:bCs/>
              </w:rPr>
              <w:t>Date</w:t>
            </w:r>
          </w:p>
          <w:p w14:paraId="5DF95CBF" w14:textId="77777777" w:rsidR="00DD746F" w:rsidRPr="00B91330" w:rsidRDefault="00DD746F" w:rsidP="00B91330">
            <w:pPr>
              <w:pStyle w:val="NoSpacing"/>
              <w:jc w:val="center"/>
              <w:rPr>
                <w:b/>
                <w:bCs/>
              </w:rPr>
            </w:pPr>
            <w:r w:rsidRPr="00B91330">
              <w:rPr>
                <w:b/>
                <w:bCs/>
              </w:rPr>
              <w:t>completed</w:t>
            </w:r>
          </w:p>
        </w:tc>
      </w:tr>
      <w:tr w:rsidR="00DD746F" w:rsidRPr="007936F2" w14:paraId="3FADCD22" w14:textId="77777777" w:rsidTr="00B91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7" w:type="dxa"/>
            <w:gridSpan w:val="2"/>
            <w:tcBorders>
              <w:top w:val="single" w:sz="4" w:space="0" w:color="000000"/>
              <w:left w:val="single" w:sz="4" w:space="0" w:color="000000"/>
              <w:bottom w:val="single" w:sz="4" w:space="0" w:color="000000"/>
            </w:tcBorders>
          </w:tcPr>
          <w:p w14:paraId="2A4CCBA7" w14:textId="0AC8ED86" w:rsidR="00DD746F" w:rsidRDefault="00DD746F" w:rsidP="00372141">
            <w:pPr>
              <w:snapToGrid w:val="0"/>
            </w:pPr>
          </w:p>
          <w:p w14:paraId="594CD5FD" w14:textId="77777777" w:rsidR="00241E84" w:rsidRPr="00B26B20" w:rsidRDefault="00241E84" w:rsidP="00372141">
            <w:pPr>
              <w:snapToGrid w:val="0"/>
            </w:pPr>
          </w:p>
          <w:p w14:paraId="1674B138" w14:textId="17B3101B" w:rsidR="00241E84" w:rsidRPr="00B26B20" w:rsidRDefault="00241E84" w:rsidP="00372141">
            <w:pPr>
              <w:snapToGrid w:val="0"/>
            </w:pPr>
          </w:p>
        </w:tc>
        <w:tc>
          <w:tcPr>
            <w:tcW w:w="1880" w:type="dxa"/>
            <w:tcBorders>
              <w:top w:val="single" w:sz="4" w:space="0" w:color="000000"/>
              <w:left w:val="single" w:sz="4" w:space="0" w:color="000000"/>
              <w:bottom w:val="single" w:sz="4" w:space="0" w:color="000000"/>
            </w:tcBorders>
          </w:tcPr>
          <w:p w14:paraId="15BF7382" w14:textId="77777777" w:rsidR="00DD746F" w:rsidRPr="00B26B20" w:rsidRDefault="00DD746F" w:rsidP="00372141">
            <w:pPr>
              <w:snapToGrid w:val="0"/>
            </w:pPr>
          </w:p>
        </w:tc>
        <w:tc>
          <w:tcPr>
            <w:tcW w:w="2377" w:type="dxa"/>
            <w:tcBorders>
              <w:top w:val="single" w:sz="4" w:space="0" w:color="000000"/>
              <w:left w:val="single" w:sz="4" w:space="0" w:color="000000"/>
              <w:bottom w:val="single" w:sz="4" w:space="0" w:color="000000"/>
            </w:tcBorders>
          </w:tcPr>
          <w:p w14:paraId="6CBF049C" w14:textId="77777777" w:rsidR="00DD746F" w:rsidRPr="00B26B20" w:rsidRDefault="00DD746F" w:rsidP="00372141"/>
        </w:tc>
        <w:tc>
          <w:tcPr>
            <w:tcW w:w="1519" w:type="dxa"/>
            <w:gridSpan w:val="2"/>
            <w:tcBorders>
              <w:top w:val="single" w:sz="4" w:space="0" w:color="000000"/>
              <w:left w:val="single" w:sz="4" w:space="0" w:color="000000"/>
              <w:bottom w:val="single" w:sz="4" w:space="0" w:color="000000"/>
            </w:tcBorders>
          </w:tcPr>
          <w:p w14:paraId="7720D253" w14:textId="77777777" w:rsidR="00DD746F" w:rsidRPr="00B26B20" w:rsidRDefault="00DD746F" w:rsidP="00372141">
            <w:pPr>
              <w:snapToGrid w:val="0"/>
            </w:pPr>
          </w:p>
        </w:tc>
        <w:tc>
          <w:tcPr>
            <w:tcW w:w="2552" w:type="dxa"/>
            <w:tcBorders>
              <w:top w:val="single" w:sz="4" w:space="0" w:color="000000"/>
              <w:left w:val="single" w:sz="4" w:space="0" w:color="000000"/>
              <w:bottom w:val="single" w:sz="4" w:space="0" w:color="000000"/>
            </w:tcBorders>
          </w:tcPr>
          <w:p w14:paraId="4131AB85" w14:textId="77777777" w:rsidR="00DD746F" w:rsidRPr="00B26B20" w:rsidRDefault="00DD746F" w:rsidP="00372141">
            <w:pPr>
              <w:snapToGrid w:val="0"/>
            </w:pPr>
          </w:p>
        </w:tc>
        <w:tc>
          <w:tcPr>
            <w:tcW w:w="1842" w:type="dxa"/>
            <w:gridSpan w:val="2"/>
            <w:tcBorders>
              <w:top w:val="single" w:sz="4" w:space="0" w:color="000000"/>
              <w:left w:val="single" w:sz="4" w:space="0" w:color="000000"/>
              <w:bottom w:val="single" w:sz="4" w:space="0" w:color="000000"/>
            </w:tcBorders>
          </w:tcPr>
          <w:p w14:paraId="298DE06A" w14:textId="77777777" w:rsidR="00DD746F" w:rsidRPr="00B26B20" w:rsidRDefault="00DD746F" w:rsidP="00372141">
            <w:pPr>
              <w:snapToGrid w:val="0"/>
            </w:pPr>
          </w:p>
        </w:tc>
        <w:tc>
          <w:tcPr>
            <w:tcW w:w="1985" w:type="dxa"/>
            <w:tcBorders>
              <w:top w:val="single" w:sz="4" w:space="0" w:color="000000"/>
              <w:left w:val="single" w:sz="4" w:space="0" w:color="000000"/>
              <w:bottom w:val="single" w:sz="4" w:space="0" w:color="000000"/>
            </w:tcBorders>
          </w:tcPr>
          <w:p w14:paraId="42E706D8" w14:textId="77777777" w:rsidR="00DD746F" w:rsidRPr="00B26B20" w:rsidRDefault="00DD746F" w:rsidP="00372141">
            <w:pPr>
              <w:snapToGrid w:val="0"/>
            </w:pPr>
          </w:p>
        </w:tc>
        <w:tc>
          <w:tcPr>
            <w:tcW w:w="1417" w:type="dxa"/>
            <w:tcBorders>
              <w:top w:val="single" w:sz="4" w:space="0" w:color="000000"/>
              <w:left w:val="single" w:sz="4" w:space="0" w:color="000000"/>
              <w:bottom w:val="single" w:sz="4" w:space="0" w:color="000000"/>
              <w:right w:val="single" w:sz="4" w:space="0" w:color="000000"/>
            </w:tcBorders>
          </w:tcPr>
          <w:p w14:paraId="33FE591F" w14:textId="77777777" w:rsidR="00DD746F" w:rsidRPr="00B26B20" w:rsidRDefault="00DD746F" w:rsidP="00372141">
            <w:pPr>
              <w:snapToGrid w:val="0"/>
            </w:pPr>
          </w:p>
        </w:tc>
      </w:tr>
      <w:tr w:rsidR="00DD746F" w:rsidRPr="007936F2" w14:paraId="684E22CD" w14:textId="77777777" w:rsidTr="00B91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7" w:type="dxa"/>
            <w:gridSpan w:val="2"/>
            <w:tcBorders>
              <w:top w:val="single" w:sz="4" w:space="0" w:color="000000"/>
              <w:left w:val="single" w:sz="4" w:space="0" w:color="000000"/>
              <w:bottom w:val="single" w:sz="4" w:space="0" w:color="000000"/>
            </w:tcBorders>
          </w:tcPr>
          <w:p w14:paraId="09A36726" w14:textId="77777777" w:rsidR="00DD746F" w:rsidRPr="00B26B20" w:rsidRDefault="00DD746F" w:rsidP="00372141">
            <w:pPr>
              <w:snapToGrid w:val="0"/>
              <w:rPr>
                <w:b/>
              </w:rPr>
            </w:pPr>
          </w:p>
          <w:p w14:paraId="188BEC57" w14:textId="77777777" w:rsidR="00241E84" w:rsidRDefault="00241E84" w:rsidP="00372141">
            <w:pPr>
              <w:snapToGrid w:val="0"/>
              <w:rPr>
                <w:b/>
              </w:rPr>
            </w:pPr>
          </w:p>
          <w:p w14:paraId="531A106B" w14:textId="2C8F8271" w:rsidR="00241E84" w:rsidRPr="00B26B20" w:rsidRDefault="00241E84" w:rsidP="00372141">
            <w:pPr>
              <w:snapToGrid w:val="0"/>
              <w:rPr>
                <w:b/>
              </w:rPr>
            </w:pPr>
          </w:p>
        </w:tc>
        <w:tc>
          <w:tcPr>
            <w:tcW w:w="1880" w:type="dxa"/>
            <w:tcBorders>
              <w:top w:val="single" w:sz="4" w:space="0" w:color="000000"/>
              <w:left w:val="single" w:sz="4" w:space="0" w:color="000000"/>
              <w:bottom w:val="single" w:sz="4" w:space="0" w:color="000000"/>
            </w:tcBorders>
          </w:tcPr>
          <w:p w14:paraId="29F4C7B1" w14:textId="77777777" w:rsidR="00DD746F" w:rsidRPr="00B26B20" w:rsidRDefault="00DD746F" w:rsidP="00372141">
            <w:pPr>
              <w:snapToGrid w:val="0"/>
            </w:pPr>
          </w:p>
        </w:tc>
        <w:tc>
          <w:tcPr>
            <w:tcW w:w="2377" w:type="dxa"/>
            <w:tcBorders>
              <w:top w:val="single" w:sz="4" w:space="0" w:color="000000"/>
              <w:left w:val="single" w:sz="4" w:space="0" w:color="000000"/>
              <w:bottom w:val="single" w:sz="4" w:space="0" w:color="000000"/>
            </w:tcBorders>
          </w:tcPr>
          <w:p w14:paraId="2E9D9D94" w14:textId="77777777" w:rsidR="00DD746F" w:rsidRPr="00B26B20" w:rsidRDefault="00DD746F" w:rsidP="00372141"/>
        </w:tc>
        <w:tc>
          <w:tcPr>
            <w:tcW w:w="1519" w:type="dxa"/>
            <w:gridSpan w:val="2"/>
            <w:tcBorders>
              <w:top w:val="single" w:sz="4" w:space="0" w:color="000000"/>
              <w:left w:val="single" w:sz="4" w:space="0" w:color="000000"/>
              <w:bottom w:val="single" w:sz="4" w:space="0" w:color="000000"/>
            </w:tcBorders>
          </w:tcPr>
          <w:p w14:paraId="6FB30D28" w14:textId="77777777" w:rsidR="00DD746F" w:rsidRPr="00B26B20" w:rsidRDefault="00DD746F" w:rsidP="00372141">
            <w:pPr>
              <w:snapToGrid w:val="0"/>
            </w:pPr>
          </w:p>
        </w:tc>
        <w:tc>
          <w:tcPr>
            <w:tcW w:w="2552" w:type="dxa"/>
            <w:tcBorders>
              <w:top w:val="single" w:sz="4" w:space="0" w:color="000000"/>
              <w:left w:val="single" w:sz="4" w:space="0" w:color="000000"/>
              <w:bottom w:val="single" w:sz="4" w:space="0" w:color="000000"/>
            </w:tcBorders>
          </w:tcPr>
          <w:p w14:paraId="430CA1EE" w14:textId="77777777" w:rsidR="00DD746F" w:rsidRPr="00B26B20" w:rsidRDefault="00DD746F" w:rsidP="00372141">
            <w:pPr>
              <w:snapToGrid w:val="0"/>
            </w:pPr>
          </w:p>
        </w:tc>
        <w:tc>
          <w:tcPr>
            <w:tcW w:w="1842" w:type="dxa"/>
            <w:gridSpan w:val="2"/>
            <w:tcBorders>
              <w:top w:val="single" w:sz="4" w:space="0" w:color="000000"/>
              <w:left w:val="single" w:sz="4" w:space="0" w:color="000000"/>
              <w:bottom w:val="single" w:sz="4" w:space="0" w:color="000000"/>
            </w:tcBorders>
          </w:tcPr>
          <w:p w14:paraId="56ACFE9A" w14:textId="77777777" w:rsidR="00DD746F" w:rsidRPr="007936F2" w:rsidRDefault="00DD746F" w:rsidP="00372141">
            <w:pPr>
              <w:snapToGrid w:val="0"/>
            </w:pPr>
          </w:p>
        </w:tc>
        <w:tc>
          <w:tcPr>
            <w:tcW w:w="1985" w:type="dxa"/>
            <w:tcBorders>
              <w:top w:val="single" w:sz="4" w:space="0" w:color="000000"/>
              <w:left w:val="single" w:sz="4" w:space="0" w:color="000000"/>
              <w:bottom w:val="single" w:sz="4" w:space="0" w:color="000000"/>
            </w:tcBorders>
          </w:tcPr>
          <w:p w14:paraId="45B03D4D" w14:textId="77777777" w:rsidR="00DD746F" w:rsidRPr="007936F2" w:rsidRDefault="00DD746F" w:rsidP="00372141">
            <w:pPr>
              <w:snapToGrid w:val="0"/>
            </w:pPr>
          </w:p>
        </w:tc>
        <w:tc>
          <w:tcPr>
            <w:tcW w:w="1417" w:type="dxa"/>
            <w:tcBorders>
              <w:top w:val="single" w:sz="4" w:space="0" w:color="000000"/>
              <w:left w:val="single" w:sz="4" w:space="0" w:color="000000"/>
              <w:bottom w:val="single" w:sz="4" w:space="0" w:color="000000"/>
              <w:right w:val="single" w:sz="4" w:space="0" w:color="000000"/>
            </w:tcBorders>
          </w:tcPr>
          <w:p w14:paraId="152C8745" w14:textId="77777777" w:rsidR="00DD746F" w:rsidRPr="007936F2" w:rsidRDefault="00DD746F" w:rsidP="00372141">
            <w:pPr>
              <w:snapToGrid w:val="0"/>
            </w:pPr>
          </w:p>
        </w:tc>
      </w:tr>
      <w:tr w:rsidR="00DD746F" w:rsidRPr="007936F2" w14:paraId="2402B9BF" w14:textId="77777777" w:rsidTr="00B91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447" w:type="dxa"/>
            <w:gridSpan w:val="2"/>
            <w:tcBorders>
              <w:top w:val="single" w:sz="4" w:space="0" w:color="000000"/>
              <w:left w:val="single" w:sz="4" w:space="0" w:color="000000"/>
              <w:bottom w:val="single" w:sz="4" w:space="0" w:color="000000"/>
            </w:tcBorders>
          </w:tcPr>
          <w:p w14:paraId="189A1048" w14:textId="4AF67D6D" w:rsidR="00DD746F" w:rsidRDefault="00DD746F" w:rsidP="00372141">
            <w:pPr>
              <w:snapToGrid w:val="0"/>
              <w:rPr>
                <w:b/>
              </w:rPr>
            </w:pPr>
          </w:p>
          <w:p w14:paraId="11F9AE24" w14:textId="77777777" w:rsidR="00DD746F" w:rsidRDefault="00DD746F" w:rsidP="00372141">
            <w:pPr>
              <w:snapToGrid w:val="0"/>
              <w:rPr>
                <w:b/>
              </w:rPr>
            </w:pPr>
          </w:p>
          <w:p w14:paraId="5B83EE28" w14:textId="0C8CD5FB" w:rsidR="00241E84" w:rsidRPr="00B26B20" w:rsidRDefault="00241E84" w:rsidP="00372141">
            <w:pPr>
              <w:snapToGrid w:val="0"/>
              <w:rPr>
                <w:b/>
              </w:rPr>
            </w:pPr>
          </w:p>
        </w:tc>
        <w:tc>
          <w:tcPr>
            <w:tcW w:w="1880" w:type="dxa"/>
            <w:tcBorders>
              <w:top w:val="single" w:sz="4" w:space="0" w:color="000000"/>
              <w:left w:val="single" w:sz="4" w:space="0" w:color="000000"/>
              <w:bottom w:val="single" w:sz="4" w:space="0" w:color="000000"/>
            </w:tcBorders>
          </w:tcPr>
          <w:p w14:paraId="6F546632" w14:textId="77777777" w:rsidR="00DD746F" w:rsidRPr="00B26B20" w:rsidRDefault="00DD746F" w:rsidP="00372141">
            <w:pPr>
              <w:snapToGrid w:val="0"/>
            </w:pPr>
          </w:p>
        </w:tc>
        <w:tc>
          <w:tcPr>
            <w:tcW w:w="2377" w:type="dxa"/>
            <w:tcBorders>
              <w:top w:val="single" w:sz="4" w:space="0" w:color="000000"/>
              <w:left w:val="single" w:sz="4" w:space="0" w:color="000000"/>
              <w:bottom w:val="single" w:sz="4" w:space="0" w:color="000000"/>
            </w:tcBorders>
          </w:tcPr>
          <w:p w14:paraId="13E17B10" w14:textId="77777777" w:rsidR="00DD746F" w:rsidRPr="00B26B20" w:rsidRDefault="00DD746F" w:rsidP="00372141"/>
        </w:tc>
        <w:tc>
          <w:tcPr>
            <w:tcW w:w="1519" w:type="dxa"/>
            <w:gridSpan w:val="2"/>
            <w:tcBorders>
              <w:top w:val="single" w:sz="4" w:space="0" w:color="000000"/>
              <w:left w:val="single" w:sz="4" w:space="0" w:color="000000"/>
              <w:bottom w:val="single" w:sz="4" w:space="0" w:color="000000"/>
            </w:tcBorders>
          </w:tcPr>
          <w:p w14:paraId="4C3AC1B2" w14:textId="77777777" w:rsidR="00DD746F" w:rsidRPr="00B26B20" w:rsidRDefault="00DD746F" w:rsidP="00372141">
            <w:pPr>
              <w:snapToGrid w:val="0"/>
            </w:pPr>
          </w:p>
        </w:tc>
        <w:tc>
          <w:tcPr>
            <w:tcW w:w="2552" w:type="dxa"/>
            <w:tcBorders>
              <w:top w:val="single" w:sz="4" w:space="0" w:color="000000"/>
              <w:left w:val="single" w:sz="4" w:space="0" w:color="000000"/>
              <w:bottom w:val="single" w:sz="4" w:space="0" w:color="000000"/>
            </w:tcBorders>
          </w:tcPr>
          <w:p w14:paraId="05259BF0" w14:textId="77777777" w:rsidR="00DD746F" w:rsidRPr="00B26B20" w:rsidRDefault="00DD746F" w:rsidP="00372141">
            <w:pPr>
              <w:snapToGrid w:val="0"/>
            </w:pPr>
          </w:p>
        </w:tc>
        <w:tc>
          <w:tcPr>
            <w:tcW w:w="1842" w:type="dxa"/>
            <w:gridSpan w:val="2"/>
            <w:tcBorders>
              <w:top w:val="single" w:sz="4" w:space="0" w:color="000000"/>
              <w:left w:val="single" w:sz="4" w:space="0" w:color="000000"/>
              <w:bottom w:val="single" w:sz="4" w:space="0" w:color="000000"/>
            </w:tcBorders>
          </w:tcPr>
          <w:p w14:paraId="0EDC0A9A" w14:textId="77777777" w:rsidR="00DD746F" w:rsidRPr="007936F2" w:rsidRDefault="00DD746F" w:rsidP="00372141">
            <w:pPr>
              <w:snapToGrid w:val="0"/>
            </w:pPr>
          </w:p>
        </w:tc>
        <w:tc>
          <w:tcPr>
            <w:tcW w:w="1985" w:type="dxa"/>
            <w:tcBorders>
              <w:top w:val="single" w:sz="4" w:space="0" w:color="000000"/>
              <w:left w:val="single" w:sz="4" w:space="0" w:color="000000"/>
              <w:bottom w:val="single" w:sz="4" w:space="0" w:color="000000"/>
            </w:tcBorders>
          </w:tcPr>
          <w:p w14:paraId="2A8F6334" w14:textId="77777777" w:rsidR="00DD746F" w:rsidRPr="007936F2" w:rsidRDefault="00DD746F" w:rsidP="00372141">
            <w:pPr>
              <w:snapToGrid w:val="0"/>
            </w:pPr>
          </w:p>
        </w:tc>
        <w:tc>
          <w:tcPr>
            <w:tcW w:w="1417" w:type="dxa"/>
            <w:tcBorders>
              <w:top w:val="single" w:sz="4" w:space="0" w:color="000000"/>
              <w:left w:val="single" w:sz="4" w:space="0" w:color="000000"/>
              <w:bottom w:val="single" w:sz="4" w:space="0" w:color="000000"/>
              <w:right w:val="single" w:sz="4" w:space="0" w:color="000000"/>
            </w:tcBorders>
          </w:tcPr>
          <w:p w14:paraId="59DD90A4" w14:textId="77777777" w:rsidR="00DD746F" w:rsidRPr="007936F2" w:rsidRDefault="00DD746F" w:rsidP="00372141">
            <w:pPr>
              <w:snapToGrid w:val="0"/>
            </w:pPr>
          </w:p>
        </w:tc>
      </w:tr>
      <w:tr w:rsidR="00DD746F" w14:paraId="4529F685" w14:textId="77777777" w:rsidTr="00B91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223" w:type="dxa"/>
            <w:gridSpan w:val="6"/>
            <w:tcBorders>
              <w:top w:val="single" w:sz="4" w:space="0" w:color="000000"/>
              <w:left w:val="single" w:sz="4" w:space="0" w:color="000000"/>
              <w:bottom w:val="single" w:sz="4" w:space="0" w:color="000000"/>
            </w:tcBorders>
          </w:tcPr>
          <w:p w14:paraId="702E003E" w14:textId="77777777" w:rsidR="00DD746F" w:rsidRPr="00B26B20" w:rsidRDefault="00DD746F" w:rsidP="00372141">
            <w:pPr>
              <w:rPr>
                <w:b/>
              </w:rPr>
            </w:pPr>
            <w:r w:rsidRPr="00B26B20">
              <w:rPr>
                <w:b/>
              </w:rPr>
              <w:t xml:space="preserve">Assessor </w:t>
            </w:r>
            <w:r>
              <w:rPr>
                <w:b/>
              </w:rPr>
              <w:t>n</w:t>
            </w:r>
            <w:r w:rsidRPr="00B26B20">
              <w:rPr>
                <w:b/>
              </w:rPr>
              <w:t>ame(s):</w:t>
            </w:r>
          </w:p>
        </w:tc>
        <w:tc>
          <w:tcPr>
            <w:tcW w:w="7796" w:type="dxa"/>
            <w:gridSpan w:val="5"/>
            <w:tcBorders>
              <w:top w:val="single" w:sz="4" w:space="0" w:color="000000"/>
              <w:left w:val="single" w:sz="4" w:space="0" w:color="000000"/>
              <w:bottom w:val="single" w:sz="4" w:space="0" w:color="000000"/>
              <w:right w:val="single" w:sz="4" w:space="0" w:color="000000"/>
            </w:tcBorders>
          </w:tcPr>
          <w:p w14:paraId="46DDC70C" w14:textId="77777777" w:rsidR="00DD746F" w:rsidRPr="00B26B20" w:rsidRDefault="00DD746F" w:rsidP="00372141">
            <w:pPr>
              <w:rPr>
                <w:b/>
              </w:rPr>
            </w:pPr>
            <w:r w:rsidRPr="00B26B20">
              <w:rPr>
                <w:b/>
              </w:rPr>
              <w:t xml:space="preserve">Job </w:t>
            </w:r>
            <w:r>
              <w:rPr>
                <w:b/>
              </w:rPr>
              <w:t>t</w:t>
            </w:r>
            <w:r w:rsidRPr="00B26B20">
              <w:rPr>
                <w:b/>
              </w:rPr>
              <w:t>itle:</w:t>
            </w:r>
          </w:p>
        </w:tc>
      </w:tr>
      <w:tr w:rsidR="00DD746F" w14:paraId="2A584394" w14:textId="77777777" w:rsidTr="00B913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7"/>
        </w:trPr>
        <w:tc>
          <w:tcPr>
            <w:tcW w:w="8223" w:type="dxa"/>
            <w:gridSpan w:val="6"/>
            <w:tcBorders>
              <w:top w:val="single" w:sz="4" w:space="0" w:color="000000"/>
              <w:left w:val="single" w:sz="4" w:space="0" w:color="000000"/>
              <w:bottom w:val="single" w:sz="4" w:space="0" w:color="000000"/>
            </w:tcBorders>
          </w:tcPr>
          <w:p w14:paraId="2469F328" w14:textId="77777777" w:rsidR="00DD746F" w:rsidRPr="00B26B20" w:rsidRDefault="00DD746F" w:rsidP="00372141">
            <w:pPr>
              <w:rPr>
                <w:b/>
              </w:rPr>
            </w:pPr>
            <w:r w:rsidRPr="00B26B20">
              <w:rPr>
                <w:b/>
              </w:rPr>
              <w:t>Signature:</w:t>
            </w:r>
          </w:p>
        </w:tc>
        <w:tc>
          <w:tcPr>
            <w:tcW w:w="7796" w:type="dxa"/>
            <w:gridSpan w:val="5"/>
            <w:tcBorders>
              <w:top w:val="single" w:sz="4" w:space="0" w:color="000000"/>
              <w:left w:val="single" w:sz="4" w:space="0" w:color="000000"/>
              <w:bottom w:val="single" w:sz="4" w:space="0" w:color="000000"/>
              <w:right w:val="single" w:sz="4" w:space="0" w:color="000000"/>
            </w:tcBorders>
          </w:tcPr>
          <w:p w14:paraId="56197988" w14:textId="77777777" w:rsidR="00DD746F" w:rsidRPr="00B26B20" w:rsidRDefault="00DD746F" w:rsidP="00372141">
            <w:pPr>
              <w:rPr>
                <w:b/>
              </w:rPr>
            </w:pPr>
            <w:r w:rsidRPr="00B26B20">
              <w:rPr>
                <w:b/>
              </w:rPr>
              <w:t xml:space="preserve">Review </w:t>
            </w:r>
            <w:r>
              <w:rPr>
                <w:b/>
              </w:rPr>
              <w:t>d</w:t>
            </w:r>
            <w:r w:rsidRPr="00B26B20">
              <w:rPr>
                <w:b/>
              </w:rPr>
              <w:t>ate:</w:t>
            </w:r>
          </w:p>
        </w:tc>
      </w:tr>
    </w:tbl>
    <w:p w14:paraId="7A4DE154" w14:textId="77777777" w:rsidR="006E48E7" w:rsidRDefault="006E48E7" w:rsidP="00241E84"/>
    <w:sectPr w:rsidR="006E48E7" w:rsidSect="00B91330">
      <w:headerReference w:type="even" r:id="rId10"/>
      <w:headerReference w:type="default" r:id="rId11"/>
      <w:footerReference w:type="even" r:id="rId12"/>
      <w:footerReference w:type="default" r:id="rId13"/>
      <w:headerReference w:type="first" r:id="rId14"/>
      <w:footerReference w:type="first" r:id="rId15"/>
      <w:pgSz w:w="16838" w:h="11906" w:orient="landscape"/>
      <w:pgMar w:top="1134" w:right="720" w:bottom="568"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DCD1E" w14:textId="77777777" w:rsidR="006828EC" w:rsidRDefault="006828EC" w:rsidP="00AA1BAB">
      <w:pPr>
        <w:spacing w:after="0" w:line="240" w:lineRule="auto"/>
      </w:pPr>
      <w:r>
        <w:separator/>
      </w:r>
    </w:p>
  </w:endnote>
  <w:endnote w:type="continuationSeparator" w:id="0">
    <w:p w14:paraId="5FF37F6A" w14:textId="77777777" w:rsidR="006828EC" w:rsidRDefault="006828EC"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03360" w14:textId="77777777" w:rsidR="00EB5FFD" w:rsidRDefault="00EB5F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239D4" w14:textId="77777777" w:rsidR="00AA1BAB" w:rsidRDefault="00AA1BAB">
    <w:pPr>
      <w:pStyle w:val="Footer"/>
    </w:pPr>
  </w:p>
  <w:p w14:paraId="02917ECB" w14:textId="6D16489A" w:rsidR="00AA1BAB" w:rsidRDefault="00500CB2">
    <w:pPr>
      <w:pStyle w:val="Footer"/>
    </w:pPr>
    <w:r w:rsidRPr="00500CB2">
      <w:t>H&amp;S/JC/Reviewed 01.20/Next Review 01.22</w:t>
    </w:r>
    <w:r w:rsidR="000A56FE">
      <w:rPr>
        <w:noProof/>
        <w:lang w:eastAsia="en-GB"/>
      </w:rPr>
      <w:drawing>
        <wp:anchor distT="0" distB="0" distL="114300" distR="114300" simplePos="0" relativeHeight="251656192" behindDoc="0" locked="0" layoutInCell="1" allowOverlap="1" wp14:anchorId="00B56CCC" wp14:editId="4B1B8914">
          <wp:simplePos x="0" y="0"/>
          <wp:positionH relativeFrom="page">
            <wp:posOffset>8890</wp:posOffset>
          </wp:positionH>
          <wp:positionV relativeFrom="page">
            <wp:posOffset>10130790</wp:posOffset>
          </wp:positionV>
          <wp:extent cx="7569200" cy="207010"/>
          <wp:effectExtent l="0" t="0" r="0" b="2540"/>
          <wp:wrapThrough wrapText="bothSides">
            <wp:wrapPolygon edited="0">
              <wp:start x="0" y="0"/>
              <wp:lineTo x="0" y="19877"/>
              <wp:lineTo x="21528" y="19877"/>
              <wp:lineTo x="21528"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5D0E7" w14:textId="39F1A1CA" w:rsidR="00FD57A8" w:rsidRDefault="00FD57A8">
    <w:pPr>
      <w:pStyle w:val="Footer"/>
    </w:pPr>
    <w:r w:rsidRPr="00FD57A8">
      <w:t xml:space="preserve">H&amp;S/JC/Reviewed </w:t>
    </w:r>
    <w:r w:rsidR="00500CB2">
      <w:t>0</w:t>
    </w:r>
    <w:r w:rsidRPr="00FD57A8">
      <w:t>1.</w:t>
    </w:r>
    <w:r w:rsidR="00500CB2">
      <w:t>20</w:t>
    </w:r>
    <w:r w:rsidRPr="00FD57A8">
      <w:t xml:space="preserve">/Next Review </w:t>
    </w:r>
    <w:r w:rsidR="00500CB2">
      <w:t>0</w:t>
    </w:r>
    <w:r w:rsidRPr="00FD57A8">
      <w:t>1.2</w:t>
    </w:r>
    <w:r w:rsidR="00500CB2">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39C0EF" w14:textId="77777777" w:rsidR="006828EC" w:rsidRDefault="006828EC" w:rsidP="00AA1BAB">
      <w:pPr>
        <w:spacing w:after="0" w:line="240" w:lineRule="auto"/>
      </w:pPr>
      <w:r>
        <w:separator/>
      </w:r>
    </w:p>
  </w:footnote>
  <w:footnote w:type="continuationSeparator" w:id="0">
    <w:p w14:paraId="3C8782B6" w14:textId="77777777" w:rsidR="006828EC" w:rsidRDefault="006828EC"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2EDD7" w14:textId="77777777" w:rsidR="00EB5FFD" w:rsidRDefault="00EB5F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DBD74" w14:textId="77777777" w:rsidR="00AA1BAB" w:rsidRDefault="00AA1BAB">
    <w:pPr>
      <w:pStyle w:val="Header"/>
    </w:pPr>
  </w:p>
  <w:p w14:paraId="2689F790" w14:textId="77777777" w:rsidR="00AA1BAB" w:rsidRDefault="00AA1B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8162D" w14:textId="77777777" w:rsidR="000A56FE" w:rsidRDefault="002275F6">
    <w:pPr>
      <w:pStyle w:val="Header"/>
    </w:pPr>
    <w:r>
      <w:rPr>
        <w:noProof/>
        <w:lang w:eastAsia="en-GB"/>
      </w:rPr>
      <mc:AlternateContent>
        <mc:Choice Requires="wps">
          <w:drawing>
            <wp:anchor distT="0" distB="0" distL="114300" distR="114300" simplePos="0" relativeHeight="251660288" behindDoc="0" locked="0" layoutInCell="1" allowOverlap="1" wp14:anchorId="6D1D142B" wp14:editId="1B06B096">
              <wp:simplePos x="0" y="0"/>
              <wp:positionH relativeFrom="column">
                <wp:posOffset>9526</wp:posOffset>
              </wp:positionH>
              <wp:positionV relativeFrom="paragraph">
                <wp:posOffset>-212090</wp:posOffset>
              </wp:positionV>
              <wp:extent cx="7010400" cy="5225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5225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636C609" w14:textId="08519C71" w:rsidR="000A56FE" w:rsidRPr="006D64B1" w:rsidRDefault="003D7BA2" w:rsidP="000A56FE">
                          <w:pPr>
                            <w:rPr>
                              <w:rFonts w:cs="Arial"/>
                              <w:color w:val="FFFFFF"/>
                              <w:sz w:val="40"/>
                              <w:szCs w:val="40"/>
                            </w:rPr>
                          </w:pPr>
                          <w:r w:rsidRPr="003D7BA2">
                            <w:rPr>
                              <w:rFonts w:cs="Arial"/>
                              <w:color w:val="FFFFFF"/>
                              <w:sz w:val="40"/>
                              <w:szCs w:val="40"/>
                            </w:rPr>
                            <w:t>Risk assessment blank form - 5 steps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1D142B" id="_x0000_t202" coordsize="21600,21600" o:spt="202" path="m,l,21600r21600,l21600,xe">
              <v:stroke joinstyle="miter"/>
              <v:path gradientshapeok="t" o:connecttype="rect"/>
            </v:shapetype>
            <v:shape id="Text Box 3" o:spid="_x0000_s1026" type="#_x0000_t202" style="position:absolute;margin-left:.75pt;margin-top:-16.7pt;width:552pt;height:41.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" filled="f" stroked="f">
              <v:textbox>
                <w:txbxContent>
                  <w:p w14:paraId="4636C609" w14:textId="08519C71" w:rsidR="000A56FE" w:rsidRPr="006D64B1" w:rsidRDefault="003D7BA2" w:rsidP="000A56FE">
                    <w:pPr>
                      <w:rPr>
                        <w:rFonts w:cs="Arial"/>
                        <w:color w:val="FFFFFF"/>
                        <w:sz w:val="40"/>
                        <w:szCs w:val="40"/>
                      </w:rPr>
                    </w:pPr>
                    <w:r w:rsidRPr="003D7BA2">
                      <w:rPr>
                        <w:rFonts w:cs="Arial"/>
                        <w:color w:val="FFFFFF"/>
                        <w:sz w:val="40"/>
                        <w:szCs w:val="40"/>
                      </w:rPr>
                      <w:t>Risk assessment blank form - 5 steps</w:t>
                    </w:r>
                  </w:p>
                </w:txbxContent>
              </v:textbox>
            </v:shape>
          </w:pict>
        </mc:Fallback>
      </mc:AlternateContent>
    </w:r>
    <w:r>
      <w:rPr>
        <w:noProof/>
        <w:lang w:eastAsia="en-GB"/>
      </w:rPr>
      <w:drawing>
        <wp:anchor distT="0" distB="0" distL="114300" distR="114300" simplePos="0" relativeHeight="251663360" behindDoc="0" locked="0" layoutInCell="1" allowOverlap="1" wp14:anchorId="5DFB0AD8" wp14:editId="02DBD751">
          <wp:simplePos x="0" y="0"/>
          <wp:positionH relativeFrom="column">
            <wp:posOffset>8764270</wp:posOffset>
          </wp:positionH>
          <wp:positionV relativeFrom="paragraph">
            <wp:posOffset>-316420</wp:posOffset>
          </wp:positionV>
          <wp:extent cx="1005840" cy="659130"/>
          <wp:effectExtent l="0" t="0" r="3810" b="7620"/>
          <wp:wrapThrough wrapText="bothSides">
            <wp:wrapPolygon edited="0">
              <wp:start x="0" y="0"/>
              <wp:lineTo x="0" y="21225"/>
              <wp:lineTo x="21273" y="21225"/>
              <wp:lineTo x="21273"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840" cy="659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3120" behindDoc="0" locked="0" layoutInCell="1" allowOverlap="1" wp14:anchorId="7A669C3B" wp14:editId="4D84722D">
              <wp:simplePos x="0" y="0"/>
              <wp:positionH relativeFrom="column">
                <wp:posOffset>-456870</wp:posOffset>
              </wp:positionH>
              <wp:positionV relativeFrom="paragraph">
                <wp:posOffset>-432147</wp:posOffset>
              </wp:positionV>
              <wp:extent cx="10675917" cy="866899"/>
              <wp:effectExtent l="0" t="0" r="11430" b="28575"/>
              <wp:wrapNone/>
              <wp:docPr id="2" name="Rectangle 2"/>
              <wp:cNvGraphicFramePr/>
              <a:graphic xmlns:a="http://schemas.openxmlformats.org/drawingml/2006/main">
                <a:graphicData uri="http://schemas.microsoft.com/office/word/2010/wordprocessingShape">
                  <wps:wsp>
                    <wps:cNvSpPr/>
                    <wps:spPr>
                      <a:xfrm>
                        <a:off x="0" y="0"/>
                        <a:ext cx="10675917" cy="86689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9F0766A" id="Rectangle 2" o:spid="_x0000_s1026" style="position:absolute;margin-left:-35.95pt;margin-top:-34.05pt;width:840.6pt;height:68.25pt;z-index:251653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" fillcolor="#4f81bd [3204]"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1440"/>
        </w:tabs>
        <w:ind w:left="1440" w:hanging="360"/>
      </w:pPr>
      <w:rPr>
        <w:rFonts w:ascii="Wingdings" w:hAnsi="Wingdings"/>
        <w:color w:val="auto"/>
      </w:rPr>
    </w:lvl>
  </w:abstractNum>
  <w:abstractNum w:abstractNumId="1" w15:restartNumberingAfterBreak="0">
    <w:nsid w:val="00000002"/>
    <w:multiLevelType w:val="singleLevel"/>
    <w:tmpl w:val="00000002"/>
    <w:name w:val="WW8Num2"/>
    <w:lvl w:ilvl="0">
      <w:start w:val="1"/>
      <w:numFmt w:val="bullet"/>
      <w:lvlText w:val=""/>
      <w:lvlJc w:val="left"/>
      <w:pPr>
        <w:tabs>
          <w:tab w:val="num" w:pos="1440"/>
        </w:tabs>
        <w:ind w:left="1440" w:hanging="360"/>
      </w:pPr>
      <w:rPr>
        <w:rFonts w:ascii="Wingdings" w:hAnsi="Wingdings"/>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Wingdings" w:hAnsi="Wingdings"/>
        <w:color w:val="auto"/>
      </w:rPr>
    </w:lvl>
  </w:abstractNum>
  <w:abstractNum w:abstractNumId="3" w15:restartNumberingAfterBreak="0">
    <w:nsid w:val="0AF91191"/>
    <w:multiLevelType w:val="hybridMultilevel"/>
    <w:tmpl w:val="5022B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321573"/>
    <w:multiLevelType w:val="hybridMultilevel"/>
    <w:tmpl w:val="14EE5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B75C2B"/>
    <w:multiLevelType w:val="hybridMultilevel"/>
    <w:tmpl w:val="4414100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6F864BC"/>
    <w:multiLevelType w:val="hybridMultilevel"/>
    <w:tmpl w:val="6386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686895"/>
    <w:multiLevelType w:val="hybridMultilevel"/>
    <w:tmpl w:val="D17AAEB2"/>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9" w15:restartNumberingAfterBreak="0">
    <w:nsid w:val="4B3F7EB5"/>
    <w:multiLevelType w:val="multilevel"/>
    <w:tmpl w:val="AF14110C"/>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301D6A"/>
    <w:multiLevelType w:val="hybridMultilevel"/>
    <w:tmpl w:val="32BEF656"/>
    <w:lvl w:ilvl="0" w:tplc="25FA31F4">
      <w:start w:val="1"/>
      <w:numFmt w:val="bullet"/>
      <w:lvlText w:val="-"/>
      <w:lvlJc w:val="left"/>
      <w:pPr>
        <w:ind w:left="1080" w:hanging="360"/>
      </w:pPr>
      <w:rPr>
        <w:rFonts w:ascii="Stencil" w:hAnsi="Stenci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AA5D60"/>
    <w:multiLevelType w:val="hybridMultilevel"/>
    <w:tmpl w:val="D6204B96"/>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abstractNum w:abstractNumId="13"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3"/>
  </w:num>
  <w:num w:numId="4">
    <w:abstractNumId w:val="3"/>
  </w:num>
  <w:num w:numId="5">
    <w:abstractNumId w:val="10"/>
  </w:num>
  <w:num w:numId="6">
    <w:abstractNumId w:val="5"/>
  </w:num>
  <w:num w:numId="7">
    <w:abstractNumId w:val="6"/>
  </w:num>
  <w:num w:numId="8">
    <w:abstractNumId w:val="12"/>
  </w:num>
  <w:num w:numId="9">
    <w:abstractNumId w:val="7"/>
  </w:num>
  <w:num w:numId="10">
    <w:abstractNumId w:val="8"/>
  </w:num>
  <w:num w:numId="11">
    <w:abstractNumId w:val="9"/>
  </w:num>
  <w:num w:numId="12">
    <w:abstractNumId w:val="0"/>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6FE"/>
    <w:rsid w:val="00010A6C"/>
    <w:rsid w:val="0002057D"/>
    <w:rsid w:val="000A56FE"/>
    <w:rsid w:val="00181285"/>
    <w:rsid w:val="0019444F"/>
    <w:rsid w:val="002275F6"/>
    <w:rsid w:val="002417E4"/>
    <w:rsid w:val="00241E84"/>
    <w:rsid w:val="002D6BB4"/>
    <w:rsid w:val="00303A00"/>
    <w:rsid w:val="00336E9C"/>
    <w:rsid w:val="00360B71"/>
    <w:rsid w:val="003D7BA2"/>
    <w:rsid w:val="003E74E2"/>
    <w:rsid w:val="004A1475"/>
    <w:rsid w:val="00500CB2"/>
    <w:rsid w:val="0051517D"/>
    <w:rsid w:val="00554D69"/>
    <w:rsid w:val="0055796B"/>
    <w:rsid w:val="00591AC9"/>
    <w:rsid w:val="005E2053"/>
    <w:rsid w:val="005F1B5A"/>
    <w:rsid w:val="006828EC"/>
    <w:rsid w:val="006B3A0E"/>
    <w:rsid w:val="006E48E7"/>
    <w:rsid w:val="00782A5A"/>
    <w:rsid w:val="00784F12"/>
    <w:rsid w:val="007977D5"/>
    <w:rsid w:val="007D3887"/>
    <w:rsid w:val="008F673C"/>
    <w:rsid w:val="00971272"/>
    <w:rsid w:val="00A531DE"/>
    <w:rsid w:val="00AA1BAB"/>
    <w:rsid w:val="00AD6AB1"/>
    <w:rsid w:val="00B162A6"/>
    <w:rsid w:val="00B4058A"/>
    <w:rsid w:val="00B447E4"/>
    <w:rsid w:val="00B53BC4"/>
    <w:rsid w:val="00B91330"/>
    <w:rsid w:val="00D672D2"/>
    <w:rsid w:val="00D72431"/>
    <w:rsid w:val="00DD746F"/>
    <w:rsid w:val="00E11C07"/>
    <w:rsid w:val="00E705F5"/>
    <w:rsid w:val="00EB5FFD"/>
    <w:rsid w:val="00EC329E"/>
    <w:rsid w:val="00EF2AB1"/>
    <w:rsid w:val="00F22692"/>
    <w:rsid w:val="00FD5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2033FF"/>
  <w15:docId w15:val="{9FA55023-6595-4F3D-B837-BF35B037D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table" w:styleId="TableGrid">
    <w:name w:val="Table Grid"/>
    <w:basedOn w:val="TableNormal"/>
    <w:uiPriority w:val="59"/>
    <w:rsid w:val="0019444F"/>
    <w:rPr>
      <w:rFonts w:ascii="Arial" w:eastAsiaTheme="minorHAnsi" w:hAnsi="Arial" w:cstheme="minorBidi"/>
      <w:b/>
      <w:sz w:val="24"/>
      <w:szCs w:val="22"/>
      <w:u w:val="single"/>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D3887"/>
    <w:rPr>
      <w:color w:val="0000FF" w:themeColor="hyperlink"/>
      <w:u w:val="single"/>
    </w:rPr>
  </w:style>
  <w:style w:type="paragraph" w:styleId="NormalWeb">
    <w:name w:val="Normal (Web)"/>
    <w:basedOn w:val="Normal"/>
    <w:rsid w:val="00AD6AB1"/>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782A5A"/>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C8198260ED7B41BB09AFA938C0C47A" ma:contentTypeVersion="7" ma:contentTypeDescription="Create a new document." ma:contentTypeScope="" ma:versionID="1f4cbc8ca1d7a320c0bd2e7f717c9ae2">
  <xsd:schema xmlns:xsd="http://www.w3.org/2001/XMLSchema" xmlns:xs="http://www.w3.org/2001/XMLSchema" xmlns:p="http://schemas.microsoft.com/office/2006/metadata/properties" xmlns:ns3="a0c60312-b884-49eb-9d11-839818e03314" targetNamespace="http://schemas.microsoft.com/office/2006/metadata/properties" ma:root="true" ma:fieldsID="8d38ec6c9d965276d11c3128dda4624e" ns3:_="">
    <xsd:import namespace="a0c60312-b884-49eb-9d11-839818e033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c60312-b884-49eb-9d11-839818e033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989B7F-AD36-4AF7-B922-3B669C0989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02720-A038-473B-814F-892FCBC87010}">
  <ds:schemaRefs>
    <ds:schemaRef ds:uri="http://schemas.microsoft.com/sharepoint/v3/contenttype/forms"/>
  </ds:schemaRefs>
</ds:datastoreItem>
</file>

<file path=customXml/itemProps3.xml><?xml version="1.0" encoding="utf-8"?>
<ds:datastoreItem xmlns:ds="http://schemas.openxmlformats.org/officeDocument/2006/customXml" ds:itemID="{31954520-63BF-4C81-8F50-6A43F5C374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c60312-b884-49eb-9d11-839818e03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2396</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 Lisa - ST EODD</dc:creator>
  <cp:lastModifiedBy>Carty, Christine - ST PC</cp:lastModifiedBy>
  <cp:revision>2</cp:revision>
  <dcterms:created xsi:type="dcterms:W3CDTF">2020-01-23T11:12:00Z</dcterms:created>
  <dcterms:modified xsi:type="dcterms:W3CDTF">2020-01-23T11:12:00Z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0x0101005CC8198260ED7B41BB09AFA938C0C47A</vt:lpwstr>
  </property>
</Properties>
</file>