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EE99" w14:textId="77777777" w:rsidR="00D672D2" w:rsidRDefault="00D672D2"/>
    <w:p w14:paraId="28640B73" w14:textId="77777777" w:rsidR="00AA1BAB" w:rsidRPr="001A2A66" w:rsidRDefault="00D93ECA" w:rsidP="00D93ECA">
      <w:pPr>
        <w:jc w:val="center"/>
        <w:rPr>
          <w:sz w:val="24"/>
          <w:szCs w:val="24"/>
        </w:rPr>
      </w:pPr>
      <w:r w:rsidRPr="001A2A66">
        <w:rPr>
          <w:sz w:val="24"/>
          <w:szCs w:val="24"/>
        </w:rPr>
        <w:t>Kent County Council</w:t>
      </w:r>
    </w:p>
    <w:p w14:paraId="2117F72A" w14:textId="77777777" w:rsidR="00D93ECA" w:rsidRPr="001A2A66" w:rsidRDefault="00D93ECA" w:rsidP="00D93ECA">
      <w:pPr>
        <w:jc w:val="center"/>
        <w:rPr>
          <w:sz w:val="24"/>
          <w:szCs w:val="24"/>
        </w:rPr>
      </w:pPr>
    </w:p>
    <w:p w14:paraId="2F71B9EC" w14:textId="77777777" w:rsidR="00D93ECA" w:rsidRPr="001A2A66" w:rsidRDefault="00D93ECA" w:rsidP="00D93ECA">
      <w:pPr>
        <w:jc w:val="center"/>
        <w:rPr>
          <w:sz w:val="24"/>
          <w:szCs w:val="24"/>
        </w:rPr>
      </w:pPr>
      <w:r w:rsidRPr="001A2A66">
        <w:rPr>
          <w:sz w:val="24"/>
          <w:szCs w:val="24"/>
        </w:rPr>
        <w:t>Swimming pool risk assessment</w:t>
      </w:r>
    </w:p>
    <w:p w14:paraId="38F662A5" w14:textId="77777777" w:rsidR="00D93ECA" w:rsidRPr="001A2A66" w:rsidRDefault="00D93ECA" w:rsidP="00D93ECA">
      <w:pPr>
        <w:jc w:val="center"/>
        <w:rPr>
          <w:sz w:val="24"/>
          <w:szCs w:val="24"/>
        </w:rPr>
      </w:pPr>
    </w:p>
    <w:p w14:paraId="5F333635" w14:textId="77777777" w:rsidR="00D93ECA" w:rsidRPr="001A2A66" w:rsidRDefault="00D93ECA" w:rsidP="00D93ECA">
      <w:pPr>
        <w:jc w:val="center"/>
        <w:rPr>
          <w:sz w:val="24"/>
          <w:szCs w:val="24"/>
        </w:rPr>
      </w:pPr>
      <w:r w:rsidRPr="001A2A66">
        <w:rPr>
          <w:sz w:val="24"/>
          <w:szCs w:val="24"/>
        </w:rPr>
        <w:t>(Insert school name)</w:t>
      </w:r>
    </w:p>
    <w:p w14:paraId="4AB384BE" w14:textId="77777777" w:rsidR="00D93ECA" w:rsidRPr="001A2A66" w:rsidRDefault="00D93ECA" w:rsidP="001A2A66">
      <w:pPr>
        <w:jc w:val="center"/>
        <w:rPr>
          <w:sz w:val="24"/>
          <w:szCs w:val="24"/>
        </w:rPr>
      </w:pPr>
      <w:r w:rsidRPr="001A2A66">
        <w:rPr>
          <w:sz w:val="24"/>
          <w:szCs w:val="24"/>
        </w:rPr>
        <w:t>(Insert date)</w:t>
      </w:r>
    </w:p>
    <w:p w14:paraId="63F83FAB" w14:textId="77777777" w:rsidR="00AA1BAB" w:rsidRDefault="00AA1BAB" w:rsidP="00B162A6"/>
    <w:p w14:paraId="45AF6A5F" w14:textId="77777777" w:rsidR="000A19CA" w:rsidRDefault="000A19CA" w:rsidP="00B162A6"/>
    <w:p w14:paraId="7590A3E3" w14:textId="77777777" w:rsidR="000A19CA" w:rsidRDefault="000A19CA" w:rsidP="00B162A6"/>
    <w:p w14:paraId="48EC3273" w14:textId="77777777" w:rsidR="000A19CA" w:rsidRDefault="000A19CA" w:rsidP="00B162A6"/>
    <w:p w14:paraId="285850B4" w14:textId="77777777" w:rsidR="000A19CA" w:rsidRDefault="000A19CA" w:rsidP="00B162A6"/>
    <w:p w14:paraId="5F1CC495" w14:textId="77777777" w:rsidR="000A19CA" w:rsidRDefault="000A19CA" w:rsidP="00B162A6"/>
    <w:p w14:paraId="6DAE74FF" w14:textId="77777777" w:rsidR="000A19CA" w:rsidRDefault="000A19CA" w:rsidP="00B162A6"/>
    <w:p w14:paraId="58CB57EA" w14:textId="77777777" w:rsidR="000A19CA" w:rsidRDefault="000A19CA" w:rsidP="00B162A6"/>
    <w:p w14:paraId="0BF8A0D3" w14:textId="77777777" w:rsidR="000A19CA" w:rsidRDefault="000A19CA" w:rsidP="00B162A6"/>
    <w:p w14:paraId="5C3E78F2" w14:textId="77777777" w:rsidR="000A19CA" w:rsidRDefault="000A19CA" w:rsidP="00B162A6"/>
    <w:p w14:paraId="63B2C1E4" w14:textId="77777777" w:rsidR="000A19CA" w:rsidRDefault="000A19CA" w:rsidP="00B162A6"/>
    <w:p w14:paraId="5BC529D5" w14:textId="77777777" w:rsidR="000A19CA" w:rsidRDefault="000A19CA" w:rsidP="00B162A6"/>
    <w:p w14:paraId="35E2C0B3" w14:textId="77777777" w:rsidR="000A19CA" w:rsidRDefault="000A19CA" w:rsidP="00B162A6"/>
    <w:p w14:paraId="57075137" w14:textId="77777777" w:rsidR="000A19CA" w:rsidRDefault="000A19CA" w:rsidP="00B162A6"/>
    <w:p w14:paraId="4EC3A20A" w14:textId="77777777" w:rsidR="000A19CA" w:rsidRDefault="000A19CA" w:rsidP="00B162A6"/>
    <w:p w14:paraId="422C4B86" w14:textId="77777777" w:rsidR="000A19CA" w:rsidRDefault="000A19CA" w:rsidP="00B162A6"/>
    <w:p w14:paraId="385A311E" w14:textId="77777777" w:rsidR="000A19CA" w:rsidRDefault="000A19CA" w:rsidP="00B162A6"/>
    <w:p w14:paraId="605816AA" w14:textId="77777777" w:rsidR="000A19CA" w:rsidRDefault="000A19CA" w:rsidP="00B162A6"/>
    <w:p w14:paraId="7C462F12" w14:textId="4E507A51" w:rsidR="006A15F1" w:rsidRDefault="006A15F1" w:rsidP="006A15F1">
      <w:pPr>
        <w:tabs>
          <w:tab w:val="left" w:pos="2805"/>
        </w:tabs>
      </w:pPr>
      <w:r>
        <w:tab/>
      </w:r>
    </w:p>
    <w:p w14:paraId="771B12C7" w14:textId="670BE4AC" w:rsidR="006A15F1" w:rsidRPr="006A15F1" w:rsidRDefault="006A15F1" w:rsidP="006A15F1">
      <w:pPr>
        <w:tabs>
          <w:tab w:val="left" w:pos="2805"/>
        </w:tabs>
        <w:sectPr w:rsidR="006A15F1" w:rsidRPr="006A15F1" w:rsidSect="00AA1B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ab/>
      </w:r>
    </w:p>
    <w:p w14:paraId="64AC560D" w14:textId="77777777" w:rsidR="000A19CA" w:rsidRPr="001A2A66" w:rsidRDefault="000A19CA" w:rsidP="000A19C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bookmarkStart w:id="0" w:name="_Hlk10547535"/>
      <w:r w:rsidRPr="001A2A66">
        <w:rPr>
          <w:rFonts w:eastAsia="Times New Roman" w:cs="Arial"/>
          <w:b/>
          <w:sz w:val="24"/>
          <w:szCs w:val="24"/>
          <w:lang w:eastAsia="en-GB"/>
        </w:rPr>
        <w:lastRenderedPageBreak/>
        <w:t xml:space="preserve">Model </w:t>
      </w:r>
      <w:r w:rsidR="00D93ECA">
        <w:rPr>
          <w:rFonts w:eastAsia="Times New Roman" w:cs="Arial"/>
          <w:b/>
          <w:sz w:val="24"/>
          <w:szCs w:val="24"/>
          <w:lang w:eastAsia="en-GB"/>
        </w:rPr>
        <w:t>r</w:t>
      </w:r>
      <w:r w:rsidRPr="001A2A66">
        <w:rPr>
          <w:rFonts w:eastAsia="Times New Roman" w:cs="Arial"/>
          <w:b/>
          <w:sz w:val="24"/>
          <w:szCs w:val="24"/>
          <w:lang w:eastAsia="en-GB"/>
        </w:rPr>
        <w:t xml:space="preserve">isk </w:t>
      </w:r>
      <w:r w:rsidR="00D93ECA">
        <w:rPr>
          <w:rFonts w:eastAsia="Times New Roman" w:cs="Arial"/>
          <w:b/>
          <w:sz w:val="24"/>
          <w:szCs w:val="24"/>
          <w:lang w:eastAsia="en-GB"/>
        </w:rPr>
        <w:t>a</w:t>
      </w:r>
      <w:r w:rsidRPr="001A2A66">
        <w:rPr>
          <w:rFonts w:eastAsia="Times New Roman" w:cs="Arial"/>
          <w:b/>
          <w:sz w:val="24"/>
          <w:szCs w:val="24"/>
          <w:lang w:eastAsia="en-GB"/>
        </w:rPr>
        <w:t>ssessment</w:t>
      </w:r>
    </w:p>
    <w:tbl>
      <w:tblPr>
        <w:tblStyle w:val="PlainTable2"/>
        <w:tblpPr w:leftFromText="180" w:rightFromText="180" w:vertAnchor="text" w:horzAnchor="page" w:tblpX="478" w:tblpY="220"/>
        <w:tblW w:w="15984" w:type="dxa"/>
        <w:tblLayout w:type="fixed"/>
        <w:tblLook w:val="0020" w:firstRow="1" w:lastRow="0" w:firstColumn="0" w:lastColumn="0" w:noHBand="0" w:noVBand="0"/>
      </w:tblPr>
      <w:tblGrid>
        <w:gridCol w:w="3999"/>
        <w:gridCol w:w="6301"/>
        <w:gridCol w:w="3631"/>
        <w:gridCol w:w="2053"/>
      </w:tblGrid>
      <w:tr w:rsidR="000A19CA" w:rsidRPr="000A19CA" w14:paraId="76733824" w14:textId="77777777" w:rsidTr="00EA5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9" w:type="dxa"/>
          </w:tcPr>
          <w:p w14:paraId="426E1101" w14:textId="77777777" w:rsidR="000A19CA" w:rsidRPr="001A2A66" w:rsidRDefault="000A19CA" w:rsidP="000A19CA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Establishment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1" w:type="dxa"/>
          </w:tcPr>
          <w:p w14:paraId="138F3CDE" w14:textId="77777777" w:rsidR="000A19CA" w:rsidRPr="001A2A66" w:rsidRDefault="000A19CA" w:rsidP="000A19CA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Subject being assessed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dxa"/>
          </w:tcPr>
          <w:p w14:paraId="791EBA88" w14:textId="77777777" w:rsidR="000A19CA" w:rsidRPr="001A2A66" w:rsidRDefault="000A19CA" w:rsidP="000A19CA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Assessor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3" w:type="dxa"/>
          </w:tcPr>
          <w:p w14:paraId="2AE6E1DA" w14:textId="77777777" w:rsidR="000A19CA" w:rsidRPr="001A2A66" w:rsidRDefault="000A19CA" w:rsidP="000A19CA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Date</w:t>
            </w:r>
          </w:p>
        </w:tc>
      </w:tr>
      <w:tr w:rsidR="000A19CA" w:rsidRPr="000A19CA" w14:paraId="078AD419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9" w:type="dxa"/>
          </w:tcPr>
          <w:p w14:paraId="3D3DB603" w14:textId="77777777" w:rsidR="000A19CA" w:rsidRPr="000A19CA" w:rsidRDefault="000A19CA" w:rsidP="000A19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01" w:type="dxa"/>
          </w:tcPr>
          <w:p w14:paraId="037C7187" w14:textId="77777777" w:rsidR="000A19CA" w:rsidRPr="000A19CA" w:rsidRDefault="000A19CA" w:rsidP="000A19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wimming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1" w:type="dxa"/>
          </w:tcPr>
          <w:p w14:paraId="581BF2C0" w14:textId="77777777" w:rsidR="000A19CA" w:rsidRPr="000A19CA" w:rsidRDefault="000A19CA" w:rsidP="000A19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3" w:type="dxa"/>
          </w:tcPr>
          <w:p w14:paraId="433C9E1F" w14:textId="77777777" w:rsidR="000A19CA" w:rsidRPr="000A19CA" w:rsidRDefault="000A19CA" w:rsidP="000A19C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73F76579" w14:textId="77777777" w:rsidR="000A19CA" w:rsidRPr="000A19CA" w:rsidRDefault="000A19CA" w:rsidP="000A19C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PlainTable2"/>
        <w:tblpPr w:leftFromText="180" w:rightFromText="180" w:vertAnchor="text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2896"/>
        <w:gridCol w:w="1377"/>
        <w:gridCol w:w="2897"/>
        <w:gridCol w:w="750"/>
        <w:gridCol w:w="1123"/>
        <w:gridCol w:w="734"/>
        <w:gridCol w:w="4399"/>
      </w:tblGrid>
      <w:tr w:rsidR="000A19CA" w:rsidRPr="000A19CA" w14:paraId="382F1E1C" w14:textId="77777777" w:rsidTr="00EA5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4FCBB1B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Source of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h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azard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1EA2E73B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Persons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ffected &amp;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n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A8D95FA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Control measures in place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4BF85F7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High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isk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52832F05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Medium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isk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DAFA7F0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Low </w:t>
            </w:r>
            <w:r w:rsidR="00D93ECA" w:rsidRPr="001A2A66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isk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26CA62DA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Further action required, by whom, timescale or reference to other assessments plus information</w:t>
            </w:r>
          </w:p>
          <w:p w14:paraId="3D3F15AB" w14:textId="77777777" w:rsidR="000A19CA" w:rsidRPr="001A2A66" w:rsidRDefault="000A19CA" w:rsidP="00EA5D87">
            <w:pPr>
              <w:spacing w:after="0" w:line="240" w:lineRule="auto"/>
              <w:rPr>
                <w:rFonts w:eastAsia="Times New Roman" w:cs="Arial"/>
                <w:b w:val="0"/>
                <w:sz w:val="24"/>
                <w:szCs w:val="24"/>
                <w:lang w:eastAsia="en-GB"/>
              </w:rPr>
            </w:pPr>
          </w:p>
        </w:tc>
      </w:tr>
      <w:tr w:rsidR="000A19CA" w:rsidRPr="000A19CA" w14:paraId="7DAA50E0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2A2DB9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d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esign</w:t>
            </w:r>
          </w:p>
          <w:p w14:paraId="3CCFB56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i.e.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b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lind spots, glare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07701AE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2C5B808" w14:textId="77777777" w:rsidR="000A19CA" w:rsidRPr="000A19CA" w:rsidRDefault="000A19CA" w:rsidP="00EA5D8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competent &amp; trained staff</w:t>
            </w:r>
          </w:p>
          <w:p w14:paraId="2632051E" w14:textId="77777777" w:rsidR="000A19CA" w:rsidRPr="000A19CA" w:rsidRDefault="000A19CA" w:rsidP="00EA5D8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qualification renewed every 2 years</w:t>
            </w:r>
          </w:p>
          <w:p w14:paraId="67FB0D43" w14:textId="77777777" w:rsidR="000A19CA" w:rsidRPr="000A19CA" w:rsidRDefault="000A19CA" w:rsidP="00EA5D8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ongoing staff training. </w:t>
            </w:r>
          </w:p>
          <w:p w14:paraId="2538BA7A" w14:textId="77777777" w:rsidR="000A19CA" w:rsidRPr="000A19CA" w:rsidRDefault="000A19CA" w:rsidP="00EA5D8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lifeguard positions defined in NOP and actions to take in the event of glare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C56ACD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430A73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98CBCC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7733149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Lifesavers will need to move around the poolside to avoid glare, and be able to see the pool bottom.</w:t>
            </w:r>
          </w:p>
        </w:tc>
      </w:tr>
      <w:tr w:rsidR="000A19CA" w:rsidRPr="000A19CA" w14:paraId="77523A4B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9EDA82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urround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7D59712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B55F453" w14:textId="77777777" w:rsidR="000A19CA" w:rsidRPr="000A19CA" w:rsidRDefault="000A19CA" w:rsidP="00EA5D8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non slip floor surfaces. </w:t>
            </w:r>
          </w:p>
          <w:p w14:paraId="5B8AFF60" w14:textId="77777777" w:rsidR="000A19CA" w:rsidRPr="000A19CA" w:rsidRDefault="000A19CA" w:rsidP="00EA5D8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effective cleaning schedules &amp; inspections. </w:t>
            </w:r>
          </w:p>
          <w:p w14:paraId="7E73DD03" w14:textId="77777777" w:rsidR="000A19CA" w:rsidRPr="000A19CA" w:rsidRDefault="000A19CA" w:rsidP="00EA5D87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checked on a daily basis by the caretaker/site manager. (records of checks) maintained </w:t>
            </w:r>
          </w:p>
          <w:p w14:paraId="3DF2C5CF" w14:textId="77777777" w:rsidR="000A19CA" w:rsidRPr="000A19CA" w:rsidRDefault="000A19CA" w:rsidP="00EA5D87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the poolside should be washed down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every night to clear any residual chlorine from the tiles to ensure the longevity of the pool surround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59B6AA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56570A9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643F1E9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6485AD3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If the pool surround is slippery, non-slip matting is available that can be laid over the existing tiles.</w:t>
            </w:r>
          </w:p>
        </w:tc>
      </w:tr>
      <w:tr w:rsidR="000A19CA" w:rsidRPr="000A19CA" w14:paraId="4F0E3F9A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893350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Insufficient lighting</w:t>
            </w:r>
          </w:p>
          <w:p w14:paraId="32650E4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69E0918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73ADD0D" w14:textId="77777777" w:rsidR="000A19CA" w:rsidRPr="000A19CA" w:rsidRDefault="000A19CA" w:rsidP="00EA5D8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regular maintenance program in operation.</w:t>
            </w:r>
          </w:p>
          <w:p w14:paraId="583F17BC" w14:textId="77777777" w:rsidR="000A19CA" w:rsidRPr="000A19CA" w:rsidRDefault="000A19CA" w:rsidP="00EA5D8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if the bottom of the pool cannot be seen, then no-one is allowed to swim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77E633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6B1C9C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D963D4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47BA3EF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A19CA" w:rsidRPr="000A19CA" w14:paraId="07052C70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0AAE7C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Environment</w:t>
            </w:r>
          </w:p>
          <w:p w14:paraId="678AF8F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I.e. humidity / temperature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597EDC3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2D265A5" w14:textId="77777777" w:rsidR="000A19CA" w:rsidRPr="000A19CA" w:rsidRDefault="000A19CA" w:rsidP="00EA5D8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air handling systems in place</w:t>
            </w:r>
          </w:p>
          <w:p w14:paraId="0C9251F9" w14:textId="77777777" w:rsidR="000A19CA" w:rsidRPr="000A19CA" w:rsidRDefault="000A19CA" w:rsidP="00EA5D87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humidity and temperature checks taken on daily basis</w:t>
            </w:r>
          </w:p>
          <w:p w14:paraId="645F67A4" w14:textId="77777777" w:rsidR="000A19CA" w:rsidRPr="000A19CA" w:rsidRDefault="000A19CA" w:rsidP="00EA5D87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suitable and sufficient lighting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B17E28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E5A611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C4B4F2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4027591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That change in weather will result a change in the environment of an indoor pool as well as outdoor pool.</w:t>
            </w:r>
          </w:p>
          <w:p w14:paraId="40909DD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A19CA" w:rsidRPr="000A19CA" w14:paraId="50D58397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C866F8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inlets and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o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utlets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7C7223C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1D45680" w14:textId="77777777" w:rsidR="000A19CA" w:rsidRPr="000A19CA" w:rsidRDefault="000A19CA" w:rsidP="00EA5D87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inlets and outlets of the pool circulation system should have suitable covers to prevent limbs and fingers getting trapped</w:t>
            </w:r>
          </w:p>
          <w:p w14:paraId="0A073D0D" w14:textId="77777777" w:rsidR="000A19CA" w:rsidRPr="000A19CA" w:rsidRDefault="000A19CA" w:rsidP="00EA5D87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undue suction should not be created which could result in a body being held against a grille</w:t>
            </w:r>
          </w:p>
          <w:p w14:paraId="52BDD950" w14:textId="77777777" w:rsidR="000A19CA" w:rsidRPr="000A19CA" w:rsidRDefault="000A19CA" w:rsidP="00EA5D87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there should be no exposed sharp edges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846B7B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2C03BA2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6096AF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7535F2D5" w14:textId="1971F953" w:rsidR="00C05020" w:rsidRPr="00C05020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Check size of apertures for existing pools, they should not exceed 8mm 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  <w:r w:rsidR="00C05020" w:rsidRPr="00C05020">
              <w:rPr>
                <w:rFonts w:eastAsia="Times New Roman" w:cs="Arial"/>
                <w:sz w:val="24"/>
                <w:szCs w:val="24"/>
                <w:lang w:eastAsia="en-GB"/>
              </w:rPr>
              <w:t>BS EN 15288–1 Swimming pools</w:t>
            </w:r>
          </w:p>
          <w:p w14:paraId="31B1DE6D" w14:textId="77777777" w:rsidR="00C05020" w:rsidRPr="00C05020" w:rsidRDefault="00C05020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05020">
              <w:rPr>
                <w:rFonts w:eastAsia="Times New Roman" w:cs="Arial"/>
                <w:sz w:val="24"/>
                <w:szCs w:val="24"/>
                <w:lang w:eastAsia="en-GB"/>
              </w:rPr>
              <w:t>Part 1: Safety requirements for design and BS EN 15288–2 Swimming</w:t>
            </w:r>
          </w:p>
          <w:p w14:paraId="52598F26" w14:textId="0FAEB79E" w:rsidR="000A19CA" w:rsidRPr="000A19CA" w:rsidRDefault="00C05020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05020">
              <w:rPr>
                <w:rFonts w:eastAsia="Times New Roman" w:cs="Arial"/>
                <w:sz w:val="24"/>
                <w:szCs w:val="24"/>
                <w:lang w:eastAsia="en-GB"/>
              </w:rPr>
              <w:t>pools Part 2: Safety requirements for operation.</w:t>
            </w:r>
          </w:p>
        </w:tc>
      </w:tr>
      <w:tr w:rsidR="000A19CA" w:rsidRPr="000A19CA" w14:paraId="5210DAB2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A26091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Pool </w:t>
            </w:r>
            <w:r w:rsidR="00D93ECA"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ccess ladders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10371A3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CF54A35" w14:textId="77777777" w:rsidR="000A19CA" w:rsidRPr="000A19CA" w:rsidRDefault="000A19CA" w:rsidP="00EA5D87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regular inspections of the steps to ensure that there are no sharp edges or damaged steps</w:t>
            </w:r>
          </w:p>
          <w:p w14:paraId="592C9CC2" w14:textId="77777777" w:rsidR="000A19CA" w:rsidRPr="000A19CA" w:rsidRDefault="000A19CA" w:rsidP="00EA5D8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inspections are recorded and findings passed on to the appropriate person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F869F9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0AA5008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71310D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317AE0D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A19CA" w:rsidRPr="000A19CA" w14:paraId="5B71935D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BA2ADC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Disabled access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5AF1F10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EB880DF" w14:textId="77777777" w:rsidR="000A19CA" w:rsidRPr="000A19CA" w:rsidRDefault="000A19CA" w:rsidP="00EA5D8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poolside hoist available and in operation</w:t>
            </w:r>
          </w:p>
          <w:p w14:paraId="5734B0FE" w14:textId="77777777" w:rsidR="000A19CA" w:rsidRPr="000A19CA" w:rsidRDefault="000A19CA" w:rsidP="00EA5D8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regular servicing carried out by reputable contractor</w:t>
            </w:r>
          </w:p>
          <w:p w14:paraId="1B76F324" w14:textId="77777777" w:rsidR="000A19CA" w:rsidRPr="000A19CA" w:rsidRDefault="000A19CA" w:rsidP="00EA5D8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inspections are recorded </w:t>
            </w:r>
          </w:p>
          <w:p w14:paraId="3D5A7103" w14:textId="77777777" w:rsidR="000A19CA" w:rsidRPr="000A19CA" w:rsidRDefault="000A19CA" w:rsidP="00EA5D87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staff trained in the operation of the hoist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1AE5E2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295DC9E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E17089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4B2789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6DC998A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Where moving or handling operations are in place please complete the relevant manual handling risk assessment. </w:t>
            </w:r>
          </w:p>
          <w:p w14:paraId="69F2A11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C1B394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Further staff training in the use of the hoist may also be required.</w:t>
            </w:r>
          </w:p>
        </w:tc>
      </w:tr>
      <w:tr w:rsidR="000A19CA" w:rsidRPr="000A19CA" w14:paraId="1C6EDF5C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F2F3B9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Unauthorised access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20CE8E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4503E8A" w14:textId="77777777" w:rsidR="000A19CA" w:rsidRPr="000A19CA" w:rsidRDefault="000A19CA" w:rsidP="00EA5D87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secured when not in use </w:t>
            </w:r>
          </w:p>
          <w:p w14:paraId="157BEC55" w14:textId="77777777" w:rsidR="000A19CA" w:rsidRPr="000A19CA" w:rsidRDefault="000A19CA" w:rsidP="00EA5D87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fencing is in good condition and locks are fit for purpose </w:t>
            </w:r>
          </w:p>
          <w:p w14:paraId="4E263532" w14:textId="77777777" w:rsidR="000A19CA" w:rsidRPr="000A19CA" w:rsidRDefault="000A19CA" w:rsidP="00EA5D87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caretaker checks pool area as part of opening and closing procedures</w:t>
            </w:r>
          </w:p>
          <w:p w14:paraId="2AD3A179" w14:textId="77777777" w:rsidR="000A19CA" w:rsidRPr="000A19CA" w:rsidRDefault="000A19CA" w:rsidP="00EA5D87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NOP and EAP in operation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3E65E6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07C1294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85A678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F42B03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Pool covers should be used during holidays and winter.</w:t>
            </w:r>
          </w:p>
        </w:tc>
      </w:tr>
      <w:tr w:rsidR="000A19CA" w:rsidRPr="000A19CA" w14:paraId="799CF9D1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47B9AC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Water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q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74EE5DC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7914534" w14:textId="77777777" w:rsidR="000A19CA" w:rsidRPr="000A19CA" w:rsidRDefault="000A19CA" w:rsidP="00EA5D87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competent / trained staff. </w:t>
            </w:r>
          </w:p>
          <w:p w14:paraId="1B18E3E3" w14:textId="77777777" w:rsidR="000A19CA" w:rsidRPr="000A19CA" w:rsidRDefault="000A19CA" w:rsidP="00EA5D87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effective water quality control in place</w:t>
            </w:r>
          </w:p>
          <w:p w14:paraId="24EB4905" w14:textId="77777777" w:rsidR="000A19CA" w:rsidRPr="000A19CA" w:rsidRDefault="000A19CA" w:rsidP="00EA5D87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pool water tests including chemical levels, clarity and temperature are performed every? ____ hours</w:t>
            </w:r>
          </w:p>
          <w:p w14:paraId="715CF837" w14:textId="77777777" w:rsidR="000A19CA" w:rsidRPr="000A19CA" w:rsidRDefault="000A19CA" w:rsidP="00EA5D87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schedule for routine planned maintenance is in place </w:t>
            </w:r>
          </w:p>
          <w:p w14:paraId="16AB470D" w14:textId="77777777" w:rsidR="000A19CA" w:rsidRPr="000A19CA" w:rsidRDefault="000A19CA" w:rsidP="00EA5D87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reactive maintenance schedule is ongoing</w:t>
            </w:r>
          </w:p>
          <w:p w14:paraId="43D174F2" w14:textId="77777777" w:rsidR="000A19CA" w:rsidRPr="000A19CA" w:rsidRDefault="000A19CA" w:rsidP="00EA5D87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specialist contractors brought in for regular service of pool water treatment plant and equipment. NOP and EAP in place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5803CB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33A6C37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FA4F3B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7D06468A" w14:textId="6724C952" w:rsidR="000A19CA" w:rsidRPr="000A19CA" w:rsidRDefault="00C05020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br/>
              <w:t xml:space="preserve">For additional information please acquire the PWTAG (Pool water treatment advisory group) </w:t>
            </w:r>
            <w:r w:rsidRPr="00C05020">
              <w:rPr>
                <w:rFonts w:eastAsia="Times New Roman" w:cs="Arial"/>
                <w:sz w:val="24"/>
                <w:szCs w:val="24"/>
                <w:lang w:eastAsia="en-GB"/>
              </w:rPr>
              <w:t>Code of Practice and Swimming Pool Wate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r. T</w:t>
            </w:r>
            <w:r w:rsidRPr="00C05020">
              <w:rPr>
                <w:rFonts w:eastAsia="Times New Roman" w:cs="Arial"/>
                <w:sz w:val="24"/>
                <w:szCs w:val="24"/>
                <w:lang w:eastAsia="en-GB"/>
              </w:rPr>
              <w:t>he PWTAG Code of Practice provides pool operators with a structured plan for the technical operation of their pool.</w:t>
            </w:r>
          </w:p>
          <w:p w14:paraId="74CD0DF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Manual dosing systems tested every 2 hours. Automated systems to be checked at least 3 times a day.</w:t>
            </w:r>
          </w:p>
        </w:tc>
      </w:tr>
      <w:tr w:rsidR="000A19CA" w:rsidRPr="000A19CA" w14:paraId="04D63173" w14:textId="77777777" w:rsidTr="00EA5D87">
        <w:trPr>
          <w:trHeight w:val="2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1628BF5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Deep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ater /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hallow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ater supervision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34411C3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0E31E07" w14:textId="77777777" w:rsidR="000A19CA" w:rsidRPr="000A19CA" w:rsidRDefault="000A19CA" w:rsidP="00EA5D87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competent &amp; trained staff</w:t>
            </w:r>
          </w:p>
          <w:p w14:paraId="6403BC0C" w14:textId="77777777" w:rsidR="000A19CA" w:rsidRPr="000A19CA" w:rsidRDefault="000A19CA" w:rsidP="00EA5D87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if water depth exceeds 1.2m the National Pool Lifeguard Qualification is required</w:t>
            </w:r>
          </w:p>
          <w:p w14:paraId="7E51F977" w14:textId="77777777" w:rsidR="000A19CA" w:rsidRPr="000A19CA" w:rsidRDefault="000A19CA" w:rsidP="00EA5D87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water depth signs around the pool </w:t>
            </w:r>
          </w:p>
          <w:p w14:paraId="29DC33A8" w14:textId="77777777" w:rsidR="000A19CA" w:rsidRPr="000A19CA" w:rsidRDefault="000A19CA" w:rsidP="00EA5D8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shallow area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segregated where necessary from deep water by use of lane rope / boom</w:t>
            </w:r>
          </w:p>
          <w:p w14:paraId="7FB67D62" w14:textId="77777777" w:rsidR="000A19CA" w:rsidRPr="000A19CA" w:rsidRDefault="000A19CA" w:rsidP="00EA5D87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further guidance regarding supervision competencies on Kelsi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6F5122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52C5942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0D20C1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1526995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Where changing rooms lead directly on to poolside (especially to deep water) it is recommended that there is a physical barrier to stop children from gaining unauthorised access to the pool i.e. balustrading.</w:t>
            </w:r>
          </w:p>
        </w:tc>
      </w:tr>
      <w:tr w:rsidR="000A19CA" w:rsidRPr="000A19CA" w14:paraId="6F25CF14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833AB4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Diving /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j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umping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613EC89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0A1A8AD" w14:textId="77777777" w:rsidR="000A19CA" w:rsidRPr="000A19CA" w:rsidRDefault="000A19CA" w:rsidP="00EA5D87">
            <w:pPr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 minimum depth of water where shallow diving can be allowed is 1.5m</w:t>
            </w:r>
          </w:p>
          <w:p w14:paraId="14D0BAFC" w14:textId="77777777" w:rsidR="000A19CA" w:rsidRPr="000A19CA" w:rsidRDefault="000A19CA" w:rsidP="00EA5D87">
            <w:pPr>
              <w:numPr>
                <w:ilvl w:val="0"/>
                <w:numId w:val="4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clear warning signs should be visible around the pool to advise swimmers of water depth, safe diving areas and general diving rules. </w:t>
            </w:r>
          </w:p>
          <w:p w14:paraId="26A209A0" w14:textId="77777777" w:rsidR="000A19CA" w:rsidRPr="000A19CA" w:rsidRDefault="000A19CA" w:rsidP="00EA5D87">
            <w:pPr>
              <w:numPr>
                <w:ilvl w:val="0"/>
                <w:numId w:val="5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normal operating procedure and emergency action plan also in operation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157FBD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7645FB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0B89A5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4505D18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Where diving platforms are in use, they should meet the FINA regulations.</w:t>
            </w:r>
          </w:p>
          <w:p w14:paraId="0B44CED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9BED6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938F87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9A1F8D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5D49F6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8F52FE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13A9A5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03EC52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31E5E0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F0B26B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9D8F5F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36133D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30E858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A19CA" w:rsidRPr="000A19CA" w14:paraId="2DCCD2CF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18862B3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Level and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q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uality of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upervision for programmed sessions</w:t>
            </w:r>
          </w:p>
          <w:p w14:paraId="6E3423F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I.e.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isk of drowning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6154657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DC46834" w14:textId="77777777" w:rsidR="000A19CA" w:rsidRPr="000A19CA" w:rsidRDefault="000A19CA" w:rsidP="00EA5D87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competent / trained staff </w:t>
            </w:r>
          </w:p>
          <w:p w14:paraId="72DE9005" w14:textId="77777777" w:rsidR="000A19CA" w:rsidRPr="000A19CA" w:rsidRDefault="000A19CA" w:rsidP="00EA5D87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induction </w:t>
            </w:r>
            <w:r w:rsidR="00BC195B">
              <w:rPr>
                <w:rFonts w:eastAsia="Times New Roman" w:cs="Arial"/>
                <w:sz w:val="24"/>
                <w:szCs w:val="24"/>
                <w:lang w:eastAsia="en-GB"/>
              </w:rPr>
              <w:t>/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ongoing staff training</w:t>
            </w:r>
          </w:p>
          <w:p w14:paraId="5F47F6D7" w14:textId="77777777" w:rsidR="000A19CA" w:rsidRPr="000A19CA" w:rsidRDefault="000A19CA" w:rsidP="00EA5D87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staffing ratios in accordance with ASA and HSE Managing H&amp;S in swimming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pools guidance </w:t>
            </w:r>
          </w:p>
          <w:p w14:paraId="66D58D04" w14:textId="77777777" w:rsidR="000A19CA" w:rsidRPr="000A19CA" w:rsidRDefault="000A19CA" w:rsidP="00EA5D87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defined in the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NOP</w:t>
            </w:r>
          </w:p>
          <w:p w14:paraId="298FB669" w14:textId="77777777" w:rsidR="000A19CA" w:rsidRPr="000A19CA" w:rsidRDefault="005255F9" w:rsidP="00EA5D87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EAP</w:t>
            </w:r>
            <w:r w:rsidR="000A19CA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in place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955997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33ED0A0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7A57C7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12A3B7B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Please see KCC heath and safety policy Safe practice in school swimming and water safety</w:t>
            </w:r>
          </w:p>
        </w:tc>
      </w:tr>
      <w:tr w:rsidR="000A19CA" w:rsidRPr="000A19CA" w14:paraId="5DED6704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5C0206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Level and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q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uality of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upervision for unprogrammed sessions</w:t>
            </w:r>
          </w:p>
          <w:p w14:paraId="56A8A52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I.e. risk of drowning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1ED5964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2F3D17B" w14:textId="77777777" w:rsidR="000A19CA" w:rsidRPr="000A19CA" w:rsidRDefault="000A19CA" w:rsidP="00EA5D87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for un-programmed swimming sessions staff must be trained to the National Pool Lifeguard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Q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ualification (NPLQ)</w:t>
            </w:r>
          </w:p>
          <w:p w14:paraId="5EB8166D" w14:textId="77777777" w:rsidR="000A19CA" w:rsidRPr="000A19CA" w:rsidRDefault="000A19CA" w:rsidP="00EA5D87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bather loads are imposed as per managing safety in swimming pools and not to be exceeded</w:t>
            </w:r>
          </w:p>
          <w:p w14:paraId="57413D06" w14:textId="77777777" w:rsidR="000A19CA" w:rsidRPr="000A19CA" w:rsidRDefault="000A19CA" w:rsidP="00EA5D87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induction </w:t>
            </w:r>
            <w:r w:rsidR="00BC195B">
              <w:rPr>
                <w:rFonts w:eastAsia="Times New Roman" w:cs="Arial"/>
                <w:sz w:val="24"/>
                <w:szCs w:val="24"/>
                <w:lang w:eastAsia="en-GB"/>
              </w:rPr>
              <w:t>and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ongoing staff training. Staffing ratios in line with the managing H&amp;S in swimming pools</w:t>
            </w:r>
          </w:p>
          <w:p w14:paraId="7CCEEF76" w14:textId="77777777" w:rsidR="000A19CA" w:rsidRPr="000A19CA" w:rsidRDefault="005255F9" w:rsidP="00EA5D87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NOP</w:t>
            </w:r>
            <w:r w:rsidR="000A19CA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procedure and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EAP</w:t>
            </w:r>
            <w:r w:rsidR="000A19CA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in place</w:t>
            </w:r>
          </w:p>
          <w:p w14:paraId="29C56B5E" w14:textId="77777777" w:rsidR="000A19CA" w:rsidRPr="000A19CA" w:rsidRDefault="000A19CA" w:rsidP="00EA5D87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guidance taken from the KCC health and safety policy for swimming and water safety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5B4C56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5305A22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A29E88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4C9D496" w14:textId="1EC80BC8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Please see 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 xml:space="preserve">the HSE document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managing safety in swimming pools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 xml:space="preserve"> (HSG179)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for a table regarding bather loads dependant on the size of the pool </w:t>
            </w:r>
          </w:p>
        </w:tc>
      </w:tr>
      <w:tr w:rsidR="000A19CA" w:rsidRPr="000A19CA" w14:paraId="31AD06D4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795ED3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Swimmers with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addittional</w:t>
            </w:r>
            <w:r w:rsidR="005255F9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needs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DB9BB2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94EC513" w14:textId="77777777" w:rsidR="000A19CA" w:rsidRPr="000A19CA" w:rsidRDefault="000A19CA" w:rsidP="00EA5D87">
            <w:pPr>
              <w:numPr>
                <w:ilvl w:val="0"/>
                <w:numId w:val="5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for participants who require specialist help or prefer segregation a range of provision may be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both possible and preferable. </w:t>
            </w:r>
          </w:p>
          <w:p w14:paraId="0DEB634A" w14:textId="77777777" w:rsidR="000A19CA" w:rsidRPr="000A19CA" w:rsidRDefault="000A19CA" w:rsidP="00EA5D87">
            <w:pPr>
              <w:numPr>
                <w:ilvl w:val="0"/>
                <w:numId w:val="5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their participation may be fully integrated and supported through a specialist disabled session</w:t>
            </w:r>
          </w:p>
          <w:p w14:paraId="1A4CCB40" w14:textId="77777777" w:rsidR="000A19CA" w:rsidRPr="000A19CA" w:rsidRDefault="000A19CA" w:rsidP="00EA5D87">
            <w:pPr>
              <w:numPr>
                <w:ilvl w:val="0"/>
                <w:numId w:val="5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these specific needs can be determined through direct consultation with the individual or parent, their swimming background and observation on how the disability affects their swimming style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F1E270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2CBE3A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2EA3D2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F393B8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An individual risk assessment should be undertaken for each individual to ensure that safety measure and are in place and risks are controlled.</w:t>
            </w:r>
          </w:p>
        </w:tc>
      </w:tr>
      <w:tr w:rsidR="000A19CA" w:rsidRPr="000A19CA" w14:paraId="3B6AA15B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55EBBE9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Swimmers with known medical needs</w:t>
            </w:r>
          </w:p>
          <w:p w14:paraId="4FFC97C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28587C9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5B0CD5A" w14:textId="77777777" w:rsidR="000A19CA" w:rsidRPr="000A19CA" w:rsidRDefault="000A19CA" w:rsidP="00EA5D87">
            <w:pPr>
              <w:numPr>
                <w:ilvl w:val="0"/>
                <w:numId w:val="5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written parental consent must be obtained before pupils can take part.</w:t>
            </w:r>
          </w:p>
          <w:p w14:paraId="4AC2D262" w14:textId="77777777" w:rsidR="000A19CA" w:rsidRPr="000A19CA" w:rsidRDefault="000A19CA" w:rsidP="00EA5D87">
            <w:pPr>
              <w:numPr>
                <w:ilvl w:val="0"/>
                <w:numId w:val="8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pupils must be supervised carefully and by a responsible adult This may require additional staff to aid in supervision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F0DC7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3EAC5C4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55D38F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145FD49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Pupils/users with epilepsy require careful observation, as shimmering water or flickering lights may trigger a seizure.</w:t>
            </w:r>
          </w:p>
        </w:tc>
      </w:tr>
      <w:tr w:rsidR="000A19CA" w:rsidRPr="000A19CA" w14:paraId="4971C872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4BD025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Missing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hildren</w:t>
            </w:r>
          </w:p>
          <w:p w14:paraId="62108F9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30624E1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65B3401" w14:textId="77777777" w:rsidR="000A19CA" w:rsidRPr="000A19CA" w:rsidRDefault="000A19CA" w:rsidP="00EA5D87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a register &amp; headcount should be recorded prior to,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during and after the swimming session to ensure all children are accounted for</w:t>
            </w:r>
          </w:p>
          <w:p w14:paraId="33E6EE2B" w14:textId="77777777" w:rsidR="000A19CA" w:rsidRPr="000A19CA" w:rsidRDefault="000A19CA" w:rsidP="00EA5D87">
            <w:pPr>
              <w:numPr>
                <w:ilvl w:val="0"/>
                <w:numId w:val="6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 buddy system could be considered so that each child has a buddy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D4BBF5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DF9212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979FB9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7B56D3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N.B. This is a higher risk if you are swimming off site.</w:t>
            </w:r>
          </w:p>
          <w:p w14:paraId="662C2BB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79565D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Some may wish to perform a headcount during the swimming sessions.</w:t>
            </w:r>
          </w:p>
        </w:tc>
      </w:tr>
      <w:tr w:rsidR="000A19CA" w:rsidRPr="000A19CA" w14:paraId="3269388D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D238C3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DBS (disclosure &amp; barring service) checks / child protection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7C7DD4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59817DFB" w14:textId="77777777" w:rsidR="000A19CA" w:rsidRPr="000A19CA" w:rsidRDefault="000A19CA" w:rsidP="00EA5D87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all teachers have enhanced DBS checks </w:t>
            </w:r>
          </w:p>
          <w:p w14:paraId="57CAEA10" w14:textId="77777777" w:rsidR="000A19CA" w:rsidRPr="000A19CA" w:rsidRDefault="000A19CA" w:rsidP="00EA5D87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any coaches or teachers being employed from outside of the school should be subject to DBS checks prior to commencing any work with the children</w:t>
            </w:r>
          </w:p>
          <w:p w14:paraId="1E824686" w14:textId="77777777" w:rsidR="000A19CA" w:rsidRPr="001A2A66" w:rsidRDefault="000A19CA" w:rsidP="00EA5D87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>volunteers that help out swimming session and who have unsupervised access to the learners are required by the school to have an up to date DBS</w:t>
            </w:r>
            <w:r w:rsidRPr="000C69AE">
              <w:rPr>
                <w:rFonts w:eastAsia="Times New Roman" w:cs="Arial"/>
                <w:sz w:val="24"/>
                <w:szCs w:val="24"/>
                <w:lang w:eastAsia="en-GB"/>
              </w:rPr>
              <w:t xml:space="preserve"> check</w:t>
            </w:r>
          </w:p>
          <w:p w14:paraId="06D84CF0" w14:textId="77777777" w:rsidR="000A19CA" w:rsidRPr="000A19CA" w:rsidRDefault="000A19CA" w:rsidP="00EA5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30C46E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908590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04CC80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2CA25D8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BEAEB9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E5D011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1004F6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3F255F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2D9C09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6BF7B5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AEA86F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247FEC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F0604B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4EFB3F4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AD7587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A19CA" w:rsidRPr="000A19CA" w14:paraId="519124DA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9AB4DF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First aid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p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rovision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0BDAE74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7E773DE" w14:textId="77777777" w:rsidR="000A19CA" w:rsidRPr="000A19CA" w:rsidRDefault="000A19CA" w:rsidP="00EA5D87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adequate levels of trained first aiders on site</w:t>
            </w:r>
          </w:p>
          <w:p w14:paraId="35550D20" w14:textId="77777777" w:rsidR="000A19CA" w:rsidRPr="000A19CA" w:rsidRDefault="000A19CA" w:rsidP="00EA5D87">
            <w:pPr>
              <w:numPr>
                <w:ilvl w:val="0"/>
                <w:numId w:val="6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when administering first aid staff where possible to wear PPE</w:t>
            </w:r>
          </w:p>
          <w:p w14:paraId="1AE559AC" w14:textId="77777777" w:rsidR="000A19CA" w:rsidRPr="000A19CA" w:rsidRDefault="000A19CA" w:rsidP="00EA5D87">
            <w:pPr>
              <w:numPr>
                <w:ilvl w:val="0"/>
                <w:numId w:val="6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 fully stocked 1</w:t>
            </w:r>
            <w:r w:rsidRPr="000A19CA">
              <w:rPr>
                <w:rFonts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aid kit is easily accessible</w:t>
            </w:r>
          </w:p>
          <w:p w14:paraId="6BADD52D" w14:textId="77777777" w:rsidR="000A19CA" w:rsidRPr="000A19CA" w:rsidRDefault="000A19CA" w:rsidP="00EA5D87">
            <w:pPr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face shields should be available on request from staff for resuscitation</w:t>
            </w:r>
          </w:p>
          <w:p w14:paraId="06D81A4F" w14:textId="77777777" w:rsidR="000A19CA" w:rsidRPr="000A19CA" w:rsidRDefault="000A19CA" w:rsidP="00EA5D87">
            <w:pPr>
              <w:numPr>
                <w:ilvl w:val="0"/>
                <w:numId w:val="6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communication network in place</w:t>
            </w:r>
          </w:p>
          <w:p w14:paraId="2B75FF06" w14:textId="77777777" w:rsidR="000A19CA" w:rsidRPr="000A19CA" w:rsidRDefault="000A19CA" w:rsidP="00EA5D87">
            <w:pPr>
              <w:numPr>
                <w:ilvl w:val="0"/>
                <w:numId w:val="6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NOP and EAP in operation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68C5571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5AB7D0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4EE9382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641D429B" w14:textId="64071272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o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nly staff that have received training in the correct use of a face shield should use it.</w:t>
            </w:r>
          </w:p>
        </w:tc>
      </w:tr>
      <w:tr w:rsidR="000A19CA" w:rsidRPr="000A19CA" w14:paraId="761A5FFC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83F924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Rescue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quipment</w:t>
            </w:r>
          </w:p>
          <w:p w14:paraId="49DC0B9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9B51FC9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54910E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5BE726D6" w14:textId="77777777" w:rsidR="000A19CA" w:rsidRPr="000A19CA" w:rsidRDefault="000A19CA" w:rsidP="00EA5D8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suitable and sufficient rescue equipment is available including:</w:t>
            </w:r>
          </w:p>
          <w:p w14:paraId="4DC9B8C2" w14:textId="77777777" w:rsidR="000A19CA" w:rsidRPr="000A19CA" w:rsidRDefault="000A19CA" w:rsidP="00EA5D87">
            <w:pPr>
              <w:spacing w:after="0" w:line="240" w:lineRule="auto"/>
              <w:ind w:left="360"/>
              <w:rPr>
                <w:rFonts w:eastAsia="Times New Roman" w:cs="Arial"/>
                <w:i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i/>
                <w:sz w:val="24"/>
                <w:szCs w:val="24"/>
                <w:lang w:eastAsia="en-GB"/>
              </w:rPr>
              <w:t xml:space="preserve">Throw bag </w:t>
            </w:r>
            <w:r w:rsidRPr="000A19CA">
              <w:rPr>
                <w:rFonts w:eastAsia="Times New Roman" w:cs="Arial"/>
                <w:i/>
                <w:sz w:val="24"/>
                <w:szCs w:val="24"/>
                <w:lang w:eastAsia="en-GB"/>
              </w:rPr>
              <w:br/>
              <w:t xml:space="preserve">Reach pole </w:t>
            </w:r>
            <w:r w:rsidRPr="000A19CA">
              <w:rPr>
                <w:rFonts w:eastAsia="Times New Roman" w:cs="Arial"/>
                <w:i/>
                <w:sz w:val="24"/>
                <w:szCs w:val="24"/>
                <w:lang w:eastAsia="en-GB"/>
              </w:rPr>
              <w:br/>
              <w:t xml:space="preserve">Torpedo buoy </w:t>
            </w:r>
            <w:r w:rsidRPr="000A19CA">
              <w:rPr>
                <w:rFonts w:eastAsia="Times New Roman" w:cs="Arial"/>
                <w:i/>
                <w:sz w:val="24"/>
                <w:szCs w:val="24"/>
                <w:lang w:eastAsia="en-GB"/>
              </w:rPr>
              <w:br/>
              <w:t xml:space="preserve">Blankets </w:t>
            </w:r>
          </w:p>
          <w:p w14:paraId="4EC1BC39" w14:textId="77777777" w:rsidR="000A19CA" w:rsidRPr="000A19CA" w:rsidRDefault="000A19CA" w:rsidP="00EA5D87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staff are trained and competent in the use of the rescue equipment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95EB71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41A1D14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7E6835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614A2FD8" w14:textId="1A0D58D6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pinal board may be required where staff have received the </w:t>
            </w:r>
            <w:r w:rsidR="00FF7289">
              <w:rPr>
                <w:rFonts w:eastAsia="Times New Roman" w:cs="Arial"/>
                <w:sz w:val="24"/>
                <w:szCs w:val="24"/>
                <w:lang w:eastAsia="en-GB"/>
              </w:rPr>
              <w:t>NPLQ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due to the depth and/or nature of the pool. </w:t>
            </w:r>
          </w:p>
        </w:tc>
      </w:tr>
      <w:tr w:rsidR="000A19CA" w:rsidRPr="000A19CA" w14:paraId="1299A105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CE143A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quipment</w:t>
            </w:r>
          </w:p>
          <w:p w14:paraId="18EE2AE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03EFA3E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1B7078B1" w14:textId="77777777" w:rsidR="000A19CA" w:rsidRPr="000A19CA" w:rsidRDefault="000A19CA" w:rsidP="00EA5D87">
            <w:pPr>
              <w:numPr>
                <w:ilvl w:val="0"/>
                <w:numId w:val="5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goggles, floats and other equipment should be in a good condition </w:t>
            </w:r>
          </w:p>
          <w:p w14:paraId="44D2DD9D" w14:textId="77777777" w:rsidR="000A19CA" w:rsidRPr="000A19CA" w:rsidRDefault="000A19CA" w:rsidP="00EA5D87">
            <w:pPr>
              <w:numPr>
                <w:ilvl w:val="0"/>
                <w:numId w:val="5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equipment needs to be checked prior to lessons commencing.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Any children misusing equipment will be disciplined accordingly. </w:t>
            </w:r>
          </w:p>
          <w:p w14:paraId="688CBC87" w14:textId="77777777" w:rsidR="000A19CA" w:rsidRPr="000A19CA" w:rsidRDefault="000A19CA" w:rsidP="00EA5D87">
            <w:pPr>
              <w:numPr>
                <w:ilvl w:val="0"/>
                <w:numId w:val="6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the equipment should be stored in a safe and dry location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A2987D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264D4C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E7D8F9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31FB5932" w14:textId="157365BE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 is worth noting that to prolong the life of perishable items i.e. floats, a periodic cleaning of equipment with fresh water is good practice.</w:t>
            </w:r>
          </w:p>
        </w:tc>
      </w:tr>
      <w:tr w:rsidR="000A19CA" w:rsidRPr="000A19CA" w14:paraId="469570EB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AC2E5B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overs</w:t>
            </w:r>
          </w:p>
          <w:p w14:paraId="11F3F12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(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overing the pool)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5677442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387F587A" w14:textId="77777777" w:rsidR="000A19CA" w:rsidRPr="000A19CA" w:rsidRDefault="000A19CA" w:rsidP="00EA5D87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minimum of 2-person operation</w:t>
            </w:r>
          </w:p>
          <w:p w14:paraId="087209E7" w14:textId="77777777" w:rsidR="000A19CA" w:rsidRPr="000A19CA" w:rsidRDefault="000A19CA" w:rsidP="00EA5D87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ensure the pool cover is pulled tight allowing no water to get on top to reduce the chance of it sinking and ensure it covers the whole pool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9F2A4A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0CA299C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4F2CA6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014B9A1A" w14:textId="7D156326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 is all suggested that laced non-slip training shoes be worn for this task.</w:t>
            </w:r>
          </w:p>
          <w:p w14:paraId="4C63924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2EF04BC" w14:textId="094C29D5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Safe working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practi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e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should be introduced, and manual handling assessment undertaken.</w:t>
            </w:r>
          </w:p>
        </w:tc>
      </w:tr>
      <w:tr w:rsidR="000A19CA" w:rsidRPr="000A19CA" w14:paraId="13A43283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6E19D24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Pool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overs</w:t>
            </w:r>
          </w:p>
          <w:p w14:paraId="6FA568C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(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emoving the cover)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37B26D7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531F5FB3" w14:textId="77777777" w:rsidR="000A19CA" w:rsidRPr="000A19CA" w:rsidRDefault="000A19CA" w:rsidP="00EA5D87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minimum 2-person operation </w:t>
            </w:r>
          </w:p>
          <w:p w14:paraId="75A74990" w14:textId="77777777" w:rsidR="000A19CA" w:rsidRPr="000A19CA" w:rsidRDefault="000A19CA" w:rsidP="00EA5D87">
            <w:pPr>
              <w:numPr>
                <w:ilvl w:val="0"/>
                <w:numId w:val="4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slowly pull the cover off and whilst doing so, fold in a concertina fashion </w:t>
            </w:r>
          </w:p>
          <w:p w14:paraId="2DBE1CF7" w14:textId="77777777" w:rsidR="000A19CA" w:rsidRPr="000A19CA" w:rsidRDefault="000A19CA" w:rsidP="00EA5D87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push all air out of fold, wipe down and dry as far as possible</w:t>
            </w:r>
          </w:p>
          <w:p w14:paraId="7169E8C0" w14:textId="77777777" w:rsidR="000A19CA" w:rsidRPr="000A19CA" w:rsidRDefault="000A19CA" w:rsidP="00EA5D87">
            <w:pPr>
              <w:numPr>
                <w:ilvl w:val="0"/>
                <w:numId w:val="48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when the cover has been removed, roll it up and move to storage area immediatel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712F05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C9BAE6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7B7E42A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35CF616D" w14:textId="49ED781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t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is all suggested that laced non-slip training shoes be worn for this task.</w:t>
            </w:r>
          </w:p>
          <w:p w14:paraId="6FD94FF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EDD8780" w14:textId="3624EE89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Safe working practi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>c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should be introduced, and manual handling assessment</w:t>
            </w:r>
            <w:r w:rsidR="00C05020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undertaken.</w:t>
            </w:r>
          </w:p>
        </w:tc>
      </w:tr>
      <w:tr w:rsidR="000A19CA" w:rsidRPr="000A19CA" w14:paraId="33D7DDF5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1D328C8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Goggles / </w:t>
            </w:r>
            <w:r w:rsidR="005255F9">
              <w:rPr>
                <w:rFonts w:eastAsia="Times New Roman" w:cs="Arial"/>
                <w:sz w:val="24"/>
                <w:szCs w:val="24"/>
                <w:lang w:eastAsia="en-GB"/>
              </w:rPr>
              <w:t>m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asks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3746E992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367B528B" w14:textId="77777777" w:rsidR="000A19CA" w:rsidRPr="000A19CA" w:rsidRDefault="000A19CA" w:rsidP="00EA5D87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these should not be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worn unless in exceptional circumstances</w:t>
            </w:r>
          </w:p>
          <w:p w14:paraId="341A636E" w14:textId="77777777" w:rsidR="000A19CA" w:rsidRPr="000A19CA" w:rsidRDefault="000A19CA" w:rsidP="00EA5D87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any goggles used should be made of unbreakable plastic or rubber</w:t>
            </w:r>
          </w:p>
          <w:p w14:paraId="736550FE" w14:textId="77777777" w:rsidR="000A19CA" w:rsidRPr="000A19CA" w:rsidRDefault="000A19CA" w:rsidP="00EA5D87">
            <w:pPr>
              <w:numPr>
                <w:ilvl w:val="0"/>
                <w:numId w:val="5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pupils should be taught to remove them by slipping them off their head, rather than by stretching the retaining band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0E11EE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276B5CDC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5CD62EB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1FCA6D82" w14:textId="0FC182A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f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lippers, snorkels etc. are not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allowed in the majority of pools unless being used by a swimming club.</w:t>
            </w:r>
          </w:p>
        </w:tc>
      </w:tr>
      <w:tr w:rsidR="000A19CA" w:rsidRPr="000A19CA" w14:paraId="4245C357" w14:textId="77777777" w:rsidTr="00EA5D87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7B6ACFA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Changing facilities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BAD16B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A4DCE7D" w14:textId="77777777" w:rsidR="000A19CA" w:rsidRPr="000A19CA" w:rsidRDefault="000A19CA" w:rsidP="00EA5D87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each school will need to assess the risk for the own sites with regards to the following: - showers and other washing facilities, seating, floors, equipment i.e. hairdryers and toilets</w:t>
            </w:r>
          </w:p>
          <w:p w14:paraId="25F760FC" w14:textId="77777777" w:rsidR="000A19CA" w:rsidRPr="000A19CA" w:rsidRDefault="000A19CA" w:rsidP="00EA5D87">
            <w:pPr>
              <w:numPr>
                <w:ilvl w:val="0"/>
                <w:numId w:val="7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separate changing facilities for girls and boys</w:t>
            </w:r>
          </w:p>
          <w:p w14:paraId="1E5079A4" w14:textId="77777777" w:rsidR="000A19CA" w:rsidRPr="000A19CA" w:rsidRDefault="000A19CA" w:rsidP="00EA5D87">
            <w:pPr>
              <w:numPr>
                <w:ilvl w:val="0"/>
                <w:numId w:val="7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accessible changing facilities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1057571B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01B5681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7665C6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1CF37114" w14:textId="4BAADCD8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N.B. </w:t>
            </w:r>
            <w:r w:rsidR="00C05020" w:rsidRPr="000A19CA">
              <w:rPr>
                <w:rFonts w:eastAsia="Times New Roman" w:cs="Arial"/>
                <w:sz w:val="24"/>
                <w:szCs w:val="24"/>
                <w:lang w:eastAsia="en-GB"/>
              </w:rPr>
              <w:t>w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here possible the temperature should be maintained at 24c and have 10 air changes per hour (discuss).</w:t>
            </w:r>
          </w:p>
        </w:tc>
      </w:tr>
      <w:tr w:rsidR="000A19CA" w:rsidRPr="000A19CA" w14:paraId="3229C137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963A77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Hygiene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F1D39C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2F3F740C" w14:textId="77777777" w:rsidR="000A19CA" w:rsidRPr="000A19CA" w:rsidRDefault="000A19CA" w:rsidP="00EA5D87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pupils should be encouraged to perform the recommended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hygiene procedures before entering the water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053AC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150E8B6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6A07293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2FC4F64D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CIMSPA (Chartered Institute for the Management of Sport and Physical Activity) have posters that can be purchased regarding pool hygiene.</w:t>
            </w:r>
            <w:r w:rsidRPr="000A19CA">
              <w:rPr>
                <w:rFonts w:eastAsia="Times New Roman" w:cs="Arial"/>
                <w:sz w:val="24"/>
                <w:szCs w:val="24"/>
                <w:highlight w:val="yellow"/>
                <w:lang w:eastAsia="en-GB"/>
              </w:rPr>
              <w:br/>
            </w:r>
          </w:p>
        </w:tc>
      </w:tr>
      <w:tr w:rsidR="000A19CA" w:rsidRPr="000A19CA" w14:paraId="26B4CB25" w14:textId="77777777" w:rsidTr="00EA5D87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6E61B46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Clubs / private hire / lettings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44B0FA1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5476030A" w14:textId="77777777" w:rsidR="000A19CA" w:rsidRPr="000A19CA" w:rsidRDefault="000A19CA" w:rsidP="00EA5D87">
            <w:pPr>
              <w:numPr>
                <w:ilvl w:val="0"/>
                <w:numId w:val="7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hirers must provide minimum of £5million cover for public liability </w:t>
            </w:r>
          </w:p>
          <w:p w14:paraId="4E5F7E8F" w14:textId="77777777" w:rsidR="000A19CA" w:rsidRPr="000A19CA" w:rsidRDefault="000A19CA" w:rsidP="00EA5D87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 hirer must produce a risk assessment of detailing the activities being undertaken</w:t>
            </w:r>
          </w:p>
          <w:p w14:paraId="40870B51" w14:textId="77777777" w:rsidR="000A19CA" w:rsidRPr="000A19CA" w:rsidRDefault="000A19CA" w:rsidP="00EA5D87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 hirer must provide adequate lifeguard and 1</w:t>
            </w:r>
            <w:r w:rsidRPr="000A19CA">
              <w:rPr>
                <w:rFonts w:eastAsia="Times New Roman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 aid cover </w:t>
            </w:r>
          </w:p>
          <w:p w14:paraId="17C9F453" w14:textId="77777777" w:rsidR="000A19CA" w:rsidRPr="000A19CA" w:rsidRDefault="000A19CA" w:rsidP="00EA5D87">
            <w:pPr>
              <w:numPr>
                <w:ilvl w:val="0"/>
                <w:numId w:val="77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the hirer must sign contract of letting</w:t>
            </w:r>
          </w:p>
          <w:p w14:paraId="39AEDC16" w14:textId="77777777" w:rsidR="000A19CA" w:rsidRPr="000A19CA" w:rsidRDefault="000A19CA" w:rsidP="00EA5D87">
            <w:pPr>
              <w:numPr>
                <w:ilvl w:val="0"/>
                <w:numId w:val="7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to provide the hirer with copies of </w:t>
            </w:r>
            <w:r w:rsidR="00FF7289">
              <w:rPr>
                <w:rFonts w:eastAsia="Times New Roman" w:cs="Arial"/>
                <w:sz w:val="24"/>
                <w:szCs w:val="24"/>
                <w:lang w:eastAsia="en-GB"/>
              </w:rPr>
              <w:t>NOP and EAP</w:t>
            </w:r>
          </w:p>
          <w:p w14:paraId="043DF9DC" w14:textId="77777777" w:rsidR="000A19CA" w:rsidRPr="000A19CA" w:rsidRDefault="000A19CA" w:rsidP="00EA5D87">
            <w:pPr>
              <w:numPr>
                <w:ilvl w:val="0"/>
                <w:numId w:val="78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site manager to ensure that water quality is maintained to the required standard </w:t>
            </w:r>
          </w:p>
          <w:p w14:paraId="58A7136F" w14:textId="77777777" w:rsidR="000A19CA" w:rsidRPr="000A19CA" w:rsidRDefault="000A19CA" w:rsidP="00EA5D87">
            <w:pPr>
              <w:numPr>
                <w:ilvl w:val="0"/>
                <w:numId w:val="79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hirers must adhere to instructions they receive from the school</w:t>
            </w:r>
          </w:p>
          <w:p w14:paraId="1CA1711A" w14:textId="77777777" w:rsidR="000A19CA" w:rsidRPr="000A19CA" w:rsidRDefault="000A19CA" w:rsidP="00EA5D87">
            <w:pPr>
              <w:numPr>
                <w:ilvl w:val="0"/>
                <w:numId w:val="8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any specialist equipment i.e. scuba </w:t>
            </w: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diving needs to be risk assessed separately and lifeguards must have appropriate qualification to perform a rescue</w:t>
            </w:r>
          </w:p>
          <w:p w14:paraId="787CBBDF" w14:textId="77777777" w:rsidR="000A19CA" w:rsidRPr="000A19CA" w:rsidRDefault="000A19CA" w:rsidP="00EA5D87">
            <w:pPr>
              <w:numPr>
                <w:ilvl w:val="0"/>
                <w:numId w:val="8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coaches taking sessions must provide evidence of qualifications</w:t>
            </w:r>
          </w:p>
          <w:p w14:paraId="64405A83" w14:textId="77777777" w:rsidR="000A19CA" w:rsidRPr="005255F9" w:rsidRDefault="000A19CA" w:rsidP="00EA5D87">
            <w:pPr>
              <w:numPr>
                <w:ilvl w:val="0"/>
                <w:numId w:val="8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255F9">
              <w:rPr>
                <w:rFonts w:eastAsia="Times New Roman" w:cs="Arial"/>
                <w:sz w:val="24"/>
                <w:szCs w:val="24"/>
                <w:lang w:eastAsia="en-GB"/>
              </w:rPr>
              <w:t>supervision ratios for programmed and unprogrammed sessions apply to</w:t>
            </w:r>
            <w:r w:rsidRPr="001A2A66">
              <w:rPr>
                <w:rFonts w:eastAsia="Times New Roman" w:cs="Arial"/>
                <w:sz w:val="24"/>
                <w:szCs w:val="24"/>
                <w:lang w:eastAsia="en-GB"/>
              </w:rPr>
              <w:t xml:space="preserve"> private lettings</w:t>
            </w:r>
          </w:p>
          <w:p w14:paraId="13DD413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2A1B847E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CB6A15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0559C448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FCBC0EA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NPLQ does not include recovering casualties with breathing apparatus i.e. scuba divers.</w:t>
            </w:r>
          </w:p>
        </w:tc>
      </w:tr>
      <w:tr w:rsidR="000A19CA" w:rsidRPr="000A19CA" w14:paraId="6A0E77D3" w14:textId="77777777" w:rsidTr="00EA5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00E200C5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>Any other hazards identified not listed above?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2" w:type="pct"/>
          </w:tcPr>
          <w:p w14:paraId="79442D20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pct"/>
          </w:tcPr>
          <w:p w14:paraId="4784213B" w14:textId="77777777" w:rsidR="000A19CA" w:rsidRPr="000A19CA" w:rsidRDefault="000A19CA" w:rsidP="00EA5D87">
            <w:pPr>
              <w:numPr>
                <w:ilvl w:val="0"/>
                <w:numId w:val="7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32FBBC83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7E7BAC87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8" w:type="pct"/>
          </w:tcPr>
          <w:p w14:paraId="6996A70F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8" w:type="pct"/>
          </w:tcPr>
          <w:p w14:paraId="5393D991" w14:textId="77777777" w:rsidR="000A19CA" w:rsidRPr="000A19CA" w:rsidRDefault="000A19CA" w:rsidP="00EA5D8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A19CA">
              <w:rPr>
                <w:rFonts w:eastAsia="Times New Roman" w:cs="Arial"/>
                <w:sz w:val="24"/>
                <w:szCs w:val="24"/>
                <w:lang w:eastAsia="en-GB"/>
              </w:rPr>
              <w:t xml:space="preserve">Every pool can present different risks to users so it is important to list anything that may not have been covered in the above suggestions.  </w:t>
            </w:r>
          </w:p>
        </w:tc>
      </w:tr>
    </w:tbl>
    <w:p w14:paraId="4817C5EC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</w:p>
    <w:p w14:paraId="5310DAA1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</w:p>
    <w:p w14:paraId="48A041E8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  <w:r w:rsidRPr="000A19CA">
        <w:rPr>
          <w:rFonts w:eastAsia="Times New Roman" w:cs="Arial"/>
          <w:sz w:val="24"/>
          <w:szCs w:val="24"/>
          <w:lang w:eastAsia="en-GB"/>
        </w:rPr>
        <w:t xml:space="preserve">Review </w:t>
      </w:r>
      <w:r w:rsidR="005255F9">
        <w:rPr>
          <w:rFonts w:eastAsia="Times New Roman" w:cs="Arial"/>
          <w:sz w:val="24"/>
          <w:szCs w:val="24"/>
          <w:lang w:eastAsia="en-GB"/>
        </w:rPr>
        <w:t>d</w:t>
      </w:r>
      <w:r w:rsidRPr="000A19CA">
        <w:rPr>
          <w:rFonts w:eastAsia="Times New Roman" w:cs="Arial"/>
          <w:sz w:val="24"/>
          <w:szCs w:val="24"/>
          <w:lang w:eastAsia="en-GB"/>
        </w:rPr>
        <w:t>ate ……………………………………………………….</w:t>
      </w:r>
    </w:p>
    <w:p w14:paraId="470D3EF1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</w:p>
    <w:p w14:paraId="62347F56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  <w:r w:rsidRPr="000A19CA">
        <w:rPr>
          <w:rFonts w:eastAsia="Times New Roman" w:cs="Arial"/>
          <w:sz w:val="24"/>
          <w:szCs w:val="24"/>
          <w:lang w:eastAsia="en-GB"/>
        </w:rPr>
        <w:t>Signed by ………………………………………………………….</w:t>
      </w:r>
    </w:p>
    <w:p w14:paraId="1305F3A4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</w:p>
    <w:p w14:paraId="6660958B" w14:textId="77777777" w:rsidR="000A19CA" w:rsidRPr="000A19CA" w:rsidRDefault="000A19CA" w:rsidP="000A19CA">
      <w:pPr>
        <w:spacing w:after="0" w:line="240" w:lineRule="auto"/>
        <w:ind w:left="-851"/>
        <w:rPr>
          <w:rFonts w:eastAsia="Times New Roman" w:cs="Arial"/>
          <w:sz w:val="24"/>
          <w:szCs w:val="24"/>
          <w:lang w:eastAsia="en-GB"/>
        </w:rPr>
      </w:pPr>
      <w:r w:rsidRPr="000A19CA">
        <w:rPr>
          <w:rFonts w:eastAsia="Times New Roman" w:cs="Arial"/>
          <w:sz w:val="24"/>
          <w:szCs w:val="24"/>
          <w:lang w:eastAsia="en-GB"/>
        </w:rPr>
        <w:t xml:space="preserve">Job </w:t>
      </w:r>
      <w:r w:rsidR="005255F9">
        <w:rPr>
          <w:rFonts w:eastAsia="Times New Roman" w:cs="Arial"/>
          <w:sz w:val="24"/>
          <w:szCs w:val="24"/>
          <w:lang w:eastAsia="en-GB"/>
        </w:rPr>
        <w:t>t</w:t>
      </w:r>
      <w:r w:rsidRPr="000A19CA">
        <w:rPr>
          <w:rFonts w:eastAsia="Times New Roman" w:cs="Arial"/>
          <w:sz w:val="24"/>
          <w:szCs w:val="24"/>
          <w:lang w:eastAsia="en-GB"/>
        </w:rPr>
        <w:t>itle ……………………………………………………………</w:t>
      </w:r>
      <w:bookmarkEnd w:id="0"/>
    </w:p>
    <w:p w14:paraId="2255F3D4" w14:textId="77777777" w:rsidR="000A19CA" w:rsidRDefault="000A19CA" w:rsidP="000A19CA"/>
    <w:sectPr w:rsidR="000A19CA" w:rsidSect="000A19CA">
      <w:headerReference w:type="default" r:id="rId14"/>
      <w:footerReference w:type="even" r:id="rId15"/>
      <w:footerReference w:type="default" r:id="rId16"/>
      <w:pgSz w:w="16840" w:h="11907" w:orient="landscape" w:code="9"/>
      <w:pgMar w:top="56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7A83" w14:textId="77777777" w:rsidR="00332E02" w:rsidRDefault="00332E02" w:rsidP="00AA1BAB">
      <w:pPr>
        <w:spacing w:after="0" w:line="240" w:lineRule="auto"/>
      </w:pPr>
      <w:r>
        <w:separator/>
      </w:r>
    </w:p>
  </w:endnote>
  <w:endnote w:type="continuationSeparator" w:id="0">
    <w:p w14:paraId="2ABA338D" w14:textId="77777777" w:rsidR="00332E02" w:rsidRDefault="00332E02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B0A3" w14:textId="77777777" w:rsidR="007E1829" w:rsidRDefault="007E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F235" w14:textId="539A0EC9" w:rsidR="00DF4F79" w:rsidRPr="00DF4F79" w:rsidRDefault="00DF4F79" w:rsidP="00DF4F79">
    <w:pPr>
      <w:spacing w:after="0" w:line="240" w:lineRule="auto"/>
      <w:rPr>
        <w:bCs/>
        <w:color w:val="000000"/>
        <w:sz w:val="16"/>
        <w:szCs w:val="16"/>
      </w:rPr>
    </w:pPr>
    <w:r w:rsidRPr="00DF4F79">
      <w:rPr>
        <w:bCs/>
        <w:color w:val="000000"/>
        <w:sz w:val="16"/>
        <w:szCs w:val="16"/>
      </w:rPr>
      <w:t>H&amp;S/</w:t>
    </w:r>
    <w:r>
      <w:rPr>
        <w:bCs/>
        <w:color w:val="000000"/>
        <w:sz w:val="16"/>
        <w:szCs w:val="16"/>
      </w:rPr>
      <w:t>JJ</w:t>
    </w:r>
    <w:r w:rsidRPr="00DF4F79">
      <w:rPr>
        <w:bCs/>
        <w:color w:val="000000"/>
        <w:sz w:val="16"/>
        <w:szCs w:val="16"/>
      </w:rPr>
      <w:t>/Reviewed Date</w:t>
    </w:r>
    <w:r>
      <w:rPr>
        <w:bCs/>
        <w:color w:val="000000"/>
        <w:sz w:val="16"/>
        <w:szCs w:val="16"/>
      </w:rPr>
      <w:t xml:space="preserve"> August 21</w:t>
    </w:r>
    <w:r w:rsidRPr="00DF4F79">
      <w:rPr>
        <w:bCs/>
        <w:color w:val="000000"/>
        <w:sz w:val="16"/>
        <w:szCs w:val="16"/>
      </w:rPr>
      <w:t xml:space="preserve">/Next Review date </w:t>
    </w:r>
    <w:r>
      <w:rPr>
        <w:bCs/>
        <w:color w:val="000000"/>
        <w:sz w:val="16"/>
        <w:szCs w:val="16"/>
      </w:rPr>
      <w:t>August</w:t>
    </w:r>
    <w:r w:rsidRPr="00DF4F79">
      <w:rPr>
        <w:bCs/>
        <w:color w:val="000000"/>
        <w:sz w:val="16"/>
        <w:szCs w:val="16"/>
      </w:rPr>
      <w:t xml:space="preserve"> 2023</w:t>
    </w:r>
  </w:p>
  <w:p w14:paraId="5D0B2B06" w14:textId="77777777" w:rsidR="00AA1BAB" w:rsidRDefault="00AA1BAB">
    <w:pPr>
      <w:pStyle w:val="Footer"/>
    </w:pPr>
  </w:p>
  <w:p w14:paraId="107E617F" w14:textId="5638E179" w:rsidR="00AA1BAB" w:rsidRDefault="009322E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22A83A" wp14:editId="1D51A479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87C3" w14:textId="77777777" w:rsidR="007E1829" w:rsidRDefault="007E1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F5" w14:textId="77777777" w:rsidR="003B79AC" w:rsidRDefault="003B7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6388C" w14:textId="77777777" w:rsidR="003B79AC" w:rsidRDefault="003B79A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CE48" w14:textId="77777777" w:rsidR="003B79AC" w:rsidRPr="00191088" w:rsidRDefault="003B79AC">
    <w:pPr>
      <w:pStyle w:val="Footer"/>
      <w:framePr w:wrap="around" w:vAnchor="text" w:hAnchor="margin" w:xAlign="right" w:y="1"/>
      <w:rPr>
        <w:rStyle w:val="PageNumber"/>
        <w:rFonts w:cs="Arial"/>
        <w:sz w:val="16"/>
        <w:szCs w:val="16"/>
      </w:rPr>
    </w:pPr>
    <w:r w:rsidRPr="00191088">
      <w:rPr>
        <w:rStyle w:val="PageNumber"/>
        <w:rFonts w:cs="Arial"/>
        <w:sz w:val="16"/>
        <w:szCs w:val="16"/>
      </w:rPr>
      <w:fldChar w:fldCharType="begin"/>
    </w:r>
    <w:r w:rsidRPr="00191088">
      <w:rPr>
        <w:rStyle w:val="PageNumber"/>
        <w:rFonts w:cs="Arial"/>
        <w:sz w:val="16"/>
        <w:szCs w:val="16"/>
      </w:rPr>
      <w:instrText xml:space="preserve">PAGE  </w:instrText>
    </w:r>
    <w:r w:rsidRPr="00191088">
      <w:rPr>
        <w:rStyle w:val="PageNumber"/>
        <w:rFonts w:cs="Arial"/>
        <w:sz w:val="16"/>
        <w:szCs w:val="16"/>
      </w:rPr>
      <w:fldChar w:fldCharType="separate"/>
    </w:r>
    <w:r w:rsidRPr="00191088">
      <w:rPr>
        <w:rStyle w:val="PageNumber"/>
        <w:rFonts w:cs="Arial"/>
        <w:noProof/>
        <w:sz w:val="16"/>
        <w:szCs w:val="16"/>
      </w:rPr>
      <w:t>5</w:t>
    </w:r>
    <w:r w:rsidRPr="00191088">
      <w:rPr>
        <w:rStyle w:val="PageNumber"/>
        <w:rFonts w:cs="Arial"/>
        <w:sz w:val="16"/>
        <w:szCs w:val="16"/>
      </w:rPr>
      <w:fldChar w:fldCharType="end"/>
    </w:r>
  </w:p>
  <w:p w14:paraId="35675DE6" w14:textId="77777777" w:rsidR="000A19CA" w:rsidRDefault="00D93ECA">
    <w:pPr>
      <w:pStyle w:val="Footer"/>
      <w:rPr>
        <w:rFonts w:cs="Arial"/>
        <w:sz w:val="16"/>
        <w:szCs w:val="16"/>
      </w:rPr>
    </w:pPr>
    <w:bookmarkStart w:id="1" w:name="_Hlk10549658"/>
    <w:bookmarkStart w:id="2" w:name="_Hlk10549659"/>
    <w:r>
      <w:rPr>
        <w:rFonts w:cs="Arial"/>
        <w:sz w:val="16"/>
        <w:szCs w:val="16"/>
      </w:rPr>
      <w:t>Safe practice in school swimming – Appendix A</w:t>
    </w:r>
  </w:p>
  <w:p w14:paraId="2112F8B9" w14:textId="77777777" w:rsidR="007E1829" w:rsidRPr="00DF4F79" w:rsidRDefault="007E1829" w:rsidP="007E1829">
    <w:pPr>
      <w:spacing w:after="0" w:line="240" w:lineRule="auto"/>
      <w:rPr>
        <w:bCs/>
        <w:color w:val="000000"/>
        <w:sz w:val="16"/>
        <w:szCs w:val="16"/>
      </w:rPr>
    </w:pPr>
    <w:r w:rsidRPr="00DF4F79">
      <w:rPr>
        <w:bCs/>
        <w:color w:val="000000"/>
        <w:sz w:val="16"/>
        <w:szCs w:val="16"/>
      </w:rPr>
      <w:t>H&amp;S/</w:t>
    </w:r>
    <w:r>
      <w:rPr>
        <w:bCs/>
        <w:color w:val="000000"/>
        <w:sz w:val="16"/>
        <w:szCs w:val="16"/>
      </w:rPr>
      <w:t>JJ</w:t>
    </w:r>
    <w:r w:rsidRPr="00DF4F79">
      <w:rPr>
        <w:bCs/>
        <w:color w:val="000000"/>
        <w:sz w:val="16"/>
        <w:szCs w:val="16"/>
      </w:rPr>
      <w:t>/Reviewed Date</w:t>
    </w:r>
    <w:r>
      <w:rPr>
        <w:bCs/>
        <w:color w:val="000000"/>
        <w:sz w:val="16"/>
        <w:szCs w:val="16"/>
      </w:rPr>
      <w:t xml:space="preserve"> August 21</w:t>
    </w:r>
    <w:r w:rsidRPr="00DF4F79">
      <w:rPr>
        <w:bCs/>
        <w:color w:val="000000"/>
        <w:sz w:val="16"/>
        <w:szCs w:val="16"/>
      </w:rPr>
      <w:t xml:space="preserve">/Next Review date </w:t>
    </w:r>
    <w:r>
      <w:rPr>
        <w:bCs/>
        <w:color w:val="000000"/>
        <w:sz w:val="16"/>
        <w:szCs w:val="16"/>
      </w:rPr>
      <w:t>August</w:t>
    </w:r>
    <w:r w:rsidRPr="00DF4F79">
      <w:rPr>
        <w:bCs/>
        <w:color w:val="000000"/>
        <w:sz w:val="16"/>
        <w:szCs w:val="16"/>
      </w:rPr>
      <w:t xml:space="preserve"> 2023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F4CA" w14:textId="77777777" w:rsidR="00332E02" w:rsidRDefault="00332E02" w:rsidP="00AA1BAB">
      <w:pPr>
        <w:spacing w:after="0" w:line="240" w:lineRule="auto"/>
      </w:pPr>
      <w:r>
        <w:separator/>
      </w:r>
    </w:p>
  </w:footnote>
  <w:footnote w:type="continuationSeparator" w:id="0">
    <w:p w14:paraId="76628210" w14:textId="77777777" w:rsidR="00332E02" w:rsidRDefault="00332E02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531B" w14:textId="77777777" w:rsidR="007E1829" w:rsidRDefault="007E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31DE" w14:textId="07621241" w:rsidR="00AA1BAB" w:rsidRDefault="000C0B9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3F60148" wp14:editId="7E130A36">
          <wp:simplePos x="0" y="0"/>
          <wp:positionH relativeFrom="page">
            <wp:posOffset>9525</wp:posOffset>
          </wp:positionH>
          <wp:positionV relativeFrom="page">
            <wp:posOffset>-17780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2E2">
      <w:rPr>
        <w:noProof/>
      </w:rPr>
      <mc:AlternateContent>
        <mc:Choice Requires="wps">
          <w:drawing>
            <wp:inline distT="0" distB="0" distL="0" distR="0" wp14:anchorId="4DA90582" wp14:editId="3314E6CA">
              <wp:extent cx="5247640" cy="977900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9C922A" w14:textId="77777777" w:rsidR="00AA1BAB" w:rsidRPr="000C0B94" w:rsidRDefault="00D93ECA" w:rsidP="00554D69">
                          <w:pPr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</w:pPr>
                          <w:r w:rsidRPr="000C0B94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Appendix A</w:t>
                          </w:r>
                        </w:p>
                        <w:p w14:paraId="6DA0079B" w14:textId="77777777" w:rsidR="00AA1BAB" w:rsidRPr="000C0B94" w:rsidRDefault="00D93ECA" w:rsidP="00554D69">
                          <w:pPr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0C0B94">
                            <w:rPr>
                              <w:rFonts w:cs="Arial"/>
                              <w:sz w:val="40"/>
                              <w:szCs w:val="40"/>
                            </w:rPr>
                            <w:t>Generic pool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A905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" filled="f" stroked="f">
              <v:textbox>
                <w:txbxContent>
                  <w:p w14:paraId="0C9C922A" w14:textId="77777777" w:rsidR="00AA1BAB" w:rsidRPr="000C0B94" w:rsidRDefault="00D93ECA" w:rsidP="00554D69">
                    <w:pPr>
                      <w:rPr>
                        <w:rFonts w:cs="Arial"/>
                        <w:b/>
                        <w:sz w:val="48"/>
                        <w:szCs w:val="48"/>
                      </w:rPr>
                    </w:pPr>
                    <w:r w:rsidRPr="000C0B94">
                      <w:rPr>
                        <w:rFonts w:cs="Arial"/>
                        <w:b/>
                        <w:sz w:val="48"/>
                        <w:szCs w:val="48"/>
                      </w:rPr>
                      <w:t>Appendix A</w:t>
                    </w:r>
                  </w:p>
                  <w:p w14:paraId="6DA0079B" w14:textId="77777777" w:rsidR="00AA1BAB" w:rsidRPr="000C0B94" w:rsidRDefault="00D93ECA" w:rsidP="00554D69">
                    <w:pPr>
                      <w:rPr>
                        <w:rFonts w:cs="Arial"/>
                        <w:sz w:val="40"/>
                        <w:szCs w:val="40"/>
                      </w:rPr>
                    </w:pPr>
                    <w:r w:rsidRPr="000C0B94">
                      <w:rPr>
                        <w:rFonts w:cs="Arial"/>
                        <w:sz w:val="40"/>
                        <w:szCs w:val="40"/>
                      </w:rPr>
                      <w:t>Generic pool risk assessment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81DD875" w14:textId="77777777"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3480" w14:textId="77777777" w:rsidR="007E1829" w:rsidRDefault="007E18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7F31" w14:textId="77777777" w:rsidR="003B79AC" w:rsidRPr="00737906" w:rsidRDefault="003B79AC" w:rsidP="003B79AC">
    <w:pPr>
      <w:pStyle w:val="Header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B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52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B40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06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8B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CF3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5C2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E54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635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D1C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76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5954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8793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BD346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297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2A56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31966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446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E196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E5F6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C77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7D6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9211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ABE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CB72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D7E6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DC92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E7C75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01C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13F0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1D9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2017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23F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3046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5FD65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6855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49A0E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1F5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5173816">
    <w:abstractNumId w:val="74"/>
  </w:num>
  <w:num w:numId="2" w16cid:durableId="1242178431">
    <w:abstractNumId w:val="24"/>
  </w:num>
  <w:num w:numId="3" w16cid:durableId="1256860680">
    <w:abstractNumId w:val="79"/>
  </w:num>
  <w:num w:numId="4" w16cid:durableId="567034760">
    <w:abstractNumId w:val="78"/>
  </w:num>
  <w:num w:numId="5" w16cid:durableId="1459643770">
    <w:abstractNumId w:val="45"/>
  </w:num>
  <w:num w:numId="6" w16cid:durableId="1312097735">
    <w:abstractNumId w:val="64"/>
  </w:num>
  <w:num w:numId="7" w16cid:durableId="329455574">
    <w:abstractNumId w:val="53"/>
  </w:num>
  <w:num w:numId="8" w16cid:durableId="1738935632">
    <w:abstractNumId w:val="72"/>
  </w:num>
  <w:num w:numId="9" w16cid:durableId="755975269">
    <w:abstractNumId w:val="65"/>
  </w:num>
  <w:num w:numId="10" w16cid:durableId="1265457363">
    <w:abstractNumId w:val="17"/>
  </w:num>
  <w:num w:numId="11" w16cid:durableId="1266620390">
    <w:abstractNumId w:val="42"/>
  </w:num>
  <w:num w:numId="12" w16cid:durableId="1883050512">
    <w:abstractNumId w:val="60"/>
  </w:num>
  <w:num w:numId="13" w16cid:durableId="780101627">
    <w:abstractNumId w:val="61"/>
  </w:num>
  <w:num w:numId="14" w16cid:durableId="1673098687">
    <w:abstractNumId w:val="1"/>
  </w:num>
  <w:num w:numId="15" w16cid:durableId="455874615">
    <w:abstractNumId w:val="59"/>
  </w:num>
  <w:num w:numId="16" w16cid:durableId="945842528">
    <w:abstractNumId w:val="7"/>
  </w:num>
  <w:num w:numId="17" w16cid:durableId="1229026437">
    <w:abstractNumId w:val="11"/>
  </w:num>
  <w:num w:numId="18" w16cid:durableId="686907314">
    <w:abstractNumId w:val="46"/>
  </w:num>
  <w:num w:numId="19" w16cid:durableId="417095729">
    <w:abstractNumId w:val="4"/>
  </w:num>
  <w:num w:numId="20" w16cid:durableId="1853644364">
    <w:abstractNumId w:val="15"/>
  </w:num>
  <w:num w:numId="21" w16cid:durableId="192768774">
    <w:abstractNumId w:val="38"/>
  </w:num>
  <w:num w:numId="22" w16cid:durableId="18821876">
    <w:abstractNumId w:val="23"/>
  </w:num>
  <w:num w:numId="23" w16cid:durableId="226383103">
    <w:abstractNumId w:val="41"/>
  </w:num>
  <w:num w:numId="24" w16cid:durableId="1085613246">
    <w:abstractNumId w:val="55"/>
  </w:num>
  <w:num w:numId="25" w16cid:durableId="788816950">
    <w:abstractNumId w:val="43"/>
  </w:num>
  <w:num w:numId="26" w16cid:durableId="1878348433">
    <w:abstractNumId w:val="32"/>
  </w:num>
  <w:num w:numId="27" w16cid:durableId="552623958">
    <w:abstractNumId w:val="0"/>
  </w:num>
  <w:num w:numId="28" w16cid:durableId="1184124055">
    <w:abstractNumId w:val="19"/>
  </w:num>
  <w:num w:numId="29" w16cid:durableId="639654527">
    <w:abstractNumId w:val="47"/>
  </w:num>
  <w:num w:numId="30" w16cid:durableId="594678783">
    <w:abstractNumId w:val="10"/>
  </w:num>
  <w:num w:numId="31" w16cid:durableId="1517187216">
    <w:abstractNumId w:val="30"/>
  </w:num>
  <w:num w:numId="32" w16cid:durableId="995064434">
    <w:abstractNumId w:val="12"/>
  </w:num>
  <w:num w:numId="33" w16cid:durableId="902762809">
    <w:abstractNumId w:val="35"/>
  </w:num>
  <w:num w:numId="34" w16cid:durableId="1413813399">
    <w:abstractNumId w:val="62"/>
  </w:num>
  <w:num w:numId="35" w16cid:durableId="1628008856">
    <w:abstractNumId w:val="36"/>
  </w:num>
  <w:num w:numId="36" w16cid:durableId="737169437">
    <w:abstractNumId w:val="39"/>
  </w:num>
  <w:num w:numId="37" w16cid:durableId="95828567">
    <w:abstractNumId w:val="16"/>
  </w:num>
  <w:num w:numId="38" w16cid:durableId="510729201">
    <w:abstractNumId w:val="76"/>
  </w:num>
  <w:num w:numId="39" w16cid:durableId="767703432">
    <w:abstractNumId w:val="33"/>
  </w:num>
  <w:num w:numId="40" w16cid:durableId="1306666794">
    <w:abstractNumId w:val="5"/>
  </w:num>
  <w:num w:numId="41" w16cid:durableId="790519578">
    <w:abstractNumId w:val="54"/>
  </w:num>
  <w:num w:numId="42" w16cid:durableId="1806466724">
    <w:abstractNumId w:val="48"/>
  </w:num>
  <w:num w:numId="43" w16cid:durableId="50660826">
    <w:abstractNumId w:val="3"/>
  </w:num>
  <w:num w:numId="44" w16cid:durableId="1698500603">
    <w:abstractNumId w:val="25"/>
  </w:num>
  <w:num w:numId="45" w16cid:durableId="335496079">
    <w:abstractNumId w:val="75"/>
  </w:num>
  <w:num w:numId="46" w16cid:durableId="2097480358">
    <w:abstractNumId w:val="21"/>
  </w:num>
  <w:num w:numId="47" w16cid:durableId="798956211">
    <w:abstractNumId w:val="14"/>
  </w:num>
  <w:num w:numId="48" w16cid:durableId="1561165261">
    <w:abstractNumId w:val="18"/>
  </w:num>
  <w:num w:numId="49" w16cid:durableId="1060128305">
    <w:abstractNumId w:val="49"/>
  </w:num>
  <w:num w:numId="50" w16cid:durableId="476727359">
    <w:abstractNumId w:val="6"/>
  </w:num>
  <w:num w:numId="51" w16cid:durableId="701785331">
    <w:abstractNumId w:val="8"/>
  </w:num>
  <w:num w:numId="52" w16cid:durableId="45109237">
    <w:abstractNumId w:val="20"/>
  </w:num>
  <w:num w:numId="53" w16cid:durableId="760681362">
    <w:abstractNumId w:val="58"/>
  </w:num>
  <w:num w:numId="54" w16cid:durableId="1460537322">
    <w:abstractNumId w:val="9"/>
  </w:num>
  <w:num w:numId="55" w16cid:durableId="1984966493">
    <w:abstractNumId w:val="81"/>
  </w:num>
  <w:num w:numId="56" w16cid:durableId="1031108168">
    <w:abstractNumId w:val="29"/>
  </w:num>
  <w:num w:numId="57" w16cid:durableId="1505318801">
    <w:abstractNumId w:val="2"/>
  </w:num>
  <w:num w:numId="58" w16cid:durableId="1927567774">
    <w:abstractNumId w:val="66"/>
  </w:num>
  <w:num w:numId="59" w16cid:durableId="609582940">
    <w:abstractNumId w:val="52"/>
  </w:num>
  <w:num w:numId="60" w16cid:durableId="283274458">
    <w:abstractNumId w:val="51"/>
  </w:num>
  <w:num w:numId="61" w16cid:durableId="1353216851">
    <w:abstractNumId w:val="31"/>
  </w:num>
  <w:num w:numId="62" w16cid:durableId="1447117895">
    <w:abstractNumId w:val="44"/>
  </w:num>
  <w:num w:numId="63" w16cid:durableId="1544292592">
    <w:abstractNumId w:val="82"/>
  </w:num>
  <w:num w:numId="64" w16cid:durableId="1642344287">
    <w:abstractNumId w:val="37"/>
  </w:num>
  <w:num w:numId="65" w16cid:durableId="803237149">
    <w:abstractNumId w:val="40"/>
  </w:num>
  <w:num w:numId="66" w16cid:durableId="835849361">
    <w:abstractNumId w:val="68"/>
  </w:num>
  <w:num w:numId="67" w16cid:durableId="214783868">
    <w:abstractNumId w:val="73"/>
  </w:num>
  <w:num w:numId="68" w16cid:durableId="1873805313">
    <w:abstractNumId w:val="22"/>
  </w:num>
  <w:num w:numId="69" w16cid:durableId="224949025">
    <w:abstractNumId w:val="27"/>
  </w:num>
  <w:num w:numId="70" w16cid:durableId="441808264">
    <w:abstractNumId w:val="13"/>
  </w:num>
  <w:num w:numId="71" w16cid:durableId="1579169628">
    <w:abstractNumId w:val="69"/>
  </w:num>
  <w:num w:numId="72" w16cid:durableId="1998334957">
    <w:abstractNumId w:val="28"/>
  </w:num>
  <w:num w:numId="73" w16cid:durableId="1157458592">
    <w:abstractNumId w:val="26"/>
  </w:num>
  <w:num w:numId="74" w16cid:durableId="620380457">
    <w:abstractNumId w:val="63"/>
  </w:num>
  <w:num w:numId="75" w16cid:durableId="2049715460">
    <w:abstractNumId w:val="67"/>
  </w:num>
  <w:num w:numId="76" w16cid:durableId="1645961498">
    <w:abstractNumId w:val="57"/>
  </w:num>
  <w:num w:numId="77" w16cid:durableId="518394246">
    <w:abstractNumId w:val="56"/>
  </w:num>
  <w:num w:numId="78" w16cid:durableId="581724759">
    <w:abstractNumId w:val="80"/>
  </w:num>
  <w:num w:numId="79" w16cid:durableId="1428892074">
    <w:abstractNumId w:val="34"/>
  </w:num>
  <w:num w:numId="80" w16cid:durableId="1624846582">
    <w:abstractNumId w:val="71"/>
  </w:num>
  <w:num w:numId="81" w16cid:durableId="2124686843">
    <w:abstractNumId w:val="50"/>
  </w:num>
  <w:num w:numId="82" w16cid:durableId="958342508">
    <w:abstractNumId w:val="77"/>
  </w:num>
  <w:num w:numId="83" w16cid:durableId="59449637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BAB"/>
    <w:rsid w:val="0002057D"/>
    <w:rsid w:val="000A19CA"/>
    <w:rsid w:val="000C0B94"/>
    <w:rsid w:val="000C69AE"/>
    <w:rsid w:val="001A2A66"/>
    <w:rsid w:val="001F0F0B"/>
    <w:rsid w:val="002417E4"/>
    <w:rsid w:val="00332E02"/>
    <w:rsid w:val="003B79AC"/>
    <w:rsid w:val="0051517D"/>
    <w:rsid w:val="005255F9"/>
    <w:rsid w:val="00554D69"/>
    <w:rsid w:val="0055796B"/>
    <w:rsid w:val="005E5558"/>
    <w:rsid w:val="005F1B5A"/>
    <w:rsid w:val="006047C1"/>
    <w:rsid w:val="006A15F1"/>
    <w:rsid w:val="007E1829"/>
    <w:rsid w:val="008F673C"/>
    <w:rsid w:val="00913FA2"/>
    <w:rsid w:val="009322E2"/>
    <w:rsid w:val="009B37E0"/>
    <w:rsid w:val="009E6FD7"/>
    <w:rsid w:val="00A531DE"/>
    <w:rsid w:val="00AA1BAB"/>
    <w:rsid w:val="00B162A6"/>
    <w:rsid w:val="00B4058A"/>
    <w:rsid w:val="00B53BC4"/>
    <w:rsid w:val="00BC195B"/>
    <w:rsid w:val="00C05020"/>
    <w:rsid w:val="00C92F74"/>
    <w:rsid w:val="00D672D2"/>
    <w:rsid w:val="00D93ECA"/>
    <w:rsid w:val="00DF4F79"/>
    <w:rsid w:val="00E11C07"/>
    <w:rsid w:val="00E51582"/>
    <w:rsid w:val="00E705F5"/>
    <w:rsid w:val="00EA5D87"/>
    <w:rsid w:val="00F2269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E09E4"/>
  <w15:chartTrackingRefBased/>
  <w15:docId w15:val="{62F38E85-9E3E-495B-8F18-25B1263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styleId="PageNumber">
    <w:name w:val="page number"/>
    <w:rsid w:val="000A19CA"/>
  </w:style>
  <w:style w:type="character" w:styleId="CommentReference">
    <w:name w:val="annotation reference"/>
    <w:uiPriority w:val="99"/>
    <w:semiHidden/>
    <w:unhideWhenUsed/>
    <w:rsid w:val="0052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55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5F9"/>
    <w:rPr>
      <w:rFonts w:ascii="Arial" w:hAnsi="Arial"/>
      <w:b/>
      <w:bCs/>
      <w:lang w:eastAsia="en-US"/>
    </w:rPr>
  </w:style>
  <w:style w:type="table" w:styleId="PlainTable2">
    <w:name w:val="Plain Table 2"/>
    <w:basedOn w:val="TableNormal"/>
    <w:uiPriority w:val="42"/>
    <w:rsid w:val="00EA5D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94FF-B226-4E69-9F68-CE123455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Anita - ST HR</dc:creator>
  <cp:keywords/>
  <cp:lastModifiedBy>Christine Carty - ST PC</cp:lastModifiedBy>
  <cp:revision>3</cp:revision>
  <dcterms:created xsi:type="dcterms:W3CDTF">2022-05-12T13:12:00Z</dcterms:created>
  <dcterms:modified xsi:type="dcterms:W3CDTF">2022-05-12T13:40:00Z</dcterms:modified>
</cp:coreProperties>
</file>