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0430C" w14:textId="7934AB54" w:rsidR="00DC13A0" w:rsidRPr="0010422A" w:rsidRDefault="00D0408A" w:rsidP="00713F13">
      <w:pPr>
        <w:spacing w:after="0"/>
        <w:jc w:val="center"/>
        <w:rPr>
          <w:b/>
          <w:bCs/>
          <w:color w:val="0070C0"/>
          <w:sz w:val="32"/>
          <w:szCs w:val="32"/>
        </w:rPr>
      </w:pPr>
      <w:r w:rsidRPr="0010422A">
        <w:rPr>
          <w:b/>
          <w:bCs/>
          <w:color w:val="0070C0"/>
          <w:sz w:val="32"/>
          <w:szCs w:val="32"/>
        </w:rPr>
        <w:t>Guidance for education settings to identify health needs that require advice from health professionals as part of the EHCP Annual Review.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602"/>
        <w:gridCol w:w="6032"/>
        <w:gridCol w:w="1567"/>
      </w:tblGrid>
      <w:tr w:rsidR="00F56515" w14:paraId="36D10A80" w14:textId="77777777" w:rsidTr="00F56515">
        <w:tc>
          <w:tcPr>
            <w:tcW w:w="2263" w:type="dxa"/>
            <w:shd w:val="clear" w:color="auto" w:fill="005EB8" w:themeFill="accent1"/>
            <w:vAlign w:val="bottom"/>
          </w:tcPr>
          <w:p w14:paraId="6658F328" w14:textId="77777777" w:rsidR="00DC13A0" w:rsidRPr="009663BC" w:rsidRDefault="00DC13A0" w:rsidP="00713F13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 xml:space="preserve">Category of </w:t>
            </w:r>
            <w:r w:rsidR="00713F13"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 xml:space="preserve">health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>needs</w:t>
            </w:r>
          </w:p>
        </w:tc>
        <w:tc>
          <w:tcPr>
            <w:tcW w:w="6364" w:type="dxa"/>
            <w:shd w:val="clear" w:color="auto" w:fill="005EB8" w:themeFill="accent1"/>
          </w:tcPr>
          <w:p w14:paraId="7D753087" w14:textId="77777777" w:rsidR="00DC13A0" w:rsidRPr="00B90AC4" w:rsidRDefault="00DC13A0" w:rsidP="00713F13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</w:pPr>
          </w:p>
        </w:tc>
        <w:tc>
          <w:tcPr>
            <w:tcW w:w="1574" w:type="dxa"/>
            <w:shd w:val="clear" w:color="auto" w:fill="005EB8" w:themeFill="accent1"/>
          </w:tcPr>
          <w:p w14:paraId="13D39392" w14:textId="77777777" w:rsidR="00DC13A0" w:rsidRPr="00B90AC4" w:rsidRDefault="00DC13A0" w:rsidP="00713F13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</w:pPr>
          </w:p>
        </w:tc>
      </w:tr>
      <w:tr w:rsidR="00DC13A0" w14:paraId="0C1935A7" w14:textId="77777777" w:rsidTr="007E52F9">
        <w:tc>
          <w:tcPr>
            <w:tcW w:w="10201" w:type="dxa"/>
            <w:gridSpan w:val="3"/>
            <w:shd w:val="clear" w:color="auto" w:fill="005EB8" w:themeFill="accent1"/>
            <w:vAlign w:val="bottom"/>
          </w:tcPr>
          <w:p w14:paraId="0C8CAEC3" w14:textId="77777777" w:rsidR="00DC13A0" w:rsidRPr="00B90AC4" w:rsidRDefault="00B90AC4" w:rsidP="00713F13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</w:pPr>
            <w:r w:rsidRPr="00B90AC4"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 xml:space="preserve">If </w:t>
            </w:r>
            <w:r w:rsidRPr="00B90AC4"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  <w:u w:val="single"/>
              </w:rPr>
              <w:t>any</w:t>
            </w:r>
            <w:r w:rsidRPr="00B90AC4"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 xml:space="preserve"> pupil has input from Speech and Language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>SaLT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>) or</w:t>
            </w:r>
            <w:r w:rsidRPr="00B90AC4"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 xml:space="preserve"> Occupational Therapy </w:t>
            </w: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 xml:space="preserve">(OT) </w:t>
            </w:r>
            <w:r w:rsidRPr="00B90AC4">
              <w:rPr>
                <w:rFonts w:asciiTheme="minorHAnsi" w:hAnsiTheme="minorHAnsi" w:cstheme="minorHAnsi"/>
                <w:b/>
                <w:bCs/>
                <w:color w:val="FFFFFF" w:themeColor="background1"/>
                <w:szCs w:val="24"/>
              </w:rPr>
              <w:t>advice should be obtained from them.</w:t>
            </w:r>
          </w:p>
        </w:tc>
      </w:tr>
      <w:tr w:rsidR="00F56515" w14:paraId="5660F707" w14:textId="77777777" w:rsidTr="00F56515">
        <w:tc>
          <w:tcPr>
            <w:tcW w:w="2263" w:type="dxa"/>
            <w:shd w:val="clear" w:color="auto" w:fill="BDDEFF" w:themeFill="accent1" w:themeFillTint="33"/>
            <w:vAlign w:val="bottom"/>
          </w:tcPr>
          <w:p w14:paraId="3E2BEDBB" w14:textId="77777777" w:rsidR="00DC13A0" w:rsidRPr="00B90AC4" w:rsidRDefault="00DC13A0" w:rsidP="00B10020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</w:pPr>
            <w:r w:rsidRPr="00B90AC4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No additional health needs identified.</w:t>
            </w:r>
          </w:p>
        </w:tc>
        <w:tc>
          <w:tcPr>
            <w:tcW w:w="6364" w:type="dxa"/>
          </w:tcPr>
          <w:p w14:paraId="364C0343" w14:textId="77777777" w:rsidR="00DC13A0" w:rsidRDefault="00DC13A0" w:rsidP="006C1965">
            <w:pPr>
              <w:spacing w:line="259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Pupil not seen by any Health Professionals and parents indicate that there is no change in Health</w:t>
            </w:r>
            <w:r w:rsidR="00B90AC4">
              <w:rPr>
                <w:rFonts w:asciiTheme="minorHAnsi" w:hAnsiTheme="minorHAnsi" w:cstheme="minorHAnsi"/>
                <w:szCs w:val="24"/>
              </w:rPr>
              <w:t xml:space="preserve">. Not known to </w:t>
            </w:r>
            <w:proofErr w:type="spellStart"/>
            <w:r w:rsidR="00B90AC4">
              <w:rPr>
                <w:rFonts w:asciiTheme="minorHAnsi" w:hAnsiTheme="minorHAnsi" w:cstheme="minorHAnsi"/>
                <w:szCs w:val="24"/>
              </w:rPr>
              <w:t>SaLT</w:t>
            </w:r>
            <w:proofErr w:type="spellEnd"/>
            <w:r w:rsidR="00B90AC4">
              <w:rPr>
                <w:rFonts w:asciiTheme="minorHAnsi" w:hAnsiTheme="minorHAnsi" w:cstheme="minorHAnsi"/>
                <w:szCs w:val="24"/>
              </w:rPr>
              <w:t xml:space="preserve"> or OT.</w:t>
            </w:r>
          </w:p>
        </w:tc>
        <w:tc>
          <w:tcPr>
            <w:tcW w:w="1574" w:type="dxa"/>
          </w:tcPr>
          <w:p w14:paraId="1D260380" w14:textId="77777777" w:rsidR="00DC13A0" w:rsidRDefault="00AB6AF2" w:rsidP="00B10020">
            <w:pPr>
              <w:spacing w:after="160" w:line="259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No invites required for Health Professionals</w:t>
            </w:r>
          </w:p>
        </w:tc>
      </w:tr>
      <w:tr w:rsidR="00F56515" w14:paraId="42848126" w14:textId="77777777" w:rsidTr="00F56515">
        <w:tc>
          <w:tcPr>
            <w:tcW w:w="2263" w:type="dxa"/>
            <w:shd w:val="clear" w:color="auto" w:fill="BDDEFF" w:themeFill="accent1" w:themeFillTint="33"/>
          </w:tcPr>
          <w:p w14:paraId="60F1A3DA" w14:textId="77777777" w:rsidR="00AB6AF2" w:rsidRPr="00F56515" w:rsidRDefault="00AB6AF2" w:rsidP="00AB6AF2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</w:pPr>
            <w:r w:rsidRPr="00B90AC4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Some additional health needs:</w:t>
            </w:r>
          </w:p>
        </w:tc>
        <w:tc>
          <w:tcPr>
            <w:tcW w:w="6364" w:type="dxa"/>
          </w:tcPr>
          <w:p w14:paraId="3127DA02" w14:textId="77777777" w:rsidR="00AB6AF2" w:rsidRDefault="00AB6AF2" w:rsidP="00AB6AF2">
            <w:p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FC6998">
              <w:rPr>
                <w:rFonts w:asciiTheme="minorHAnsi" w:hAnsiTheme="minorHAnsi" w:cstheme="minorHAnsi"/>
                <w:color w:val="000000"/>
                <w:szCs w:val="24"/>
              </w:rPr>
              <w:t xml:space="preserve">As required medication only during the school day.  </w:t>
            </w:r>
            <w:proofErr w:type="spellStart"/>
            <w:r>
              <w:rPr>
                <w:rFonts w:asciiTheme="minorHAnsi" w:hAnsiTheme="minorHAnsi" w:cstheme="minorHAnsi"/>
                <w:color w:val="000000"/>
                <w:szCs w:val="24"/>
              </w:rPr>
              <w:t>e.g</w:t>
            </w:r>
            <w:proofErr w:type="spellEnd"/>
            <w:r>
              <w:rPr>
                <w:rFonts w:asciiTheme="minorHAnsi" w:hAnsiTheme="minorHAnsi" w:cstheme="minorHAnsi"/>
                <w:color w:val="000000"/>
                <w:szCs w:val="24"/>
              </w:rPr>
              <w:t xml:space="preserve">: </w:t>
            </w:r>
          </w:p>
          <w:p w14:paraId="60E34336" w14:textId="77777777" w:rsidR="00AB6AF2" w:rsidRDefault="00AB6AF2" w:rsidP="00AB6AF2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AB6AF2">
              <w:rPr>
                <w:rFonts w:asciiTheme="minorHAnsi" w:hAnsiTheme="minorHAnsi" w:cstheme="minorHAnsi"/>
                <w:color w:val="000000"/>
                <w:szCs w:val="24"/>
              </w:rPr>
              <w:t xml:space="preserve">Asthma diagnosis but infrequent intervention, anaphylaxis with plan.  </w:t>
            </w:r>
          </w:p>
          <w:p w14:paraId="09964936" w14:textId="77777777" w:rsidR="00AB6AF2" w:rsidRDefault="00AB6AF2" w:rsidP="00AB6AF2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AB6AF2">
              <w:rPr>
                <w:rFonts w:asciiTheme="minorHAnsi" w:hAnsiTheme="minorHAnsi" w:cstheme="minorHAnsi"/>
                <w:color w:val="000000"/>
                <w:szCs w:val="24"/>
              </w:rPr>
              <w:t>Epilepsy diagnosis but no emergency medication. </w:t>
            </w:r>
          </w:p>
          <w:p w14:paraId="658340E1" w14:textId="77777777" w:rsidR="00AB6AF2" w:rsidRDefault="00AB6AF2" w:rsidP="00AB6AF2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If i</w:t>
            </w:r>
            <w:r w:rsidRPr="00AB6AF2">
              <w:rPr>
                <w:rFonts w:asciiTheme="minorHAnsi" w:hAnsiTheme="minorHAnsi" w:cstheme="minorHAnsi"/>
                <w:color w:val="000000"/>
                <w:szCs w:val="24"/>
              </w:rPr>
              <w:t>ntervention is rarely required (is less than termly / well responded to and child/ young person is considered as stable within their complexity and is managed safely by school staff)</w:t>
            </w:r>
          </w:p>
          <w:p w14:paraId="775CF4A4" w14:textId="77777777" w:rsidR="00AB6AF2" w:rsidRDefault="00AB6AF2" w:rsidP="00AB6AF2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>Occasional/one off hospital admissions not related to other Health Needs.</w:t>
            </w:r>
            <w:r w:rsidR="00FA49F4">
              <w:rPr>
                <w:rFonts w:asciiTheme="minorHAnsi" w:hAnsiTheme="minorHAnsi" w:cstheme="minorHAnsi"/>
                <w:color w:val="000000"/>
                <w:szCs w:val="24"/>
              </w:rPr>
              <w:t xml:space="preserve"> </w:t>
            </w:r>
            <w:proofErr w:type="spellStart"/>
            <w:r w:rsidR="00FA49F4">
              <w:rPr>
                <w:rFonts w:asciiTheme="minorHAnsi" w:hAnsiTheme="minorHAnsi" w:cstheme="minorHAnsi"/>
                <w:color w:val="000000"/>
                <w:szCs w:val="24"/>
              </w:rPr>
              <w:t>i.e</w:t>
            </w:r>
            <w:proofErr w:type="spellEnd"/>
            <w:r w:rsidR="00FA49F4">
              <w:rPr>
                <w:rFonts w:asciiTheme="minorHAnsi" w:hAnsiTheme="minorHAnsi" w:cstheme="minorHAnsi"/>
                <w:color w:val="000000"/>
                <w:szCs w:val="24"/>
              </w:rPr>
              <w:t xml:space="preserve"> infection/injury</w:t>
            </w:r>
          </w:p>
          <w:p w14:paraId="44222FEA" w14:textId="77777777" w:rsidR="00AB6AF2" w:rsidRPr="00AB6AF2" w:rsidRDefault="00AB6AF2" w:rsidP="00AB6AF2">
            <w:pPr>
              <w:pStyle w:val="ListParagraph"/>
              <w:numPr>
                <w:ilvl w:val="0"/>
                <w:numId w:val="6"/>
              </w:num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 xml:space="preserve">If </w:t>
            </w:r>
            <w:r w:rsidRPr="00AB6AF2">
              <w:rPr>
                <w:rFonts w:asciiTheme="minorHAnsi" w:hAnsiTheme="minorHAnsi" w:cstheme="minorHAnsi"/>
                <w:color w:val="000000"/>
                <w:szCs w:val="24"/>
              </w:rPr>
              <w:t>under School Health (School Nurse) or Emotional Wellbeing Team for support.</w:t>
            </w:r>
          </w:p>
          <w:p w14:paraId="6E94F30E" w14:textId="77777777" w:rsidR="00AB6AF2" w:rsidRPr="009663BC" w:rsidRDefault="00AB6AF2" w:rsidP="00AB6AF2">
            <w:p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FC6998">
              <w:rPr>
                <w:rFonts w:asciiTheme="minorHAnsi" w:hAnsiTheme="minorHAnsi" w:cstheme="minorHAnsi"/>
                <w:color w:val="000000"/>
                <w:szCs w:val="24"/>
              </w:rPr>
              <w:br/>
              <w:t>Protocols or individual Health Care/ management plans should be in place</w:t>
            </w:r>
            <w:r>
              <w:rPr>
                <w:rFonts w:asciiTheme="minorHAnsi" w:hAnsiTheme="minorHAnsi" w:cstheme="minorHAnsi"/>
                <w:color w:val="000000"/>
                <w:szCs w:val="24"/>
              </w:rPr>
              <w:t xml:space="preserve"> for these pupils. </w:t>
            </w:r>
          </w:p>
        </w:tc>
        <w:tc>
          <w:tcPr>
            <w:tcW w:w="1574" w:type="dxa"/>
          </w:tcPr>
          <w:p w14:paraId="633D5220" w14:textId="77777777" w:rsidR="00AB6AF2" w:rsidRPr="00FC6998" w:rsidRDefault="00AB6AF2" w:rsidP="00AB6AF2">
            <w:pPr>
              <w:spacing w:after="160"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No invites required for Health Professionals</w:t>
            </w:r>
          </w:p>
        </w:tc>
      </w:tr>
      <w:tr w:rsidR="00F56515" w14:paraId="7F75ACC7" w14:textId="77777777" w:rsidTr="00F56515">
        <w:tc>
          <w:tcPr>
            <w:tcW w:w="2263" w:type="dxa"/>
            <w:shd w:val="clear" w:color="auto" w:fill="BDDEFF" w:themeFill="accent1" w:themeFillTint="33"/>
          </w:tcPr>
          <w:p w14:paraId="705B5B61" w14:textId="77777777" w:rsidR="00AB6AF2" w:rsidRPr="00B90AC4" w:rsidRDefault="00AB6AF2" w:rsidP="00AB6AF2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B90AC4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Moderate health needs:</w:t>
            </w:r>
          </w:p>
        </w:tc>
        <w:tc>
          <w:tcPr>
            <w:tcW w:w="6364" w:type="dxa"/>
          </w:tcPr>
          <w:p w14:paraId="7BCD8A80" w14:textId="77777777" w:rsidR="00AB6AF2" w:rsidRPr="00FA49F4" w:rsidRDefault="00AB6AF2" w:rsidP="00AB6AF2">
            <w:p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FA49F4">
              <w:rPr>
                <w:rFonts w:asciiTheme="minorHAnsi" w:eastAsia="Times New Roman" w:hAnsiTheme="minorHAnsi" w:cstheme="minorHAnsi"/>
                <w:szCs w:val="24"/>
              </w:rPr>
              <w:t>Receiving input from local hospital services for complex health &amp; physical issues</w:t>
            </w:r>
            <w:r w:rsidR="00FA49F4" w:rsidRPr="00FA49F4">
              <w:rPr>
                <w:rFonts w:asciiTheme="minorHAnsi" w:eastAsia="Times New Roman" w:hAnsiTheme="minorHAnsi" w:cstheme="minorHAnsi"/>
                <w:szCs w:val="24"/>
              </w:rPr>
              <w:t>, this may include:</w:t>
            </w:r>
          </w:p>
          <w:p w14:paraId="174750DB" w14:textId="77777777" w:rsidR="00F56515" w:rsidRDefault="00AB6AF2" w:rsidP="00FA49F4">
            <w:pPr>
              <w:pStyle w:val="ListParagraph"/>
              <w:numPr>
                <w:ilvl w:val="0"/>
                <w:numId w:val="7"/>
              </w:num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FA49F4">
              <w:rPr>
                <w:rFonts w:asciiTheme="minorHAnsi" w:hAnsiTheme="minorHAnsi" w:cstheme="minorHAnsi"/>
                <w:color w:val="000000"/>
                <w:szCs w:val="24"/>
              </w:rPr>
              <w:t>complex epilepsy (requiring emergency medication/seizure management plan in place).</w:t>
            </w:r>
          </w:p>
          <w:p w14:paraId="25F59AE1" w14:textId="77777777" w:rsidR="00AB6AF2" w:rsidRPr="00FA49F4" w:rsidRDefault="00F56515" w:rsidP="00FA49F4">
            <w:pPr>
              <w:pStyle w:val="ListParagraph"/>
              <w:numPr>
                <w:ilvl w:val="0"/>
                <w:numId w:val="7"/>
              </w:num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FA49F4">
              <w:rPr>
                <w:rFonts w:asciiTheme="minorHAnsi" w:hAnsiTheme="minorHAnsi" w:cstheme="minorHAnsi"/>
                <w:color w:val="000000"/>
                <w:szCs w:val="24"/>
              </w:rPr>
              <w:t>diabetes</w:t>
            </w:r>
            <w:r w:rsidR="00AB6AF2" w:rsidRPr="00FA49F4">
              <w:rPr>
                <w:rFonts w:asciiTheme="minorHAnsi" w:hAnsiTheme="minorHAnsi" w:cstheme="minorHAnsi"/>
                <w:color w:val="000000"/>
                <w:szCs w:val="24"/>
              </w:rPr>
              <w:t xml:space="preserve"> </w:t>
            </w:r>
          </w:p>
          <w:p w14:paraId="5A4381DA" w14:textId="77777777" w:rsidR="00F56515" w:rsidRDefault="00AB6AF2" w:rsidP="00F56515">
            <w:pPr>
              <w:pStyle w:val="ListParagraph"/>
              <w:numPr>
                <w:ilvl w:val="0"/>
                <w:numId w:val="7"/>
              </w:num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FA49F4">
              <w:rPr>
                <w:rFonts w:asciiTheme="minorHAnsi" w:hAnsiTheme="minorHAnsi" w:cstheme="minorHAnsi"/>
                <w:color w:val="000000"/>
                <w:szCs w:val="24"/>
              </w:rPr>
              <w:t xml:space="preserve">Open to Children and Young Person’s Mental Health Service (CYPMHS/CAMHS) </w:t>
            </w:r>
          </w:p>
          <w:p w14:paraId="6AD97969" w14:textId="77777777" w:rsidR="00F56515" w:rsidRPr="00F56515" w:rsidRDefault="00F56515" w:rsidP="00F56515">
            <w:pPr>
              <w:pStyle w:val="ListParagraph"/>
              <w:numPr>
                <w:ilvl w:val="0"/>
                <w:numId w:val="7"/>
              </w:num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lastRenderedPageBreak/>
              <w:t>Cerebral palsy</w:t>
            </w:r>
          </w:p>
          <w:p w14:paraId="34139C98" w14:textId="77777777" w:rsidR="00FA49F4" w:rsidRPr="00FA49F4" w:rsidRDefault="00FA49F4" w:rsidP="00FA49F4">
            <w:p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FA49F4">
              <w:rPr>
                <w:rFonts w:asciiTheme="minorHAnsi" w:hAnsiTheme="minorHAnsi" w:cstheme="minorHAnsi"/>
                <w:color w:val="000000"/>
                <w:szCs w:val="24"/>
              </w:rPr>
              <w:t xml:space="preserve">May require enteral feeding, oral suctioning, catheter care, </w:t>
            </w:r>
          </w:p>
        </w:tc>
        <w:tc>
          <w:tcPr>
            <w:tcW w:w="1574" w:type="dxa"/>
          </w:tcPr>
          <w:p w14:paraId="6F6B38F9" w14:textId="77777777" w:rsidR="00AB6AF2" w:rsidRPr="00FC6998" w:rsidRDefault="00AB6AF2" w:rsidP="00AB6AF2">
            <w:pPr>
              <w:spacing w:after="160"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lastRenderedPageBreak/>
              <w:t>Health Advice required</w:t>
            </w:r>
          </w:p>
        </w:tc>
      </w:tr>
      <w:tr w:rsidR="00F56515" w14:paraId="6F899441" w14:textId="77777777" w:rsidTr="00F56515">
        <w:tc>
          <w:tcPr>
            <w:tcW w:w="2263" w:type="dxa"/>
            <w:shd w:val="clear" w:color="auto" w:fill="BDDEFF" w:themeFill="accent1" w:themeFillTint="33"/>
          </w:tcPr>
          <w:p w14:paraId="6072461A" w14:textId="77777777" w:rsidR="00AB6AF2" w:rsidRPr="00B90AC4" w:rsidRDefault="00AB6AF2" w:rsidP="00AB6AF2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r w:rsidRPr="00B90AC4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Complex health needs:</w:t>
            </w:r>
          </w:p>
        </w:tc>
        <w:tc>
          <w:tcPr>
            <w:tcW w:w="6364" w:type="dxa"/>
          </w:tcPr>
          <w:p w14:paraId="1AF83E5F" w14:textId="77777777" w:rsidR="00AB6AF2" w:rsidRDefault="00AB6AF2" w:rsidP="00AB6AF2">
            <w:pPr>
              <w:spacing w:line="259" w:lineRule="auto"/>
              <w:rPr>
                <w:rFonts w:eastAsia="Times New Roman" w:cs="Arial"/>
                <w:sz w:val="20"/>
                <w:szCs w:val="20"/>
              </w:rPr>
            </w:pPr>
            <w:r w:rsidRPr="003A3CBD">
              <w:rPr>
                <w:rFonts w:eastAsia="Times New Roman" w:cs="Arial"/>
                <w:sz w:val="20"/>
                <w:szCs w:val="20"/>
              </w:rPr>
              <w:t>Receiving specialist input (i.e. Evelina, Great Ormond Street (GOSH), other London or out of area Hospitals)</w:t>
            </w:r>
          </w:p>
          <w:p w14:paraId="407D7DB5" w14:textId="77777777" w:rsidR="00AB6AF2" w:rsidRPr="00475367" w:rsidRDefault="00AB6AF2" w:rsidP="00AB6AF2">
            <w:pPr>
              <w:spacing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FC6998">
              <w:rPr>
                <w:rFonts w:asciiTheme="minorHAnsi" w:hAnsiTheme="minorHAnsi" w:cstheme="minorHAnsi"/>
                <w:color w:val="000000"/>
                <w:szCs w:val="24"/>
              </w:rPr>
              <w:t>May require care of the tracheostomy, ventilation</w:t>
            </w:r>
            <w:r>
              <w:rPr>
                <w:rFonts w:asciiTheme="minorHAnsi" w:hAnsiTheme="minorHAnsi" w:cstheme="minorHAnsi"/>
                <w:color w:val="000000"/>
                <w:szCs w:val="24"/>
              </w:rPr>
              <w:t>.</w:t>
            </w:r>
            <w:r w:rsidRPr="00FC6998">
              <w:rPr>
                <w:rFonts w:asciiTheme="minorHAnsi" w:hAnsiTheme="minorHAnsi" w:cstheme="minorHAnsi"/>
                <w:color w:val="000000"/>
                <w:szCs w:val="24"/>
              </w:rPr>
              <w:br/>
            </w:r>
            <w:r w:rsidRPr="00FC6998">
              <w:rPr>
                <w:rFonts w:asciiTheme="minorHAnsi" w:hAnsiTheme="minorHAnsi" w:cstheme="minorHAnsi"/>
                <w:color w:val="000000"/>
                <w:szCs w:val="24"/>
              </w:rPr>
              <w:br/>
              <w:t xml:space="preserve">Pupil may also be overseen by </w:t>
            </w:r>
            <w:r>
              <w:rPr>
                <w:rFonts w:asciiTheme="minorHAnsi" w:hAnsiTheme="minorHAnsi" w:cstheme="minorHAnsi"/>
                <w:color w:val="000000"/>
                <w:szCs w:val="24"/>
              </w:rPr>
              <w:t>S</w:t>
            </w:r>
            <w:r w:rsidRPr="00FC6998">
              <w:rPr>
                <w:rFonts w:asciiTheme="minorHAnsi" w:hAnsiTheme="minorHAnsi" w:cstheme="minorHAnsi"/>
                <w:color w:val="000000"/>
                <w:szCs w:val="24"/>
              </w:rPr>
              <w:t xml:space="preserve">pecialist </w:t>
            </w:r>
            <w:r>
              <w:rPr>
                <w:rFonts w:asciiTheme="minorHAnsi" w:hAnsiTheme="minorHAnsi" w:cstheme="minorHAnsi"/>
                <w:color w:val="000000"/>
                <w:szCs w:val="24"/>
              </w:rPr>
              <w:t>S</w:t>
            </w:r>
            <w:r w:rsidRPr="00FC6998">
              <w:rPr>
                <w:rFonts w:asciiTheme="minorHAnsi" w:hAnsiTheme="minorHAnsi" w:cstheme="minorHAnsi"/>
                <w:color w:val="000000"/>
                <w:szCs w:val="24"/>
              </w:rPr>
              <w:t xml:space="preserve">chool </w:t>
            </w:r>
            <w:r>
              <w:rPr>
                <w:rFonts w:asciiTheme="minorHAnsi" w:hAnsiTheme="minorHAnsi" w:cstheme="minorHAnsi"/>
                <w:color w:val="000000"/>
                <w:szCs w:val="24"/>
              </w:rPr>
              <w:t>N</w:t>
            </w:r>
            <w:r w:rsidRPr="00FC6998">
              <w:rPr>
                <w:rFonts w:asciiTheme="minorHAnsi" w:hAnsiTheme="minorHAnsi" w:cstheme="minorHAnsi"/>
                <w:color w:val="000000"/>
                <w:szCs w:val="24"/>
              </w:rPr>
              <w:t xml:space="preserve">urse in school </w:t>
            </w:r>
            <w:r>
              <w:rPr>
                <w:rFonts w:asciiTheme="minorHAnsi" w:hAnsiTheme="minorHAnsi" w:cstheme="minorHAnsi"/>
                <w:color w:val="000000"/>
                <w:szCs w:val="24"/>
              </w:rPr>
              <w:t>who will be able to help you ensure that all Health Professionals are identified and offer advice.</w:t>
            </w:r>
          </w:p>
        </w:tc>
        <w:tc>
          <w:tcPr>
            <w:tcW w:w="1574" w:type="dxa"/>
          </w:tcPr>
          <w:p w14:paraId="294C4F43" w14:textId="77777777" w:rsidR="00AB6AF2" w:rsidRPr="00FC6998" w:rsidRDefault="00AB6AF2" w:rsidP="00AB6AF2">
            <w:pPr>
              <w:spacing w:after="160"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475367">
              <w:rPr>
                <w:rFonts w:asciiTheme="minorHAnsi" w:hAnsiTheme="minorHAnsi" w:cstheme="minorHAnsi"/>
                <w:color w:val="000000"/>
                <w:szCs w:val="24"/>
              </w:rPr>
              <w:t>Health Advice required</w:t>
            </w:r>
          </w:p>
        </w:tc>
      </w:tr>
      <w:tr w:rsidR="00F56515" w14:paraId="4401D7C1" w14:textId="77777777" w:rsidTr="00F56515">
        <w:tc>
          <w:tcPr>
            <w:tcW w:w="2263" w:type="dxa"/>
            <w:shd w:val="clear" w:color="auto" w:fill="BDDEFF" w:themeFill="accent1" w:themeFillTint="33"/>
          </w:tcPr>
          <w:p w14:paraId="0C09766E" w14:textId="77777777" w:rsidR="00AB6AF2" w:rsidRPr="009663BC" w:rsidRDefault="00AB6AF2" w:rsidP="00AB6AF2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475367">
              <w:rPr>
                <w:rFonts w:asciiTheme="minorHAnsi" w:hAnsiTheme="minorHAnsi" w:cstheme="minorHAnsi"/>
                <w:b/>
                <w:bCs/>
                <w:color w:val="000000" w:themeColor="text1"/>
                <w:szCs w:val="24"/>
              </w:rPr>
              <w:t>Unstable/unpredictable complex health needs:</w:t>
            </w:r>
          </w:p>
        </w:tc>
        <w:tc>
          <w:tcPr>
            <w:tcW w:w="6364" w:type="dxa"/>
          </w:tcPr>
          <w:p w14:paraId="62111454" w14:textId="77777777" w:rsidR="00AB6AF2" w:rsidRPr="00FC6998" w:rsidRDefault="00AB6AF2" w:rsidP="00AB6AF2">
            <w:pPr>
              <w:spacing w:line="259" w:lineRule="auto"/>
              <w:rPr>
                <w:rFonts w:asciiTheme="minorHAnsi" w:hAnsiTheme="minorHAnsi" w:cstheme="minorHAnsi"/>
                <w:szCs w:val="24"/>
              </w:rPr>
            </w:pPr>
            <w:r w:rsidRPr="00FC6998">
              <w:rPr>
                <w:rFonts w:asciiTheme="minorHAnsi" w:hAnsiTheme="minorHAnsi" w:cstheme="minorHAnsi"/>
                <w:color w:val="000000"/>
                <w:szCs w:val="24"/>
              </w:rPr>
              <w:t>Young people require nurse led care due to their stability; young person attends school with their nurse from their Continuing Care package.</w:t>
            </w:r>
          </w:p>
        </w:tc>
        <w:tc>
          <w:tcPr>
            <w:tcW w:w="1574" w:type="dxa"/>
          </w:tcPr>
          <w:p w14:paraId="4445C776" w14:textId="77777777" w:rsidR="00AB6AF2" w:rsidRPr="00FC6998" w:rsidRDefault="00AB6AF2" w:rsidP="00AB6AF2">
            <w:pPr>
              <w:spacing w:after="160" w:line="259" w:lineRule="auto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475367">
              <w:rPr>
                <w:rFonts w:asciiTheme="minorHAnsi" w:hAnsiTheme="minorHAnsi" w:cstheme="minorHAnsi"/>
                <w:color w:val="000000"/>
                <w:szCs w:val="24"/>
              </w:rPr>
              <w:t>Health Advice required</w:t>
            </w:r>
          </w:p>
        </w:tc>
      </w:tr>
    </w:tbl>
    <w:p w14:paraId="15BED172" w14:textId="77777777" w:rsidR="00977CE1" w:rsidRDefault="00977CE1" w:rsidP="00A26166">
      <w:pPr>
        <w:spacing w:after="160" w:line="259" w:lineRule="auto"/>
        <w:rPr>
          <w:rFonts w:cs="Arial"/>
        </w:rPr>
      </w:pPr>
    </w:p>
    <w:p w14:paraId="5475BD15" w14:textId="77777777" w:rsidR="00EE7769" w:rsidRPr="00EE7769" w:rsidRDefault="00EE7769" w:rsidP="00EE7769"/>
    <w:sectPr w:rsidR="00EE7769" w:rsidRPr="00EE7769" w:rsidSect="00EE776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71A7D" w14:textId="77777777" w:rsidR="00B14DBA" w:rsidRDefault="00B14DBA" w:rsidP="00EE7769">
      <w:pPr>
        <w:spacing w:after="0" w:line="240" w:lineRule="auto"/>
      </w:pPr>
      <w:r>
        <w:separator/>
      </w:r>
    </w:p>
  </w:endnote>
  <w:endnote w:type="continuationSeparator" w:id="0">
    <w:p w14:paraId="35318930" w14:textId="77777777" w:rsidR="00B14DBA" w:rsidRDefault="00B14DBA" w:rsidP="00EE7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5301939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1B7D5CA4" w14:textId="77777777" w:rsidR="00EE7769" w:rsidRPr="00EE7769" w:rsidRDefault="00AD3196" w:rsidP="00AD3196">
        <w:pPr>
          <w:pStyle w:val="Footer"/>
          <w:rPr>
            <w:sz w:val="20"/>
            <w:szCs w:val="20"/>
          </w:rPr>
        </w:pPr>
        <w:r>
          <w:rPr>
            <w:color w:val="425563" w:themeColor="accent5"/>
            <w:sz w:val="20"/>
            <w:szCs w:val="20"/>
          </w:rPr>
          <w:t>March 2026 Final version NHS Kent and Medway ICB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4D920" w14:textId="77777777" w:rsidR="004E1E21" w:rsidRDefault="004E1E2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377A20" wp14:editId="30BC75C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82535" cy="1381760"/>
          <wp:effectExtent l="0" t="0" r="0" b="8890"/>
          <wp:wrapTight wrapText="bothSides">
            <wp:wrapPolygon edited="0">
              <wp:start x="0" y="0"/>
              <wp:lineTo x="0" y="21441"/>
              <wp:lineTo x="21544" y="21441"/>
              <wp:lineTo x="21544" y="0"/>
              <wp:lineTo x="0" y="0"/>
            </wp:wrapPolygon>
          </wp:wrapTight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5" cy="138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D6665" w14:textId="77777777" w:rsidR="00B14DBA" w:rsidRDefault="00B14DBA" w:rsidP="00EE7769">
      <w:pPr>
        <w:spacing w:after="0" w:line="240" w:lineRule="auto"/>
      </w:pPr>
      <w:r>
        <w:separator/>
      </w:r>
    </w:p>
  </w:footnote>
  <w:footnote w:type="continuationSeparator" w:id="0">
    <w:p w14:paraId="7B6D4D42" w14:textId="77777777" w:rsidR="00B14DBA" w:rsidRDefault="00B14DBA" w:rsidP="00EE7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560AD" w14:textId="77777777" w:rsidR="00EE7769" w:rsidRPr="00EE7769" w:rsidRDefault="00AD3196">
    <w:pPr>
      <w:pStyle w:val="Header"/>
      <w:rPr>
        <w:color w:val="425563" w:themeColor="accent5"/>
        <w:sz w:val="20"/>
        <w:szCs w:val="20"/>
      </w:rPr>
    </w:pPr>
    <w:r>
      <w:rPr>
        <w:color w:val="425563" w:themeColor="accent5"/>
        <w:sz w:val="20"/>
        <w:szCs w:val="20"/>
      </w:rPr>
      <w:t>Health contribution for EHCP Annual review Education settings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F6A0E" w14:textId="77777777" w:rsidR="00EE7769" w:rsidRDefault="00350B5B" w:rsidP="00EE7769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C0904B" wp14:editId="3E85DEA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98609" cy="1421130"/>
          <wp:effectExtent l="0" t="0" r="0" b="7620"/>
          <wp:wrapTight wrapText="bothSides">
            <wp:wrapPolygon edited="0">
              <wp:start x="0" y="0"/>
              <wp:lineTo x="0" y="21426"/>
              <wp:lineTo x="21528" y="21426"/>
              <wp:lineTo x="21528" y="0"/>
              <wp:lineTo x="0" y="0"/>
            </wp:wrapPolygon>
          </wp:wrapTight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609" cy="1421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961CB"/>
    <w:multiLevelType w:val="hybridMultilevel"/>
    <w:tmpl w:val="C58E5C42"/>
    <w:lvl w:ilvl="0" w:tplc="5D68E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B8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71D0"/>
    <w:multiLevelType w:val="hybridMultilevel"/>
    <w:tmpl w:val="EC0AF1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D40755"/>
    <w:multiLevelType w:val="hybridMultilevel"/>
    <w:tmpl w:val="07F24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C0B6F"/>
    <w:multiLevelType w:val="hybridMultilevel"/>
    <w:tmpl w:val="86E47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A34CE"/>
    <w:multiLevelType w:val="hybridMultilevel"/>
    <w:tmpl w:val="26120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37BD7"/>
    <w:multiLevelType w:val="hybridMultilevel"/>
    <w:tmpl w:val="464AECEA"/>
    <w:lvl w:ilvl="0" w:tplc="5D68E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EB8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286DE4"/>
    <w:multiLevelType w:val="hybridMultilevel"/>
    <w:tmpl w:val="6FE4F92C"/>
    <w:lvl w:ilvl="0" w:tplc="B6FED8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5EB8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762176">
    <w:abstractNumId w:val="5"/>
  </w:num>
  <w:num w:numId="2" w16cid:durableId="746610685">
    <w:abstractNumId w:val="0"/>
  </w:num>
  <w:num w:numId="3" w16cid:durableId="781416341">
    <w:abstractNumId w:val="6"/>
  </w:num>
  <w:num w:numId="4" w16cid:durableId="1303923400">
    <w:abstractNumId w:val="1"/>
  </w:num>
  <w:num w:numId="5" w16cid:durableId="1264268149">
    <w:abstractNumId w:val="3"/>
  </w:num>
  <w:num w:numId="6" w16cid:durableId="358237426">
    <w:abstractNumId w:val="4"/>
  </w:num>
  <w:num w:numId="7" w16cid:durableId="4781115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F0"/>
    <w:rsid w:val="000404C7"/>
    <w:rsid w:val="00042C81"/>
    <w:rsid w:val="000670BF"/>
    <w:rsid w:val="00081D80"/>
    <w:rsid w:val="00090AB2"/>
    <w:rsid w:val="000B13B6"/>
    <w:rsid w:val="000D6C47"/>
    <w:rsid w:val="0010422A"/>
    <w:rsid w:val="001112A4"/>
    <w:rsid w:val="0014174D"/>
    <w:rsid w:val="00215EB5"/>
    <w:rsid w:val="00285D04"/>
    <w:rsid w:val="002F2510"/>
    <w:rsid w:val="00350B5B"/>
    <w:rsid w:val="00390546"/>
    <w:rsid w:val="003D2F62"/>
    <w:rsid w:val="003F7D83"/>
    <w:rsid w:val="00416B37"/>
    <w:rsid w:val="00475367"/>
    <w:rsid w:val="00483EE3"/>
    <w:rsid w:val="004C76FC"/>
    <w:rsid w:val="004E1E21"/>
    <w:rsid w:val="004F6C49"/>
    <w:rsid w:val="0052619E"/>
    <w:rsid w:val="005B08B5"/>
    <w:rsid w:val="00696505"/>
    <w:rsid w:val="006C1965"/>
    <w:rsid w:val="006C5A98"/>
    <w:rsid w:val="00713F13"/>
    <w:rsid w:val="00786A26"/>
    <w:rsid w:val="007C294C"/>
    <w:rsid w:val="00803DF0"/>
    <w:rsid w:val="00885701"/>
    <w:rsid w:val="00893552"/>
    <w:rsid w:val="0090150E"/>
    <w:rsid w:val="00962054"/>
    <w:rsid w:val="009663BC"/>
    <w:rsid w:val="00977CE1"/>
    <w:rsid w:val="009B704B"/>
    <w:rsid w:val="009B76FE"/>
    <w:rsid w:val="009E0436"/>
    <w:rsid w:val="009E3C04"/>
    <w:rsid w:val="00A26166"/>
    <w:rsid w:val="00A87F86"/>
    <w:rsid w:val="00AB6AF2"/>
    <w:rsid w:val="00AD3196"/>
    <w:rsid w:val="00AD7B1A"/>
    <w:rsid w:val="00AF066D"/>
    <w:rsid w:val="00B10020"/>
    <w:rsid w:val="00B14DBA"/>
    <w:rsid w:val="00B3562D"/>
    <w:rsid w:val="00B90AC4"/>
    <w:rsid w:val="00D0408A"/>
    <w:rsid w:val="00D87FCC"/>
    <w:rsid w:val="00DC13A0"/>
    <w:rsid w:val="00DE6266"/>
    <w:rsid w:val="00E11AE3"/>
    <w:rsid w:val="00E60DC6"/>
    <w:rsid w:val="00E951C2"/>
    <w:rsid w:val="00E97D79"/>
    <w:rsid w:val="00EC07B2"/>
    <w:rsid w:val="00ED0EC2"/>
    <w:rsid w:val="00EE7769"/>
    <w:rsid w:val="00F12B72"/>
    <w:rsid w:val="00F56515"/>
    <w:rsid w:val="00F95C88"/>
    <w:rsid w:val="00FA49F4"/>
    <w:rsid w:val="00FC6998"/>
    <w:rsid w:val="00FD7A1B"/>
    <w:rsid w:val="00FE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3CBED9"/>
  <w15:docId w15:val="{4B390879-6C5C-40E1-916A-F16E534DC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769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7FC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5EB8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87FC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330072" w:themeColor="accen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7FCC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AE2573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650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A499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7FCC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87FCC"/>
    <w:rPr>
      <w:rFonts w:ascii="Arial" w:eastAsiaTheme="majorEastAsia" w:hAnsi="Arial" w:cstheme="majorBidi"/>
      <w:b/>
      <w:bCs/>
      <w:color w:val="005EB8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87FCC"/>
    <w:rPr>
      <w:rFonts w:ascii="Arial" w:eastAsiaTheme="majorEastAsia" w:hAnsi="Arial" w:cstheme="majorBidi"/>
      <w:b/>
      <w:bCs/>
      <w:color w:val="330072" w:themeColor="accen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7FCC"/>
    <w:rPr>
      <w:rFonts w:ascii="Arial" w:eastAsiaTheme="majorEastAsia" w:hAnsi="Arial" w:cstheme="majorBidi"/>
      <w:b/>
      <w:bCs/>
      <w:color w:val="AE2573" w:themeColor="accent3"/>
    </w:rPr>
  </w:style>
  <w:style w:type="paragraph" w:styleId="Title">
    <w:name w:val="Title"/>
    <w:basedOn w:val="Normal"/>
    <w:next w:val="Normal"/>
    <w:link w:val="TitleChar"/>
    <w:uiPriority w:val="10"/>
    <w:qFormat/>
    <w:rsid w:val="00EE7769"/>
    <w:pPr>
      <w:spacing w:after="300" w:line="240" w:lineRule="auto"/>
      <w:contextualSpacing/>
    </w:pPr>
    <w:rPr>
      <w:rFonts w:eastAsiaTheme="majorEastAsia" w:cstheme="majorBidi"/>
      <w:color w:val="005EB8" w:themeColor="accen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7769"/>
    <w:rPr>
      <w:rFonts w:ascii="Arial" w:eastAsiaTheme="majorEastAsia" w:hAnsi="Arial" w:cstheme="majorBidi"/>
      <w:color w:val="005EB8" w:themeColor="accen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7FCC"/>
    <w:pPr>
      <w:numPr>
        <w:ilvl w:val="1"/>
      </w:numPr>
    </w:pPr>
    <w:rPr>
      <w:rFonts w:eastAsiaTheme="majorEastAsia" w:cstheme="majorBidi"/>
      <w:i/>
      <w:iCs/>
      <w:color w:val="330072" w:themeColor="accent2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87FCC"/>
    <w:rPr>
      <w:rFonts w:ascii="Arial" w:eastAsiaTheme="majorEastAsia" w:hAnsi="Arial" w:cstheme="majorBidi"/>
      <w:i/>
      <w:iCs/>
      <w:color w:val="330072" w:themeColor="accent2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D87F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7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769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E77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769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69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696505"/>
    <w:rPr>
      <w:rFonts w:ascii="Arial" w:eastAsiaTheme="majorEastAsia" w:hAnsi="Arial" w:cstheme="majorBidi"/>
      <w:b/>
      <w:bCs/>
      <w:i/>
      <w:iCs/>
      <w:color w:val="00A499" w:themeColor="accent4"/>
      <w:sz w:val="24"/>
    </w:rPr>
  </w:style>
  <w:style w:type="table" w:styleId="TableGrid">
    <w:name w:val="Table Grid"/>
    <w:basedOn w:val="TableNormal"/>
    <w:uiPriority w:val="59"/>
    <w:rsid w:val="00977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A98"/>
    <w:rPr>
      <w:color w:val="0072C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5A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6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KMCC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EB8"/>
      </a:accent1>
      <a:accent2>
        <a:srgbClr val="330072"/>
      </a:accent2>
      <a:accent3>
        <a:srgbClr val="AE2573"/>
      </a:accent3>
      <a:accent4>
        <a:srgbClr val="00A499"/>
      </a:accent4>
      <a:accent5>
        <a:srgbClr val="425563"/>
      </a:accent5>
      <a:accent6>
        <a:srgbClr val="FFFFFF"/>
      </a:accent6>
      <a:hlink>
        <a:srgbClr val="0072CE"/>
      </a:hlink>
      <a:folHlink>
        <a:srgbClr val="AE257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B27EC-9362-4C45-86F5-2E2FCDC69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1849</Characters>
  <Application>Microsoft Office Word</Application>
  <DocSecurity>4</DocSecurity>
  <Lines>70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Packman Claire (NHS Kent &amp; Medway)</dc:creator>
  <cp:lastModifiedBy>Lauryn Alleyne-Coore - CY EDSEN</cp:lastModifiedBy>
  <cp:revision>2</cp:revision>
  <dcterms:created xsi:type="dcterms:W3CDTF">2026-04-13T09:57:00Z</dcterms:created>
  <dcterms:modified xsi:type="dcterms:W3CDTF">2026-04-13T09:57:00Z</dcterms:modified>
</cp:coreProperties>
</file>