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C0" w:rsidRPr="00CE67C0" w:rsidRDefault="00CE67C0" w:rsidP="00065FA2">
      <w:pPr>
        <w:jc w:val="center"/>
        <w:rPr>
          <w:rFonts w:ascii="Arial" w:hAnsi="Arial" w:cs="Arial"/>
          <w:b/>
          <w:sz w:val="28"/>
          <w:szCs w:val="28"/>
        </w:rPr>
      </w:pPr>
      <w:r w:rsidRPr="00CE67C0">
        <w:rPr>
          <w:rFonts w:ascii="Arial" w:hAnsi="Arial" w:cs="Arial"/>
          <w:b/>
          <w:sz w:val="28"/>
          <w:szCs w:val="28"/>
        </w:rPr>
        <w:t>SYRIAN VULN</w:t>
      </w:r>
      <w:r w:rsidR="000F06CB">
        <w:rPr>
          <w:rFonts w:ascii="Arial" w:hAnsi="Arial" w:cs="Arial"/>
          <w:b/>
          <w:sz w:val="28"/>
          <w:szCs w:val="28"/>
        </w:rPr>
        <w:t>ERABLE PERSONS RELOCATION SCHEME</w:t>
      </w:r>
    </w:p>
    <w:p w:rsidR="00CE67C0" w:rsidRDefault="00CE67C0" w:rsidP="00065FA2">
      <w:pPr>
        <w:jc w:val="center"/>
        <w:rPr>
          <w:rFonts w:ascii="Arial" w:hAnsi="Arial" w:cs="Arial"/>
          <w:b/>
          <w:sz w:val="28"/>
          <w:szCs w:val="28"/>
        </w:rPr>
      </w:pPr>
      <w:r w:rsidRPr="00CE67C0">
        <w:rPr>
          <w:rFonts w:ascii="Arial" w:hAnsi="Arial" w:cs="Arial"/>
          <w:b/>
          <w:sz w:val="28"/>
          <w:szCs w:val="28"/>
        </w:rPr>
        <w:t>KEY INFORMATION FOR HEAD TEACHERS</w:t>
      </w:r>
    </w:p>
    <w:p w:rsidR="00065FA2" w:rsidRPr="00CE67C0" w:rsidRDefault="00065FA2" w:rsidP="00065FA2">
      <w:pPr>
        <w:jc w:val="center"/>
        <w:rPr>
          <w:rFonts w:ascii="Arial" w:hAnsi="Arial" w:cs="Arial"/>
          <w:b/>
          <w:sz w:val="28"/>
          <w:szCs w:val="28"/>
        </w:rPr>
      </w:pPr>
    </w:p>
    <w:p w:rsidR="00CE67C0" w:rsidRDefault="00065FA2" w:rsidP="00065FA2">
      <w:pPr>
        <w:jc w:val="center"/>
        <w:rPr>
          <w:rFonts w:ascii="Arial" w:hAnsi="Arial" w:cs="Arial"/>
          <w:b/>
          <w:sz w:val="24"/>
          <w:szCs w:val="24"/>
        </w:rPr>
      </w:pPr>
      <w:r w:rsidRPr="000D51FE">
        <w:rPr>
          <w:rFonts w:ascii="Arial" w:hAnsi="Arial" w:cs="Arial"/>
          <w:b/>
          <w:sz w:val="24"/>
          <w:szCs w:val="24"/>
        </w:rPr>
        <w:t xml:space="preserve">(Revised version to apply from </w:t>
      </w:r>
      <w:r w:rsidR="00304637" w:rsidRPr="00304637">
        <w:rPr>
          <w:rFonts w:ascii="Arial" w:hAnsi="Arial" w:cs="Arial"/>
          <w:b/>
          <w:sz w:val="24"/>
          <w:szCs w:val="24"/>
        </w:rPr>
        <w:t xml:space="preserve">April </w:t>
      </w:r>
      <w:r w:rsidRPr="00304637">
        <w:rPr>
          <w:rFonts w:ascii="Arial" w:hAnsi="Arial" w:cs="Arial"/>
          <w:b/>
          <w:sz w:val="24"/>
          <w:szCs w:val="24"/>
        </w:rPr>
        <w:t>201</w:t>
      </w:r>
      <w:r w:rsidR="009A037C" w:rsidRPr="00304637">
        <w:rPr>
          <w:rFonts w:ascii="Arial" w:hAnsi="Arial" w:cs="Arial"/>
          <w:b/>
          <w:sz w:val="24"/>
          <w:szCs w:val="24"/>
        </w:rPr>
        <w:t>8</w:t>
      </w:r>
      <w:r w:rsidRPr="00304637">
        <w:rPr>
          <w:rFonts w:ascii="Arial" w:hAnsi="Arial" w:cs="Arial"/>
          <w:b/>
          <w:sz w:val="24"/>
          <w:szCs w:val="24"/>
        </w:rPr>
        <w:t>)</w:t>
      </w:r>
      <w:bookmarkStart w:id="0" w:name="_GoBack"/>
      <w:bookmarkEnd w:id="0"/>
    </w:p>
    <w:p w:rsidR="00107F66" w:rsidRDefault="00107F66" w:rsidP="00CE67C0">
      <w:pPr>
        <w:rPr>
          <w:rFonts w:ascii="Arial" w:hAnsi="Arial" w:cs="Arial"/>
          <w:b/>
          <w:sz w:val="24"/>
          <w:szCs w:val="24"/>
        </w:rPr>
      </w:pPr>
    </w:p>
    <w:p w:rsidR="00CE67C0" w:rsidRDefault="00CE67C0" w:rsidP="00CE67C0">
      <w:pPr>
        <w:rPr>
          <w:rFonts w:ascii="Arial" w:hAnsi="Arial" w:cs="Arial"/>
          <w:b/>
          <w:sz w:val="24"/>
          <w:szCs w:val="24"/>
        </w:rPr>
      </w:pPr>
      <w:r>
        <w:rPr>
          <w:rFonts w:ascii="Arial" w:hAnsi="Arial" w:cs="Arial"/>
          <w:b/>
          <w:sz w:val="24"/>
          <w:szCs w:val="24"/>
        </w:rPr>
        <w:t>Background</w:t>
      </w:r>
    </w:p>
    <w:p w:rsidR="00CE67C0" w:rsidRDefault="00CE67C0" w:rsidP="00CE67C0">
      <w:pPr>
        <w:rPr>
          <w:rFonts w:ascii="Arial" w:hAnsi="Arial" w:cs="Arial"/>
          <w:sz w:val="24"/>
          <w:szCs w:val="24"/>
        </w:rPr>
      </w:pPr>
    </w:p>
    <w:p w:rsidR="00CE67C0" w:rsidRDefault="00CE67C0" w:rsidP="00CE67C0">
      <w:pPr>
        <w:tabs>
          <w:tab w:val="left" w:pos="567"/>
        </w:tabs>
        <w:rPr>
          <w:rFonts w:ascii="Arial" w:hAnsi="Arial" w:cs="Arial"/>
          <w:sz w:val="24"/>
          <w:szCs w:val="24"/>
        </w:rPr>
      </w:pPr>
      <w:r>
        <w:rPr>
          <w:rFonts w:ascii="Arial" w:hAnsi="Arial" w:cs="Arial"/>
          <w:sz w:val="24"/>
          <w:szCs w:val="24"/>
        </w:rPr>
        <w:t>Since the current civil war in Syria began in 2011, over half the population (about 12 million people) have left their homes to escape the conflict.  By June 2016 4.8 million Syrians were registered as refug</w:t>
      </w:r>
      <w:r w:rsidR="00447164">
        <w:rPr>
          <w:rFonts w:ascii="Arial" w:hAnsi="Arial" w:cs="Arial"/>
          <w:sz w:val="24"/>
          <w:szCs w:val="24"/>
        </w:rPr>
        <w:t>ees in neighbouring countries (m</w:t>
      </w:r>
      <w:r>
        <w:rPr>
          <w:rFonts w:ascii="Arial" w:hAnsi="Arial" w:cs="Arial"/>
          <w:sz w:val="24"/>
          <w:szCs w:val="24"/>
        </w:rPr>
        <w:t>ainly in Lebanon, Jordan, Turkey, Iraq and Egypt)  and 13.5 million needed humanitarian assistance (including 6 million children).</w:t>
      </w:r>
    </w:p>
    <w:p w:rsidR="00CE67C0" w:rsidRDefault="00CE67C0" w:rsidP="00CE67C0">
      <w:pPr>
        <w:rPr>
          <w:rFonts w:ascii="Arial" w:hAnsi="Arial" w:cs="Arial"/>
          <w:sz w:val="24"/>
          <w:szCs w:val="24"/>
        </w:rPr>
      </w:pPr>
    </w:p>
    <w:p w:rsidR="00CE67C0" w:rsidRDefault="00CE67C0" w:rsidP="00CE67C0">
      <w:pPr>
        <w:jc w:val="both"/>
        <w:rPr>
          <w:rFonts w:ascii="Arial" w:hAnsi="Arial" w:cs="Arial"/>
          <w:sz w:val="24"/>
          <w:szCs w:val="24"/>
        </w:rPr>
      </w:pPr>
      <w:r>
        <w:rPr>
          <w:rFonts w:ascii="Arial" w:hAnsi="Arial" w:cs="Arial"/>
          <w:sz w:val="24"/>
          <w:szCs w:val="24"/>
        </w:rPr>
        <w:t xml:space="preserve">As part of its response to the situation in Syria, the Government set up the Syrian Vulnerable Persons Relocation Scheme </w:t>
      </w:r>
      <w:r w:rsidR="00732C3F">
        <w:rPr>
          <w:rFonts w:ascii="Arial" w:hAnsi="Arial" w:cs="Arial"/>
          <w:sz w:val="24"/>
          <w:szCs w:val="24"/>
        </w:rPr>
        <w:t xml:space="preserve">(SVPRS) </w:t>
      </w:r>
      <w:r>
        <w:rPr>
          <w:rFonts w:ascii="Arial" w:hAnsi="Arial" w:cs="Arial"/>
          <w:sz w:val="24"/>
          <w:szCs w:val="24"/>
        </w:rPr>
        <w:t xml:space="preserve">in February 2014. This scheme involves taking particularly vulnerable refugees straight from the Middle East and resettling them in the UK.  </w:t>
      </w:r>
    </w:p>
    <w:p w:rsidR="00CE67C0" w:rsidRDefault="00CE67C0" w:rsidP="00CE67C0">
      <w:pPr>
        <w:jc w:val="both"/>
        <w:rPr>
          <w:rFonts w:ascii="Arial" w:hAnsi="Arial" w:cs="Arial"/>
          <w:sz w:val="24"/>
          <w:szCs w:val="24"/>
        </w:rPr>
      </w:pPr>
    </w:p>
    <w:p w:rsidR="00CE67C0" w:rsidRDefault="00CE67C0" w:rsidP="00CE67C0">
      <w:pPr>
        <w:jc w:val="both"/>
        <w:rPr>
          <w:rFonts w:ascii="Arial" w:hAnsi="Arial" w:cs="Arial"/>
          <w:sz w:val="24"/>
          <w:szCs w:val="24"/>
        </w:rPr>
      </w:pPr>
      <w:r>
        <w:rPr>
          <w:rFonts w:ascii="Arial" w:hAnsi="Arial" w:cs="Arial"/>
          <w:sz w:val="24"/>
          <w:szCs w:val="24"/>
        </w:rPr>
        <w:t>On 7 September 2015 the Government announced that the S</w:t>
      </w:r>
      <w:r w:rsidR="00732C3F">
        <w:rPr>
          <w:rFonts w:ascii="Arial" w:hAnsi="Arial" w:cs="Arial"/>
          <w:sz w:val="24"/>
          <w:szCs w:val="24"/>
        </w:rPr>
        <w:t>VPRS</w:t>
      </w:r>
      <w:r w:rsidR="00DA6242">
        <w:rPr>
          <w:rFonts w:ascii="Arial" w:hAnsi="Arial" w:cs="Arial"/>
          <w:sz w:val="24"/>
          <w:szCs w:val="24"/>
        </w:rPr>
        <w:t xml:space="preserve"> would </w:t>
      </w:r>
      <w:r>
        <w:rPr>
          <w:rFonts w:ascii="Arial" w:hAnsi="Arial" w:cs="Arial"/>
          <w:sz w:val="24"/>
          <w:szCs w:val="24"/>
        </w:rPr>
        <w:t xml:space="preserve">be expanded so that 20,000 people will be assisted under the scheme by the end of the Parliament in 2020.  The scheme is currently voluntary and dependent on local authorities agreeing to take part.  </w:t>
      </w:r>
    </w:p>
    <w:p w:rsidR="002D6EBF" w:rsidRDefault="002D6EBF" w:rsidP="002D6EBF">
      <w:pPr>
        <w:rPr>
          <w:rFonts w:ascii="Arial" w:hAnsi="Arial" w:cs="Arial"/>
          <w:sz w:val="24"/>
          <w:szCs w:val="24"/>
        </w:rPr>
      </w:pPr>
    </w:p>
    <w:p w:rsidR="002D6EBF" w:rsidRPr="00732C3F" w:rsidRDefault="002D6EBF" w:rsidP="002D6EBF">
      <w:pPr>
        <w:rPr>
          <w:rFonts w:ascii="Arial" w:hAnsi="Arial" w:cs="Arial"/>
          <w:b/>
          <w:sz w:val="24"/>
          <w:szCs w:val="24"/>
        </w:rPr>
      </w:pPr>
      <w:r w:rsidRPr="00732C3F">
        <w:rPr>
          <w:rFonts w:ascii="Arial" w:hAnsi="Arial" w:cs="Arial"/>
          <w:b/>
          <w:sz w:val="24"/>
          <w:szCs w:val="24"/>
        </w:rPr>
        <w:t>How the scheme works</w:t>
      </w:r>
    </w:p>
    <w:p w:rsidR="002D6EBF" w:rsidRDefault="002D6EBF" w:rsidP="002D6EBF">
      <w:pPr>
        <w:rPr>
          <w:rFonts w:ascii="Arial" w:hAnsi="Arial" w:cs="Arial"/>
          <w:sz w:val="24"/>
          <w:szCs w:val="24"/>
        </w:rPr>
      </w:pPr>
    </w:p>
    <w:p w:rsidR="002D6EBF" w:rsidRPr="002D6EBF" w:rsidRDefault="002D6EBF" w:rsidP="002D6EBF">
      <w:pPr>
        <w:rPr>
          <w:rFonts w:ascii="Arial" w:hAnsi="Arial" w:cs="Arial"/>
          <w:sz w:val="24"/>
          <w:szCs w:val="24"/>
        </w:rPr>
      </w:pPr>
      <w:r w:rsidRPr="002D6EBF">
        <w:rPr>
          <w:rFonts w:ascii="Arial" w:hAnsi="Arial" w:cs="Arial"/>
          <w:sz w:val="24"/>
          <w:szCs w:val="24"/>
        </w:rPr>
        <w:t xml:space="preserve">The scheme is based on need. Working closely with the UNHCR, it prioritises those who cannot be supported effectively in their region of origin, including: </w:t>
      </w:r>
    </w:p>
    <w:p w:rsidR="002D6EBF" w:rsidRPr="002D6EBF" w:rsidRDefault="002D6EBF" w:rsidP="002D6EBF">
      <w:pPr>
        <w:rPr>
          <w:rFonts w:ascii="Arial" w:hAnsi="Arial" w:cs="Arial"/>
          <w:sz w:val="24"/>
          <w:szCs w:val="24"/>
        </w:rPr>
      </w:pPr>
    </w:p>
    <w:p w:rsidR="002D6EBF" w:rsidRPr="002D6EBF" w:rsidRDefault="002D6EBF" w:rsidP="002D6EBF">
      <w:pPr>
        <w:numPr>
          <w:ilvl w:val="0"/>
          <w:numId w:val="2"/>
        </w:numPr>
        <w:rPr>
          <w:rFonts w:ascii="Arial" w:hAnsi="Arial" w:cs="Arial"/>
          <w:sz w:val="24"/>
          <w:szCs w:val="24"/>
        </w:rPr>
      </w:pPr>
      <w:r w:rsidRPr="002D6EBF">
        <w:rPr>
          <w:rFonts w:ascii="Arial" w:hAnsi="Arial" w:cs="Arial"/>
          <w:sz w:val="24"/>
          <w:szCs w:val="24"/>
        </w:rPr>
        <w:t xml:space="preserve">women and girls at risk </w:t>
      </w:r>
    </w:p>
    <w:p w:rsidR="002D6EBF" w:rsidRPr="002D6EBF" w:rsidRDefault="002D6EBF" w:rsidP="002D6EBF">
      <w:pPr>
        <w:numPr>
          <w:ilvl w:val="0"/>
          <w:numId w:val="2"/>
        </w:numPr>
        <w:rPr>
          <w:rFonts w:ascii="Arial" w:hAnsi="Arial" w:cs="Arial"/>
          <w:sz w:val="24"/>
          <w:szCs w:val="24"/>
        </w:rPr>
      </w:pPr>
      <w:r w:rsidRPr="002D6EBF">
        <w:rPr>
          <w:rFonts w:ascii="Arial" w:hAnsi="Arial" w:cs="Arial"/>
          <w:sz w:val="24"/>
          <w:szCs w:val="24"/>
        </w:rPr>
        <w:t>survivors of violence and/or torture</w:t>
      </w:r>
    </w:p>
    <w:p w:rsidR="002D6EBF" w:rsidRPr="002D6EBF" w:rsidRDefault="002D6EBF" w:rsidP="002D6EBF">
      <w:pPr>
        <w:numPr>
          <w:ilvl w:val="0"/>
          <w:numId w:val="2"/>
        </w:numPr>
        <w:rPr>
          <w:rFonts w:ascii="Arial" w:hAnsi="Arial" w:cs="Arial"/>
          <w:sz w:val="24"/>
          <w:szCs w:val="24"/>
        </w:rPr>
      </w:pPr>
      <w:r w:rsidRPr="002D6EBF">
        <w:rPr>
          <w:rFonts w:ascii="Arial" w:hAnsi="Arial" w:cs="Arial"/>
          <w:sz w:val="24"/>
          <w:szCs w:val="24"/>
        </w:rPr>
        <w:t>refugees with legal and/or physical protection needs</w:t>
      </w:r>
    </w:p>
    <w:p w:rsidR="002D6EBF" w:rsidRPr="002D6EBF" w:rsidRDefault="002D6EBF" w:rsidP="002D6EBF">
      <w:pPr>
        <w:numPr>
          <w:ilvl w:val="0"/>
          <w:numId w:val="2"/>
        </w:numPr>
        <w:rPr>
          <w:rFonts w:ascii="Arial" w:hAnsi="Arial" w:cs="Arial"/>
          <w:sz w:val="24"/>
          <w:szCs w:val="24"/>
        </w:rPr>
      </w:pPr>
      <w:r w:rsidRPr="002D6EBF">
        <w:rPr>
          <w:rFonts w:ascii="Arial" w:hAnsi="Arial" w:cs="Arial"/>
          <w:sz w:val="24"/>
          <w:szCs w:val="24"/>
        </w:rPr>
        <w:t>refugees with medical needs or disabilities</w:t>
      </w:r>
    </w:p>
    <w:p w:rsidR="002D6EBF" w:rsidRPr="002D6EBF" w:rsidRDefault="002D6EBF" w:rsidP="002D6EBF">
      <w:pPr>
        <w:numPr>
          <w:ilvl w:val="0"/>
          <w:numId w:val="2"/>
        </w:numPr>
        <w:rPr>
          <w:rFonts w:ascii="Arial" w:hAnsi="Arial" w:cs="Arial"/>
          <w:sz w:val="24"/>
          <w:szCs w:val="24"/>
        </w:rPr>
      </w:pPr>
      <w:r w:rsidRPr="002D6EBF">
        <w:rPr>
          <w:rFonts w:ascii="Arial" w:hAnsi="Arial" w:cs="Arial"/>
          <w:sz w:val="24"/>
          <w:szCs w:val="24"/>
        </w:rPr>
        <w:t>children and adolescents at risk</w:t>
      </w:r>
    </w:p>
    <w:p w:rsidR="002D6EBF" w:rsidRPr="002D6EBF" w:rsidRDefault="002D6EBF" w:rsidP="002D6EBF">
      <w:pPr>
        <w:numPr>
          <w:ilvl w:val="0"/>
          <w:numId w:val="2"/>
        </w:numPr>
        <w:rPr>
          <w:rFonts w:ascii="Arial" w:hAnsi="Arial" w:cs="Arial"/>
          <w:sz w:val="24"/>
          <w:szCs w:val="24"/>
        </w:rPr>
      </w:pPr>
      <w:r w:rsidRPr="002D6EBF">
        <w:rPr>
          <w:rFonts w:ascii="Arial" w:hAnsi="Arial" w:cs="Arial"/>
          <w:sz w:val="24"/>
          <w:szCs w:val="24"/>
        </w:rPr>
        <w:t>persons at risk due to their sexual orientation or gender identity</w:t>
      </w:r>
    </w:p>
    <w:p w:rsidR="002D6EBF" w:rsidRPr="002D6EBF" w:rsidRDefault="002D6EBF" w:rsidP="002D6EBF">
      <w:pPr>
        <w:rPr>
          <w:rFonts w:ascii="Arial" w:hAnsi="Arial" w:cs="Arial"/>
          <w:sz w:val="24"/>
          <w:szCs w:val="24"/>
        </w:rPr>
      </w:pPr>
    </w:p>
    <w:p w:rsidR="002D6EBF" w:rsidRPr="002D6EBF" w:rsidRDefault="002D6EBF" w:rsidP="002D6EBF">
      <w:pPr>
        <w:rPr>
          <w:rFonts w:ascii="Arial" w:hAnsi="Arial" w:cs="Arial"/>
          <w:sz w:val="24"/>
          <w:szCs w:val="24"/>
        </w:rPr>
      </w:pPr>
      <w:r w:rsidRPr="002D6EBF">
        <w:rPr>
          <w:rFonts w:ascii="Arial" w:hAnsi="Arial" w:cs="Arial"/>
          <w:sz w:val="24"/>
          <w:szCs w:val="24"/>
        </w:rPr>
        <w:t>Individuals accepted onto the scheme are able to bring their immediate family with them.</w:t>
      </w:r>
    </w:p>
    <w:p w:rsidR="002D6EBF" w:rsidRPr="002D6EBF" w:rsidRDefault="002D6EBF" w:rsidP="002D6EBF">
      <w:pPr>
        <w:rPr>
          <w:rFonts w:ascii="Arial" w:hAnsi="Arial" w:cs="Arial"/>
          <w:sz w:val="24"/>
          <w:szCs w:val="24"/>
        </w:rPr>
      </w:pPr>
    </w:p>
    <w:p w:rsidR="002D6EBF" w:rsidRPr="002D6EBF" w:rsidRDefault="002D6EBF" w:rsidP="002D6EBF">
      <w:pPr>
        <w:rPr>
          <w:rFonts w:ascii="Arial" w:hAnsi="Arial" w:cs="Arial"/>
          <w:sz w:val="24"/>
          <w:szCs w:val="24"/>
        </w:rPr>
      </w:pPr>
      <w:r w:rsidRPr="002D6EBF">
        <w:rPr>
          <w:rFonts w:ascii="Arial" w:hAnsi="Arial" w:cs="Arial"/>
          <w:sz w:val="24"/>
          <w:szCs w:val="24"/>
        </w:rPr>
        <w:t>Once cases have been assessed and referred from the UNHCR, the Home Office checks that the individual meets the eligibility criteria, carries out medical and thorough security checks and arranges the necessary visas.  The cases are then passed to a local authority that has agreed to participate in the scheme. The referral will include details on family make up, age and specific needs, including a full medical health assessment report. If accepted</w:t>
      </w:r>
      <w:r w:rsidR="00447164">
        <w:rPr>
          <w:rFonts w:ascii="Arial" w:hAnsi="Arial" w:cs="Arial"/>
          <w:sz w:val="24"/>
          <w:szCs w:val="24"/>
        </w:rPr>
        <w:t>,</w:t>
      </w:r>
      <w:r w:rsidRPr="002D6EBF">
        <w:rPr>
          <w:rFonts w:ascii="Arial" w:hAnsi="Arial" w:cs="Arial"/>
          <w:sz w:val="24"/>
          <w:szCs w:val="24"/>
        </w:rPr>
        <w:t xml:space="preserve"> the local authority (both district and county in two-tier areas) will need to arrange housing, school places and any additional support that is required.  An arrival date is agreed with the Home Office.</w:t>
      </w:r>
    </w:p>
    <w:p w:rsidR="00CE67C0" w:rsidRDefault="00CE67C0" w:rsidP="00CE67C0">
      <w:pPr>
        <w:rPr>
          <w:rFonts w:ascii="Arial" w:hAnsi="Arial" w:cs="Arial"/>
          <w:sz w:val="24"/>
          <w:szCs w:val="24"/>
        </w:rPr>
      </w:pPr>
    </w:p>
    <w:p w:rsidR="00107F66" w:rsidRDefault="00107F66" w:rsidP="002D6EBF">
      <w:pPr>
        <w:jc w:val="both"/>
        <w:rPr>
          <w:rFonts w:ascii="Arial" w:hAnsi="Arial" w:cs="Arial"/>
          <w:b/>
          <w:sz w:val="24"/>
          <w:szCs w:val="24"/>
        </w:rPr>
      </w:pPr>
    </w:p>
    <w:p w:rsidR="00107F66" w:rsidRDefault="00107F66" w:rsidP="002D6EBF">
      <w:pPr>
        <w:jc w:val="both"/>
        <w:rPr>
          <w:rFonts w:ascii="Arial" w:hAnsi="Arial" w:cs="Arial"/>
          <w:b/>
          <w:sz w:val="24"/>
          <w:szCs w:val="24"/>
        </w:rPr>
      </w:pPr>
    </w:p>
    <w:p w:rsidR="002D6EBF" w:rsidRPr="002D6EBF" w:rsidRDefault="002D6EBF" w:rsidP="002D6EBF">
      <w:pPr>
        <w:jc w:val="both"/>
        <w:rPr>
          <w:rFonts w:ascii="Arial" w:hAnsi="Arial" w:cs="Arial"/>
          <w:b/>
          <w:sz w:val="24"/>
          <w:szCs w:val="24"/>
        </w:rPr>
      </w:pPr>
      <w:r w:rsidRPr="002D6EBF">
        <w:rPr>
          <w:rFonts w:ascii="Arial" w:hAnsi="Arial" w:cs="Arial"/>
          <w:b/>
          <w:sz w:val="24"/>
          <w:szCs w:val="24"/>
        </w:rPr>
        <w:lastRenderedPageBreak/>
        <w:t>Status of the families coming to the UK under the scheme</w:t>
      </w:r>
    </w:p>
    <w:p w:rsidR="002D6EBF" w:rsidRDefault="002D6EBF" w:rsidP="00CE67C0">
      <w:pPr>
        <w:rPr>
          <w:rFonts w:ascii="Arial" w:hAnsi="Arial" w:cs="Arial"/>
          <w:sz w:val="24"/>
          <w:szCs w:val="24"/>
        </w:rPr>
      </w:pPr>
    </w:p>
    <w:p w:rsidR="002D6EBF" w:rsidRDefault="00065FA2" w:rsidP="00CE67C0">
      <w:pPr>
        <w:rPr>
          <w:rFonts w:ascii="Arial" w:hAnsi="Arial" w:cs="Arial"/>
          <w:sz w:val="24"/>
          <w:szCs w:val="24"/>
        </w:rPr>
      </w:pPr>
      <w:r>
        <w:rPr>
          <w:rFonts w:ascii="Arial" w:hAnsi="Arial" w:cs="Arial"/>
          <w:sz w:val="24"/>
          <w:szCs w:val="24"/>
        </w:rPr>
        <w:t>All family members</w:t>
      </w:r>
      <w:r w:rsidR="002D6EBF">
        <w:rPr>
          <w:rFonts w:ascii="Arial" w:hAnsi="Arial" w:cs="Arial"/>
          <w:sz w:val="24"/>
          <w:szCs w:val="24"/>
        </w:rPr>
        <w:t xml:space="preserve"> are given </w:t>
      </w:r>
      <w:r>
        <w:rPr>
          <w:rFonts w:ascii="Arial" w:hAnsi="Arial" w:cs="Arial"/>
          <w:sz w:val="24"/>
          <w:szCs w:val="24"/>
        </w:rPr>
        <w:t xml:space="preserve">full Refugee status for five years </w:t>
      </w:r>
      <w:r w:rsidR="002D6EBF">
        <w:rPr>
          <w:rFonts w:ascii="Arial" w:hAnsi="Arial" w:cs="Arial"/>
          <w:sz w:val="24"/>
          <w:szCs w:val="24"/>
        </w:rPr>
        <w:t>and as such are able to work and claim benefits and other public funds from day one. </w:t>
      </w:r>
      <w:r w:rsidR="00BB216F">
        <w:rPr>
          <w:rFonts w:ascii="Arial" w:hAnsi="Arial" w:cs="Arial"/>
          <w:sz w:val="24"/>
          <w:szCs w:val="24"/>
        </w:rPr>
        <w:t xml:space="preserve"> </w:t>
      </w:r>
    </w:p>
    <w:p w:rsidR="002D6EBF" w:rsidRDefault="002D6EBF" w:rsidP="00CE67C0">
      <w:pPr>
        <w:rPr>
          <w:rFonts w:ascii="Arial" w:hAnsi="Arial" w:cs="Arial"/>
          <w:sz w:val="24"/>
          <w:szCs w:val="24"/>
        </w:rPr>
      </w:pPr>
    </w:p>
    <w:p w:rsidR="00447164" w:rsidRDefault="00447164" w:rsidP="00447164">
      <w:pPr>
        <w:jc w:val="both"/>
        <w:rPr>
          <w:rFonts w:ascii="Arial" w:hAnsi="Arial" w:cs="Arial"/>
          <w:b/>
          <w:sz w:val="24"/>
          <w:szCs w:val="24"/>
        </w:rPr>
      </w:pPr>
      <w:r>
        <w:rPr>
          <w:rFonts w:ascii="Arial" w:hAnsi="Arial" w:cs="Arial"/>
          <w:b/>
          <w:sz w:val="24"/>
          <w:szCs w:val="24"/>
        </w:rPr>
        <w:t xml:space="preserve">The arrangements for accommodation and resettlement support </w:t>
      </w:r>
    </w:p>
    <w:p w:rsidR="00447164" w:rsidRDefault="00447164" w:rsidP="00447164">
      <w:pPr>
        <w:jc w:val="both"/>
        <w:rPr>
          <w:rFonts w:ascii="Arial" w:hAnsi="Arial" w:cs="Arial"/>
          <w:b/>
          <w:sz w:val="24"/>
          <w:szCs w:val="24"/>
        </w:rPr>
      </w:pPr>
    </w:p>
    <w:p w:rsidR="00447164" w:rsidRDefault="00447164" w:rsidP="00447164">
      <w:pPr>
        <w:jc w:val="both"/>
        <w:rPr>
          <w:rFonts w:ascii="Arial" w:hAnsi="Arial" w:cs="Arial"/>
          <w:sz w:val="24"/>
          <w:szCs w:val="24"/>
        </w:rPr>
      </w:pPr>
      <w:r>
        <w:rPr>
          <w:rFonts w:ascii="Arial" w:hAnsi="Arial" w:cs="Arial"/>
          <w:sz w:val="24"/>
          <w:szCs w:val="24"/>
        </w:rPr>
        <w:t>The Home Office has specified exactly what support needs to be in place for the families resettled under the scheme.  The support provided will be intensive in the initial weeks following arrival. This will decrease as the family successfully integrate into their local community and settle into their new home. See next section for who is providing this in Kent.</w:t>
      </w:r>
    </w:p>
    <w:p w:rsidR="00447164" w:rsidRDefault="00447164" w:rsidP="00447164">
      <w:pPr>
        <w:jc w:val="both"/>
        <w:rPr>
          <w:rFonts w:ascii="Arial" w:hAnsi="Arial" w:cs="Arial"/>
          <w:sz w:val="24"/>
          <w:szCs w:val="24"/>
        </w:rPr>
      </w:pPr>
    </w:p>
    <w:p w:rsidR="00447164" w:rsidRDefault="00447164" w:rsidP="00447164">
      <w:pPr>
        <w:jc w:val="both"/>
        <w:rPr>
          <w:rFonts w:ascii="Arial" w:hAnsi="Arial" w:cs="Arial"/>
          <w:sz w:val="24"/>
          <w:szCs w:val="24"/>
        </w:rPr>
      </w:pPr>
      <w:r>
        <w:rPr>
          <w:rFonts w:ascii="Arial" w:hAnsi="Arial" w:cs="Arial"/>
          <w:sz w:val="24"/>
          <w:szCs w:val="24"/>
        </w:rPr>
        <w:t>Accommodation will be provided in the private rented sector.  The families will be able to claim Housing Benefit for the costs. If they are able to take up employment this and other benefits will reduce, depending on levels of earnings.</w:t>
      </w:r>
    </w:p>
    <w:p w:rsidR="00447164" w:rsidRDefault="00447164" w:rsidP="00CE67C0">
      <w:pPr>
        <w:rPr>
          <w:rFonts w:ascii="Arial" w:hAnsi="Arial" w:cs="Arial"/>
          <w:sz w:val="24"/>
          <w:szCs w:val="24"/>
        </w:rPr>
      </w:pPr>
    </w:p>
    <w:p w:rsidR="00CE67C0" w:rsidRDefault="00CE67C0" w:rsidP="00CE67C0">
      <w:pPr>
        <w:jc w:val="both"/>
        <w:rPr>
          <w:rFonts w:ascii="Arial" w:hAnsi="Arial" w:cs="Arial"/>
          <w:b/>
          <w:sz w:val="24"/>
          <w:szCs w:val="24"/>
        </w:rPr>
      </w:pPr>
      <w:r>
        <w:rPr>
          <w:rFonts w:ascii="Arial" w:hAnsi="Arial" w:cs="Arial"/>
          <w:b/>
          <w:sz w:val="24"/>
          <w:szCs w:val="24"/>
        </w:rPr>
        <w:t>Syrian Vulnerable Persons Relocation Scheme in Kent</w:t>
      </w:r>
    </w:p>
    <w:p w:rsidR="00CE67C0" w:rsidRDefault="00CE67C0" w:rsidP="00CE67C0">
      <w:pPr>
        <w:jc w:val="both"/>
        <w:rPr>
          <w:rFonts w:ascii="Arial" w:hAnsi="Arial" w:cs="Arial"/>
          <w:sz w:val="24"/>
          <w:szCs w:val="24"/>
        </w:rPr>
      </w:pPr>
    </w:p>
    <w:p w:rsidR="00CE67C0" w:rsidRDefault="00CE67C0" w:rsidP="00CE67C0">
      <w:pPr>
        <w:jc w:val="both"/>
        <w:rPr>
          <w:rFonts w:ascii="Arial" w:hAnsi="Arial" w:cs="Arial"/>
          <w:sz w:val="24"/>
          <w:szCs w:val="24"/>
        </w:rPr>
      </w:pPr>
      <w:r>
        <w:rPr>
          <w:rFonts w:ascii="Arial" w:hAnsi="Arial" w:cs="Arial"/>
          <w:sz w:val="24"/>
          <w:szCs w:val="24"/>
        </w:rPr>
        <w:t>Following a meeting of K</w:t>
      </w:r>
      <w:r w:rsidR="00051E70">
        <w:rPr>
          <w:rFonts w:ascii="Arial" w:hAnsi="Arial" w:cs="Arial"/>
          <w:sz w:val="24"/>
          <w:szCs w:val="24"/>
        </w:rPr>
        <w:t>ent Leaders on 23 September 2015</w:t>
      </w:r>
      <w:r>
        <w:rPr>
          <w:rFonts w:ascii="Arial" w:hAnsi="Arial" w:cs="Arial"/>
          <w:sz w:val="24"/>
          <w:szCs w:val="24"/>
        </w:rPr>
        <w:t xml:space="preserve"> and Kent County Council on 22 October 2015 it was agreed that KCC would work with </w:t>
      </w:r>
      <w:r w:rsidR="009F4AE6">
        <w:rPr>
          <w:rFonts w:ascii="Arial" w:hAnsi="Arial" w:cs="Arial"/>
          <w:sz w:val="24"/>
          <w:szCs w:val="24"/>
        </w:rPr>
        <w:t>the twelve districts</w:t>
      </w:r>
      <w:r>
        <w:rPr>
          <w:rFonts w:ascii="Arial" w:hAnsi="Arial" w:cs="Arial"/>
          <w:sz w:val="24"/>
          <w:szCs w:val="24"/>
        </w:rPr>
        <w:t xml:space="preserve"> to determine the best way to set up the scheme in Kent.</w:t>
      </w:r>
    </w:p>
    <w:p w:rsidR="00CE67C0" w:rsidRDefault="00CE67C0" w:rsidP="00CE67C0">
      <w:pPr>
        <w:jc w:val="both"/>
        <w:rPr>
          <w:rFonts w:ascii="Arial" w:hAnsi="Arial" w:cs="Arial"/>
          <w:sz w:val="24"/>
          <w:szCs w:val="24"/>
        </w:rPr>
      </w:pPr>
    </w:p>
    <w:p w:rsidR="00CE67C0" w:rsidRDefault="00CE67C0" w:rsidP="00CE67C0">
      <w:pPr>
        <w:jc w:val="both"/>
        <w:rPr>
          <w:rFonts w:ascii="Arial" w:hAnsi="Arial" w:cs="Arial"/>
          <w:sz w:val="24"/>
          <w:szCs w:val="24"/>
        </w:rPr>
      </w:pPr>
      <w:r>
        <w:rPr>
          <w:rFonts w:ascii="Arial" w:hAnsi="Arial" w:cs="Arial"/>
          <w:sz w:val="24"/>
          <w:szCs w:val="24"/>
        </w:rPr>
        <w:t xml:space="preserve">Several meetings were held with district housing leads and other key partners and it was agreed that KCC should co-ordinate and commission a service in partnership with those districts that wished to take part.  Most of the districts so far have opted to use the KCC scheme to provide the support to the </w:t>
      </w:r>
      <w:r w:rsidR="009F4AE6">
        <w:rPr>
          <w:rFonts w:ascii="Arial" w:hAnsi="Arial" w:cs="Arial"/>
          <w:sz w:val="24"/>
          <w:szCs w:val="24"/>
        </w:rPr>
        <w:t>families settling in their area, using commissioned providers (Migrant Help</w:t>
      </w:r>
      <w:r w:rsidR="00065FA2">
        <w:rPr>
          <w:rFonts w:ascii="Arial" w:hAnsi="Arial" w:cs="Arial"/>
          <w:sz w:val="24"/>
          <w:szCs w:val="24"/>
        </w:rPr>
        <w:t xml:space="preserve">, </w:t>
      </w:r>
      <w:r w:rsidR="009F4AE6">
        <w:rPr>
          <w:rFonts w:ascii="Arial" w:hAnsi="Arial" w:cs="Arial"/>
          <w:sz w:val="24"/>
          <w:szCs w:val="24"/>
        </w:rPr>
        <w:t>Rethink</w:t>
      </w:r>
      <w:r>
        <w:rPr>
          <w:rFonts w:ascii="Arial" w:hAnsi="Arial" w:cs="Arial"/>
          <w:sz w:val="24"/>
          <w:szCs w:val="24"/>
        </w:rPr>
        <w:t xml:space="preserve"> </w:t>
      </w:r>
      <w:r w:rsidR="00065FA2">
        <w:rPr>
          <w:rFonts w:ascii="Arial" w:hAnsi="Arial" w:cs="Arial"/>
          <w:sz w:val="24"/>
          <w:szCs w:val="24"/>
        </w:rPr>
        <w:t xml:space="preserve">and </w:t>
      </w:r>
      <w:proofErr w:type="spellStart"/>
      <w:r w:rsidR="00065FA2">
        <w:rPr>
          <w:rFonts w:ascii="Arial" w:hAnsi="Arial" w:cs="Arial"/>
          <w:sz w:val="24"/>
          <w:szCs w:val="24"/>
        </w:rPr>
        <w:t>Centra</w:t>
      </w:r>
      <w:proofErr w:type="spellEnd"/>
      <w:r w:rsidR="00065FA2">
        <w:rPr>
          <w:rFonts w:ascii="Arial" w:hAnsi="Arial" w:cs="Arial"/>
          <w:sz w:val="24"/>
          <w:szCs w:val="24"/>
        </w:rPr>
        <w:t xml:space="preserve"> </w:t>
      </w:r>
      <w:r w:rsidR="009F4AE6">
        <w:rPr>
          <w:rFonts w:ascii="Arial" w:hAnsi="Arial" w:cs="Arial"/>
          <w:sz w:val="24"/>
          <w:szCs w:val="24"/>
        </w:rPr>
        <w:t>so far but likely to include other providers in the future).</w:t>
      </w:r>
      <w:r>
        <w:rPr>
          <w:rFonts w:ascii="Arial" w:hAnsi="Arial" w:cs="Arial"/>
          <w:sz w:val="24"/>
          <w:szCs w:val="24"/>
        </w:rPr>
        <w:t xml:space="preserve"> The only exceptions so far are Ashford, which as an early participant, opted to provide the support themselves, using their own staff, and Canterbury who are following a similar model.  In both cases, however, the councils are working closely with KCC to provide all the services and support that is required.</w:t>
      </w:r>
    </w:p>
    <w:p w:rsidR="00CE67C0" w:rsidRDefault="00CE67C0" w:rsidP="00CE67C0">
      <w:pPr>
        <w:jc w:val="both"/>
        <w:rPr>
          <w:rFonts w:ascii="Arial" w:hAnsi="Arial" w:cs="Arial"/>
          <w:sz w:val="24"/>
          <w:szCs w:val="24"/>
        </w:rPr>
      </w:pPr>
    </w:p>
    <w:p w:rsidR="009F4AE6" w:rsidRDefault="009F4AE6" w:rsidP="00CE67C0">
      <w:pPr>
        <w:jc w:val="both"/>
        <w:rPr>
          <w:rFonts w:ascii="Arial" w:hAnsi="Arial" w:cs="Arial"/>
          <w:sz w:val="24"/>
          <w:szCs w:val="24"/>
        </w:rPr>
      </w:pPr>
      <w:r w:rsidRPr="00304637">
        <w:rPr>
          <w:rFonts w:ascii="Arial" w:hAnsi="Arial" w:cs="Arial"/>
          <w:sz w:val="24"/>
          <w:szCs w:val="24"/>
        </w:rPr>
        <w:t xml:space="preserve">Overall Kent has indicated that we are prepared to accept about 130 families up to 2020.  Most districts will be taking no more than 10 families, except Ashford, which will be taking </w:t>
      </w:r>
      <w:r w:rsidR="009A037C" w:rsidRPr="00304637">
        <w:rPr>
          <w:rFonts w:ascii="Arial" w:hAnsi="Arial" w:cs="Arial"/>
          <w:sz w:val="24"/>
          <w:szCs w:val="24"/>
        </w:rPr>
        <w:t>up to</w:t>
      </w:r>
      <w:r w:rsidRPr="00304637">
        <w:rPr>
          <w:rFonts w:ascii="Arial" w:hAnsi="Arial" w:cs="Arial"/>
          <w:sz w:val="24"/>
          <w:szCs w:val="24"/>
        </w:rPr>
        <w:t xml:space="preserve"> 50 families in total.</w:t>
      </w:r>
    </w:p>
    <w:p w:rsidR="009F4AE6" w:rsidRDefault="009F4AE6" w:rsidP="00CE67C0">
      <w:pPr>
        <w:jc w:val="both"/>
        <w:rPr>
          <w:rFonts w:ascii="Arial" w:hAnsi="Arial" w:cs="Arial"/>
          <w:sz w:val="24"/>
          <w:szCs w:val="24"/>
        </w:rPr>
      </w:pPr>
    </w:p>
    <w:p w:rsidR="00DF2FBC" w:rsidRPr="00DF2FBC" w:rsidRDefault="00DF2FBC" w:rsidP="00B65989">
      <w:pPr>
        <w:jc w:val="both"/>
        <w:rPr>
          <w:rFonts w:ascii="Arial" w:hAnsi="Arial" w:cs="Arial"/>
          <w:b/>
          <w:sz w:val="24"/>
          <w:szCs w:val="24"/>
        </w:rPr>
      </w:pPr>
      <w:r w:rsidRPr="00DF2FBC">
        <w:rPr>
          <w:rFonts w:ascii="Arial" w:hAnsi="Arial" w:cs="Arial"/>
          <w:b/>
          <w:sz w:val="24"/>
          <w:szCs w:val="24"/>
        </w:rPr>
        <w:t>Support to communicate with the families</w:t>
      </w:r>
    </w:p>
    <w:p w:rsidR="00DF2FBC" w:rsidRPr="00DF2FBC" w:rsidRDefault="00DF2FBC" w:rsidP="00B65989">
      <w:pPr>
        <w:jc w:val="both"/>
        <w:rPr>
          <w:rFonts w:ascii="Arial" w:hAnsi="Arial" w:cs="Arial"/>
          <w:b/>
          <w:sz w:val="24"/>
          <w:szCs w:val="24"/>
        </w:rPr>
      </w:pPr>
    </w:p>
    <w:p w:rsidR="00DF2FBC" w:rsidRDefault="00DF2FBC" w:rsidP="00B65989">
      <w:pPr>
        <w:jc w:val="both"/>
        <w:rPr>
          <w:rFonts w:ascii="Arial" w:hAnsi="Arial" w:cs="Arial"/>
          <w:sz w:val="24"/>
          <w:szCs w:val="24"/>
        </w:rPr>
      </w:pPr>
      <w:r>
        <w:rPr>
          <w:rFonts w:ascii="Arial" w:hAnsi="Arial" w:cs="Arial"/>
          <w:sz w:val="24"/>
          <w:szCs w:val="24"/>
        </w:rPr>
        <w:t>The resettlement support providers will accompany the families to pre-admission meetings and other meetings where necessary.  When this is needed the services of an interpreter will be provided for the initial meetings.</w:t>
      </w:r>
    </w:p>
    <w:p w:rsidR="00B65989" w:rsidRDefault="00B65989" w:rsidP="00B65989">
      <w:pPr>
        <w:jc w:val="both"/>
        <w:rPr>
          <w:rFonts w:ascii="Arial" w:hAnsi="Arial" w:cs="Arial"/>
          <w:sz w:val="24"/>
          <w:szCs w:val="24"/>
        </w:rPr>
      </w:pPr>
    </w:p>
    <w:p w:rsidR="0033543D" w:rsidRPr="000D51FE" w:rsidRDefault="00116F5A" w:rsidP="0033543D">
      <w:pPr>
        <w:jc w:val="both"/>
        <w:rPr>
          <w:rFonts w:ascii="Arial" w:hAnsi="Arial" w:cs="Arial"/>
          <w:b/>
          <w:sz w:val="24"/>
          <w:szCs w:val="24"/>
        </w:rPr>
      </w:pPr>
      <w:r w:rsidRPr="000D51FE">
        <w:rPr>
          <w:rFonts w:ascii="Arial" w:hAnsi="Arial" w:cs="Arial"/>
          <w:b/>
          <w:sz w:val="24"/>
          <w:szCs w:val="24"/>
        </w:rPr>
        <w:t>Education f</w:t>
      </w:r>
      <w:r w:rsidR="0033543D" w:rsidRPr="000D51FE">
        <w:rPr>
          <w:rFonts w:ascii="Arial" w:hAnsi="Arial" w:cs="Arial"/>
          <w:b/>
          <w:sz w:val="24"/>
          <w:szCs w:val="24"/>
        </w:rPr>
        <w:t xml:space="preserve">unding for </w:t>
      </w:r>
      <w:r w:rsidRPr="000D51FE">
        <w:rPr>
          <w:rFonts w:ascii="Arial" w:hAnsi="Arial" w:cs="Arial"/>
          <w:b/>
          <w:sz w:val="24"/>
          <w:szCs w:val="24"/>
        </w:rPr>
        <w:t xml:space="preserve">school age children </w:t>
      </w:r>
    </w:p>
    <w:p w:rsidR="00116F5A" w:rsidRPr="009B3200" w:rsidRDefault="00116F5A" w:rsidP="0033543D">
      <w:pPr>
        <w:jc w:val="both"/>
        <w:rPr>
          <w:rFonts w:ascii="Arial" w:hAnsi="Arial" w:cs="Arial"/>
          <w:sz w:val="24"/>
          <w:szCs w:val="24"/>
          <w:highlight w:val="yellow"/>
          <w:u w:val="single"/>
        </w:rPr>
      </w:pPr>
    </w:p>
    <w:p w:rsidR="000D51FE" w:rsidRPr="000D51FE" w:rsidRDefault="000D51FE" w:rsidP="000D51FE">
      <w:pPr>
        <w:jc w:val="both"/>
        <w:rPr>
          <w:rFonts w:ascii="Arial" w:hAnsi="Arial" w:cs="Arial"/>
          <w:sz w:val="24"/>
          <w:szCs w:val="24"/>
        </w:rPr>
      </w:pPr>
      <w:r w:rsidRPr="000D51FE">
        <w:rPr>
          <w:rFonts w:ascii="Arial" w:hAnsi="Arial" w:cs="Arial"/>
          <w:sz w:val="24"/>
          <w:szCs w:val="24"/>
        </w:rPr>
        <w:t>Funding has been made available to compensate for the fact that school funding is operated as a lagged system, based on the pupil count recorded in the preceding October Census. </w:t>
      </w:r>
    </w:p>
    <w:p w:rsidR="000D51FE" w:rsidRPr="000D51FE" w:rsidRDefault="000D51FE" w:rsidP="000D51FE">
      <w:pPr>
        <w:jc w:val="both"/>
        <w:rPr>
          <w:rFonts w:ascii="Arial" w:hAnsi="Arial" w:cs="Arial"/>
          <w:sz w:val="24"/>
          <w:szCs w:val="24"/>
        </w:rPr>
      </w:pPr>
    </w:p>
    <w:p w:rsidR="000D51FE" w:rsidRPr="000D51FE" w:rsidRDefault="000D51FE" w:rsidP="000D51FE">
      <w:pPr>
        <w:jc w:val="both"/>
        <w:rPr>
          <w:rFonts w:ascii="Arial" w:hAnsi="Arial" w:cs="Arial"/>
          <w:sz w:val="24"/>
          <w:szCs w:val="24"/>
        </w:rPr>
      </w:pPr>
      <w:r w:rsidRPr="000D51FE">
        <w:rPr>
          <w:rFonts w:ascii="Arial" w:hAnsi="Arial" w:cs="Arial"/>
          <w:sz w:val="24"/>
          <w:szCs w:val="24"/>
        </w:rPr>
        <w:lastRenderedPageBreak/>
        <w:t xml:space="preserve">The funding will be allocated to the LA School or Academy at the rate of £375 per month.  As we no longer receive the additional money automatically for SEN the extra £83 per month for SEN will no longer be paid from September 2017 for children who start school after this date. </w:t>
      </w:r>
    </w:p>
    <w:p w:rsidR="000D51FE" w:rsidRPr="000D51FE" w:rsidRDefault="000D51FE" w:rsidP="000D51FE">
      <w:pPr>
        <w:jc w:val="both"/>
        <w:rPr>
          <w:rFonts w:ascii="Arial" w:hAnsi="Arial" w:cs="Arial"/>
          <w:sz w:val="24"/>
          <w:szCs w:val="24"/>
        </w:rPr>
      </w:pPr>
    </w:p>
    <w:p w:rsidR="000D51FE" w:rsidRPr="000D51FE" w:rsidRDefault="000D51FE" w:rsidP="000D51FE">
      <w:pPr>
        <w:jc w:val="both"/>
        <w:rPr>
          <w:rFonts w:ascii="Arial" w:hAnsi="Arial" w:cs="Arial"/>
          <w:sz w:val="24"/>
          <w:szCs w:val="24"/>
        </w:rPr>
      </w:pPr>
      <w:r w:rsidRPr="000D51FE">
        <w:rPr>
          <w:rFonts w:ascii="Arial" w:hAnsi="Arial" w:cs="Arial"/>
          <w:sz w:val="24"/>
          <w:szCs w:val="24"/>
        </w:rPr>
        <w:t xml:space="preserve">The funding will be allocated for a maximum of 12 months from the admission date or until the normal funding reflects the additional child, whichever is soonest. </w:t>
      </w:r>
    </w:p>
    <w:p w:rsidR="004D1D97" w:rsidRPr="000D51FE" w:rsidRDefault="004D1D97" w:rsidP="00116F5A">
      <w:pPr>
        <w:jc w:val="both"/>
        <w:rPr>
          <w:rFonts w:ascii="Arial" w:hAnsi="Arial" w:cs="Arial"/>
          <w:bCs/>
          <w:sz w:val="24"/>
          <w:szCs w:val="24"/>
        </w:rPr>
      </w:pPr>
    </w:p>
    <w:p w:rsidR="00000346" w:rsidRPr="009B3200" w:rsidRDefault="00116F5A" w:rsidP="00116F5A">
      <w:pPr>
        <w:jc w:val="both"/>
        <w:rPr>
          <w:rFonts w:ascii="Arial" w:hAnsi="Arial" w:cs="Arial"/>
          <w:bCs/>
          <w:sz w:val="24"/>
          <w:szCs w:val="24"/>
        </w:rPr>
      </w:pPr>
      <w:r w:rsidRPr="009B3200">
        <w:rPr>
          <w:rFonts w:ascii="Arial" w:hAnsi="Arial" w:cs="Arial"/>
          <w:bCs/>
          <w:sz w:val="24"/>
          <w:szCs w:val="24"/>
        </w:rPr>
        <w:t>If there are likely to be costs incurred that are greater than the funding allocated, there is a possibility that additional funds may</w:t>
      </w:r>
      <w:r w:rsidRPr="009B3200">
        <w:rPr>
          <w:rFonts w:ascii="Arial" w:hAnsi="Arial" w:cs="Arial"/>
          <w:b/>
          <w:bCs/>
          <w:sz w:val="24"/>
          <w:szCs w:val="24"/>
        </w:rPr>
        <w:t xml:space="preserve"> </w:t>
      </w:r>
      <w:r w:rsidRPr="009B3200">
        <w:rPr>
          <w:rFonts w:ascii="Arial" w:hAnsi="Arial" w:cs="Arial"/>
          <w:bCs/>
          <w:sz w:val="24"/>
          <w:szCs w:val="24"/>
        </w:rPr>
        <w:t>be claimed</w:t>
      </w:r>
      <w:r w:rsidRPr="009B3200">
        <w:rPr>
          <w:rFonts w:ascii="Arial" w:hAnsi="Arial" w:cs="Arial"/>
          <w:b/>
          <w:bCs/>
          <w:sz w:val="24"/>
          <w:szCs w:val="24"/>
        </w:rPr>
        <w:t xml:space="preserve"> </w:t>
      </w:r>
      <w:r w:rsidRPr="009B3200">
        <w:rPr>
          <w:rFonts w:ascii="Arial" w:hAnsi="Arial" w:cs="Arial"/>
          <w:bCs/>
          <w:sz w:val="24"/>
          <w:szCs w:val="24"/>
        </w:rPr>
        <w:t>from the Home Office</w:t>
      </w:r>
      <w:r w:rsidR="00386DE5" w:rsidRPr="009B3200">
        <w:rPr>
          <w:rFonts w:ascii="Arial" w:hAnsi="Arial" w:cs="Arial"/>
          <w:bCs/>
          <w:sz w:val="24"/>
          <w:szCs w:val="24"/>
        </w:rPr>
        <w:t>.  KCC has now agreed the following procedure for claiming the extra funding:</w:t>
      </w:r>
    </w:p>
    <w:p w:rsidR="00386DE5" w:rsidRPr="009B3200" w:rsidRDefault="00386DE5" w:rsidP="00116F5A">
      <w:pPr>
        <w:jc w:val="both"/>
        <w:rPr>
          <w:rFonts w:ascii="Arial" w:hAnsi="Arial" w:cs="Arial"/>
          <w:bCs/>
          <w:sz w:val="24"/>
          <w:szCs w:val="24"/>
        </w:rPr>
      </w:pPr>
    </w:p>
    <w:p w:rsidR="00D77E6F" w:rsidRPr="009B3200" w:rsidRDefault="007E7BD2" w:rsidP="007E7BD2">
      <w:pPr>
        <w:rPr>
          <w:rFonts w:ascii="Arial" w:hAnsi="Arial" w:cs="Arial"/>
          <w:color w:val="000000" w:themeColor="text1"/>
          <w:sz w:val="24"/>
          <w:szCs w:val="24"/>
        </w:rPr>
      </w:pPr>
      <w:r w:rsidRPr="009B3200">
        <w:rPr>
          <w:rFonts w:ascii="Arial" w:hAnsi="Arial" w:cs="Arial"/>
          <w:sz w:val="24"/>
          <w:szCs w:val="24"/>
        </w:rPr>
        <w:t xml:space="preserve">1.  </w:t>
      </w:r>
      <w:r w:rsidR="00D77E6F" w:rsidRPr="009B3200">
        <w:rPr>
          <w:rFonts w:ascii="Arial" w:hAnsi="Arial" w:cs="Arial"/>
          <w:sz w:val="24"/>
          <w:szCs w:val="24"/>
        </w:rPr>
        <w:t xml:space="preserve">As soon as a school identifies the need for some extra funding they </w:t>
      </w:r>
      <w:r w:rsidR="00386DE5" w:rsidRPr="009B3200">
        <w:rPr>
          <w:rFonts w:ascii="Arial" w:hAnsi="Arial" w:cs="Arial"/>
          <w:sz w:val="24"/>
          <w:szCs w:val="24"/>
        </w:rPr>
        <w:t xml:space="preserve">should </w:t>
      </w:r>
      <w:r w:rsidR="00D77E6F" w:rsidRPr="009B3200">
        <w:rPr>
          <w:rFonts w:ascii="Arial" w:hAnsi="Arial" w:cs="Arial"/>
          <w:sz w:val="24"/>
          <w:szCs w:val="24"/>
        </w:rPr>
        <w:t>contact Ka</w:t>
      </w:r>
      <w:r w:rsidR="00386DE5" w:rsidRPr="009B3200">
        <w:rPr>
          <w:rFonts w:ascii="Arial" w:hAnsi="Arial" w:cs="Arial"/>
          <w:sz w:val="24"/>
          <w:szCs w:val="24"/>
        </w:rPr>
        <w:t>therine Barry</w:t>
      </w:r>
      <w:r w:rsidRPr="009B3200">
        <w:rPr>
          <w:rFonts w:ascii="Arial" w:hAnsi="Arial" w:cs="Arial"/>
          <w:sz w:val="24"/>
          <w:szCs w:val="24"/>
        </w:rPr>
        <w:t xml:space="preserve"> on </w:t>
      </w:r>
      <w:r w:rsidRPr="009B3200">
        <w:rPr>
          <w:rFonts w:ascii="Arial" w:hAnsi="Arial" w:cs="Arial"/>
          <w:color w:val="000000" w:themeColor="text1"/>
          <w:sz w:val="24"/>
          <w:szCs w:val="24"/>
        </w:rPr>
        <w:t>03000</w:t>
      </w:r>
      <w:r w:rsidRPr="009B3200">
        <w:rPr>
          <w:rFonts w:ascii="Arial" w:hAnsi="Arial" w:cs="Arial"/>
          <w:color w:val="000000" w:themeColor="text1"/>
          <w:sz w:val="24"/>
          <w:szCs w:val="24"/>
          <w:lang w:eastAsia="en-GB"/>
        </w:rPr>
        <w:t xml:space="preserve"> 410511</w:t>
      </w:r>
      <w:r w:rsidR="00D77E6F" w:rsidRPr="009B3200">
        <w:rPr>
          <w:rFonts w:ascii="Arial" w:hAnsi="Arial" w:cs="Arial"/>
          <w:color w:val="000000" w:themeColor="text1"/>
          <w:sz w:val="24"/>
          <w:szCs w:val="24"/>
        </w:rPr>
        <w:t>.</w:t>
      </w:r>
      <w:r w:rsidRPr="009B3200">
        <w:rPr>
          <w:rFonts w:ascii="Arial" w:hAnsi="Arial" w:cs="Arial"/>
          <w:color w:val="000000" w:themeColor="text1"/>
          <w:sz w:val="24"/>
          <w:szCs w:val="24"/>
        </w:rPr>
        <w:t xml:space="preserve"> Email: </w:t>
      </w:r>
      <w:hyperlink r:id="rId7" w:history="1">
        <w:r w:rsidR="006A16CF" w:rsidRPr="009B3200">
          <w:rPr>
            <w:rStyle w:val="Hyperlink"/>
            <w:rFonts w:ascii="Arial" w:hAnsi="Arial" w:cs="Arial"/>
            <w:sz w:val="24"/>
            <w:szCs w:val="24"/>
          </w:rPr>
          <w:t>katherine.barry@kent.gov.uk</w:t>
        </w:r>
      </w:hyperlink>
    </w:p>
    <w:p w:rsidR="00D77E6F" w:rsidRPr="009B3200" w:rsidRDefault="00D77E6F" w:rsidP="00D77E6F">
      <w:pPr>
        <w:rPr>
          <w:rFonts w:ascii="Arial" w:hAnsi="Arial" w:cs="Arial"/>
          <w:sz w:val="24"/>
          <w:szCs w:val="24"/>
        </w:rPr>
      </w:pPr>
    </w:p>
    <w:p w:rsidR="00D77E6F" w:rsidRPr="009B3200" w:rsidRDefault="00D77E6F" w:rsidP="00D77E6F">
      <w:pPr>
        <w:rPr>
          <w:rFonts w:ascii="Arial" w:hAnsi="Arial" w:cs="Arial"/>
          <w:sz w:val="24"/>
          <w:szCs w:val="24"/>
        </w:rPr>
      </w:pPr>
      <w:r w:rsidRPr="009B3200">
        <w:rPr>
          <w:rFonts w:ascii="Arial" w:hAnsi="Arial" w:cs="Arial"/>
          <w:sz w:val="24"/>
          <w:szCs w:val="24"/>
        </w:rPr>
        <w:t xml:space="preserve">2.  Katherine will then phone </w:t>
      </w:r>
      <w:r w:rsidR="007E7BD2" w:rsidRPr="009B3200">
        <w:rPr>
          <w:rFonts w:ascii="Arial" w:hAnsi="Arial" w:cs="Arial"/>
          <w:sz w:val="24"/>
          <w:szCs w:val="24"/>
        </w:rPr>
        <w:t xml:space="preserve">the designated officer in the Home Office </w:t>
      </w:r>
      <w:r w:rsidRPr="009B3200">
        <w:rPr>
          <w:rFonts w:ascii="Arial" w:hAnsi="Arial" w:cs="Arial"/>
          <w:sz w:val="24"/>
          <w:szCs w:val="24"/>
        </w:rPr>
        <w:t>to discuss whether the particular item is something that the</w:t>
      </w:r>
      <w:r w:rsidR="007E7BD2" w:rsidRPr="009B3200">
        <w:rPr>
          <w:rFonts w:ascii="Arial" w:hAnsi="Arial" w:cs="Arial"/>
          <w:sz w:val="24"/>
          <w:szCs w:val="24"/>
        </w:rPr>
        <w:t>y</w:t>
      </w:r>
      <w:r w:rsidRPr="009B3200">
        <w:rPr>
          <w:rFonts w:ascii="Arial" w:hAnsi="Arial" w:cs="Arial"/>
          <w:sz w:val="24"/>
          <w:szCs w:val="24"/>
        </w:rPr>
        <w:t xml:space="preserve"> would consider funding – i.e. an agreement in principle.</w:t>
      </w:r>
    </w:p>
    <w:p w:rsidR="00D77E6F" w:rsidRPr="009B3200" w:rsidRDefault="00D77E6F" w:rsidP="00D77E6F">
      <w:pPr>
        <w:rPr>
          <w:rFonts w:ascii="Arial" w:hAnsi="Arial" w:cs="Arial"/>
          <w:sz w:val="24"/>
          <w:szCs w:val="24"/>
        </w:rPr>
      </w:pPr>
    </w:p>
    <w:p w:rsidR="00D77E6F" w:rsidRPr="009B3200" w:rsidRDefault="00D77E6F" w:rsidP="00D77E6F">
      <w:pPr>
        <w:rPr>
          <w:rFonts w:ascii="Arial" w:hAnsi="Arial" w:cs="Arial"/>
          <w:sz w:val="24"/>
          <w:szCs w:val="24"/>
        </w:rPr>
      </w:pPr>
      <w:r w:rsidRPr="009B3200">
        <w:rPr>
          <w:rFonts w:ascii="Arial" w:hAnsi="Arial" w:cs="Arial"/>
          <w:sz w:val="24"/>
          <w:szCs w:val="24"/>
        </w:rPr>
        <w:t xml:space="preserve">3.  Katherine </w:t>
      </w:r>
      <w:r w:rsidR="007E7BD2" w:rsidRPr="009B3200">
        <w:rPr>
          <w:rFonts w:ascii="Arial" w:hAnsi="Arial" w:cs="Arial"/>
          <w:sz w:val="24"/>
          <w:szCs w:val="24"/>
        </w:rPr>
        <w:t>will then contact</w:t>
      </w:r>
      <w:r w:rsidRPr="009B3200">
        <w:rPr>
          <w:rFonts w:ascii="Arial" w:hAnsi="Arial" w:cs="Arial"/>
          <w:sz w:val="24"/>
          <w:szCs w:val="24"/>
        </w:rPr>
        <w:t xml:space="preserve"> the school to either confirm they can go ahead or explain their request is unlikely to be accepted.</w:t>
      </w:r>
    </w:p>
    <w:p w:rsidR="00D77E6F" w:rsidRPr="009B3200" w:rsidRDefault="00D77E6F" w:rsidP="00D77E6F">
      <w:pPr>
        <w:rPr>
          <w:rFonts w:ascii="Arial" w:hAnsi="Arial" w:cs="Arial"/>
          <w:sz w:val="24"/>
          <w:szCs w:val="24"/>
        </w:rPr>
      </w:pPr>
    </w:p>
    <w:p w:rsidR="00D77E6F" w:rsidRPr="00386DE5" w:rsidRDefault="00D77E6F" w:rsidP="00D77E6F">
      <w:pPr>
        <w:rPr>
          <w:rFonts w:ascii="Arial" w:hAnsi="Arial" w:cs="Arial"/>
          <w:sz w:val="24"/>
          <w:szCs w:val="24"/>
        </w:rPr>
      </w:pPr>
      <w:r w:rsidRPr="009B3200">
        <w:rPr>
          <w:rFonts w:ascii="Arial" w:hAnsi="Arial" w:cs="Arial"/>
          <w:sz w:val="24"/>
          <w:szCs w:val="24"/>
        </w:rPr>
        <w:t>4.  KCC Finance then processes the additional claim.</w:t>
      </w:r>
    </w:p>
    <w:p w:rsidR="0033543D" w:rsidRPr="00AA2358" w:rsidRDefault="0033543D" w:rsidP="0033543D">
      <w:pPr>
        <w:jc w:val="both"/>
        <w:rPr>
          <w:rFonts w:ascii="Arial" w:hAnsi="Arial" w:cs="Arial"/>
          <w:sz w:val="24"/>
          <w:szCs w:val="24"/>
        </w:rPr>
      </w:pPr>
    </w:p>
    <w:p w:rsidR="00A20EC1" w:rsidRPr="00AA2358" w:rsidRDefault="00A20EC1" w:rsidP="00193437">
      <w:pPr>
        <w:jc w:val="both"/>
        <w:rPr>
          <w:rFonts w:ascii="Arial" w:hAnsi="Arial" w:cs="Arial"/>
          <w:b/>
          <w:sz w:val="24"/>
          <w:szCs w:val="24"/>
        </w:rPr>
      </w:pPr>
      <w:r w:rsidRPr="00AA2358">
        <w:rPr>
          <w:rFonts w:ascii="Arial" w:hAnsi="Arial" w:cs="Arial"/>
          <w:b/>
          <w:sz w:val="24"/>
          <w:szCs w:val="24"/>
        </w:rPr>
        <w:t>English as an Additional Language (EAL) Funding</w:t>
      </w:r>
    </w:p>
    <w:p w:rsidR="00A20EC1" w:rsidRPr="00AA2358" w:rsidRDefault="00A20EC1" w:rsidP="00193437">
      <w:pPr>
        <w:jc w:val="both"/>
        <w:rPr>
          <w:rFonts w:ascii="Arial" w:hAnsi="Arial" w:cs="Arial"/>
          <w:sz w:val="24"/>
          <w:szCs w:val="24"/>
        </w:rPr>
      </w:pPr>
    </w:p>
    <w:p w:rsidR="00193437" w:rsidRPr="00AA2358" w:rsidRDefault="00193437" w:rsidP="00AA2358">
      <w:pPr>
        <w:autoSpaceDE w:val="0"/>
        <w:autoSpaceDN w:val="0"/>
        <w:adjustRightInd w:val="0"/>
        <w:rPr>
          <w:rFonts w:ascii="Arial" w:hAnsi="Arial" w:cs="Arial"/>
          <w:sz w:val="24"/>
          <w:szCs w:val="24"/>
        </w:rPr>
      </w:pPr>
      <w:r w:rsidRPr="00AA2358">
        <w:rPr>
          <w:rFonts w:ascii="Arial" w:hAnsi="Arial" w:cs="Arial"/>
          <w:sz w:val="24"/>
          <w:szCs w:val="24"/>
        </w:rPr>
        <w:t xml:space="preserve">For pupils who are new to this country </w:t>
      </w:r>
      <w:r w:rsidR="00AA2358" w:rsidRPr="00AA2358">
        <w:rPr>
          <w:rFonts w:ascii="Arial" w:hAnsi="Arial" w:cs="Arial"/>
          <w:color w:val="000000"/>
          <w:sz w:val="24"/>
          <w:szCs w:val="24"/>
        </w:rPr>
        <w:t xml:space="preserve">(or after having being identified in Year 1) </w:t>
      </w:r>
      <w:r w:rsidRPr="00AA2358">
        <w:rPr>
          <w:rFonts w:ascii="Arial" w:hAnsi="Arial" w:cs="Arial"/>
          <w:sz w:val="24"/>
          <w:szCs w:val="24"/>
        </w:rPr>
        <w:t>3 y</w:t>
      </w:r>
      <w:r w:rsidR="00A20EC1" w:rsidRPr="00AA2358">
        <w:rPr>
          <w:rFonts w:ascii="Arial" w:hAnsi="Arial" w:cs="Arial"/>
          <w:sz w:val="24"/>
          <w:szCs w:val="24"/>
        </w:rPr>
        <w:t>ears extra funding is available.  This kicks in at the start of the financial year following the pupil’s inclusion on the school census.</w:t>
      </w:r>
      <w:r w:rsidR="00D64D7B">
        <w:rPr>
          <w:rFonts w:ascii="Arial" w:hAnsi="Arial" w:cs="Arial"/>
          <w:sz w:val="24"/>
          <w:szCs w:val="24"/>
        </w:rPr>
        <w:t xml:space="preserve">  New EAL funding rates were introduced in April 2018.  </w:t>
      </w:r>
    </w:p>
    <w:p w:rsidR="00193437" w:rsidRPr="00AA2358" w:rsidRDefault="00193437" w:rsidP="00193437">
      <w:pPr>
        <w:jc w:val="both"/>
        <w:rPr>
          <w:rFonts w:ascii="Arial" w:hAnsi="Arial" w:cs="Arial"/>
          <w:sz w:val="24"/>
          <w:szCs w:val="24"/>
        </w:rPr>
      </w:pPr>
      <w:r w:rsidRPr="00AA2358">
        <w:rPr>
          <w:rFonts w:ascii="Arial" w:hAnsi="Arial" w:cs="Arial"/>
          <w:sz w:val="24"/>
          <w:szCs w:val="24"/>
        </w:rPr>
        <w:t xml:space="preserve">·        Secondary - </w:t>
      </w:r>
      <w:r w:rsidRPr="009A037C">
        <w:rPr>
          <w:rFonts w:ascii="Arial" w:hAnsi="Arial" w:cs="Arial"/>
          <w:sz w:val="24"/>
          <w:szCs w:val="24"/>
        </w:rPr>
        <w:t>£</w:t>
      </w:r>
      <w:r w:rsidR="009A037C" w:rsidRPr="009A037C">
        <w:rPr>
          <w:rFonts w:ascii="Arial" w:hAnsi="Arial" w:cs="Arial"/>
          <w:sz w:val="24"/>
          <w:szCs w:val="24"/>
        </w:rPr>
        <w:t>1,386</w:t>
      </w:r>
      <w:r w:rsidR="009A037C">
        <w:rPr>
          <w:rFonts w:ascii="Arial" w:hAnsi="Arial" w:cs="Arial"/>
          <w:sz w:val="24"/>
          <w:szCs w:val="24"/>
        </w:rPr>
        <w:t xml:space="preserve"> </w:t>
      </w:r>
      <w:r w:rsidRPr="00AA2358">
        <w:rPr>
          <w:rFonts w:ascii="Arial" w:hAnsi="Arial" w:cs="Arial"/>
          <w:sz w:val="24"/>
          <w:szCs w:val="24"/>
        </w:rPr>
        <w:t>per year for 3 years</w:t>
      </w:r>
    </w:p>
    <w:p w:rsidR="00193437" w:rsidRPr="00AA2358" w:rsidRDefault="00193437" w:rsidP="00193437">
      <w:pPr>
        <w:jc w:val="both"/>
        <w:rPr>
          <w:rFonts w:ascii="Arial" w:hAnsi="Arial" w:cs="Arial"/>
          <w:sz w:val="24"/>
          <w:szCs w:val="24"/>
        </w:rPr>
      </w:pPr>
      <w:r w:rsidRPr="00AA2358">
        <w:rPr>
          <w:rFonts w:ascii="Arial" w:hAnsi="Arial" w:cs="Arial"/>
          <w:sz w:val="24"/>
          <w:szCs w:val="24"/>
        </w:rPr>
        <w:t>·        Primary - £</w:t>
      </w:r>
      <w:r w:rsidR="009A037C" w:rsidRPr="009A037C">
        <w:rPr>
          <w:rFonts w:ascii="Arial" w:hAnsi="Arial" w:cs="Arial"/>
          <w:sz w:val="24"/>
          <w:szCs w:val="24"/>
        </w:rPr>
        <w:t>515</w:t>
      </w:r>
      <w:r w:rsidR="009A037C">
        <w:rPr>
          <w:rFonts w:ascii="Arial" w:hAnsi="Arial" w:cs="Arial"/>
          <w:sz w:val="24"/>
          <w:szCs w:val="24"/>
        </w:rPr>
        <w:t xml:space="preserve"> </w:t>
      </w:r>
      <w:r w:rsidRPr="00AA2358">
        <w:rPr>
          <w:rFonts w:ascii="Arial" w:hAnsi="Arial" w:cs="Arial"/>
          <w:sz w:val="24"/>
          <w:szCs w:val="24"/>
        </w:rPr>
        <w:t>per year for 3 years</w:t>
      </w:r>
    </w:p>
    <w:p w:rsidR="0033543D" w:rsidRPr="00AA2358" w:rsidRDefault="0033543D" w:rsidP="00CE67C0">
      <w:pPr>
        <w:jc w:val="both"/>
        <w:rPr>
          <w:rFonts w:ascii="Arial" w:hAnsi="Arial" w:cs="Arial"/>
          <w:sz w:val="24"/>
          <w:szCs w:val="24"/>
        </w:rPr>
      </w:pPr>
    </w:p>
    <w:p w:rsidR="00272F1C" w:rsidRPr="00AA2358" w:rsidRDefault="00272F1C" w:rsidP="00272F1C">
      <w:pPr>
        <w:autoSpaceDE w:val="0"/>
        <w:autoSpaceDN w:val="0"/>
        <w:adjustRightInd w:val="0"/>
        <w:rPr>
          <w:rFonts w:ascii="Arial" w:hAnsi="Arial" w:cs="Arial"/>
          <w:color w:val="000000"/>
          <w:sz w:val="24"/>
          <w:szCs w:val="24"/>
        </w:rPr>
      </w:pPr>
      <w:r w:rsidRPr="00AA2358">
        <w:rPr>
          <w:rFonts w:ascii="Arial" w:hAnsi="Arial" w:cs="Arial"/>
          <w:color w:val="000000"/>
          <w:sz w:val="24"/>
          <w:szCs w:val="24"/>
        </w:rPr>
        <w:t xml:space="preserve">Funding is triggered when a child is registered as EAL in the </w:t>
      </w:r>
      <w:r w:rsidRPr="00AA2358">
        <w:rPr>
          <w:rFonts w:ascii="Arial" w:hAnsi="Arial" w:cs="Arial"/>
          <w:b/>
          <w:bCs/>
          <w:color w:val="000000"/>
          <w:sz w:val="24"/>
          <w:szCs w:val="24"/>
        </w:rPr>
        <w:t xml:space="preserve">October </w:t>
      </w:r>
      <w:r w:rsidRPr="00AA2358">
        <w:rPr>
          <w:rFonts w:ascii="Arial" w:hAnsi="Arial" w:cs="Arial"/>
          <w:color w:val="000000"/>
          <w:sz w:val="24"/>
          <w:szCs w:val="24"/>
        </w:rPr>
        <w:t xml:space="preserve">Census. This happens when their </w:t>
      </w:r>
      <w:r w:rsidRPr="00AA2358">
        <w:rPr>
          <w:rFonts w:ascii="Arial" w:hAnsi="Arial" w:cs="Arial"/>
          <w:i/>
          <w:iCs/>
          <w:color w:val="000000"/>
          <w:sz w:val="24"/>
          <w:szCs w:val="24"/>
        </w:rPr>
        <w:t>language code is given as a language other than English</w:t>
      </w:r>
      <w:r w:rsidRPr="00AA2358">
        <w:rPr>
          <w:rFonts w:ascii="Arial" w:hAnsi="Arial" w:cs="Arial"/>
          <w:color w:val="000000"/>
          <w:sz w:val="24"/>
          <w:szCs w:val="24"/>
        </w:rPr>
        <w:t xml:space="preserve">. For the first 3 years after an EAL child is allocated with their UPN number, this child is eligible to funding. The funding follows the child. </w:t>
      </w:r>
      <w:r w:rsidR="00AA2358" w:rsidRPr="00AA2358">
        <w:rPr>
          <w:rFonts w:ascii="Arial" w:hAnsi="Arial" w:cs="Arial"/>
          <w:color w:val="000000"/>
          <w:sz w:val="24"/>
          <w:szCs w:val="24"/>
        </w:rPr>
        <w:t xml:space="preserve"> </w:t>
      </w:r>
      <w:r w:rsidRPr="00AA2358">
        <w:rPr>
          <w:rFonts w:ascii="Arial" w:hAnsi="Arial" w:cs="Arial"/>
          <w:color w:val="000000"/>
          <w:sz w:val="24"/>
          <w:szCs w:val="24"/>
        </w:rPr>
        <w:t xml:space="preserve">Funding is available for children in Year 1 to 11. If a child is entered as EAL in Reception, then the funding will start in the April of Year 1 and continue for 3 years. </w:t>
      </w:r>
    </w:p>
    <w:p w:rsidR="00272F1C" w:rsidRDefault="00272F1C" w:rsidP="00272F1C">
      <w:pPr>
        <w:autoSpaceDE w:val="0"/>
        <w:autoSpaceDN w:val="0"/>
        <w:adjustRightInd w:val="0"/>
        <w:rPr>
          <w:rFonts w:ascii="Arial" w:hAnsi="Arial" w:cs="Arial"/>
          <w:color w:val="000000"/>
          <w:sz w:val="24"/>
          <w:szCs w:val="24"/>
        </w:rPr>
      </w:pPr>
    </w:p>
    <w:p w:rsidR="00B2246C" w:rsidRPr="008D5181" w:rsidRDefault="00B2246C" w:rsidP="00272F1C">
      <w:pPr>
        <w:autoSpaceDE w:val="0"/>
        <w:autoSpaceDN w:val="0"/>
        <w:adjustRightInd w:val="0"/>
        <w:rPr>
          <w:rFonts w:ascii="Arial" w:hAnsi="Arial" w:cs="Arial"/>
          <w:b/>
          <w:color w:val="000000" w:themeColor="text1"/>
          <w:sz w:val="24"/>
          <w:szCs w:val="24"/>
        </w:rPr>
      </w:pPr>
      <w:r w:rsidRPr="008D5181">
        <w:rPr>
          <w:rFonts w:ascii="Arial" w:hAnsi="Arial" w:cs="Arial"/>
          <w:b/>
          <w:color w:val="000000" w:themeColor="text1"/>
          <w:sz w:val="24"/>
          <w:szCs w:val="24"/>
        </w:rPr>
        <w:t>Inclusion Support Service in Kent</w:t>
      </w:r>
    </w:p>
    <w:p w:rsidR="00B2246C" w:rsidRPr="008D5181" w:rsidRDefault="00B2246C" w:rsidP="00272F1C">
      <w:pPr>
        <w:autoSpaceDE w:val="0"/>
        <w:autoSpaceDN w:val="0"/>
        <w:adjustRightInd w:val="0"/>
        <w:rPr>
          <w:rFonts w:ascii="Arial" w:hAnsi="Arial" w:cs="Arial"/>
          <w:color w:val="000000" w:themeColor="text1"/>
          <w:sz w:val="24"/>
          <w:szCs w:val="24"/>
        </w:rPr>
      </w:pPr>
    </w:p>
    <w:p w:rsidR="00B2246C" w:rsidRPr="008D5181" w:rsidRDefault="008F05D1" w:rsidP="00B2246C">
      <w:pPr>
        <w:widowControl w:val="0"/>
        <w:rPr>
          <w:rFonts w:ascii="Arial" w:hAnsi="Arial" w:cs="Arial"/>
          <w:bCs/>
          <w:color w:val="000000" w:themeColor="text1"/>
          <w:sz w:val="24"/>
          <w:szCs w:val="24"/>
        </w:rPr>
      </w:pPr>
      <w:r>
        <w:rPr>
          <w:rFonts w:ascii="Arial" w:hAnsi="Arial" w:cs="Arial"/>
          <w:color w:val="000000" w:themeColor="text1"/>
          <w:sz w:val="24"/>
          <w:szCs w:val="24"/>
        </w:rPr>
        <w:t xml:space="preserve">The Inclusion Support Service </w:t>
      </w:r>
      <w:r w:rsidR="00B2246C" w:rsidRPr="008D5181">
        <w:rPr>
          <w:rFonts w:ascii="Arial" w:hAnsi="Arial" w:cs="Arial"/>
          <w:color w:val="000000" w:themeColor="text1"/>
          <w:sz w:val="24"/>
          <w:szCs w:val="24"/>
        </w:rPr>
        <w:t xml:space="preserve">in Kent </w:t>
      </w:r>
      <w:r>
        <w:rPr>
          <w:rFonts w:ascii="Arial" w:hAnsi="Arial" w:cs="Arial"/>
          <w:color w:val="000000" w:themeColor="text1"/>
          <w:sz w:val="24"/>
          <w:szCs w:val="24"/>
        </w:rPr>
        <w:t xml:space="preserve">supports </w:t>
      </w:r>
      <w:r w:rsidR="00B2246C" w:rsidRPr="008D5181">
        <w:rPr>
          <w:rFonts w:ascii="Arial" w:hAnsi="Arial" w:cs="Arial"/>
          <w:color w:val="000000" w:themeColor="text1"/>
          <w:sz w:val="24"/>
          <w:szCs w:val="24"/>
        </w:rPr>
        <w:t xml:space="preserve">schools to raise the achievement and inclusion of Minority Ethnic communities including Gypsy, Roma, Traveller pupils, those with English as an Additional Language and other vulnerable learners. They are now a fully traded service working within the School Improvement team in Kent.  Examples of the bespoke </w:t>
      </w:r>
      <w:r w:rsidR="00B2246C" w:rsidRPr="008D5181">
        <w:rPr>
          <w:rFonts w:ascii="Arial" w:hAnsi="Arial" w:cs="Arial"/>
          <w:bCs/>
          <w:color w:val="000000" w:themeColor="text1"/>
          <w:sz w:val="24"/>
          <w:szCs w:val="24"/>
        </w:rPr>
        <w:t xml:space="preserve">support on offer </w:t>
      </w:r>
      <w:r>
        <w:rPr>
          <w:rFonts w:ascii="Arial" w:hAnsi="Arial" w:cs="Arial"/>
          <w:bCs/>
          <w:color w:val="000000" w:themeColor="text1"/>
          <w:sz w:val="24"/>
          <w:szCs w:val="24"/>
        </w:rPr>
        <w:t>includes</w:t>
      </w:r>
      <w:r w:rsidR="00B2246C" w:rsidRPr="008D5181">
        <w:rPr>
          <w:rFonts w:ascii="Arial" w:hAnsi="Arial" w:cs="Arial"/>
          <w:bCs/>
          <w:color w:val="000000" w:themeColor="text1"/>
          <w:sz w:val="24"/>
          <w:szCs w:val="24"/>
        </w:rPr>
        <w:t xml:space="preserve">: </w:t>
      </w:r>
    </w:p>
    <w:p w:rsidR="00B2246C" w:rsidRPr="008D5181" w:rsidRDefault="00B2246C" w:rsidP="00B2246C">
      <w:pPr>
        <w:widowControl w:val="0"/>
        <w:spacing w:after="60"/>
        <w:rPr>
          <w:rFonts w:ascii="Arial" w:hAnsi="Arial" w:cs="Arial"/>
          <w:color w:val="000000" w:themeColor="text1"/>
          <w:sz w:val="24"/>
          <w:szCs w:val="24"/>
        </w:rPr>
      </w:pPr>
      <w:r w:rsidRPr="008D5181">
        <w:rPr>
          <w:rFonts w:ascii="Arial" w:hAnsi="Arial" w:cs="Arial"/>
          <w:color w:val="000000" w:themeColor="text1"/>
          <w:sz w:val="24"/>
          <w:szCs w:val="24"/>
        </w:rPr>
        <w:t> </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Consultations with SMT regarding inclusion</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xml:space="preserve"> EAL pedagogy training for Teachers/TAs </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lastRenderedPageBreak/>
        <w:t>¨</w:t>
      </w:r>
      <w:r w:rsidRPr="008D5181">
        <w:rPr>
          <w:rFonts w:ascii="Arial" w:hAnsi="Arial" w:cs="Arial"/>
          <w:color w:val="000000" w:themeColor="text1"/>
          <w:sz w:val="24"/>
          <w:szCs w:val="24"/>
        </w:rPr>
        <w:t xml:space="preserve"> Pupil observation and assessments </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Academic Literacy for advanced EAL learners</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Strategies to remove barriers to learning for GRT/EAL pupils</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xml:space="preserve"> SMSC, Prevent and British Values curriculum development </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xml:space="preserve"> Modelling and sharing strategies to ensure increased </w:t>
      </w:r>
    </w:p>
    <w:p w:rsidR="00B2246C" w:rsidRPr="008D5181" w:rsidRDefault="00B2246C" w:rsidP="00B2246C">
      <w:pPr>
        <w:widowControl w:val="0"/>
        <w:spacing w:after="60"/>
        <w:rPr>
          <w:rFonts w:ascii="Arial" w:hAnsi="Arial" w:cs="Arial"/>
          <w:color w:val="000000" w:themeColor="text1"/>
          <w:sz w:val="24"/>
          <w:szCs w:val="24"/>
        </w:rPr>
      </w:pPr>
      <w:r w:rsidRPr="008D5181">
        <w:rPr>
          <w:rFonts w:ascii="Arial" w:hAnsi="Arial" w:cs="Arial"/>
          <w:color w:val="000000" w:themeColor="text1"/>
          <w:sz w:val="24"/>
          <w:szCs w:val="24"/>
        </w:rPr>
        <w:t xml:space="preserve">         access to the curriculum</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Advice on complying with the schools duties under the Equality Act</w:t>
      </w:r>
    </w:p>
    <w:p w:rsidR="00B2246C" w:rsidRPr="008D5181" w:rsidRDefault="00B2246C" w:rsidP="00B2246C">
      <w:pPr>
        <w:widowControl w:val="0"/>
        <w:spacing w:after="60"/>
        <w:ind w:left="567" w:hanging="567"/>
        <w:rPr>
          <w:rFonts w:ascii="Arial" w:hAnsi="Arial" w:cs="Arial"/>
          <w:color w:val="000000" w:themeColor="text1"/>
          <w:sz w:val="24"/>
          <w:szCs w:val="24"/>
        </w:rPr>
      </w:pPr>
      <w:r w:rsidRPr="008D5181">
        <w:rPr>
          <w:rFonts w:ascii="Arial" w:hAnsi="Arial" w:cs="Arial"/>
          <w:color w:val="000000" w:themeColor="text1"/>
          <w:sz w:val="24"/>
          <w:szCs w:val="24"/>
          <w:lang w:val="x-none"/>
        </w:rPr>
        <w:t>¨</w:t>
      </w:r>
      <w:r w:rsidRPr="008D5181">
        <w:rPr>
          <w:rFonts w:ascii="Arial" w:hAnsi="Arial" w:cs="Arial"/>
          <w:color w:val="000000" w:themeColor="text1"/>
          <w:sz w:val="24"/>
          <w:szCs w:val="24"/>
        </w:rPr>
        <w:t xml:space="preserve"> Supporting schools to meet the needs of Lesbian, Gay,   </w:t>
      </w:r>
    </w:p>
    <w:p w:rsidR="00B2246C" w:rsidRPr="008D5181" w:rsidRDefault="00B2246C" w:rsidP="00B2246C">
      <w:pPr>
        <w:widowControl w:val="0"/>
        <w:spacing w:after="60"/>
        <w:rPr>
          <w:rFonts w:ascii="Arial" w:hAnsi="Arial" w:cs="Arial"/>
          <w:color w:val="000000" w:themeColor="text1"/>
          <w:sz w:val="24"/>
          <w:szCs w:val="24"/>
        </w:rPr>
      </w:pPr>
      <w:r w:rsidRPr="008D5181">
        <w:rPr>
          <w:rFonts w:ascii="Arial" w:hAnsi="Arial" w:cs="Arial"/>
          <w:color w:val="000000" w:themeColor="text1"/>
          <w:sz w:val="24"/>
          <w:szCs w:val="24"/>
        </w:rPr>
        <w:t xml:space="preserve">         Bisexual and Trans</w:t>
      </w:r>
      <w:r w:rsidR="000F06CB">
        <w:rPr>
          <w:rFonts w:ascii="Arial" w:hAnsi="Arial" w:cs="Arial"/>
          <w:color w:val="000000" w:themeColor="text1"/>
          <w:sz w:val="24"/>
          <w:szCs w:val="24"/>
        </w:rPr>
        <w:t>gender pupils and combat</w:t>
      </w:r>
      <w:r w:rsidRPr="008D5181">
        <w:rPr>
          <w:rFonts w:ascii="Arial" w:hAnsi="Arial" w:cs="Arial"/>
          <w:color w:val="000000" w:themeColor="text1"/>
          <w:sz w:val="24"/>
          <w:szCs w:val="24"/>
        </w:rPr>
        <w:t xml:space="preserve"> bullying.</w:t>
      </w:r>
    </w:p>
    <w:p w:rsidR="00B2246C" w:rsidRPr="008D5181" w:rsidRDefault="00B2246C" w:rsidP="00B2246C">
      <w:pPr>
        <w:widowControl w:val="0"/>
        <w:spacing w:after="60"/>
        <w:jc w:val="center"/>
        <w:rPr>
          <w:rFonts w:ascii="Arial" w:hAnsi="Arial" w:cs="Arial"/>
          <w:color w:val="000000" w:themeColor="text1"/>
          <w:sz w:val="24"/>
          <w:szCs w:val="24"/>
        </w:rPr>
      </w:pPr>
      <w:r w:rsidRPr="008D5181">
        <w:rPr>
          <w:rFonts w:ascii="Arial" w:hAnsi="Arial" w:cs="Arial"/>
          <w:color w:val="000000" w:themeColor="text1"/>
          <w:sz w:val="24"/>
          <w:szCs w:val="24"/>
        </w:rPr>
        <w:t> </w:t>
      </w:r>
    </w:p>
    <w:p w:rsidR="00B2246C" w:rsidRDefault="008D5181" w:rsidP="008D5181">
      <w:pPr>
        <w:widowControl w:val="0"/>
        <w:rPr>
          <w:rFonts w:ascii="Arial" w:hAnsi="Arial" w:cs="Arial"/>
          <w:color w:val="000000" w:themeColor="text1"/>
          <w:sz w:val="24"/>
          <w:szCs w:val="24"/>
        </w:rPr>
      </w:pPr>
      <w:r>
        <w:rPr>
          <w:rFonts w:ascii="Arial" w:hAnsi="Arial" w:cs="Arial"/>
          <w:color w:val="000000" w:themeColor="text1"/>
          <w:sz w:val="24"/>
          <w:szCs w:val="24"/>
        </w:rPr>
        <w:t>The service can be bought back in 3 ways:</w:t>
      </w:r>
    </w:p>
    <w:p w:rsidR="008D5181" w:rsidRPr="008D5181" w:rsidRDefault="008D5181" w:rsidP="008D5181">
      <w:pPr>
        <w:widowControl w:val="0"/>
        <w:rPr>
          <w:rFonts w:ascii="Arial" w:hAnsi="Arial" w:cs="Arial"/>
          <w:color w:val="000000" w:themeColor="text1"/>
          <w:sz w:val="24"/>
          <w:szCs w:val="24"/>
        </w:rPr>
      </w:pPr>
    </w:p>
    <w:p w:rsidR="00B2246C" w:rsidRPr="008D5181" w:rsidRDefault="00B2246C" w:rsidP="00B2246C">
      <w:pPr>
        <w:rPr>
          <w:rFonts w:ascii="Arial" w:hAnsi="Arial" w:cs="Arial"/>
          <w:color w:val="000000" w:themeColor="text1"/>
          <w:sz w:val="24"/>
          <w:szCs w:val="24"/>
        </w:rPr>
      </w:pPr>
      <w:r w:rsidRPr="008D5181">
        <w:rPr>
          <w:rFonts w:ascii="Arial" w:hAnsi="Arial" w:cs="Arial"/>
          <w:color w:val="000000" w:themeColor="text1"/>
          <w:sz w:val="24"/>
          <w:szCs w:val="24"/>
        </w:rPr>
        <w:t>1) Entering into a service level agreement @ £1500. This is the preferred option for most schools providing:</w:t>
      </w:r>
      <w:r w:rsidR="008D5181">
        <w:rPr>
          <w:rFonts w:ascii="Arial" w:hAnsi="Arial" w:cs="Arial"/>
          <w:color w:val="000000" w:themeColor="text1"/>
          <w:sz w:val="24"/>
          <w:szCs w:val="24"/>
        </w:rPr>
        <w:t xml:space="preserve"> </w:t>
      </w:r>
      <w:r w:rsidRPr="008D5181">
        <w:rPr>
          <w:rFonts w:ascii="Arial" w:hAnsi="Arial" w:cs="Arial"/>
          <w:color w:val="000000" w:themeColor="text1"/>
          <w:sz w:val="24"/>
          <w:szCs w:val="24"/>
        </w:rPr>
        <w:t>18 hours bespoke work (to include an initial audit of need, consultation and ongoing reviews of impact).</w:t>
      </w:r>
    </w:p>
    <w:p w:rsidR="00B2246C" w:rsidRPr="008D5181" w:rsidRDefault="00B2246C" w:rsidP="00B2246C">
      <w:pPr>
        <w:rPr>
          <w:rFonts w:ascii="Arial" w:hAnsi="Arial" w:cs="Arial"/>
          <w:color w:val="000000" w:themeColor="text1"/>
          <w:sz w:val="24"/>
          <w:szCs w:val="24"/>
        </w:rPr>
      </w:pPr>
      <w:r w:rsidRPr="008D5181">
        <w:rPr>
          <w:rFonts w:ascii="Arial" w:hAnsi="Arial" w:cs="Arial"/>
          <w:color w:val="000000" w:themeColor="text1"/>
          <w:sz w:val="24"/>
          <w:szCs w:val="24"/>
        </w:rPr>
        <w:t>The school will also be entitled to:</w:t>
      </w:r>
    </w:p>
    <w:p w:rsidR="00B2246C" w:rsidRPr="008D5181" w:rsidRDefault="008F05D1" w:rsidP="00B2246C">
      <w:pPr>
        <w:pStyle w:val="ListParagraph"/>
        <w:numPr>
          <w:ilvl w:val="0"/>
          <w:numId w:val="4"/>
        </w:numPr>
        <w:contextualSpacing w:val="0"/>
        <w:rPr>
          <w:rFonts w:ascii="Arial" w:hAnsi="Arial" w:cs="Arial"/>
          <w:color w:val="000000" w:themeColor="text1"/>
          <w:sz w:val="24"/>
          <w:szCs w:val="24"/>
        </w:rPr>
      </w:pPr>
      <w:r>
        <w:rPr>
          <w:rFonts w:ascii="Arial" w:hAnsi="Arial" w:cs="Arial"/>
          <w:color w:val="000000" w:themeColor="text1"/>
          <w:sz w:val="24"/>
          <w:szCs w:val="24"/>
        </w:rPr>
        <w:t xml:space="preserve">Attendance at </w:t>
      </w:r>
      <w:r w:rsidR="00B2246C" w:rsidRPr="008D5181">
        <w:rPr>
          <w:rFonts w:ascii="Arial" w:hAnsi="Arial" w:cs="Arial"/>
          <w:color w:val="000000" w:themeColor="text1"/>
          <w:sz w:val="24"/>
          <w:szCs w:val="24"/>
        </w:rPr>
        <w:t>core training on CPD online for two members of staff (currently worth in excess of £900)</w:t>
      </w:r>
    </w:p>
    <w:p w:rsidR="00B2246C" w:rsidRPr="008D5181" w:rsidRDefault="008F05D1" w:rsidP="00B2246C">
      <w:pPr>
        <w:pStyle w:val="ListParagraph"/>
        <w:numPr>
          <w:ilvl w:val="0"/>
          <w:numId w:val="4"/>
        </w:numPr>
        <w:contextualSpacing w:val="0"/>
        <w:rPr>
          <w:rFonts w:ascii="Arial" w:hAnsi="Arial" w:cs="Arial"/>
          <w:color w:val="000000" w:themeColor="text1"/>
          <w:sz w:val="24"/>
          <w:szCs w:val="24"/>
        </w:rPr>
      </w:pPr>
      <w:r>
        <w:rPr>
          <w:rFonts w:ascii="Arial" w:hAnsi="Arial" w:cs="Arial"/>
          <w:color w:val="000000" w:themeColor="text1"/>
          <w:sz w:val="24"/>
          <w:szCs w:val="24"/>
        </w:rPr>
        <w:t xml:space="preserve">Attendance at </w:t>
      </w:r>
      <w:r w:rsidR="00B2246C" w:rsidRPr="008D5181">
        <w:rPr>
          <w:rFonts w:ascii="Arial" w:hAnsi="Arial" w:cs="Arial"/>
          <w:color w:val="000000" w:themeColor="text1"/>
          <w:sz w:val="24"/>
          <w:szCs w:val="24"/>
        </w:rPr>
        <w:t>local Network and Update Meetings</w:t>
      </w:r>
    </w:p>
    <w:p w:rsidR="00B2246C" w:rsidRPr="008D5181" w:rsidRDefault="00B2246C" w:rsidP="00B2246C">
      <w:pPr>
        <w:pStyle w:val="ListParagraph"/>
        <w:numPr>
          <w:ilvl w:val="0"/>
          <w:numId w:val="4"/>
        </w:numPr>
        <w:contextualSpacing w:val="0"/>
        <w:rPr>
          <w:rFonts w:ascii="Arial" w:hAnsi="Arial" w:cs="Arial"/>
          <w:color w:val="000000" w:themeColor="text1"/>
          <w:sz w:val="24"/>
          <w:szCs w:val="24"/>
        </w:rPr>
      </w:pPr>
      <w:r w:rsidRPr="008D5181">
        <w:rPr>
          <w:rFonts w:ascii="Arial" w:hAnsi="Arial" w:cs="Arial"/>
          <w:color w:val="000000" w:themeColor="text1"/>
          <w:sz w:val="24"/>
          <w:szCs w:val="24"/>
        </w:rPr>
        <w:t>Unlimited phone and email advice</w:t>
      </w:r>
    </w:p>
    <w:p w:rsidR="00B2246C" w:rsidRDefault="008F05D1" w:rsidP="00B2246C">
      <w:pPr>
        <w:pStyle w:val="ListParagraph"/>
        <w:numPr>
          <w:ilvl w:val="0"/>
          <w:numId w:val="4"/>
        </w:numPr>
        <w:contextualSpacing w:val="0"/>
        <w:rPr>
          <w:rFonts w:ascii="Arial" w:hAnsi="Arial" w:cs="Arial"/>
          <w:color w:val="000000" w:themeColor="text1"/>
          <w:sz w:val="24"/>
          <w:szCs w:val="24"/>
        </w:rPr>
      </w:pPr>
      <w:r>
        <w:rPr>
          <w:rFonts w:ascii="Arial" w:hAnsi="Arial" w:cs="Arial"/>
          <w:color w:val="000000" w:themeColor="text1"/>
          <w:sz w:val="24"/>
          <w:szCs w:val="24"/>
        </w:rPr>
        <w:t xml:space="preserve">Access to </w:t>
      </w:r>
      <w:r w:rsidR="00B2246C" w:rsidRPr="008D5181">
        <w:rPr>
          <w:rFonts w:ascii="Arial" w:hAnsi="Arial" w:cs="Arial"/>
          <w:color w:val="000000" w:themeColor="text1"/>
          <w:sz w:val="24"/>
          <w:szCs w:val="24"/>
        </w:rPr>
        <w:t>resource library</w:t>
      </w:r>
    </w:p>
    <w:p w:rsidR="008D5181" w:rsidRPr="008D5181" w:rsidRDefault="008D5181" w:rsidP="008D5181">
      <w:pPr>
        <w:pStyle w:val="ListParagraph"/>
        <w:contextualSpacing w:val="0"/>
        <w:rPr>
          <w:rFonts w:ascii="Arial" w:hAnsi="Arial" w:cs="Arial"/>
          <w:color w:val="000000" w:themeColor="text1"/>
          <w:sz w:val="24"/>
          <w:szCs w:val="24"/>
        </w:rPr>
      </w:pPr>
    </w:p>
    <w:p w:rsidR="00B2246C" w:rsidRDefault="00B2246C" w:rsidP="00B2246C">
      <w:pPr>
        <w:rPr>
          <w:rFonts w:ascii="Arial" w:hAnsi="Arial" w:cs="Arial"/>
          <w:color w:val="000000" w:themeColor="text1"/>
          <w:sz w:val="24"/>
          <w:szCs w:val="24"/>
        </w:rPr>
      </w:pPr>
      <w:r w:rsidRPr="008D5181">
        <w:rPr>
          <w:rFonts w:ascii="Arial" w:hAnsi="Arial" w:cs="Arial"/>
          <w:color w:val="000000" w:themeColor="text1"/>
          <w:sz w:val="24"/>
          <w:szCs w:val="24"/>
        </w:rPr>
        <w:t>2) Using School Improvement credits (½  day 5 credits, 1 day 10 credits)</w:t>
      </w:r>
      <w:r w:rsidR="008D5181">
        <w:rPr>
          <w:rFonts w:ascii="Arial" w:hAnsi="Arial" w:cs="Arial"/>
          <w:color w:val="000000" w:themeColor="text1"/>
          <w:sz w:val="24"/>
          <w:szCs w:val="24"/>
        </w:rPr>
        <w:t>.</w:t>
      </w:r>
    </w:p>
    <w:p w:rsidR="008D5181" w:rsidRPr="008D5181" w:rsidRDefault="008D5181" w:rsidP="00B2246C">
      <w:pPr>
        <w:rPr>
          <w:rFonts w:ascii="Arial" w:hAnsi="Arial" w:cs="Arial"/>
          <w:color w:val="000000" w:themeColor="text1"/>
          <w:sz w:val="24"/>
          <w:szCs w:val="24"/>
        </w:rPr>
      </w:pPr>
    </w:p>
    <w:p w:rsidR="00B2246C" w:rsidRDefault="00B2246C" w:rsidP="00B2246C">
      <w:pPr>
        <w:rPr>
          <w:rFonts w:ascii="Arial" w:hAnsi="Arial" w:cs="Arial"/>
          <w:color w:val="000000" w:themeColor="text1"/>
          <w:sz w:val="24"/>
          <w:szCs w:val="24"/>
        </w:rPr>
      </w:pPr>
      <w:r w:rsidRPr="008D5181">
        <w:rPr>
          <w:rFonts w:ascii="Arial" w:hAnsi="Arial" w:cs="Arial"/>
          <w:color w:val="000000" w:themeColor="text1"/>
          <w:sz w:val="24"/>
          <w:szCs w:val="24"/>
        </w:rPr>
        <w:t>3) Adhoc bespoke work (½ day £300, 1 day £600)</w:t>
      </w:r>
    </w:p>
    <w:p w:rsidR="008D5181" w:rsidRPr="008D5181" w:rsidRDefault="008D5181" w:rsidP="00B2246C">
      <w:pPr>
        <w:rPr>
          <w:rFonts w:ascii="Arial" w:hAnsi="Arial" w:cs="Arial"/>
          <w:color w:val="000000" w:themeColor="text1"/>
          <w:sz w:val="24"/>
          <w:szCs w:val="24"/>
        </w:rPr>
      </w:pPr>
    </w:p>
    <w:p w:rsidR="00B2246C" w:rsidRPr="008D5181" w:rsidRDefault="008D5181" w:rsidP="00B2246C">
      <w:pPr>
        <w:rPr>
          <w:rFonts w:ascii="Arial" w:hAnsi="Arial" w:cs="Arial"/>
          <w:iCs/>
          <w:color w:val="000000" w:themeColor="text1"/>
          <w:sz w:val="24"/>
          <w:szCs w:val="24"/>
        </w:rPr>
      </w:pPr>
      <w:r w:rsidRPr="008D5181">
        <w:rPr>
          <w:rFonts w:ascii="Arial" w:hAnsi="Arial" w:cs="Arial"/>
          <w:iCs/>
          <w:color w:val="000000" w:themeColor="text1"/>
          <w:sz w:val="24"/>
          <w:szCs w:val="24"/>
        </w:rPr>
        <w:t xml:space="preserve">NB:  </w:t>
      </w:r>
      <w:r w:rsidR="00B2246C" w:rsidRPr="008D5181">
        <w:rPr>
          <w:rFonts w:ascii="Arial" w:hAnsi="Arial" w:cs="Arial"/>
          <w:iCs/>
          <w:color w:val="000000" w:themeColor="text1"/>
          <w:sz w:val="24"/>
          <w:szCs w:val="24"/>
        </w:rPr>
        <w:t xml:space="preserve">2 &amp; 3 do not entitle purchasers to any of the fringe benefits available through </w:t>
      </w:r>
      <w:r w:rsidRPr="008D5181">
        <w:rPr>
          <w:rFonts w:ascii="Arial" w:hAnsi="Arial" w:cs="Arial"/>
          <w:iCs/>
          <w:color w:val="000000" w:themeColor="text1"/>
          <w:sz w:val="24"/>
          <w:szCs w:val="24"/>
        </w:rPr>
        <w:t xml:space="preserve">the </w:t>
      </w:r>
      <w:r w:rsidR="00B2246C" w:rsidRPr="008D5181">
        <w:rPr>
          <w:rFonts w:ascii="Arial" w:hAnsi="Arial" w:cs="Arial"/>
          <w:iCs/>
          <w:color w:val="000000" w:themeColor="text1"/>
          <w:sz w:val="24"/>
          <w:szCs w:val="24"/>
        </w:rPr>
        <w:t xml:space="preserve"> £1500 core package.</w:t>
      </w:r>
    </w:p>
    <w:p w:rsidR="00B2246C" w:rsidRPr="008D5181" w:rsidRDefault="00B2246C" w:rsidP="00B2246C">
      <w:pPr>
        <w:rPr>
          <w:rFonts w:ascii="Arial" w:hAnsi="Arial" w:cs="Arial"/>
          <w:color w:val="000000" w:themeColor="text1"/>
          <w:sz w:val="24"/>
          <w:szCs w:val="24"/>
        </w:rPr>
      </w:pPr>
      <w:r w:rsidRPr="008D5181">
        <w:rPr>
          <w:rFonts w:ascii="Arial" w:hAnsi="Arial" w:cs="Arial"/>
          <w:color w:val="000000" w:themeColor="text1"/>
          <w:sz w:val="24"/>
          <w:szCs w:val="24"/>
        </w:rPr>
        <w:t>If smaller schools, would like to share a package, support would be divided between them e.g. 9 hours per school.</w:t>
      </w:r>
    </w:p>
    <w:p w:rsidR="0033543D" w:rsidRPr="008D5181" w:rsidRDefault="0033543D" w:rsidP="00CE67C0">
      <w:pPr>
        <w:jc w:val="both"/>
        <w:rPr>
          <w:rFonts w:ascii="Arial" w:hAnsi="Arial" w:cs="Arial"/>
          <w:color w:val="000000" w:themeColor="text1"/>
          <w:sz w:val="24"/>
          <w:szCs w:val="24"/>
        </w:rPr>
      </w:pPr>
    </w:p>
    <w:p w:rsidR="00B2246C" w:rsidRPr="000D51FE" w:rsidRDefault="00B2246C" w:rsidP="00B2246C">
      <w:pPr>
        <w:autoSpaceDE w:val="0"/>
        <w:autoSpaceDN w:val="0"/>
        <w:adjustRightInd w:val="0"/>
        <w:rPr>
          <w:rFonts w:ascii="Arial" w:hAnsi="Arial" w:cs="Arial"/>
          <w:bCs/>
          <w:color w:val="000000" w:themeColor="text1"/>
          <w:sz w:val="24"/>
          <w:szCs w:val="24"/>
        </w:rPr>
      </w:pPr>
      <w:r w:rsidRPr="000D51FE">
        <w:rPr>
          <w:rFonts w:ascii="Arial" w:hAnsi="Arial" w:cs="Arial"/>
          <w:bCs/>
          <w:color w:val="000000" w:themeColor="text1"/>
          <w:sz w:val="24"/>
          <w:szCs w:val="24"/>
        </w:rPr>
        <w:t xml:space="preserve">Further information, advice and </w:t>
      </w:r>
      <w:r w:rsidR="00BD1E31">
        <w:rPr>
          <w:rFonts w:ascii="Arial" w:hAnsi="Arial" w:cs="Arial"/>
          <w:bCs/>
          <w:color w:val="000000" w:themeColor="text1"/>
          <w:sz w:val="24"/>
          <w:szCs w:val="24"/>
        </w:rPr>
        <w:t>support is available from</w:t>
      </w:r>
      <w:r w:rsidRPr="000D51FE">
        <w:rPr>
          <w:rFonts w:ascii="Arial" w:hAnsi="Arial" w:cs="Arial"/>
          <w:bCs/>
          <w:color w:val="000000" w:themeColor="text1"/>
          <w:sz w:val="24"/>
          <w:szCs w:val="24"/>
        </w:rPr>
        <w:t xml:space="preserve">: </w:t>
      </w:r>
    </w:p>
    <w:p w:rsidR="00B2246C" w:rsidRPr="008D5181" w:rsidRDefault="00B2246C" w:rsidP="00B2246C">
      <w:pPr>
        <w:widowControl w:val="0"/>
        <w:spacing w:after="60"/>
        <w:rPr>
          <w:rFonts w:ascii="Arial" w:hAnsi="Arial" w:cs="Arial"/>
          <w:color w:val="000000" w:themeColor="text1"/>
          <w:sz w:val="24"/>
          <w:szCs w:val="24"/>
        </w:rPr>
      </w:pPr>
      <w:r w:rsidRPr="000D51FE">
        <w:rPr>
          <w:rFonts w:ascii="Arial" w:hAnsi="Arial" w:cs="Arial"/>
          <w:color w:val="000000" w:themeColor="text1"/>
          <w:sz w:val="24"/>
          <w:szCs w:val="24"/>
        </w:rPr>
        <w:t xml:space="preserve">Gillie Heath </w:t>
      </w:r>
      <w:hyperlink r:id="rId8" w:history="1">
        <w:r w:rsidRPr="000D51FE">
          <w:rPr>
            <w:rStyle w:val="Hyperlink"/>
            <w:rFonts w:ascii="Arial" w:hAnsi="Arial" w:cs="Arial"/>
            <w:color w:val="000000" w:themeColor="text1"/>
            <w:sz w:val="24"/>
            <w:szCs w:val="24"/>
          </w:rPr>
          <w:t>gillie.heath@kent.gov.uk</w:t>
        </w:r>
      </w:hyperlink>
      <w:r w:rsidRPr="000D51FE">
        <w:rPr>
          <w:rFonts w:ascii="Arial" w:hAnsi="Arial" w:cs="Arial"/>
          <w:color w:val="000000" w:themeColor="text1"/>
          <w:sz w:val="24"/>
          <w:szCs w:val="24"/>
        </w:rPr>
        <w:t xml:space="preserve"> 03000 417 093</w:t>
      </w:r>
      <w:r w:rsidRPr="008D5181">
        <w:rPr>
          <w:rFonts w:ascii="Arial" w:hAnsi="Arial" w:cs="Arial"/>
          <w:color w:val="000000" w:themeColor="text1"/>
          <w:sz w:val="24"/>
          <w:szCs w:val="24"/>
        </w:rPr>
        <w:t xml:space="preserve">                  </w:t>
      </w:r>
    </w:p>
    <w:p w:rsidR="00B2246C" w:rsidRPr="008D5181" w:rsidRDefault="00B2246C" w:rsidP="00B2246C">
      <w:pPr>
        <w:widowControl w:val="0"/>
        <w:rPr>
          <w:rFonts w:ascii="Arial" w:hAnsi="Arial" w:cs="Arial"/>
          <w:color w:val="000000" w:themeColor="text1"/>
          <w:sz w:val="24"/>
          <w:szCs w:val="24"/>
        </w:rPr>
      </w:pPr>
      <w:r w:rsidRPr="008D5181">
        <w:rPr>
          <w:rFonts w:ascii="Arial" w:hAnsi="Arial" w:cs="Arial"/>
          <w:color w:val="000000" w:themeColor="text1"/>
          <w:sz w:val="24"/>
          <w:szCs w:val="24"/>
        </w:rPr>
        <w:t> </w:t>
      </w:r>
    </w:p>
    <w:p w:rsidR="0033543D" w:rsidRPr="00A365D1" w:rsidRDefault="00DF2FBC" w:rsidP="00CE67C0">
      <w:pPr>
        <w:jc w:val="both"/>
        <w:rPr>
          <w:rFonts w:ascii="Arial" w:hAnsi="Arial" w:cs="Arial"/>
          <w:b/>
          <w:color w:val="000000" w:themeColor="text1"/>
          <w:sz w:val="24"/>
          <w:szCs w:val="24"/>
        </w:rPr>
      </w:pPr>
      <w:r w:rsidRPr="00A365D1">
        <w:rPr>
          <w:rFonts w:ascii="Arial" w:hAnsi="Arial" w:cs="Arial"/>
          <w:b/>
          <w:color w:val="000000" w:themeColor="text1"/>
          <w:sz w:val="24"/>
          <w:szCs w:val="24"/>
        </w:rPr>
        <w:t>Support from Educational Psychology</w:t>
      </w:r>
    </w:p>
    <w:p w:rsidR="00DF2FBC" w:rsidRDefault="00DF2FBC" w:rsidP="00CE67C0">
      <w:pPr>
        <w:jc w:val="both"/>
        <w:rPr>
          <w:rFonts w:ascii="Arial" w:hAnsi="Arial" w:cs="Arial"/>
          <w:color w:val="000000" w:themeColor="text1"/>
          <w:sz w:val="24"/>
          <w:szCs w:val="24"/>
        </w:rPr>
      </w:pPr>
    </w:p>
    <w:p w:rsidR="00DF2FBC" w:rsidRDefault="00A32FCE" w:rsidP="00CE67C0">
      <w:pPr>
        <w:jc w:val="both"/>
        <w:rPr>
          <w:rFonts w:ascii="Arial" w:hAnsi="Arial" w:cs="Arial"/>
          <w:color w:val="000000" w:themeColor="text1"/>
          <w:sz w:val="24"/>
          <w:szCs w:val="24"/>
        </w:rPr>
      </w:pPr>
      <w:r>
        <w:rPr>
          <w:rFonts w:ascii="Arial" w:hAnsi="Arial" w:cs="Arial"/>
          <w:color w:val="000000" w:themeColor="text1"/>
          <w:sz w:val="24"/>
          <w:szCs w:val="24"/>
        </w:rPr>
        <w:t>All of the families coming to the UK under this scheme will have spent significant periods living away from their homes in the countries surrounding Syria.  Most have experienced traumatic events associated with the conflict, including bombs and aerial shelling.  Relevant information of this sort will be shared with the school.</w:t>
      </w:r>
    </w:p>
    <w:p w:rsidR="00FD43C0" w:rsidRDefault="00FD43C0" w:rsidP="00CE67C0">
      <w:pPr>
        <w:jc w:val="both"/>
        <w:rPr>
          <w:rFonts w:ascii="Arial" w:hAnsi="Arial" w:cs="Arial"/>
          <w:color w:val="000000" w:themeColor="text1"/>
          <w:sz w:val="24"/>
          <w:szCs w:val="24"/>
        </w:rPr>
      </w:pPr>
    </w:p>
    <w:p w:rsidR="00FD43C0" w:rsidRPr="008D5181" w:rsidRDefault="00FD43C0" w:rsidP="00CE67C0">
      <w:pPr>
        <w:jc w:val="both"/>
        <w:rPr>
          <w:rFonts w:ascii="Arial" w:hAnsi="Arial" w:cs="Arial"/>
          <w:color w:val="000000" w:themeColor="text1"/>
          <w:sz w:val="24"/>
          <w:szCs w:val="24"/>
        </w:rPr>
      </w:pPr>
      <w:r>
        <w:rPr>
          <w:rFonts w:ascii="Arial" w:hAnsi="Arial" w:cs="Arial"/>
          <w:color w:val="000000" w:themeColor="text1"/>
          <w:sz w:val="24"/>
          <w:szCs w:val="24"/>
        </w:rPr>
        <w:t xml:space="preserve">If this is thought to be appropriate, extra help in assessing and dealing with the impact of the above events and the fact that the children are in a completely new (in some ways alien) environment can be provided by the </w:t>
      </w:r>
      <w:r w:rsidR="000E74C5">
        <w:rPr>
          <w:rFonts w:ascii="Arial" w:hAnsi="Arial" w:cs="Arial"/>
          <w:color w:val="000000" w:themeColor="text1"/>
          <w:sz w:val="24"/>
          <w:szCs w:val="24"/>
        </w:rPr>
        <w:t xml:space="preserve">Kent </w:t>
      </w:r>
      <w:r>
        <w:rPr>
          <w:rFonts w:ascii="Arial" w:hAnsi="Arial" w:cs="Arial"/>
          <w:color w:val="000000" w:themeColor="text1"/>
          <w:sz w:val="24"/>
          <w:szCs w:val="24"/>
        </w:rPr>
        <w:t>Educational P</w:t>
      </w:r>
      <w:r w:rsidR="000E74C5">
        <w:rPr>
          <w:rFonts w:ascii="Arial" w:hAnsi="Arial" w:cs="Arial"/>
          <w:color w:val="000000" w:themeColor="text1"/>
          <w:sz w:val="24"/>
          <w:szCs w:val="24"/>
        </w:rPr>
        <w:t>sychology Service (KEPS) within KCC.  Please discuss this with the Resettlement Support Provider.</w:t>
      </w:r>
    </w:p>
    <w:p w:rsidR="0033543D" w:rsidRPr="008D5181" w:rsidRDefault="0033543D" w:rsidP="00CE67C0">
      <w:pPr>
        <w:jc w:val="both"/>
        <w:rPr>
          <w:rFonts w:ascii="Arial" w:hAnsi="Arial" w:cs="Arial"/>
          <w:color w:val="000000" w:themeColor="text1"/>
          <w:sz w:val="24"/>
          <w:szCs w:val="24"/>
        </w:rPr>
      </w:pPr>
    </w:p>
    <w:p w:rsidR="000E74C5" w:rsidRPr="000E74C5" w:rsidRDefault="00774BFC" w:rsidP="000E74C5">
      <w:pPr>
        <w:jc w:val="both"/>
        <w:rPr>
          <w:rFonts w:ascii="Arial" w:hAnsi="Arial" w:cs="Arial"/>
          <w:sz w:val="24"/>
          <w:szCs w:val="24"/>
        </w:rPr>
      </w:pPr>
      <w:r>
        <w:rPr>
          <w:rFonts w:ascii="Arial" w:hAnsi="Arial" w:cs="Arial"/>
          <w:color w:val="000000" w:themeColor="text1"/>
          <w:sz w:val="24"/>
          <w:szCs w:val="24"/>
        </w:rPr>
        <w:lastRenderedPageBreak/>
        <w:t>F</w:t>
      </w:r>
      <w:r w:rsidR="000E74C5" w:rsidRPr="000E74C5">
        <w:rPr>
          <w:rFonts w:ascii="Arial" w:hAnsi="Arial" w:cs="Arial"/>
          <w:sz w:val="24"/>
          <w:szCs w:val="24"/>
        </w:rPr>
        <w:t xml:space="preserve">ree access to advice on trauma reactions and care is available to schools by phoning  03000 410100.  Duty Crisis Support co-ordinators who respond (who are all qualified Educational Psychologists) can speak to a receiving school about trauma reactions commonly seen in children and provide consultation advice on the telephone about support that school might provide. Supporting information and advice can be sent by e-mail. </w:t>
      </w:r>
    </w:p>
    <w:p w:rsidR="0033543D" w:rsidRPr="008D5181" w:rsidRDefault="0033543D" w:rsidP="00CE67C0">
      <w:pPr>
        <w:jc w:val="both"/>
        <w:rPr>
          <w:rFonts w:ascii="Arial" w:hAnsi="Arial" w:cs="Arial"/>
          <w:color w:val="000000" w:themeColor="text1"/>
          <w:sz w:val="24"/>
          <w:szCs w:val="24"/>
        </w:rPr>
      </w:pPr>
    </w:p>
    <w:p w:rsidR="00774BFC" w:rsidRDefault="00774BFC" w:rsidP="00774BFC">
      <w:pPr>
        <w:rPr>
          <w:rFonts w:ascii="Arial" w:hAnsi="Arial" w:cs="Arial"/>
          <w:sz w:val="24"/>
          <w:szCs w:val="24"/>
        </w:rPr>
      </w:pPr>
      <w:r>
        <w:rPr>
          <w:rFonts w:ascii="Arial" w:hAnsi="Arial" w:cs="Arial"/>
          <w:sz w:val="24"/>
          <w:szCs w:val="24"/>
        </w:rPr>
        <w:t>In addition s</w:t>
      </w:r>
      <w:r w:rsidRPr="00774BFC">
        <w:rPr>
          <w:rFonts w:ascii="Arial" w:hAnsi="Arial" w:cs="Arial"/>
          <w:sz w:val="24"/>
          <w:szCs w:val="24"/>
        </w:rPr>
        <w:t xml:space="preserve">chools can commission </w:t>
      </w:r>
      <w:r>
        <w:rPr>
          <w:rFonts w:ascii="Arial" w:hAnsi="Arial" w:cs="Arial"/>
          <w:sz w:val="24"/>
          <w:szCs w:val="24"/>
        </w:rPr>
        <w:t xml:space="preserve">from KEPS </w:t>
      </w:r>
      <w:r w:rsidRPr="00774BFC">
        <w:rPr>
          <w:rFonts w:ascii="Arial" w:hAnsi="Arial" w:cs="Arial"/>
          <w:sz w:val="24"/>
          <w:szCs w:val="24"/>
        </w:rPr>
        <w:t xml:space="preserve">a range of </w:t>
      </w:r>
      <w:r>
        <w:rPr>
          <w:rFonts w:ascii="Arial" w:hAnsi="Arial" w:cs="Arial"/>
          <w:sz w:val="24"/>
          <w:szCs w:val="24"/>
        </w:rPr>
        <w:t xml:space="preserve">psychological support including </w:t>
      </w:r>
      <w:r w:rsidRPr="00774BFC">
        <w:rPr>
          <w:rFonts w:ascii="Arial" w:hAnsi="Arial" w:cs="Arial"/>
          <w:sz w:val="24"/>
          <w:szCs w:val="24"/>
        </w:rPr>
        <w:t>group based CBA approaches for trauma, Video Interaction Guidance or other interventions aimed at reducing anxiety or stress reactions. The school could also commission additional EP consultation</w:t>
      </w:r>
      <w:r>
        <w:rPr>
          <w:rFonts w:ascii="Arial" w:hAnsi="Arial" w:cs="Arial"/>
          <w:sz w:val="24"/>
          <w:szCs w:val="24"/>
        </w:rPr>
        <w:t>s</w:t>
      </w:r>
      <w:r w:rsidRPr="00774BFC">
        <w:rPr>
          <w:rFonts w:ascii="Arial" w:hAnsi="Arial" w:cs="Arial"/>
          <w:sz w:val="24"/>
          <w:szCs w:val="24"/>
        </w:rPr>
        <w:t xml:space="preserve"> with staff who are supporting the children in school.</w:t>
      </w:r>
      <w:r>
        <w:rPr>
          <w:rFonts w:ascii="Arial" w:hAnsi="Arial" w:cs="Arial"/>
          <w:sz w:val="24"/>
          <w:szCs w:val="24"/>
        </w:rPr>
        <w:t xml:space="preserve">  For further details contact: </w:t>
      </w:r>
      <w:hyperlink r:id="rId9" w:history="1">
        <w:r w:rsidRPr="00900E52">
          <w:rPr>
            <w:rStyle w:val="Hyperlink"/>
            <w:rFonts w:ascii="Arial" w:hAnsi="Arial" w:cs="Arial"/>
            <w:sz w:val="24"/>
            <w:szCs w:val="24"/>
          </w:rPr>
          <w:t>educational.psychology@kent.gov.uk</w:t>
        </w:r>
      </w:hyperlink>
    </w:p>
    <w:p w:rsidR="001B60F3" w:rsidRDefault="001B60F3" w:rsidP="00774BFC">
      <w:pPr>
        <w:rPr>
          <w:rFonts w:ascii="Arial" w:hAnsi="Arial" w:cs="Arial"/>
          <w:sz w:val="24"/>
          <w:szCs w:val="24"/>
        </w:rPr>
      </w:pPr>
    </w:p>
    <w:p w:rsidR="001B60F3" w:rsidRPr="001B60F3" w:rsidRDefault="001B60F3" w:rsidP="00774BFC">
      <w:pPr>
        <w:rPr>
          <w:rFonts w:ascii="Arial" w:hAnsi="Arial" w:cs="Arial"/>
          <w:b/>
          <w:sz w:val="24"/>
          <w:szCs w:val="24"/>
        </w:rPr>
      </w:pPr>
      <w:r w:rsidRPr="001B60F3">
        <w:rPr>
          <w:rFonts w:ascii="Arial" w:hAnsi="Arial" w:cs="Arial"/>
          <w:b/>
          <w:sz w:val="24"/>
          <w:szCs w:val="24"/>
        </w:rPr>
        <w:t>Further information</w:t>
      </w:r>
    </w:p>
    <w:p w:rsidR="001B60F3" w:rsidRDefault="001B60F3" w:rsidP="00774BFC">
      <w:pPr>
        <w:rPr>
          <w:rFonts w:ascii="Arial" w:hAnsi="Arial" w:cs="Arial"/>
          <w:sz w:val="24"/>
          <w:szCs w:val="24"/>
        </w:rPr>
      </w:pPr>
    </w:p>
    <w:p w:rsidR="001B60F3" w:rsidRDefault="001B60F3" w:rsidP="00774BFC">
      <w:pPr>
        <w:rPr>
          <w:rFonts w:ascii="Arial" w:hAnsi="Arial" w:cs="Arial"/>
          <w:sz w:val="24"/>
          <w:szCs w:val="24"/>
        </w:rPr>
      </w:pPr>
      <w:r>
        <w:rPr>
          <w:rFonts w:ascii="Arial" w:hAnsi="Arial" w:cs="Arial"/>
          <w:sz w:val="24"/>
          <w:szCs w:val="24"/>
        </w:rPr>
        <w:t xml:space="preserve">If you feel </w:t>
      </w:r>
      <w:r w:rsidR="008F05D1">
        <w:rPr>
          <w:rFonts w:ascii="Arial" w:hAnsi="Arial" w:cs="Arial"/>
          <w:sz w:val="24"/>
          <w:szCs w:val="24"/>
        </w:rPr>
        <w:t xml:space="preserve">further </w:t>
      </w:r>
      <w:r>
        <w:rPr>
          <w:rFonts w:ascii="Arial" w:hAnsi="Arial" w:cs="Arial"/>
          <w:sz w:val="24"/>
          <w:szCs w:val="24"/>
        </w:rPr>
        <w:t>information on the scheme is required in this briefing or would like to discuss any of its contents please contact:</w:t>
      </w:r>
    </w:p>
    <w:p w:rsidR="001B60F3" w:rsidRDefault="001B60F3" w:rsidP="00774BFC">
      <w:pPr>
        <w:rPr>
          <w:rFonts w:ascii="Arial" w:hAnsi="Arial" w:cs="Arial"/>
          <w:sz w:val="24"/>
          <w:szCs w:val="24"/>
        </w:rPr>
      </w:pPr>
      <w:r>
        <w:rPr>
          <w:rFonts w:ascii="Arial" w:hAnsi="Arial" w:cs="Arial"/>
          <w:sz w:val="24"/>
          <w:szCs w:val="24"/>
        </w:rPr>
        <w:t>Christine Grosskopf in KCC on:</w:t>
      </w:r>
    </w:p>
    <w:p w:rsidR="001B60F3" w:rsidRDefault="001B60F3" w:rsidP="00774BFC">
      <w:pPr>
        <w:rPr>
          <w:rFonts w:ascii="Arial" w:hAnsi="Arial" w:cs="Arial"/>
          <w:sz w:val="24"/>
          <w:szCs w:val="24"/>
        </w:rPr>
      </w:pPr>
      <w:r>
        <w:rPr>
          <w:rFonts w:ascii="Arial" w:hAnsi="Arial" w:cs="Arial"/>
          <w:sz w:val="24"/>
          <w:szCs w:val="24"/>
        </w:rPr>
        <w:t xml:space="preserve">Email:  </w:t>
      </w:r>
      <w:hyperlink r:id="rId10" w:history="1">
        <w:r w:rsidR="009B3200" w:rsidRPr="00536178">
          <w:rPr>
            <w:rStyle w:val="Hyperlink"/>
            <w:rFonts w:ascii="Arial" w:hAnsi="Arial" w:cs="Arial"/>
            <w:sz w:val="24"/>
            <w:szCs w:val="24"/>
          </w:rPr>
          <w:t>chris.grosskopf@kent.gov.uk</w:t>
        </w:r>
      </w:hyperlink>
    </w:p>
    <w:p w:rsidR="001B60F3" w:rsidRDefault="001B60F3" w:rsidP="00774BFC">
      <w:pPr>
        <w:rPr>
          <w:rFonts w:ascii="Arial" w:hAnsi="Arial" w:cs="Arial"/>
          <w:sz w:val="24"/>
          <w:szCs w:val="24"/>
        </w:rPr>
      </w:pPr>
      <w:r>
        <w:rPr>
          <w:rFonts w:ascii="Arial" w:hAnsi="Arial" w:cs="Arial"/>
          <w:sz w:val="24"/>
          <w:szCs w:val="24"/>
        </w:rPr>
        <w:t>Phone:  03000 416181</w:t>
      </w:r>
    </w:p>
    <w:p w:rsidR="009B3200" w:rsidRDefault="009B3200" w:rsidP="00774BFC">
      <w:pPr>
        <w:rPr>
          <w:rFonts w:ascii="Arial" w:hAnsi="Arial" w:cs="Arial"/>
          <w:sz w:val="24"/>
          <w:szCs w:val="24"/>
        </w:rPr>
      </w:pPr>
    </w:p>
    <w:p w:rsidR="009B3200" w:rsidRPr="000D51FE" w:rsidRDefault="009B3200" w:rsidP="00774BFC">
      <w:pPr>
        <w:rPr>
          <w:rFonts w:ascii="Arial" w:hAnsi="Arial" w:cs="Arial"/>
          <w:sz w:val="24"/>
          <w:szCs w:val="24"/>
        </w:rPr>
      </w:pPr>
      <w:r w:rsidRPr="000D51FE">
        <w:rPr>
          <w:rFonts w:ascii="Arial" w:hAnsi="Arial" w:cs="Arial"/>
          <w:sz w:val="24"/>
          <w:szCs w:val="24"/>
        </w:rPr>
        <w:t>OR:  Katherine Barry</w:t>
      </w:r>
    </w:p>
    <w:p w:rsidR="009B3200" w:rsidRPr="000D51FE" w:rsidRDefault="009B3200" w:rsidP="00774BFC">
      <w:pPr>
        <w:rPr>
          <w:rFonts w:ascii="Arial" w:hAnsi="Arial" w:cs="Arial"/>
          <w:sz w:val="24"/>
          <w:szCs w:val="24"/>
        </w:rPr>
      </w:pPr>
      <w:r w:rsidRPr="000D51FE">
        <w:rPr>
          <w:rFonts w:ascii="Arial" w:hAnsi="Arial" w:cs="Arial"/>
          <w:sz w:val="24"/>
          <w:szCs w:val="24"/>
        </w:rPr>
        <w:t xml:space="preserve">Email: </w:t>
      </w:r>
      <w:hyperlink r:id="rId11" w:history="1">
        <w:r w:rsidRPr="000D51FE">
          <w:rPr>
            <w:rStyle w:val="Hyperlink"/>
            <w:rFonts w:ascii="Arial" w:hAnsi="Arial" w:cs="Arial"/>
            <w:sz w:val="24"/>
            <w:szCs w:val="24"/>
          </w:rPr>
          <w:t>katherine.barry@kent.gov.uk</w:t>
        </w:r>
      </w:hyperlink>
    </w:p>
    <w:p w:rsidR="009B3200" w:rsidRPr="000D51FE" w:rsidRDefault="009B3200" w:rsidP="00774BFC">
      <w:pPr>
        <w:rPr>
          <w:rFonts w:ascii="Arial" w:hAnsi="Arial" w:cs="Arial"/>
          <w:sz w:val="24"/>
          <w:szCs w:val="24"/>
        </w:rPr>
      </w:pPr>
      <w:r w:rsidRPr="000D51FE">
        <w:rPr>
          <w:rFonts w:ascii="Arial" w:hAnsi="Arial" w:cs="Arial"/>
          <w:sz w:val="24"/>
          <w:szCs w:val="24"/>
        </w:rPr>
        <w:t>Phone: 03000 410511</w:t>
      </w:r>
    </w:p>
    <w:p w:rsidR="001B60F3" w:rsidRPr="000D51FE" w:rsidRDefault="001B60F3" w:rsidP="00774BFC">
      <w:pPr>
        <w:rPr>
          <w:rFonts w:ascii="Arial" w:hAnsi="Arial" w:cs="Arial"/>
          <w:sz w:val="24"/>
          <w:szCs w:val="24"/>
        </w:rPr>
      </w:pPr>
    </w:p>
    <w:p w:rsidR="001B60F3" w:rsidRDefault="00C0634E" w:rsidP="00774BFC">
      <w:pPr>
        <w:rPr>
          <w:rFonts w:ascii="Arial" w:hAnsi="Arial" w:cs="Arial"/>
          <w:sz w:val="24"/>
          <w:szCs w:val="24"/>
        </w:rPr>
      </w:pPr>
      <w:r w:rsidRPr="000D51FE">
        <w:rPr>
          <w:rFonts w:ascii="Arial" w:hAnsi="Arial" w:cs="Arial"/>
          <w:sz w:val="24"/>
          <w:szCs w:val="24"/>
        </w:rPr>
        <w:t xml:space="preserve">Updated: </w:t>
      </w:r>
      <w:r w:rsidR="00304637">
        <w:rPr>
          <w:rFonts w:ascii="Arial" w:hAnsi="Arial" w:cs="Arial"/>
          <w:sz w:val="24"/>
          <w:szCs w:val="24"/>
        </w:rPr>
        <w:t xml:space="preserve">April </w:t>
      </w:r>
      <w:r w:rsidR="009A037C">
        <w:rPr>
          <w:rFonts w:ascii="Arial" w:hAnsi="Arial" w:cs="Arial"/>
          <w:sz w:val="24"/>
          <w:szCs w:val="24"/>
        </w:rPr>
        <w:t>2018</w:t>
      </w:r>
    </w:p>
    <w:p w:rsidR="001B60F3" w:rsidRPr="00774BFC" w:rsidRDefault="001B60F3" w:rsidP="00774BFC">
      <w:pPr>
        <w:rPr>
          <w:rFonts w:ascii="Arial" w:hAnsi="Arial" w:cs="Arial"/>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33543D" w:rsidRPr="008D5181" w:rsidRDefault="0033543D" w:rsidP="00CE67C0">
      <w:pPr>
        <w:jc w:val="both"/>
        <w:rPr>
          <w:rFonts w:ascii="Arial" w:hAnsi="Arial" w:cs="Arial"/>
          <w:color w:val="000000" w:themeColor="text1"/>
          <w:sz w:val="24"/>
          <w:szCs w:val="24"/>
        </w:rPr>
      </w:pPr>
    </w:p>
    <w:p w:rsidR="006D0435" w:rsidRPr="008D5181" w:rsidRDefault="006D0435" w:rsidP="00CE67C0">
      <w:pPr>
        <w:jc w:val="both"/>
        <w:rPr>
          <w:rFonts w:ascii="Arial" w:hAnsi="Arial" w:cs="Arial"/>
          <w:color w:val="000000" w:themeColor="text1"/>
          <w:sz w:val="24"/>
          <w:szCs w:val="24"/>
        </w:rPr>
      </w:pPr>
    </w:p>
    <w:p w:rsidR="008D5181" w:rsidRPr="008D5181" w:rsidRDefault="008D5181">
      <w:pPr>
        <w:jc w:val="both"/>
        <w:rPr>
          <w:rFonts w:ascii="Arial" w:hAnsi="Arial" w:cs="Arial"/>
          <w:color w:val="000000" w:themeColor="text1"/>
          <w:sz w:val="24"/>
          <w:szCs w:val="24"/>
        </w:rPr>
      </w:pPr>
    </w:p>
    <w:sectPr w:rsidR="008D5181" w:rsidRPr="008D51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9F6" w:rsidRDefault="008E29F6" w:rsidP="001B60F3">
      <w:r>
        <w:separator/>
      </w:r>
    </w:p>
  </w:endnote>
  <w:endnote w:type="continuationSeparator" w:id="0">
    <w:p w:rsidR="008E29F6" w:rsidRDefault="008E29F6" w:rsidP="001B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462040"/>
      <w:docPartObj>
        <w:docPartGallery w:val="Page Numbers (Bottom of Page)"/>
        <w:docPartUnique/>
      </w:docPartObj>
    </w:sdtPr>
    <w:sdtEndPr>
      <w:rPr>
        <w:noProof/>
      </w:rPr>
    </w:sdtEndPr>
    <w:sdtContent>
      <w:p w:rsidR="001B60F3" w:rsidRDefault="001B60F3">
        <w:pPr>
          <w:pStyle w:val="Footer"/>
          <w:jc w:val="center"/>
        </w:pPr>
        <w:r>
          <w:fldChar w:fldCharType="begin"/>
        </w:r>
        <w:r>
          <w:instrText xml:space="preserve"> PAGE   \* MERGEFORMAT </w:instrText>
        </w:r>
        <w:r>
          <w:fldChar w:fldCharType="separate"/>
        </w:r>
        <w:r w:rsidR="00BD1E31">
          <w:rPr>
            <w:noProof/>
          </w:rPr>
          <w:t>4</w:t>
        </w:r>
        <w:r>
          <w:rPr>
            <w:noProof/>
          </w:rPr>
          <w:fldChar w:fldCharType="end"/>
        </w:r>
      </w:p>
    </w:sdtContent>
  </w:sdt>
  <w:p w:rsidR="001B60F3" w:rsidRDefault="001B6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9F6" w:rsidRDefault="008E29F6" w:rsidP="001B60F3">
      <w:r>
        <w:separator/>
      </w:r>
    </w:p>
  </w:footnote>
  <w:footnote w:type="continuationSeparator" w:id="0">
    <w:p w:rsidR="008E29F6" w:rsidRDefault="008E29F6" w:rsidP="001B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973D0"/>
    <w:multiLevelType w:val="hybridMultilevel"/>
    <w:tmpl w:val="66401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A37C80"/>
    <w:multiLevelType w:val="hybridMultilevel"/>
    <w:tmpl w:val="1092F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1044D7"/>
    <w:multiLevelType w:val="hybridMultilevel"/>
    <w:tmpl w:val="E736C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FD0FFD"/>
    <w:multiLevelType w:val="hybridMultilevel"/>
    <w:tmpl w:val="4790E75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5072C"/>
    <w:multiLevelType w:val="hybridMultilevel"/>
    <w:tmpl w:val="8A6A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7C0"/>
    <w:rsid w:val="00000346"/>
    <w:rsid w:val="00051E70"/>
    <w:rsid w:val="00065FA2"/>
    <w:rsid w:val="00072B17"/>
    <w:rsid w:val="000D51FE"/>
    <w:rsid w:val="000E74C5"/>
    <w:rsid w:val="000F06CB"/>
    <w:rsid w:val="00107F66"/>
    <w:rsid w:val="00116F5A"/>
    <w:rsid w:val="00146283"/>
    <w:rsid w:val="00193437"/>
    <w:rsid w:val="001B60F3"/>
    <w:rsid w:val="00212D32"/>
    <w:rsid w:val="00215B8D"/>
    <w:rsid w:val="00226490"/>
    <w:rsid w:val="00272F1C"/>
    <w:rsid w:val="002B037A"/>
    <w:rsid w:val="002C1926"/>
    <w:rsid w:val="002D6EBF"/>
    <w:rsid w:val="00304637"/>
    <w:rsid w:val="0033543D"/>
    <w:rsid w:val="003607D9"/>
    <w:rsid w:val="00383DF8"/>
    <w:rsid w:val="00386DE5"/>
    <w:rsid w:val="003C003F"/>
    <w:rsid w:val="003F15CA"/>
    <w:rsid w:val="00447164"/>
    <w:rsid w:val="004A2BB4"/>
    <w:rsid w:val="004C316F"/>
    <w:rsid w:val="004D1D97"/>
    <w:rsid w:val="005074AD"/>
    <w:rsid w:val="005264EB"/>
    <w:rsid w:val="005449E8"/>
    <w:rsid w:val="00600037"/>
    <w:rsid w:val="00632CDC"/>
    <w:rsid w:val="006A16CF"/>
    <w:rsid w:val="006B1A57"/>
    <w:rsid w:val="006D0435"/>
    <w:rsid w:val="007131CA"/>
    <w:rsid w:val="00731C42"/>
    <w:rsid w:val="00732C3F"/>
    <w:rsid w:val="00774BFC"/>
    <w:rsid w:val="007D26DB"/>
    <w:rsid w:val="007E5D7F"/>
    <w:rsid w:val="007E7BD2"/>
    <w:rsid w:val="00811C26"/>
    <w:rsid w:val="00871333"/>
    <w:rsid w:val="008D5181"/>
    <w:rsid w:val="008E29F6"/>
    <w:rsid w:val="008F05D1"/>
    <w:rsid w:val="00917C93"/>
    <w:rsid w:val="00925E3E"/>
    <w:rsid w:val="00931FB6"/>
    <w:rsid w:val="009A037C"/>
    <w:rsid w:val="009B3200"/>
    <w:rsid w:val="009F218B"/>
    <w:rsid w:val="009F4AE6"/>
    <w:rsid w:val="00A20EC1"/>
    <w:rsid w:val="00A32FCE"/>
    <w:rsid w:val="00A365D1"/>
    <w:rsid w:val="00A43139"/>
    <w:rsid w:val="00AA2358"/>
    <w:rsid w:val="00AA2CD6"/>
    <w:rsid w:val="00AE24E6"/>
    <w:rsid w:val="00B2246C"/>
    <w:rsid w:val="00B65989"/>
    <w:rsid w:val="00BB216F"/>
    <w:rsid w:val="00BD1E31"/>
    <w:rsid w:val="00C0634E"/>
    <w:rsid w:val="00CE67C0"/>
    <w:rsid w:val="00D41296"/>
    <w:rsid w:val="00D41F1D"/>
    <w:rsid w:val="00D50BFE"/>
    <w:rsid w:val="00D64D7B"/>
    <w:rsid w:val="00D77E6F"/>
    <w:rsid w:val="00D91DC0"/>
    <w:rsid w:val="00DA6242"/>
    <w:rsid w:val="00DF2FBC"/>
    <w:rsid w:val="00DF66BF"/>
    <w:rsid w:val="00E96BE7"/>
    <w:rsid w:val="00EC044D"/>
    <w:rsid w:val="00F805BA"/>
    <w:rsid w:val="00FD4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37D8"/>
  <w15:docId w15:val="{4CA38ECC-D80A-4793-A3C9-FE5606EE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E67C0"/>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CE67C0"/>
    <w:pPr>
      <w:ind w:left="720"/>
      <w:contextualSpacing/>
    </w:pPr>
  </w:style>
  <w:style w:type="character" w:styleId="Hyperlink">
    <w:name w:val="Hyperlink"/>
    <w:basedOn w:val="DefaultParagraphFont"/>
    <w:uiPriority w:val="99"/>
    <w:unhideWhenUsed/>
    <w:rsid w:val="006B1A57"/>
    <w:rPr>
      <w:color w:val="0563C1" w:themeColor="hyperlink"/>
      <w:u w:val="single"/>
    </w:rPr>
  </w:style>
  <w:style w:type="paragraph" w:customStyle="1" w:styleId="Default">
    <w:name w:val="Default"/>
    <w:rsid w:val="00272F1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2F1C"/>
    <w:rPr>
      <w:rFonts w:ascii="Tahoma" w:hAnsi="Tahoma" w:cs="Tahoma"/>
      <w:sz w:val="16"/>
      <w:szCs w:val="16"/>
    </w:rPr>
  </w:style>
  <w:style w:type="character" w:customStyle="1" w:styleId="BalloonTextChar">
    <w:name w:val="Balloon Text Char"/>
    <w:basedOn w:val="DefaultParagraphFont"/>
    <w:link w:val="BalloonText"/>
    <w:uiPriority w:val="99"/>
    <w:semiHidden/>
    <w:rsid w:val="00272F1C"/>
    <w:rPr>
      <w:rFonts w:ascii="Tahoma" w:hAnsi="Tahoma" w:cs="Tahoma"/>
      <w:sz w:val="16"/>
      <w:szCs w:val="16"/>
    </w:rPr>
  </w:style>
  <w:style w:type="paragraph" w:styleId="Header">
    <w:name w:val="header"/>
    <w:basedOn w:val="Normal"/>
    <w:link w:val="HeaderChar"/>
    <w:uiPriority w:val="99"/>
    <w:unhideWhenUsed/>
    <w:rsid w:val="001B60F3"/>
    <w:pPr>
      <w:tabs>
        <w:tab w:val="center" w:pos="4513"/>
        <w:tab w:val="right" w:pos="9026"/>
      </w:tabs>
    </w:pPr>
  </w:style>
  <w:style w:type="character" w:customStyle="1" w:styleId="HeaderChar">
    <w:name w:val="Header Char"/>
    <w:basedOn w:val="DefaultParagraphFont"/>
    <w:link w:val="Header"/>
    <w:uiPriority w:val="99"/>
    <w:rsid w:val="001B60F3"/>
  </w:style>
  <w:style w:type="paragraph" w:styleId="Footer">
    <w:name w:val="footer"/>
    <w:basedOn w:val="Normal"/>
    <w:link w:val="FooterChar"/>
    <w:uiPriority w:val="99"/>
    <w:unhideWhenUsed/>
    <w:rsid w:val="001B60F3"/>
    <w:pPr>
      <w:tabs>
        <w:tab w:val="center" w:pos="4513"/>
        <w:tab w:val="right" w:pos="9026"/>
      </w:tabs>
    </w:pPr>
  </w:style>
  <w:style w:type="character" w:customStyle="1" w:styleId="FooterChar">
    <w:name w:val="Footer Char"/>
    <w:basedOn w:val="DefaultParagraphFont"/>
    <w:link w:val="Footer"/>
    <w:uiPriority w:val="99"/>
    <w:rsid w:val="001B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0590">
      <w:bodyDiv w:val="1"/>
      <w:marLeft w:val="0"/>
      <w:marRight w:val="0"/>
      <w:marTop w:val="0"/>
      <w:marBottom w:val="0"/>
      <w:divBdr>
        <w:top w:val="none" w:sz="0" w:space="0" w:color="auto"/>
        <w:left w:val="none" w:sz="0" w:space="0" w:color="auto"/>
        <w:bottom w:val="none" w:sz="0" w:space="0" w:color="auto"/>
        <w:right w:val="none" w:sz="0" w:space="0" w:color="auto"/>
      </w:divBdr>
    </w:div>
    <w:div w:id="184639535">
      <w:bodyDiv w:val="1"/>
      <w:marLeft w:val="0"/>
      <w:marRight w:val="0"/>
      <w:marTop w:val="0"/>
      <w:marBottom w:val="0"/>
      <w:divBdr>
        <w:top w:val="none" w:sz="0" w:space="0" w:color="auto"/>
        <w:left w:val="none" w:sz="0" w:space="0" w:color="auto"/>
        <w:bottom w:val="none" w:sz="0" w:space="0" w:color="auto"/>
        <w:right w:val="none" w:sz="0" w:space="0" w:color="auto"/>
      </w:divBdr>
    </w:div>
    <w:div w:id="211309382">
      <w:bodyDiv w:val="1"/>
      <w:marLeft w:val="0"/>
      <w:marRight w:val="0"/>
      <w:marTop w:val="0"/>
      <w:marBottom w:val="0"/>
      <w:divBdr>
        <w:top w:val="none" w:sz="0" w:space="0" w:color="auto"/>
        <w:left w:val="none" w:sz="0" w:space="0" w:color="auto"/>
        <w:bottom w:val="none" w:sz="0" w:space="0" w:color="auto"/>
        <w:right w:val="none" w:sz="0" w:space="0" w:color="auto"/>
      </w:divBdr>
    </w:div>
    <w:div w:id="274021788">
      <w:bodyDiv w:val="1"/>
      <w:marLeft w:val="0"/>
      <w:marRight w:val="0"/>
      <w:marTop w:val="0"/>
      <w:marBottom w:val="0"/>
      <w:divBdr>
        <w:top w:val="none" w:sz="0" w:space="0" w:color="auto"/>
        <w:left w:val="none" w:sz="0" w:space="0" w:color="auto"/>
        <w:bottom w:val="none" w:sz="0" w:space="0" w:color="auto"/>
        <w:right w:val="none" w:sz="0" w:space="0" w:color="auto"/>
      </w:divBdr>
      <w:divsChild>
        <w:div w:id="153305139">
          <w:marLeft w:val="0"/>
          <w:marRight w:val="0"/>
          <w:marTop w:val="0"/>
          <w:marBottom w:val="0"/>
          <w:divBdr>
            <w:top w:val="none" w:sz="0" w:space="0" w:color="auto"/>
            <w:left w:val="none" w:sz="0" w:space="0" w:color="auto"/>
            <w:bottom w:val="none" w:sz="0" w:space="0" w:color="auto"/>
            <w:right w:val="none" w:sz="0" w:space="0" w:color="auto"/>
          </w:divBdr>
          <w:divsChild>
            <w:div w:id="957951169">
              <w:marLeft w:val="0"/>
              <w:marRight w:val="0"/>
              <w:marTop w:val="0"/>
              <w:marBottom w:val="0"/>
              <w:divBdr>
                <w:top w:val="none" w:sz="0" w:space="0" w:color="auto"/>
                <w:left w:val="none" w:sz="0" w:space="0" w:color="auto"/>
                <w:bottom w:val="none" w:sz="0" w:space="0" w:color="auto"/>
                <w:right w:val="none" w:sz="0" w:space="0" w:color="auto"/>
              </w:divBdr>
              <w:divsChild>
                <w:div w:id="1477601632">
                  <w:marLeft w:val="0"/>
                  <w:marRight w:val="0"/>
                  <w:marTop w:val="0"/>
                  <w:marBottom w:val="0"/>
                  <w:divBdr>
                    <w:top w:val="none" w:sz="0" w:space="0" w:color="auto"/>
                    <w:left w:val="none" w:sz="0" w:space="0" w:color="auto"/>
                    <w:bottom w:val="none" w:sz="0" w:space="0" w:color="auto"/>
                    <w:right w:val="none" w:sz="0" w:space="0" w:color="auto"/>
                  </w:divBdr>
                  <w:divsChild>
                    <w:div w:id="402216798">
                      <w:marLeft w:val="0"/>
                      <w:marRight w:val="0"/>
                      <w:marTop w:val="0"/>
                      <w:marBottom w:val="0"/>
                      <w:divBdr>
                        <w:top w:val="none" w:sz="0" w:space="0" w:color="auto"/>
                        <w:left w:val="none" w:sz="0" w:space="0" w:color="auto"/>
                        <w:bottom w:val="none" w:sz="0" w:space="0" w:color="auto"/>
                        <w:right w:val="none" w:sz="0" w:space="0" w:color="auto"/>
                      </w:divBdr>
                      <w:divsChild>
                        <w:div w:id="1318878124">
                          <w:marLeft w:val="0"/>
                          <w:marRight w:val="0"/>
                          <w:marTop w:val="0"/>
                          <w:marBottom w:val="0"/>
                          <w:divBdr>
                            <w:top w:val="none" w:sz="0" w:space="0" w:color="auto"/>
                            <w:left w:val="none" w:sz="0" w:space="0" w:color="auto"/>
                            <w:bottom w:val="none" w:sz="0" w:space="0" w:color="auto"/>
                            <w:right w:val="none" w:sz="0" w:space="0" w:color="auto"/>
                          </w:divBdr>
                          <w:divsChild>
                            <w:div w:id="1879856069">
                              <w:marLeft w:val="0"/>
                              <w:marRight w:val="0"/>
                              <w:marTop w:val="0"/>
                              <w:marBottom w:val="0"/>
                              <w:divBdr>
                                <w:top w:val="none" w:sz="0" w:space="0" w:color="auto"/>
                                <w:left w:val="none" w:sz="0" w:space="0" w:color="auto"/>
                                <w:bottom w:val="none" w:sz="0" w:space="0" w:color="auto"/>
                                <w:right w:val="none" w:sz="0" w:space="0" w:color="auto"/>
                              </w:divBdr>
                              <w:divsChild>
                                <w:div w:id="785731519">
                                  <w:marLeft w:val="0"/>
                                  <w:marRight w:val="0"/>
                                  <w:marTop w:val="0"/>
                                  <w:marBottom w:val="0"/>
                                  <w:divBdr>
                                    <w:top w:val="none" w:sz="0" w:space="0" w:color="auto"/>
                                    <w:left w:val="none" w:sz="0" w:space="0" w:color="auto"/>
                                    <w:bottom w:val="none" w:sz="0" w:space="0" w:color="auto"/>
                                    <w:right w:val="none" w:sz="0" w:space="0" w:color="auto"/>
                                  </w:divBdr>
                                  <w:divsChild>
                                    <w:div w:id="2057192030">
                                      <w:marLeft w:val="0"/>
                                      <w:marRight w:val="0"/>
                                      <w:marTop w:val="0"/>
                                      <w:marBottom w:val="0"/>
                                      <w:divBdr>
                                        <w:top w:val="none" w:sz="0" w:space="0" w:color="auto"/>
                                        <w:left w:val="none" w:sz="0" w:space="0" w:color="auto"/>
                                        <w:bottom w:val="none" w:sz="0" w:space="0" w:color="auto"/>
                                        <w:right w:val="none" w:sz="0" w:space="0" w:color="auto"/>
                                      </w:divBdr>
                                      <w:divsChild>
                                        <w:div w:id="210726546">
                                          <w:marLeft w:val="0"/>
                                          <w:marRight w:val="0"/>
                                          <w:marTop w:val="0"/>
                                          <w:marBottom w:val="0"/>
                                          <w:divBdr>
                                            <w:top w:val="none" w:sz="0" w:space="0" w:color="auto"/>
                                            <w:left w:val="none" w:sz="0" w:space="0" w:color="auto"/>
                                            <w:bottom w:val="none" w:sz="0" w:space="0" w:color="auto"/>
                                            <w:right w:val="none" w:sz="0" w:space="0" w:color="auto"/>
                                          </w:divBdr>
                                          <w:divsChild>
                                            <w:div w:id="1595360031">
                                              <w:marLeft w:val="0"/>
                                              <w:marRight w:val="0"/>
                                              <w:marTop w:val="0"/>
                                              <w:marBottom w:val="0"/>
                                              <w:divBdr>
                                                <w:top w:val="none" w:sz="0" w:space="0" w:color="auto"/>
                                                <w:left w:val="none" w:sz="0" w:space="0" w:color="auto"/>
                                                <w:bottom w:val="none" w:sz="0" w:space="0" w:color="auto"/>
                                                <w:right w:val="none" w:sz="0" w:space="0" w:color="auto"/>
                                              </w:divBdr>
                                              <w:divsChild>
                                                <w:div w:id="1751850045">
                                                  <w:marLeft w:val="0"/>
                                                  <w:marRight w:val="0"/>
                                                  <w:marTop w:val="0"/>
                                                  <w:marBottom w:val="0"/>
                                                  <w:divBdr>
                                                    <w:top w:val="none" w:sz="0" w:space="0" w:color="auto"/>
                                                    <w:left w:val="none" w:sz="0" w:space="0" w:color="auto"/>
                                                    <w:bottom w:val="none" w:sz="0" w:space="0" w:color="auto"/>
                                                    <w:right w:val="none" w:sz="0" w:space="0" w:color="auto"/>
                                                  </w:divBdr>
                                                  <w:divsChild>
                                                    <w:div w:id="1228766870">
                                                      <w:marLeft w:val="0"/>
                                                      <w:marRight w:val="0"/>
                                                      <w:marTop w:val="0"/>
                                                      <w:marBottom w:val="0"/>
                                                      <w:divBdr>
                                                        <w:top w:val="none" w:sz="0" w:space="0" w:color="auto"/>
                                                        <w:left w:val="none" w:sz="0" w:space="0" w:color="auto"/>
                                                        <w:bottom w:val="none" w:sz="0" w:space="0" w:color="auto"/>
                                                        <w:right w:val="none" w:sz="0" w:space="0" w:color="auto"/>
                                                      </w:divBdr>
                                                      <w:divsChild>
                                                        <w:div w:id="1384259128">
                                                          <w:marLeft w:val="0"/>
                                                          <w:marRight w:val="0"/>
                                                          <w:marTop w:val="0"/>
                                                          <w:marBottom w:val="0"/>
                                                          <w:divBdr>
                                                            <w:top w:val="none" w:sz="0" w:space="0" w:color="auto"/>
                                                            <w:left w:val="none" w:sz="0" w:space="0" w:color="auto"/>
                                                            <w:bottom w:val="none" w:sz="0" w:space="0" w:color="auto"/>
                                                            <w:right w:val="none" w:sz="0" w:space="0" w:color="auto"/>
                                                          </w:divBdr>
                                                          <w:divsChild>
                                                            <w:div w:id="1239246290">
                                                              <w:marLeft w:val="0"/>
                                                              <w:marRight w:val="0"/>
                                                              <w:marTop w:val="0"/>
                                                              <w:marBottom w:val="0"/>
                                                              <w:divBdr>
                                                                <w:top w:val="none" w:sz="0" w:space="0" w:color="auto"/>
                                                                <w:left w:val="none" w:sz="0" w:space="0" w:color="auto"/>
                                                                <w:bottom w:val="none" w:sz="0" w:space="0" w:color="auto"/>
                                                                <w:right w:val="none" w:sz="0" w:space="0" w:color="auto"/>
                                                              </w:divBdr>
                                                              <w:divsChild>
                                                                <w:div w:id="65302911">
                                                                  <w:marLeft w:val="0"/>
                                                                  <w:marRight w:val="0"/>
                                                                  <w:marTop w:val="0"/>
                                                                  <w:marBottom w:val="0"/>
                                                                  <w:divBdr>
                                                                    <w:top w:val="none" w:sz="0" w:space="0" w:color="auto"/>
                                                                    <w:left w:val="none" w:sz="0" w:space="0" w:color="auto"/>
                                                                    <w:bottom w:val="none" w:sz="0" w:space="0" w:color="auto"/>
                                                                    <w:right w:val="none" w:sz="0" w:space="0" w:color="auto"/>
                                                                  </w:divBdr>
                                                                  <w:divsChild>
                                                                    <w:div w:id="422845485">
                                                                      <w:marLeft w:val="0"/>
                                                                      <w:marRight w:val="0"/>
                                                                      <w:marTop w:val="0"/>
                                                                      <w:marBottom w:val="0"/>
                                                                      <w:divBdr>
                                                                        <w:top w:val="none" w:sz="0" w:space="0" w:color="auto"/>
                                                                        <w:left w:val="none" w:sz="0" w:space="0" w:color="auto"/>
                                                                        <w:bottom w:val="none" w:sz="0" w:space="0" w:color="auto"/>
                                                                        <w:right w:val="none" w:sz="0" w:space="0" w:color="auto"/>
                                                                      </w:divBdr>
                                                                      <w:divsChild>
                                                                        <w:div w:id="1008601419">
                                                                          <w:marLeft w:val="0"/>
                                                                          <w:marRight w:val="0"/>
                                                                          <w:marTop w:val="0"/>
                                                                          <w:marBottom w:val="0"/>
                                                                          <w:divBdr>
                                                                            <w:top w:val="none" w:sz="0" w:space="0" w:color="auto"/>
                                                                            <w:left w:val="none" w:sz="0" w:space="0" w:color="auto"/>
                                                                            <w:bottom w:val="none" w:sz="0" w:space="0" w:color="auto"/>
                                                                            <w:right w:val="none" w:sz="0" w:space="0" w:color="auto"/>
                                                                          </w:divBdr>
                                                                          <w:divsChild>
                                                                            <w:div w:id="64963280">
                                                                              <w:marLeft w:val="0"/>
                                                                              <w:marRight w:val="0"/>
                                                                              <w:marTop w:val="0"/>
                                                                              <w:marBottom w:val="0"/>
                                                                              <w:divBdr>
                                                                                <w:top w:val="none" w:sz="0" w:space="0" w:color="auto"/>
                                                                                <w:left w:val="none" w:sz="0" w:space="0" w:color="auto"/>
                                                                                <w:bottom w:val="none" w:sz="0" w:space="0" w:color="auto"/>
                                                                                <w:right w:val="none" w:sz="0" w:space="0" w:color="auto"/>
                                                                              </w:divBdr>
                                                                              <w:divsChild>
                                                                                <w:div w:id="626546170">
                                                                                  <w:marLeft w:val="0"/>
                                                                                  <w:marRight w:val="0"/>
                                                                                  <w:marTop w:val="0"/>
                                                                                  <w:marBottom w:val="0"/>
                                                                                  <w:divBdr>
                                                                                    <w:top w:val="none" w:sz="0" w:space="0" w:color="auto"/>
                                                                                    <w:left w:val="none" w:sz="0" w:space="0" w:color="auto"/>
                                                                                    <w:bottom w:val="none" w:sz="0" w:space="0" w:color="auto"/>
                                                                                    <w:right w:val="none" w:sz="0" w:space="0" w:color="auto"/>
                                                                                  </w:divBdr>
                                                                                  <w:divsChild>
                                                                                    <w:div w:id="1268734706">
                                                                                      <w:marLeft w:val="0"/>
                                                                                      <w:marRight w:val="0"/>
                                                                                      <w:marTop w:val="0"/>
                                                                                      <w:marBottom w:val="0"/>
                                                                                      <w:divBdr>
                                                                                        <w:top w:val="none" w:sz="0" w:space="0" w:color="auto"/>
                                                                                        <w:left w:val="none" w:sz="0" w:space="0" w:color="auto"/>
                                                                                        <w:bottom w:val="none" w:sz="0" w:space="0" w:color="auto"/>
                                                                                        <w:right w:val="none" w:sz="0" w:space="0" w:color="auto"/>
                                                                                      </w:divBdr>
                                                                                    </w:div>
                                                                                    <w:div w:id="436995750">
                                                                                      <w:marLeft w:val="720"/>
                                                                                      <w:marRight w:val="0"/>
                                                                                      <w:marTop w:val="0"/>
                                                                                      <w:marBottom w:val="0"/>
                                                                                      <w:divBdr>
                                                                                        <w:top w:val="none" w:sz="0" w:space="0" w:color="auto"/>
                                                                                        <w:left w:val="none" w:sz="0" w:space="0" w:color="auto"/>
                                                                                        <w:bottom w:val="none" w:sz="0" w:space="0" w:color="auto"/>
                                                                                        <w:right w:val="none" w:sz="0" w:space="0" w:color="auto"/>
                                                                                      </w:divBdr>
                                                                                    </w:div>
                                                                                    <w:div w:id="6220043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039808">
      <w:bodyDiv w:val="1"/>
      <w:marLeft w:val="0"/>
      <w:marRight w:val="0"/>
      <w:marTop w:val="0"/>
      <w:marBottom w:val="0"/>
      <w:divBdr>
        <w:top w:val="none" w:sz="0" w:space="0" w:color="auto"/>
        <w:left w:val="none" w:sz="0" w:space="0" w:color="auto"/>
        <w:bottom w:val="none" w:sz="0" w:space="0" w:color="auto"/>
        <w:right w:val="none" w:sz="0" w:space="0" w:color="auto"/>
      </w:divBdr>
    </w:div>
    <w:div w:id="1038093676">
      <w:bodyDiv w:val="1"/>
      <w:marLeft w:val="0"/>
      <w:marRight w:val="0"/>
      <w:marTop w:val="0"/>
      <w:marBottom w:val="0"/>
      <w:divBdr>
        <w:top w:val="none" w:sz="0" w:space="0" w:color="auto"/>
        <w:left w:val="none" w:sz="0" w:space="0" w:color="auto"/>
        <w:bottom w:val="none" w:sz="0" w:space="0" w:color="auto"/>
        <w:right w:val="none" w:sz="0" w:space="0" w:color="auto"/>
      </w:divBdr>
    </w:div>
    <w:div w:id="1088967391">
      <w:bodyDiv w:val="1"/>
      <w:marLeft w:val="0"/>
      <w:marRight w:val="0"/>
      <w:marTop w:val="0"/>
      <w:marBottom w:val="0"/>
      <w:divBdr>
        <w:top w:val="none" w:sz="0" w:space="0" w:color="auto"/>
        <w:left w:val="none" w:sz="0" w:space="0" w:color="auto"/>
        <w:bottom w:val="none" w:sz="0" w:space="0" w:color="auto"/>
        <w:right w:val="none" w:sz="0" w:space="0" w:color="auto"/>
      </w:divBdr>
    </w:div>
    <w:div w:id="1305621343">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6879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ie.heath@k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erine.barry@kent.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erine.barry@kent.gov.uk" TargetMode="External"/><Relationship Id="rId5" Type="http://schemas.openxmlformats.org/officeDocument/2006/relationships/footnotes" Target="footnotes.xml"/><Relationship Id="rId10" Type="http://schemas.openxmlformats.org/officeDocument/2006/relationships/hyperlink" Target="mailto:chris.grosskopf@kent.gov.uk" TargetMode="External"/><Relationship Id="rId4" Type="http://schemas.openxmlformats.org/officeDocument/2006/relationships/webSettings" Target="webSettings.xml"/><Relationship Id="rId9" Type="http://schemas.openxmlformats.org/officeDocument/2006/relationships/hyperlink" Target="mailto:educational.psychology@ken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Grosskopf</dc:creator>
  <cp:lastModifiedBy>Barry, Katherine - ST SPRCA</cp:lastModifiedBy>
  <cp:revision>3</cp:revision>
  <cp:lastPrinted>2016-10-31T10:28:00Z</cp:lastPrinted>
  <dcterms:created xsi:type="dcterms:W3CDTF">2018-06-04T16:28:00Z</dcterms:created>
  <dcterms:modified xsi:type="dcterms:W3CDTF">2018-06-06T08:50:00Z</dcterms:modified>
</cp:coreProperties>
</file>