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702AB" w14:textId="77777777" w:rsidR="00DE5F91" w:rsidRDefault="00DE5F91" w:rsidP="00C77E0B">
      <w:pPr>
        <w:pStyle w:val="NoSpacing"/>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9771"/>
      </w:tblGrid>
      <w:tr w:rsidR="001E2465" w:rsidRPr="001E2465" w14:paraId="481F3056" w14:textId="77777777" w:rsidTr="00014D36">
        <w:trPr>
          <w:trHeight w:val="530"/>
        </w:trPr>
        <w:tc>
          <w:tcPr>
            <w:tcW w:w="460" w:type="dxa"/>
          </w:tcPr>
          <w:p w14:paraId="28C91045" w14:textId="77777777" w:rsidR="001E2465" w:rsidRPr="001E2465" w:rsidRDefault="001E2465" w:rsidP="001E2465">
            <w:pPr>
              <w:spacing w:after="0" w:line="240" w:lineRule="auto"/>
              <w:rPr>
                <w:rFonts w:cs="Arial"/>
                <w:b/>
                <w:bCs/>
                <w:sz w:val="24"/>
                <w:szCs w:val="24"/>
              </w:rPr>
            </w:pPr>
            <w:r w:rsidRPr="001E2465">
              <w:rPr>
                <w:rFonts w:cs="Arial"/>
                <w:b/>
                <w:bCs/>
                <w:sz w:val="24"/>
                <w:szCs w:val="24"/>
              </w:rPr>
              <w:t>1.</w:t>
            </w:r>
          </w:p>
        </w:tc>
        <w:tc>
          <w:tcPr>
            <w:tcW w:w="9771" w:type="dxa"/>
          </w:tcPr>
          <w:p w14:paraId="676C5795" w14:textId="77777777" w:rsidR="001E2465" w:rsidRDefault="001E2465" w:rsidP="001E2465">
            <w:pPr>
              <w:spacing w:after="0" w:line="240" w:lineRule="auto"/>
              <w:rPr>
                <w:rFonts w:cs="Arial"/>
                <w:b/>
                <w:sz w:val="24"/>
                <w:szCs w:val="24"/>
              </w:rPr>
            </w:pPr>
            <w:r w:rsidRPr="001E2465">
              <w:rPr>
                <w:rFonts w:cs="Arial"/>
                <w:b/>
                <w:sz w:val="24"/>
                <w:szCs w:val="24"/>
              </w:rPr>
              <w:t>Always wash your hands</w:t>
            </w:r>
          </w:p>
          <w:p w14:paraId="4481F19F" w14:textId="31500F6B" w:rsidR="00883759" w:rsidRPr="001E2465" w:rsidRDefault="00883759" w:rsidP="001E2465">
            <w:pPr>
              <w:spacing w:after="0" w:line="240" w:lineRule="auto"/>
              <w:rPr>
                <w:rFonts w:cs="Arial"/>
                <w:b/>
                <w:bCs/>
                <w:sz w:val="24"/>
                <w:szCs w:val="24"/>
              </w:rPr>
            </w:pPr>
          </w:p>
        </w:tc>
      </w:tr>
      <w:tr w:rsidR="001E2465" w:rsidRPr="001E2465" w14:paraId="5CE24023" w14:textId="77777777" w:rsidTr="00014D36">
        <w:trPr>
          <w:trHeight w:val="3014"/>
        </w:trPr>
        <w:tc>
          <w:tcPr>
            <w:tcW w:w="460" w:type="dxa"/>
          </w:tcPr>
          <w:p w14:paraId="6F8E2955" w14:textId="77777777" w:rsidR="001E2465" w:rsidRPr="001E2465" w:rsidRDefault="001E2465" w:rsidP="001E2465">
            <w:pPr>
              <w:spacing w:after="0" w:line="240" w:lineRule="auto"/>
              <w:rPr>
                <w:rFonts w:cs="Arial"/>
                <w:b/>
                <w:bCs/>
                <w:sz w:val="24"/>
                <w:szCs w:val="24"/>
              </w:rPr>
            </w:pPr>
          </w:p>
        </w:tc>
        <w:tc>
          <w:tcPr>
            <w:tcW w:w="9771" w:type="dxa"/>
          </w:tcPr>
          <w:p w14:paraId="3BD496C5" w14:textId="208C52BD" w:rsidR="001E2465" w:rsidRPr="001E2465" w:rsidRDefault="00BF2EE8" w:rsidP="001E2465">
            <w:pPr>
              <w:numPr>
                <w:ilvl w:val="0"/>
                <w:numId w:val="21"/>
              </w:numPr>
              <w:autoSpaceDE w:val="0"/>
              <w:autoSpaceDN w:val="0"/>
              <w:adjustRightInd w:val="0"/>
              <w:spacing w:after="0" w:line="240" w:lineRule="auto"/>
              <w:jc w:val="both"/>
              <w:rPr>
                <w:rFonts w:cs="Arial"/>
                <w:color w:val="000000"/>
                <w:sz w:val="24"/>
                <w:szCs w:val="24"/>
              </w:rPr>
            </w:pPr>
            <w:r>
              <w:rPr>
                <w:rFonts w:cs="Arial"/>
                <w:b/>
                <w:bCs/>
                <w:color w:val="000000"/>
                <w:sz w:val="24"/>
                <w:szCs w:val="24"/>
                <w:u w:val="single"/>
              </w:rPr>
              <w:t>b</w:t>
            </w:r>
            <w:r w:rsidR="001E2465" w:rsidRPr="001E2465">
              <w:rPr>
                <w:rFonts w:cs="Arial"/>
                <w:b/>
                <w:bCs/>
                <w:color w:val="000000"/>
                <w:sz w:val="24"/>
                <w:szCs w:val="24"/>
                <w:u w:val="single"/>
              </w:rPr>
              <w:t xml:space="preserve">efore </w:t>
            </w:r>
            <w:r w:rsidR="001E2465" w:rsidRPr="001E2465">
              <w:rPr>
                <w:rFonts w:cs="Arial"/>
                <w:color w:val="000000"/>
                <w:sz w:val="24"/>
                <w:szCs w:val="24"/>
              </w:rPr>
              <w:t xml:space="preserve">and </w:t>
            </w:r>
            <w:r w:rsidR="001E2465" w:rsidRPr="001E2465">
              <w:rPr>
                <w:rFonts w:cs="Arial"/>
                <w:b/>
                <w:bCs/>
                <w:color w:val="000000"/>
                <w:sz w:val="24"/>
                <w:szCs w:val="24"/>
                <w:u w:val="single"/>
              </w:rPr>
              <w:t xml:space="preserve">after </w:t>
            </w:r>
            <w:r w:rsidR="001E2465" w:rsidRPr="001E2465">
              <w:rPr>
                <w:rFonts w:cs="Arial"/>
                <w:color w:val="000000"/>
                <w:sz w:val="24"/>
                <w:szCs w:val="24"/>
              </w:rPr>
              <w:t>using protective gloves (</w:t>
            </w:r>
            <w:r w:rsidR="001D457A">
              <w:rPr>
                <w:rFonts w:cs="Arial"/>
                <w:color w:val="000000"/>
                <w:sz w:val="24"/>
                <w:szCs w:val="24"/>
              </w:rPr>
              <w:t>g</w:t>
            </w:r>
            <w:r w:rsidR="001E2465" w:rsidRPr="001E2465">
              <w:rPr>
                <w:rFonts w:cs="Arial"/>
                <w:color w:val="000000"/>
                <w:sz w:val="24"/>
                <w:szCs w:val="24"/>
              </w:rPr>
              <w:t xml:space="preserve">loves should always be worn when in contact with blood or other body fluids) </w:t>
            </w:r>
          </w:p>
          <w:p w14:paraId="65A8C4D4" w14:textId="636C7256" w:rsidR="001E2465" w:rsidRPr="001E2465" w:rsidRDefault="00CC0B96" w:rsidP="001E2465">
            <w:pPr>
              <w:numPr>
                <w:ilvl w:val="0"/>
                <w:numId w:val="21"/>
              </w:numPr>
              <w:autoSpaceDE w:val="0"/>
              <w:autoSpaceDN w:val="0"/>
              <w:adjustRightInd w:val="0"/>
              <w:spacing w:after="0" w:line="240" w:lineRule="auto"/>
              <w:jc w:val="both"/>
              <w:rPr>
                <w:rFonts w:cs="Arial"/>
                <w:color w:val="000000"/>
                <w:sz w:val="24"/>
                <w:szCs w:val="24"/>
              </w:rPr>
            </w:pPr>
            <w:r>
              <w:rPr>
                <w:rFonts w:cs="Arial"/>
                <w:color w:val="000000"/>
                <w:sz w:val="24"/>
                <w:szCs w:val="24"/>
              </w:rPr>
              <w:t>a</w:t>
            </w:r>
            <w:r w:rsidR="001E2465" w:rsidRPr="001E2465">
              <w:rPr>
                <w:rFonts w:cs="Arial"/>
                <w:color w:val="000000"/>
                <w:sz w:val="24"/>
                <w:szCs w:val="24"/>
              </w:rPr>
              <w:t xml:space="preserve">fter sneezing or blowing your nose </w:t>
            </w:r>
          </w:p>
          <w:p w14:paraId="1693DAE0" w14:textId="7667C409" w:rsidR="001E2465" w:rsidRPr="001E2465" w:rsidRDefault="00CC0B96" w:rsidP="001E2465">
            <w:pPr>
              <w:numPr>
                <w:ilvl w:val="0"/>
                <w:numId w:val="21"/>
              </w:numPr>
              <w:autoSpaceDE w:val="0"/>
              <w:autoSpaceDN w:val="0"/>
              <w:adjustRightInd w:val="0"/>
              <w:spacing w:after="0" w:line="240" w:lineRule="auto"/>
              <w:jc w:val="both"/>
              <w:rPr>
                <w:rFonts w:cs="Arial"/>
                <w:color w:val="000000"/>
                <w:sz w:val="24"/>
                <w:szCs w:val="24"/>
              </w:rPr>
            </w:pPr>
            <w:r>
              <w:rPr>
                <w:rFonts w:cs="Arial"/>
                <w:color w:val="000000"/>
                <w:sz w:val="24"/>
                <w:szCs w:val="24"/>
              </w:rPr>
              <w:t>a</w:t>
            </w:r>
            <w:r w:rsidR="001E2465" w:rsidRPr="001E2465">
              <w:rPr>
                <w:rFonts w:cs="Arial"/>
                <w:color w:val="000000"/>
                <w:sz w:val="24"/>
                <w:szCs w:val="24"/>
              </w:rPr>
              <w:t xml:space="preserve">fter handling bed linen or laundry </w:t>
            </w:r>
          </w:p>
          <w:p w14:paraId="41407F65" w14:textId="5EDDB688" w:rsidR="001E2465" w:rsidRPr="001E2465" w:rsidRDefault="00CC0B96" w:rsidP="001E2465">
            <w:pPr>
              <w:numPr>
                <w:ilvl w:val="0"/>
                <w:numId w:val="21"/>
              </w:numPr>
              <w:autoSpaceDE w:val="0"/>
              <w:autoSpaceDN w:val="0"/>
              <w:adjustRightInd w:val="0"/>
              <w:spacing w:after="0" w:line="240" w:lineRule="auto"/>
              <w:jc w:val="both"/>
              <w:rPr>
                <w:rFonts w:cs="Arial"/>
                <w:color w:val="000000"/>
                <w:sz w:val="24"/>
                <w:szCs w:val="24"/>
              </w:rPr>
            </w:pPr>
            <w:r>
              <w:rPr>
                <w:rFonts w:cs="Arial"/>
                <w:color w:val="000000"/>
                <w:sz w:val="24"/>
                <w:szCs w:val="24"/>
              </w:rPr>
              <w:t>a</w:t>
            </w:r>
            <w:r w:rsidR="001E2465" w:rsidRPr="001E2465">
              <w:rPr>
                <w:rFonts w:cs="Arial"/>
                <w:color w:val="000000"/>
                <w:sz w:val="24"/>
                <w:szCs w:val="24"/>
              </w:rPr>
              <w:t xml:space="preserve">fter using the toilet </w:t>
            </w:r>
          </w:p>
          <w:p w14:paraId="62640C1F" w14:textId="7B95D988" w:rsidR="001E2465" w:rsidRPr="001E2465" w:rsidRDefault="00CC0B96" w:rsidP="001E2465">
            <w:pPr>
              <w:numPr>
                <w:ilvl w:val="0"/>
                <w:numId w:val="21"/>
              </w:numPr>
              <w:autoSpaceDE w:val="0"/>
              <w:autoSpaceDN w:val="0"/>
              <w:adjustRightInd w:val="0"/>
              <w:spacing w:after="0" w:line="240" w:lineRule="auto"/>
              <w:jc w:val="both"/>
              <w:rPr>
                <w:rFonts w:cs="Arial"/>
                <w:color w:val="000000"/>
                <w:sz w:val="24"/>
                <w:szCs w:val="24"/>
              </w:rPr>
            </w:pPr>
            <w:r>
              <w:rPr>
                <w:rFonts w:cs="Arial"/>
                <w:color w:val="000000"/>
                <w:sz w:val="24"/>
                <w:szCs w:val="24"/>
              </w:rPr>
              <w:t>a</w:t>
            </w:r>
            <w:r w:rsidR="001E2465" w:rsidRPr="001E2465">
              <w:rPr>
                <w:rFonts w:cs="Arial"/>
                <w:color w:val="000000"/>
                <w:sz w:val="24"/>
                <w:szCs w:val="24"/>
              </w:rPr>
              <w:t xml:space="preserve">fter providing physical care for a service user </w:t>
            </w:r>
          </w:p>
          <w:p w14:paraId="3331F793" w14:textId="7850B567" w:rsidR="001E2465" w:rsidRPr="001E2465" w:rsidRDefault="00CC0B96" w:rsidP="001E2465">
            <w:pPr>
              <w:numPr>
                <w:ilvl w:val="0"/>
                <w:numId w:val="21"/>
              </w:numPr>
              <w:autoSpaceDE w:val="0"/>
              <w:autoSpaceDN w:val="0"/>
              <w:adjustRightInd w:val="0"/>
              <w:spacing w:after="0" w:line="240" w:lineRule="auto"/>
              <w:jc w:val="both"/>
              <w:rPr>
                <w:rFonts w:cs="Arial"/>
                <w:color w:val="000000"/>
                <w:sz w:val="24"/>
                <w:szCs w:val="24"/>
              </w:rPr>
            </w:pPr>
            <w:r>
              <w:rPr>
                <w:rFonts w:cs="Arial"/>
                <w:color w:val="000000"/>
                <w:sz w:val="24"/>
                <w:szCs w:val="24"/>
              </w:rPr>
              <w:t>b</w:t>
            </w:r>
            <w:r w:rsidR="001E2465" w:rsidRPr="001E2465">
              <w:rPr>
                <w:rFonts w:cs="Arial"/>
                <w:color w:val="000000"/>
                <w:sz w:val="24"/>
                <w:szCs w:val="24"/>
              </w:rPr>
              <w:t xml:space="preserve">efore preparing or serving meals or drinks </w:t>
            </w:r>
          </w:p>
          <w:p w14:paraId="1EF394FA" w14:textId="4453FC8C" w:rsidR="001E2465" w:rsidRPr="001E2465" w:rsidRDefault="00CC0B96" w:rsidP="001E2465">
            <w:pPr>
              <w:numPr>
                <w:ilvl w:val="0"/>
                <w:numId w:val="21"/>
              </w:numPr>
              <w:autoSpaceDE w:val="0"/>
              <w:autoSpaceDN w:val="0"/>
              <w:adjustRightInd w:val="0"/>
              <w:spacing w:after="0" w:line="240" w:lineRule="auto"/>
              <w:jc w:val="both"/>
              <w:rPr>
                <w:rFonts w:cs="Arial"/>
                <w:color w:val="000000"/>
                <w:sz w:val="24"/>
                <w:szCs w:val="24"/>
              </w:rPr>
            </w:pPr>
            <w:r>
              <w:rPr>
                <w:rFonts w:cs="Arial"/>
                <w:color w:val="000000"/>
                <w:sz w:val="24"/>
                <w:szCs w:val="24"/>
              </w:rPr>
              <w:t>a</w:t>
            </w:r>
            <w:r w:rsidR="001E2465" w:rsidRPr="001E2465">
              <w:rPr>
                <w:rFonts w:cs="Arial"/>
                <w:color w:val="000000"/>
                <w:sz w:val="24"/>
                <w:szCs w:val="24"/>
              </w:rPr>
              <w:t xml:space="preserve">t any time when the hands are visibly soiled. </w:t>
            </w:r>
          </w:p>
          <w:p w14:paraId="01A6F4BE" w14:textId="77777777" w:rsidR="001E2465" w:rsidRPr="001E2465" w:rsidRDefault="001E2465" w:rsidP="001E2465">
            <w:pPr>
              <w:autoSpaceDE w:val="0"/>
              <w:autoSpaceDN w:val="0"/>
              <w:adjustRightInd w:val="0"/>
              <w:spacing w:after="0" w:line="240" w:lineRule="auto"/>
              <w:ind w:left="360"/>
              <w:jc w:val="both"/>
              <w:rPr>
                <w:rFonts w:cs="Arial"/>
                <w:color w:val="000000"/>
                <w:sz w:val="24"/>
                <w:szCs w:val="24"/>
              </w:rPr>
            </w:pPr>
          </w:p>
          <w:p w14:paraId="7D07E028" w14:textId="77777777" w:rsidR="001E2465" w:rsidRPr="001E2465" w:rsidRDefault="001E2465" w:rsidP="001E2465">
            <w:pPr>
              <w:autoSpaceDE w:val="0"/>
              <w:autoSpaceDN w:val="0"/>
              <w:adjustRightInd w:val="0"/>
              <w:spacing w:after="0" w:line="240" w:lineRule="auto"/>
              <w:jc w:val="both"/>
              <w:rPr>
                <w:rFonts w:cs="Arial"/>
                <w:color w:val="000000"/>
                <w:sz w:val="24"/>
                <w:szCs w:val="24"/>
              </w:rPr>
            </w:pPr>
            <w:r w:rsidRPr="001E2465">
              <w:rPr>
                <w:rFonts w:cs="Arial"/>
                <w:color w:val="000000"/>
                <w:sz w:val="24"/>
                <w:szCs w:val="24"/>
              </w:rPr>
              <w:t xml:space="preserve">Note: Alcohol gel is only to be used </w:t>
            </w:r>
            <w:r w:rsidRPr="001E2465">
              <w:rPr>
                <w:rFonts w:cs="Arial"/>
                <w:b/>
                <w:bCs/>
                <w:color w:val="000000"/>
                <w:sz w:val="24"/>
                <w:szCs w:val="24"/>
                <w:u w:val="single"/>
              </w:rPr>
              <w:t xml:space="preserve">in support </w:t>
            </w:r>
            <w:r w:rsidRPr="001E2465">
              <w:rPr>
                <w:rFonts w:cs="Arial"/>
                <w:color w:val="000000"/>
                <w:sz w:val="24"/>
                <w:szCs w:val="24"/>
              </w:rPr>
              <w:t xml:space="preserve">of hand washing. </w:t>
            </w:r>
          </w:p>
          <w:p w14:paraId="322F5525" w14:textId="77777777" w:rsidR="001E2465" w:rsidRPr="001E2465" w:rsidRDefault="001E2465" w:rsidP="001E2465">
            <w:pPr>
              <w:autoSpaceDE w:val="0"/>
              <w:autoSpaceDN w:val="0"/>
              <w:adjustRightInd w:val="0"/>
              <w:spacing w:after="0" w:line="240" w:lineRule="auto"/>
              <w:jc w:val="both"/>
              <w:rPr>
                <w:rFonts w:cs="Arial"/>
                <w:color w:val="000000"/>
                <w:sz w:val="24"/>
                <w:szCs w:val="24"/>
              </w:rPr>
            </w:pPr>
          </w:p>
        </w:tc>
      </w:tr>
      <w:tr w:rsidR="001E2465" w:rsidRPr="001E2465" w14:paraId="50E8E139" w14:textId="77777777" w:rsidTr="00014D36">
        <w:trPr>
          <w:trHeight w:val="2669"/>
        </w:trPr>
        <w:tc>
          <w:tcPr>
            <w:tcW w:w="460" w:type="dxa"/>
          </w:tcPr>
          <w:p w14:paraId="6EC3546E" w14:textId="77777777" w:rsidR="001E2465" w:rsidRPr="001E2465" w:rsidRDefault="001E2465" w:rsidP="001E2465">
            <w:pPr>
              <w:spacing w:after="0" w:line="240" w:lineRule="auto"/>
              <w:rPr>
                <w:rFonts w:cs="Arial"/>
                <w:b/>
                <w:bCs/>
                <w:sz w:val="24"/>
                <w:szCs w:val="24"/>
              </w:rPr>
            </w:pPr>
            <w:r w:rsidRPr="001E2465">
              <w:rPr>
                <w:rFonts w:cs="Arial"/>
                <w:b/>
                <w:bCs/>
                <w:sz w:val="24"/>
                <w:szCs w:val="24"/>
              </w:rPr>
              <w:t>2.</w:t>
            </w:r>
          </w:p>
        </w:tc>
        <w:tc>
          <w:tcPr>
            <w:tcW w:w="9771" w:type="dxa"/>
          </w:tcPr>
          <w:p w14:paraId="568AF85F" w14:textId="6BAC5DE6" w:rsidR="001E2465" w:rsidRDefault="001E2465" w:rsidP="00180F99">
            <w:pPr>
              <w:autoSpaceDE w:val="0"/>
              <w:autoSpaceDN w:val="0"/>
              <w:adjustRightInd w:val="0"/>
              <w:spacing w:after="0" w:line="240" w:lineRule="auto"/>
              <w:rPr>
                <w:rFonts w:cs="Arial"/>
                <w:b/>
                <w:color w:val="000000"/>
                <w:sz w:val="24"/>
                <w:szCs w:val="24"/>
              </w:rPr>
            </w:pPr>
            <w:r w:rsidRPr="001E2465">
              <w:rPr>
                <w:rFonts w:cs="Arial"/>
                <w:b/>
                <w:color w:val="000000"/>
                <w:sz w:val="24"/>
                <w:szCs w:val="24"/>
              </w:rPr>
              <w:t>Take simple protective measures</w:t>
            </w:r>
          </w:p>
          <w:p w14:paraId="4E9B27BB" w14:textId="77777777" w:rsidR="00883759" w:rsidRPr="001E2465" w:rsidRDefault="00883759" w:rsidP="00180F99">
            <w:pPr>
              <w:autoSpaceDE w:val="0"/>
              <w:autoSpaceDN w:val="0"/>
              <w:adjustRightInd w:val="0"/>
              <w:spacing w:after="0" w:line="240" w:lineRule="auto"/>
              <w:rPr>
                <w:rFonts w:cs="Arial"/>
                <w:b/>
                <w:color w:val="000000"/>
                <w:sz w:val="24"/>
                <w:szCs w:val="24"/>
              </w:rPr>
            </w:pPr>
          </w:p>
          <w:p w14:paraId="0CD48B18" w14:textId="424EEE2F" w:rsidR="001E2465" w:rsidRPr="00C77E0B" w:rsidRDefault="000855CE" w:rsidP="00180F99">
            <w:pPr>
              <w:autoSpaceDE w:val="0"/>
              <w:autoSpaceDN w:val="0"/>
              <w:adjustRightInd w:val="0"/>
              <w:spacing w:after="0" w:line="240" w:lineRule="auto"/>
              <w:rPr>
                <w:rFonts w:cs="Arial"/>
                <w:color w:val="000000"/>
                <w:sz w:val="24"/>
                <w:szCs w:val="24"/>
              </w:rPr>
            </w:pPr>
            <w:r>
              <w:rPr>
                <w:rFonts w:cs="Arial"/>
                <w:color w:val="000000"/>
                <w:sz w:val="24"/>
                <w:szCs w:val="24"/>
              </w:rPr>
              <w:t>A</w:t>
            </w:r>
            <w:r w:rsidR="001E2465" w:rsidRPr="001E2465">
              <w:rPr>
                <w:rFonts w:cs="Arial"/>
                <w:color w:val="000000"/>
                <w:sz w:val="24"/>
                <w:szCs w:val="24"/>
              </w:rPr>
              <w:t xml:space="preserve">ppropriate gloves and plastic apron must be used to prevent contamination from bodily fluids and </w:t>
            </w:r>
            <w:proofErr w:type="gramStart"/>
            <w:r w:rsidR="001E2465" w:rsidRPr="001E2465">
              <w:rPr>
                <w:rFonts w:cs="Arial"/>
                <w:color w:val="000000"/>
                <w:sz w:val="24"/>
                <w:szCs w:val="24"/>
              </w:rPr>
              <w:t>blood stained</w:t>
            </w:r>
            <w:proofErr w:type="gramEnd"/>
            <w:r w:rsidR="001E2465" w:rsidRPr="001E2465">
              <w:rPr>
                <w:rFonts w:cs="Arial"/>
                <w:color w:val="000000"/>
                <w:sz w:val="24"/>
                <w:szCs w:val="24"/>
              </w:rPr>
              <w:t xml:space="preserve"> products. Avoid contaminating yourself or your clothing with blood. Always wear gloves appropriate to the task and a plastic apron when delivering all personal care and when dealing with body fluids and dispose of as instructed below. Household rubber gloves should be used for general cleaning. Afterwards wash them and then remove</w:t>
            </w:r>
            <w:r w:rsidR="00682345">
              <w:rPr>
                <w:rFonts w:cs="Arial"/>
                <w:color w:val="000000"/>
                <w:sz w:val="24"/>
                <w:szCs w:val="24"/>
              </w:rPr>
              <w:t xml:space="preserve"> please see </w:t>
            </w:r>
            <w:proofErr w:type="spellStart"/>
            <w:r w:rsidR="00682345">
              <w:rPr>
                <w:rFonts w:cs="Arial"/>
                <w:color w:val="000000"/>
                <w:sz w:val="24"/>
                <w:szCs w:val="24"/>
              </w:rPr>
              <w:t>appendice</w:t>
            </w:r>
            <w:proofErr w:type="spellEnd"/>
            <w:r w:rsidR="00682345">
              <w:rPr>
                <w:rFonts w:cs="Arial"/>
                <w:color w:val="000000"/>
                <w:sz w:val="24"/>
                <w:szCs w:val="24"/>
              </w:rPr>
              <w:t xml:space="preserve"> </w:t>
            </w:r>
            <w:r w:rsidR="002A2517">
              <w:rPr>
                <w:rFonts w:cs="Arial"/>
                <w:color w:val="000000"/>
                <w:sz w:val="24"/>
                <w:szCs w:val="24"/>
              </w:rPr>
              <w:t>2</w:t>
            </w:r>
            <w:r w:rsidR="00682345">
              <w:rPr>
                <w:rFonts w:cs="Arial"/>
                <w:color w:val="000000"/>
                <w:sz w:val="24"/>
                <w:szCs w:val="24"/>
              </w:rPr>
              <w:t xml:space="preserve"> for donning and </w:t>
            </w:r>
            <w:r w:rsidR="008A6300">
              <w:rPr>
                <w:rFonts w:cs="Arial"/>
                <w:color w:val="000000"/>
                <w:sz w:val="24"/>
                <w:szCs w:val="24"/>
              </w:rPr>
              <w:t>removing</w:t>
            </w:r>
            <w:r w:rsidR="00682345">
              <w:rPr>
                <w:rFonts w:cs="Arial"/>
                <w:color w:val="000000"/>
                <w:sz w:val="24"/>
                <w:szCs w:val="24"/>
              </w:rPr>
              <w:t xml:space="preserve"> of gloves.</w:t>
            </w:r>
          </w:p>
        </w:tc>
      </w:tr>
      <w:tr w:rsidR="001E2465" w:rsidRPr="001E2465" w14:paraId="2D8B6088" w14:textId="77777777" w:rsidTr="00014D36">
        <w:trPr>
          <w:trHeight w:val="1607"/>
        </w:trPr>
        <w:tc>
          <w:tcPr>
            <w:tcW w:w="460" w:type="dxa"/>
          </w:tcPr>
          <w:p w14:paraId="111528D1" w14:textId="77777777" w:rsidR="001E2465" w:rsidRPr="001E2465" w:rsidRDefault="001E2465" w:rsidP="001E2465">
            <w:pPr>
              <w:spacing w:after="0" w:line="240" w:lineRule="auto"/>
              <w:rPr>
                <w:rFonts w:cs="Arial"/>
                <w:b/>
                <w:bCs/>
                <w:sz w:val="24"/>
                <w:szCs w:val="24"/>
              </w:rPr>
            </w:pPr>
            <w:r w:rsidRPr="001E2465">
              <w:rPr>
                <w:rFonts w:cs="Arial"/>
                <w:b/>
                <w:bCs/>
                <w:sz w:val="24"/>
                <w:szCs w:val="24"/>
              </w:rPr>
              <w:t>3.</w:t>
            </w:r>
          </w:p>
        </w:tc>
        <w:tc>
          <w:tcPr>
            <w:tcW w:w="9771" w:type="dxa"/>
          </w:tcPr>
          <w:p w14:paraId="73CB9CFC" w14:textId="4268D58E" w:rsidR="001E2465" w:rsidRDefault="001E2465" w:rsidP="00180F99">
            <w:pPr>
              <w:autoSpaceDE w:val="0"/>
              <w:autoSpaceDN w:val="0"/>
              <w:adjustRightInd w:val="0"/>
              <w:spacing w:after="0" w:line="240" w:lineRule="auto"/>
              <w:rPr>
                <w:rFonts w:cs="Arial"/>
                <w:b/>
                <w:color w:val="000000"/>
                <w:sz w:val="24"/>
                <w:szCs w:val="24"/>
              </w:rPr>
            </w:pPr>
            <w:r w:rsidRPr="001E2465">
              <w:rPr>
                <w:rFonts w:cs="Arial"/>
                <w:b/>
                <w:color w:val="000000"/>
                <w:sz w:val="24"/>
                <w:szCs w:val="24"/>
              </w:rPr>
              <w:t>Always cover cuts or abrasions on your skin</w:t>
            </w:r>
          </w:p>
          <w:p w14:paraId="4AD58E0A" w14:textId="77777777" w:rsidR="00883759" w:rsidRPr="001E2465" w:rsidRDefault="00883759" w:rsidP="00180F99">
            <w:pPr>
              <w:autoSpaceDE w:val="0"/>
              <w:autoSpaceDN w:val="0"/>
              <w:adjustRightInd w:val="0"/>
              <w:spacing w:after="0" w:line="240" w:lineRule="auto"/>
              <w:rPr>
                <w:rFonts w:cs="Arial"/>
                <w:b/>
                <w:color w:val="000000"/>
                <w:sz w:val="24"/>
                <w:szCs w:val="24"/>
              </w:rPr>
            </w:pPr>
          </w:p>
          <w:p w14:paraId="65525F30" w14:textId="0F5CD85E" w:rsidR="001E2465" w:rsidRPr="001E2465" w:rsidRDefault="000855CE" w:rsidP="00180F99">
            <w:pPr>
              <w:autoSpaceDE w:val="0"/>
              <w:autoSpaceDN w:val="0"/>
              <w:adjustRightInd w:val="0"/>
              <w:spacing w:after="0" w:line="240" w:lineRule="auto"/>
              <w:rPr>
                <w:rFonts w:cs="Arial"/>
                <w:color w:val="000000"/>
                <w:sz w:val="24"/>
                <w:szCs w:val="24"/>
              </w:rPr>
            </w:pPr>
            <w:r>
              <w:rPr>
                <w:rFonts w:cs="Arial"/>
                <w:color w:val="000000"/>
                <w:sz w:val="24"/>
                <w:szCs w:val="24"/>
              </w:rPr>
              <w:t>C</w:t>
            </w:r>
            <w:r w:rsidR="001E2465" w:rsidRPr="001E2465">
              <w:rPr>
                <w:rFonts w:cs="Arial"/>
                <w:color w:val="000000"/>
                <w:sz w:val="24"/>
                <w:szCs w:val="24"/>
              </w:rPr>
              <w:t>lean the wound with water and paper towels or tissues</w:t>
            </w:r>
            <w:r w:rsidR="008A6300">
              <w:rPr>
                <w:rFonts w:cs="Arial"/>
                <w:color w:val="000000"/>
                <w:sz w:val="24"/>
                <w:szCs w:val="24"/>
              </w:rPr>
              <w:t>,</w:t>
            </w:r>
            <w:r w:rsidR="001E2465" w:rsidRPr="001E2465">
              <w:rPr>
                <w:rFonts w:cs="Arial"/>
                <w:color w:val="000000"/>
                <w:sz w:val="24"/>
                <w:szCs w:val="24"/>
              </w:rPr>
              <w:t xml:space="preserve"> </w:t>
            </w:r>
            <w:r w:rsidR="008A6300">
              <w:rPr>
                <w:rFonts w:cs="Arial"/>
                <w:color w:val="000000"/>
                <w:sz w:val="24"/>
                <w:szCs w:val="24"/>
              </w:rPr>
              <w:t>u</w:t>
            </w:r>
            <w:r w:rsidR="001E2465" w:rsidRPr="001E2465">
              <w:rPr>
                <w:rFonts w:cs="Arial"/>
                <w:color w:val="000000"/>
                <w:sz w:val="24"/>
                <w:szCs w:val="24"/>
              </w:rPr>
              <w:t xml:space="preserve">se clean waterproof plasters. Take every care to avoid damaging your skin with cuts or abrasions in the presence of blood. </w:t>
            </w:r>
          </w:p>
          <w:p w14:paraId="241AA728" w14:textId="77777777" w:rsidR="001E2465" w:rsidRPr="001E2465" w:rsidRDefault="001E2465" w:rsidP="00180F99">
            <w:pPr>
              <w:autoSpaceDE w:val="0"/>
              <w:autoSpaceDN w:val="0"/>
              <w:adjustRightInd w:val="0"/>
              <w:spacing w:after="0" w:line="240" w:lineRule="auto"/>
              <w:rPr>
                <w:rFonts w:cs="Arial"/>
                <w:color w:val="000000"/>
                <w:sz w:val="24"/>
                <w:szCs w:val="24"/>
              </w:rPr>
            </w:pPr>
          </w:p>
        </w:tc>
      </w:tr>
      <w:tr w:rsidR="001E2465" w:rsidRPr="001E2465" w14:paraId="63D0D09B" w14:textId="77777777" w:rsidTr="00014D36">
        <w:trPr>
          <w:trHeight w:val="1782"/>
        </w:trPr>
        <w:tc>
          <w:tcPr>
            <w:tcW w:w="460" w:type="dxa"/>
          </w:tcPr>
          <w:p w14:paraId="57030152" w14:textId="77777777" w:rsidR="001E2465" w:rsidRPr="001E2465" w:rsidRDefault="001E2465" w:rsidP="001E2465">
            <w:pPr>
              <w:spacing w:after="0" w:line="240" w:lineRule="auto"/>
              <w:rPr>
                <w:rFonts w:cs="Arial"/>
                <w:b/>
                <w:bCs/>
                <w:sz w:val="24"/>
                <w:szCs w:val="24"/>
              </w:rPr>
            </w:pPr>
            <w:r w:rsidRPr="001E2465">
              <w:rPr>
                <w:rFonts w:cs="Arial"/>
                <w:b/>
                <w:bCs/>
                <w:sz w:val="24"/>
                <w:szCs w:val="24"/>
              </w:rPr>
              <w:t>4.</w:t>
            </w:r>
          </w:p>
        </w:tc>
        <w:tc>
          <w:tcPr>
            <w:tcW w:w="9771" w:type="dxa"/>
          </w:tcPr>
          <w:p w14:paraId="29567E4F" w14:textId="7DB6ED38" w:rsidR="001E2465" w:rsidRDefault="001E2465" w:rsidP="00180F99">
            <w:pPr>
              <w:autoSpaceDE w:val="0"/>
              <w:autoSpaceDN w:val="0"/>
              <w:adjustRightInd w:val="0"/>
              <w:spacing w:after="0" w:line="240" w:lineRule="auto"/>
              <w:rPr>
                <w:rFonts w:cs="Arial"/>
                <w:b/>
                <w:color w:val="000000"/>
                <w:sz w:val="24"/>
                <w:szCs w:val="24"/>
              </w:rPr>
            </w:pPr>
            <w:r w:rsidRPr="001E2465">
              <w:rPr>
                <w:rFonts w:cs="Arial"/>
                <w:b/>
                <w:color w:val="000000"/>
                <w:sz w:val="24"/>
                <w:szCs w:val="24"/>
              </w:rPr>
              <w:t>Clear up spillages of body fluids promptly</w:t>
            </w:r>
          </w:p>
          <w:p w14:paraId="6DB78A82" w14:textId="77777777" w:rsidR="00883759" w:rsidRPr="001E2465" w:rsidRDefault="00883759" w:rsidP="00180F99">
            <w:pPr>
              <w:autoSpaceDE w:val="0"/>
              <w:autoSpaceDN w:val="0"/>
              <w:adjustRightInd w:val="0"/>
              <w:spacing w:after="0" w:line="240" w:lineRule="auto"/>
              <w:rPr>
                <w:rFonts w:cs="Arial"/>
                <w:b/>
                <w:color w:val="000000"/>
                <w:sz w:val="24"/>
                <w:szCs w:val="24"/>
              </w:rPr>
            </w:pPr>
          </w:p>
          <w:p w14:paraId="6A4E95AC" w14:textId="78530CCF" w:rsidR="001E2465" w:rsidRPr="00C77E0B" w:rsidRDefault="001E2465" w:rsidP="00180F99">
            <w:pPr>
              <w:autoSpaceDE w:val="0"/>
              <w:autoSpaceDN w:val="0"/>
              <w:adjustRightInd w:val="0"/>
              <w:spacing w:after="0" w:line="240" w:lineRule="auto"/>
              <w:rPr>
                <w:rFonts w:cs="Arial"/>
                <w:color w:val="000000"/>
                <w:sz w:val="24"/>
                <w:szCs w:val="24"/>
              </w:rPr>
            </w:pPr>
            <w:r w:rsidRPr="001E2465">
              <w:rPr>
                <w:rFonts w:cs="Arial"/>
                <w:color w:val="000000"/>
                <w:sz w:val="24"/>
                <w:szCs w:val="24"/>
              </w:rPr>
              <w:t xml:space="preserve">Spillages of body fluids and </w:t>
            </w:r>
            <w:proofErr w:type="gramStart"/>
            <w:r w:rsidRPr="001E2465">
              <w:rPr>
                <w:rFonts w:cs="Arial"/>
                <w:color w:val="000000"/>
                <w:sz w:val="24"/>
                <w:szCs w:val="24"/>
              </w:rPr>
              <w:t>blood stained</w:t>
            </w:r>
            <w:proofErr w:type="gramEnd"/>
            <w:r w:rsidRPr="001E2465">
              <w:rPr>
                <w:rFonts w:cs="Arial"/>
                <w:color w:val="000000"/>
                <w:sz w:val="24"/>
                <w:szCs w:val="24"/>
              </w:rPr>
              <w:t xml:space="preserve"> spillages on soft fabrics should be cleaned up with paper towels and the area washed thoroughly with detergent or shampoo solution. Refer to individual risk assessment and COSHH</w:t>
            </w:r>
            <w:r w:rsidR="00BB7CAC">
              <w:rPr>
                <w:rFonts w:cs="Arial"/>
                <w:color w:val="000000"/>
                <w:sz w:val="24"/>
                <w:szCs w:val="24"/>
              </w:rPr>
              <w:t xml:space="preserve"> risk </w:t>
            </w:r>
            <w:r w:rsidR="00E566C3">
              <w:rPr>
                <w:rFonts w:cs="Arial"/>
                <w:color w:val="000000"/>
                <w:sz w:val="24"/>
                <w:szCs w:val="24"/>
              </w:rPr>
              <w:t>assessment</w:t>
            </w:r>
            <w:r w:rsidR="00FE3BB9">
              <w:rPr>
                <w:rFonts w:cs="Arial"/>
                <w:color w:val="000000"/>
                <w:sz w:val="24"/>
                <w:szCs w:val="24"/>
              </w:rPr>
              <w:t>s</w:t>
            </w:r>
            <w:r w:rsidR="00E566C3">
              <w:rPr>
                <w:rFonts w:cs="Arial"/>
                <w:color w:val="000000"/>
                <w:sz w:val="24"/>
                <w:szCs w:val="24"/>
              </w:rPr>
              <w:t xml:space="preserve"> and safety datasheets</w:t>
            </w:r>
            <w:r w:rsidRPr="001E2465">
              <w:rPr>
                <w:rFonts w:cs="Arial"/>
                <w:color w:val="000000"/>
                <w:sz w:val="24"/>
                <w:szCs w:val="24"/>
              </w:rPr>
              <w:t xml:space="preserve">. </w:t>
            </w:r>
          </w:p>
        </w:tc>
      </w:tr>
      <w:tr w:rsidR="001E2465" w:rsidRPr="001E2465" w14:paraId="3E7F33C2" w14:textId="77777777" w:rsidTr="00014D36">
        <w:trPr>
          <w:trHeight w:val="1675"/>
        </w:trPr>
        <w:tc>
          <w:tcPr>
            <w:tcW w:w="460" w:type="dxa"/>
          </w:tcPr>
          <w:p w14:paraId="5CDFC471" w14:textId="77777777" w:rsidR="001E2465" w:rsidRPr="001E2465" w:rsidRDefault="001E2465" w:rsidP="001E2465">
            <w:pPr>
              <w:spacing w:after="0" w:line="240" w:lineRule="auto"/>
              <w:rPr>
                <w:rFonts w:cs="Arial"/>
                <w:b/>
                <w:bCs/>
                <w:sz w:val="24"/>
                <w:szCs w:val="24"/>
              </w:rPr>
            </w:pPr>
            <w:r w:rsidRPr="001E2465">
              <w:rPr>
                <w:rFonts w:cs="Arial"/>
                <w:b/>
                <w:bCs/>
                <w:sz w:val="24"/>
                <w:szCs w:val="24"/>
              </w:rPr>
              <w:t>5.</w:t>
            </w:r>
          </w:p>
        </w:tc>
        <w:tc>
          <w:tcPr>
            <w:tcW w:w="9771" w:type="dxa"/>
          </w:tcPr>
          <w:p w14:paraId="0F7FFFBE" w14:textId="35497F29" w:rsidR="001E2465" w:rsidRDefault="001E2465" w:rsidP="00180F99">
            <w:pPr>
              <w:autoSpaceDE w:val="0"/>
              <w:autoSpaceDN w:val="0"/>
              <w:adjustRightInd w:val="0"/>
              <w:spacing w:after="0" w:line="240" w:lineRule="auto"/>
              <w:rPr>
                <w:rFonts w:cs="Arial"/>
                <w:b/>
                <w:color w:val="000000"/>
                <w:sz w:val="24"/>
                <w:szCs w:val="24"/>
              </w:rPr>
            </w:pPr>
            <w:r w:rsidRPr="001E2465">
              <w:rPr>
                <w:rFonts w:cs="Arial"/>
                <w:b/>
                <w:color w:val="000000"/>
                <w:sz w:val="24"/>
                <w:szCs w:val="24"/>
              </w:rPr>
              <w:t xml:space="preserve">Take care with </w:t>
            </w:r>
            <w:proofErr w:type="gramStart"/>
            <w:r w:rsidRPr="001E2465">
              <w:rPr>
                <w:rFonts w:cs="Arial"/>
                <w:b/>
                <w:color w:val="000000"/>
                <w:sz w:val="24"/>
                <w:szCs w:val="24"/>
              </w:rPr>
              <w:t>chlorine based</w:t>
            </w:r>
            <w:proofErr w:type="gramEnd"/>
            <w:r w:rsidRPr="001E2465">
              <w:rPr>
                <w:rFonts w:cs="Arial"/>
                <w:b/>
                <w:color w:val="000000"/>
                <w:sz w:val="24"/>
                <w:szCs w:val="24"/>
              </w:rPr>
              <w:t xml:space="preserve"> products</w:t>
            </w:r>
          </w:p>
          <w:p w14:paraId="5FA00AF4" w14:textId="77777777" w:rsidR="00883759" w:rsidRPr="001E2465" w:rsidRDefault="00883759" w:rsidP="00180F99">
            <w:pPr>
              <w:autoSpaceDE w:val="0"/>
              <w:autoSpaceDN w:val="0"/>
              <w:adjustRightInd w:val="0"/>
              <w:spacing w:after="0" w:line="240" w:lineRule="auto"/>
              <w:rPr>
                <w:rFonts w:cs="Arial"/>
                <w:b/>
                <w:color w:val="000000"/>
                <w:sz w:val="24"/>
                <w:szCs w:val="24"/>
              </w:rPr>
            </w:pPr>
          </w:p>
          <w:p w14:paraId="42584E23" w14:textId="25D40C1C" w:rsidR="004B4112" w:rsidRPr="004B4112" w:rsidRDefault="001E2465" w:rsidP="00180F99">
            <w:pPr>
              <w:autoSpaceDE w:val="0"/>
              <w:autoSpaceDN w:val="0"/>
              <w:adjustRightInd w:val="0"/>
              <w:spacing w:after="0" w:line="240" w:lineRule="auto"/>
              <w:rPr>
                <w:rFonts w:cs="Arial"/>
                <w:color w:val="000000"/>
                <w:sz w:val="24"/>
                <w:szCs w:val="24"/>
              </w:rPr>
            </w:pPr>
            <w:r w:rsidRPr="001E2465">
              <w:rPr>
                <w:rFonts w:cs="Arial"/>
                <w:color w:val="000000"/>
                <w:sz w:val="24"/>
                <w:szCs w:val="24"/>
              </w:rPr>
              <w:t>These are corrosive and can damage fabrics. Always use at the strength directed and never use on skin. Never mix with anything other than water as they can liberate chlorine gas in contact with acids like toilet cleaners and urine</w:t>
            </w:r>
            <w:r w:rsidR="008C11FC">
              <w:rPr>
                <w:rFonts w:cs="Arial"/>
                <w:color w:val="000000"/>
                <w:sz w:val="24"/>
                <w:szCs w:val="24"/>
              </w:rPr>
              <w:t>,</w:t>
            </w:r>
            <w:r w:rsidR="00FA1CF8">
              <w:rPr>
                <w:rFonts w:cs="Arial"/>
                <w:color w:val="000000"/>
                <w:sz w:val="24"/>
                <w:szCs w:val="24"/>
              </w:rPr>
              <w:t xml:space="preserve"> refer to </w:t>
            </w:r>
            <w:r w:rsidR="008C11FC">
              <w:rPr>
                <w:rFonts w:cs="Arial"/>
                <w:color w:val="000000"/>
                <w:sz w:val="24"/>
                <w:szCs w:val="24"/>
              </w:rPr>
              <w:t>COSHH</w:t>
            </w:r>
            <w:r w:rsidR="00FA1CF8">
              <w:rPr>
                <w:rFonts w:cs="Arial"/>
                <w:color w:val="000000"/>
                <w:sz w:val="24"/>
                <w:szCs w:val="24"/>
              </w:rPr>
              <w:t xml:space="preserve"> risk assessments and safety data sheets for more information.</w:t>
            </w:r>
          </w:p>
          <w:p w14:paraId="7F9627BB" w14:textId="77777777" w:rsidR="001E2465" w:rsidRPr="001E2465" w:rsidRDefault="001E2465" w:rsidP="00180F99">
            <w:pPr>
              <w:autoSpaceDE w:val="0"/>
              <w:autoSpaceDN w:val="0"/>
              <w:adjustRightInd w:val="0"/>
              <w:spacing w:after="0" w:line="240" w:lineRule="auto"/>
              <w:ind w:right="720"/>
              <w:rPr>
                <w:rFonts w:cs="Arial"/>
                <w:color w:val="000000"/>
                <w:sz w:val="24"/>
                <w:szCs w:val="24"/>
              </w:rPr>
            </w:pPr>
          </w:p>
        </w:tc>
      </w:tr>
      <w:tr w:rsidR="001E2465" w:rsidRPr="001E2465" w14:paraId="3F669398" w14:textId="77777777" w:rsidTr="00014D36">
        <w:trPr>
          <w:trHeight w:val="2496"/>
        </w:trPr>
        <w:tc>
          <w:tcPr>
            <w:tcW w:w="460" w:type="dxa"/>
          </w:tcPr>
          <w:p w14:paraId="30F17903" w14:textId="77777777" w:rsidR="001E2465" w:rsidRPr="001E2465" w:rsidRDefault="001E2465" w:rsidP="001E2465">
            <w:pPr>
              <w:spacing w:after="0" w:line="240" w:lineRule="auto"/>
              <w:rPr>
                <w:rFonts w:cs="Arial"/>
                <w:b/>
                <w:bCs/>
                <w:sz w:val="24"/>
                <w:szCs w:val="24"/>
              </w:rPr>
            </w:pPr>
            <w:r w:rsidRPr="001E2465">
              <w:rPr>
                <w:rFonts w:cs="Arial"/>
                <w:b/>
                <w:bCs/>
                <w:sz w:val="24"/>
                <w:szCs w:val="24"/>
              </w:rPr>
              <w:lastRenderedPageBreak/>
              <w:t>6.</w:t>
            </w:r>
          </w:p>
        </w:tc>
        <w:tc>
          <w:tcPr>
            <w:tcW w:w="9771" w:type="dxa"/>
          </w:tcPr>
          <w:p w14:paraId="3ABC3245" w14:textId="19D12249" w:rsidR="001E2465" w:rsidRDefault="001E2465" w:rsidP="001E2465">
            <w:pPr>
              <w:autoSpaceDE w:val="0"/>
              <w:autoSpaceDN w:val="0"/>
              <w:adjustRightInd w:val="0"/>
              <w:spacing w:after="0" w:line="240" w:lineRule="auto"/>
              <w:ind w:right="720"/>
              <w:jc w:val="both"/>
              <w:rPr>
                <w:rFonts w:cs="Arial"/>
                <w:b/>
                <w:color w:val="000000"/>
                <w:sz w:val="24"/>
                <w:szCs w:val="24"/>
              </w:rPr>
            </w:pPr>
            <w:r w:rsidRPr="001E2465">
              <w:rPr>
                <w:rFonts w:cs="Arial"/>
                <w:b/>
                <w:color w:val="000000"/>
                <w:sz w:val="24"/>
                <w:szCs w:val="24"/>
              </w:rPr>
              <w:t>Dispose of waste safely</w:t>
            </w:r>
          </w:p>
          <w:p w14:paraId="071D16BA" w14:textId="77777777" w:rsidR="00883759" w:rsidRPr="001E2465" w:rsidRDefault="00883759" w:rsidP="001E2465">
            <w:pPr>
              <w:autoSpaceDE w:val="0"/>
              <w:autoSpaceDN w:val="0"/>
              <w:adjustRightInd w:val="0"/>
              <w:spacing w:after="0" w:line="240" w:lineRule="auto"/>
              <w:ind w:right="720"/>
              <w:jc w:val="both"/>
              <w:rPr>
                <w:rFonts w:cs="Arial"/>
                <w:b/>
                <w:color w:val="000000"/>
                <w:sz w:val="24"/>
                <w:szCs w:val="24"/>
              </w:rPr>
            </w:pPr>
          </w:p>
          <w:p w14:paraId="60E15429" w14:textId="77777777" w:rsidR="001E2465" w:rsidRPr="001E2465" w:rsidRDefault="001E2465" w:rsidP="00180F99">
            <w:pPr>
              <w:autoSpaceDE w:val="0"/>
              <w:autoSpaceDN w:val="0"/>
              <w:adjustRightInd w:val="0"/>
              <w:spacing w:after="0" w:line="240" w:lineRule="auto"/>
              <w:rPr>
                <w:rFonts w:cs="Arial"/>
                <w:color w:val="000000"/>
                <w:sz w:val="24"/>
                <w:szCs w:val="24"/>
              </w:rPr>
            </w:pPr>
            <w:r w:rsidRPr="001E2465">
              <w:rPr>
                <w:rFonts w:cs="Arial"/>
                <w:color w:val="000000"/>
                <w:sz w:val="24"/>
                <w:szCs w:val="24"/>
              </w:rPr>
              <w:t xml:space="preserve">Waste such as soiled incontinence pads, dressings and disposable gloves, aprons and paper towels contaminated with body fluids should be disposed of in the appropriate clinical waste collection bin, where provided. Where such bins are not provided, unless you are told otherwise, you may place small quantities of clinical waste in a plastic bag, tie it securely then place in another plastic bag and dispose of it with the normal waste. Sharps must always be placed in a ‘Sharps’ container for collection and must never be disposed of with normal waste. </w:t>
            </w:r>
          </w:p>
        </w:tc>
      </w:tr>
    </w:tbl>
    <w:p w14:paraId="5D38FADE" w14:textId="77777777" w:rsidR="001E2465" w:rsidRPr="001E2465" w:rsidRDefault="001E2465" w:rsidP="001E2465">
      <w:pPr>
        <w:autoSpaceDE w:val="0"/>
        <w:autoSpaceDN w:val="0"/>
        <w:adjustRightInd w:val="0"/>
        <w:spacing w:after="0" w:line="240" w:lineRule="auto"/>
        <w:ind w:right="720"/>
        <w:rPr>
          <w:rFonts w:eastAsiaTheme="minorHAnsi" w:cs="Arial"/>
          <w:b/>
          <w:color w:val="000000"/>
          <w:sz w:val="24"/>
          <w:szCs w:val="24"/>
        </w:rPr>
      </w:pPr>
    </w:p>
    <w:p w14:paraId="6DFD0FE1" w14:textId="3F88E317" w:rsidR="001E2465" w:rsidRPr="001E2465" w:rsidRDefault="00860317" w:rsidP="00180F99">
      <w:pPr>
        <w:autoSpaceDE w:val="0"/>
        <w:autoSpaceDN w:val="0"/>
        <w:adjustRightInd w:val="0"/>
        <w:spacing w:after="0" w:line="240" w:lineRule="auto"/>
        <w:ind w:right="-46"/>
        <w:rPr>
          <w:rFonts w:eastAsiaTheme="minorHAnsi" w:cs="Arial"/>
          <w:b/>
          <w:color w:val="000000"/>
          <w:sz w:val="24"/>
          <w:szCs w:val="24"/>
        </w:rPr>
      </w:pPr>
      <w:r>
        <w:rPr>
          <w:rFonts w:eastAsiaTheme="minorHAnsi" w:cs="Arial"/>
          <w:b/>
          <w:color w:val="000000"/>
          <w:sz w:val="24"/>
          <w:szCs w:val="24"/>
        </w:rPr>
        <w:t>T</w:t>
      </w:r>
      <w:r w:rsidRPr="001E2465">
        <w:rPr>
          <w:rFonts w:eastAsiaTheme="minorHAnsi" w:cs="Arial"/>
          <w:b/>
          <w:color w:val="000000"/>
          <w:sz w:val="24"/>
          <w:szCs w:val="24"/>
        </w:rPr>
        <w:t>he simple precautions described above must be adopted at all times</w:t>
      </w:r>
    </w:p>
    <w:p w14:paraId="205726E6" w14:textId="77777777" w:rsidR="001E2465" w:rsidRPr="001E2465" w:rsidRDefault="001E2465" w:rsidP="00180F99">
      <w:pPr>
        <w:pStyle w:val="NoSpacing"/>
      </w:pPr>
    </w:p>
    <w:p w14:paraId="4A7BF848" w14:textId="6DAAC2A6" w:rsidR="001E2465" w:rsidRPr="001E2465" w:rsidRDefault="001E2465" w:rsidP="00180F99">
      <w:pPr>
        <w:autoSpaceDE w:val="0"/>
        <w:autoSpaceDN w:val="0"/>
        <w:adjustRightInd w:val="0"/>
        <w:spacing w:after="0" w:line="240" w:lineRule="auto"/>
        <w:rPr>
          <w:rFonts w:eastAsiaTheme="minorHAnsi" w:cs="Arial"/>
          <w:color w:val="000000"/>
          <w:sz w:val="24"/>
          <w:szCs w:val="24"/>
        </w:rPr>
      </w:pPr>
      <w:r w:rsidRPr="001E2465">
        <w:rPr>
          <w:rFonts w:eastAsiaTheme="minorHAnsi" w:cs="Arial"/>
          <w:color w:val="000000"/>
          <w:sz w:val="24"/>
          <w:szCs w:val="24"/>
        </w:rPr>
        <w:t xml:space="preserve">If you have damaged skin and believe yourself to have been exposed to bodily fluids from a client at </w:t>
      </w:r>
      <w:proofErr w:type="gramStart"/>
      <w:r w:rsidRPr="001E2465">
        <w:rPr>
          <w:rFonts w:eastAsiaTheme="minorHAnsi" w:cs="Arial"/>
          <w:color w:val="000000"/>
          <w:sz w:val="24"/>
          <w:szCs w:val="24"/>
        </w:rPr>
        <w:t>risk</w:t>
      </w:r>
      <w:proofErr w:type="gramEnd"/>
      <w:r w:rsidRPr="001E2465">
        <w:rPr>
          <w:rFonts w:eastAsiaTheme="minorHAnsi" w:cs="Arial"/>
          <w:color w:val="000000"/>
          <w:sz w:val="24"/>
          <w:szCs w:val="24"/>
        </w:rPr>
        <w:t xml:space="preserve"> then immediately wash the cut or abrasion liberally with soap and water but without scrubbing. Splashes of blood into the eyes or mouth should be washed out immediately with copious amounts of water. If the skin has been punctured, free bleeding should be encouraged but the wound </w:t>
      </w:r>
      <w:r w:rsidR="00AF0108">
        <w:rPr>
          <w:rFonts w:eastAsiaTheme="minorHAnsi" w:cs="Arial"/>
          <w:color w:val="000000"/>
          <w:sz w:val="24"/>
          <w:szCs w:val="24"/>
        </w:rPr>
        <w:t>must</w:t>
      </w:r>
      <w:r w:rsidRPr="001E2465">
        <w:rPr>
          <w:rFonts w:eastAsiaTheme="minorHAnsi" w:cs="Arial"/>
          <w:color w:val="000000"/>
          <w:sz w:val="24"/>
          <w:szCs w:val="24"/>
        </w:rPr>
        <w:t xml:space="preserve"> not be sucked. </w:t>
      </w:r>
    </w:p>
    <w:p w14:paraId="10F0BAE0" w14:textId="77777777" w:rsidR="001E2465" w:rsidRPr="001E2465" w:rsidRDefault="001E2465" w:rsidP="00180F99">
      <w:pPr>
        <w:autoSpaceDE w:val="0"/>
        <w:autoSpaceDN w:val="0"/>
        <w:adjustRightInd w:val="0"/>
        <w:spacing w:after="0" w:line="240" w:lineRule="auto"/>
        <w:rPr>
          <w:rFonts w:eastAsiaTheme="minorHAnsi" w:cs="Arial"/>
          <w:color w:val="000000"/>
          <w:sz w:val="24"/>
          <w:szCs w:val="24"/>
        </w:rPr>
      </w:pPr>
    </w:p>
    <w:p w14:paraId="7E3DD93F" w14:textId="2537B892" w:rsidR="001E2465" w:rsidRPr="00C77E0B" w:rsidRDefault="001E2465" w:rsidP="00180F99">
      <w:pPr>
        <w:rPr>
          <w:sz w:val="24"/>
          <w:szCs w:val="24"/>
        </w:rPr>
      </w:pPr>
      <w:r w:rsidRPr="00C77E0B">
        <w:rPr>
          <w:sz w:val="24"/>
          <w:szCs w:val="24"/>
        </w:rPr>
        <w:t xml:space="preserve">Any incident must be reported immediately to the Line Manager and dealt with exactly as an accident. Where necessary, seek emergency advice from your GP or nearest accident and emergency </w:t>
      </w:r>
      <w:r w:rsidR="00A31CE0" w:rsidRPr="00C77E0B">
        <w:rPr>
          <w:sz w:val="24"/>
          <w:szCs w:val="24"/>
        </w:rPr>
        <w:t>department</w:t>
      </w:r>
      <w:r w:rsidRPr="00C77E0B">
        <w:rPr>
          <w:sz w:val="24"/>
          <w:szCs w:val="24"/>
        </w:rPr>
        <w:t xml:space="preserve">. </w:t>
      </w:r>
    </w:p>
    <w:p w14:paraId="73746CB0" w14:textId="2ABF3399" w:rsidR="001E2465" w:rsidRPr="001E2465" w:rsidRDefault="00AF0108" w:rsidP="00180F99">
      <w:pPr>
        <w:autoSpaceDE w:val="0"/>
        <w:autoSpaceDN w:val="0"/>
        <w:adjustRightInd w:val="0"/>
        <w:spacing w:after="0" w:line="240" w:lineRule="auto"/>
        <w:rPr>
          <w:rFonts w:eastAsiaTheme="minorHAnsi" w:cs="Arial"/>
          <w:b/>
          <w:bCs/>
          <w:color w:val="000000"/>
          <w:sz w:val="24"/>
          <w:szCs w:val="24"/>
        </w:rPr>
      </w:pPr>
      <w:r>
        <w:rPr>
          <w:rFonts w:eastAsiaTheme="minorHAnsi" w:cs="Arial"/>
          <w:b/>
          <w:bCs/>
          <w:color w:val="000000"/>
          <w:sz w:val="24"/>
          <w:szCs w:val="24"/>
        </w:rPr>
        <w:t>Effective h</w:t>
      </w:r>
      <w:r w:rsidR="001E2465" w:rsidRPr="001E2465">
        <w:rPr>
          <w:rFonts w:eastAsiaTheme="minorHAnsi" w:cs="Arial"/>
          <w:b/>
          <w:bCs/>
          <w:color w:val="000000"/>
          <w:sz w:val="24"/>
          <w:szCs w:val="24"/>
        </w:rPr>
        <w:t xml:space="preserve">and </w:t>
      </w:r>
      <w:r>
        <w:rPr>
          <w:rFonts w:eastAsiaTheme="minorHAnsi" w:cs="Arial"/>
          <w:b/>
          <w:bCs/>
          <w:color w:val="000000"/>
          <w:sz w:val="24"/>
          <w:szCs w:val="24"/>
        </w:rPr>
        <w:t>w</w:t>
      </w:r>
      <w:r w:rsidR="001E2465" w:rsidRPr="001E2465">
        <w:rPr>
          <w:rFonts w:eastAsiaTheme="minorHAnsi" w:cs="Arial"/>
          <w:b/>
          <w:bCs/>
          <w:color w:val="000000"/>
          <w:sz w:val="24"/>
          <w:szCs w:val="24"/>
        </w:rPr>
        <w:t>ashing</w:t>
      </w:r>
    </w:p>
    <w:p w14:paraId="547A8416" w14:textId="77777777" w:rsidR="001E2465" w:rsidRPr="001E2465" w:rsidRDefault="001E2465" w:rsidP="00180F99">
      <w:pPr>
        <w:autoSpaceDE w:val="0"/>
        <w:autoSpaceDN w:val="0"/>
        <w:adjustRightInd w:val="0"/>
        <w:spacing w:after="0" w:line="240" w:lineRule="auto"/>
        <w:rPr>
          <w:rFonts w:eastAsiaTheme="minorHAnsi" w:cs="Arial"/>
          <w:b/>
          <w:bCs/>
          <w:color w:val="000000"/>
          <w:sz w:val="24"/>
          <w:szCs w:val="24"/>
        </w:rPr>
      </w:pPr>
    </w:p>
    <w:p w14:paraId="7B2A2C69" w14:textId="037753EB" w:rsidR="001E2465" w:rsidRPr="001E2465" w:rsidRDefault="001E2465" w:rsidP="00180F99">
      <w:pPr>
        <w:autoSpaceDE w:val="0"/>
        <w:autoSpaceDN w:val="0"/>
        <w:adjustRightInd w:val="0"/>
        <w:spacing w:after="0" w:line="240" w:lineRule="auto"/>
        <w:rPr>
          <w:rFonts w:eastAsiaTheme="minorHAnsi" w:cs="Arial"/>
          <w:color w:val="000000"/>
          <w:sz w:val="24"/>
          <w:szCs w:val="24"/>
        </w:rPr>
      </w:pPr>
      <w:r w:rsidRPr="001E2465">
        <w:rPr>
          <w:rFonts w:eastAsiaTheme="minorHAnsi" w:cs="Arial"/>
          <w:color w:val="000000"/>
          <w:sz w:val="24"/>
          <w:szCs w:val="24"/>
        </w:rPr>
        <w:t xml:space="preserve">Remember that effective hand washing is the single most fundamental means of preventing and controlling the spread of infection. In certain circumstances your local Infection Control Team may advise the use of </w:t>
      </w:r>
      <w:proofErr w:type="gramStart"/>
      <w:r w:rsidRPr="001E2465">
        <w:rPr>
          <w:rFonts w:eastAsiaTheme="minorHAnsi" w:cs="Arial"/>
          <w:color w:val="000000"/>
          <w:sz w:val="24"/>
          <w:szCs w:val="24"/>
        </w:rPr>
        <w:t>alcohol based</w:t>
      </w:r>
      <w:proofErr w:type="gramEnd"/>
      <w:r w:rsidRPr="001E2465">
        <w:rPr>
          <w:rFonts w:eastAsiaTheme="minorHAnsi" w:cs="Arial"/>
          <w:color w:val="000000"/>
          <w:sz w:val="24"/>
          <w:szCs w:val="24"/>
        </w:rPr>
        <w:t xml:space="preserve"> hand rub solution to follow a hand wash with soap and water. </w:t>
      </w:r>
    </w:p>
    <w:p w14:paraId="1BF6B1FB" w14:textId="77777777" w:rsidR="001E2465" w:rsidRPr="001E2465" w:rsidRDefault="001E2465" w:rsidP="00180F99">
      <w:pPr>
        <w:autoSpaceDE w:val="0"/>
        <w:autoSpaceDN w:val="0"/>
        <w:adjustRightInd w:val="0"/>
        <w:spacing w:after="0" w:line="240" w:lineRule="auto"/>
        <w:rPr>
          <w:rFonts w:eastAsiaTheme="minorHAnsi" w:cs="Arial"/>
          <w:color w:val="000000"/>
          <w:sz w:val="24"/>
          <w:szCs w:val="24"/>
        </w:rPr>
      </w:pPr>
    </w:p>
    <w:p w14:paraId="6216AB25" w14:textId="2B65F113" w:rsidR="001E2465" w:rsidRPr="001E2465" w:rsidRDefault="001E2465" w:rsidP="00180F99">
      <w:pPr>
        <w:autoSpaceDE w:val="0"/>
        <w:autoSpaceDN w:val="0"/>
        <w:adjustRightInd w:val="0"/>
        <w:spacing w:after="0" w:line="240" w:lineRule="auto"/>
        <w:rPr>
          <w:rFonts w:eastAsiaTheme="minorHAnsi" w:cs="Arial"/>
          <w:color w:val="000000"/>
          <w:sz w:val="24"/>
          <w:szCs w:val="24"/>
        </w:rPr>
      </w:pPr>
      <w:r w:rsidRPr="001E2465">
        <w:rPr>
          <w:rFonts w:eastAsiaTheme="minorHAnsi" w:cs="Arial"/>
          <w:b/>
          <w:bCs/>
          <w:color w:val="000000"/>
          <w:sz w:val="24"/>
          <w:szCs w:val="24"/>
        </w:rPr>
        <w:t xml:space="preserve">Note: The use of alcohol gel is not on its own sufficient to reduce infection. </w:t>
      </w:r>
      <w:r w:rsidRPr="001E2465">
        <w:rPr>
          <w:rFonts w:eastAsiaTheme="minorHAnsi" w:cs="Arial"/>
          <w:color w:val="000000"/>
          <w:sz w:val="24"/>
          <w:szCs w:val="24"/>
        </w:rPr>
        <w:t>It is essential to use soap and water for hand washing. Remember to use the following technique with soap and water</w:t>
      </w:r>
      <w:r w:rsidR="00C56F19">
        <w:rPr>
          <w:rFonts w:eastAsiaTheme="minorHAnsi" w:cs="Arial"/>
          <w:color w:val="000000"/>
          <w:sz w:val="24"/>
          <w:szCs w:val="24"/>
        </w:rPr>
        <w:t xml:space="preserve"> (shown in </w:t>
      </w:r>
      <w:proofErr w:type="spellStart"/>
      <w:r w:rsidR="00C56F19">
        <w:rPr>
          <w:rFonts w:eastAsiaTheme="minorHAnsi" w:cs="Arial"/>
          <w:color w:val="000000"/>
          <w:sz w:val="24"/>
          <w:szCs w:val="24"/>
        </w:rPr>
        <w:t>appendice</w:t>
      </w:r>
      <w:proofErr w:type="spellEnd"/>
      <w:r w:rsidR="00C56F19">
        <w:rPr>
          <w:rFonts w:eastAsiaTheme="minorHAnsi" w:cs="Arial"/>
          <w:color w:val="000000"/>
          <w:sz w:val="24"/>
          <w:szCs w:val="24"/>
        </w:rPr>
        <w:t xml:space="preserve"> 1)</w:t>
      </w:r>
      <w:r w:rsidRPr="001E2465">
        <w:rPr>
          <w:rFonts w:eastAsiaTheme="minorHAnsi" w:cs="Arial"/>
          <w:color w:val="000000"/>
          <w:sz w:val="24"/>
          <w:szCs w:val="24"/>
        </w:rPr>
        <w:t xml:space="preserve">: </w:t>
      </w:r>
    </w:p>
    <w:p w14:paraId="1BBDBC67" w14:textId="77777777" w:rsidR="001E2465" w:rsidRPr="001E2465" w:rsidRDefault="001E2465" w:rsidP="001E2465">
      <w:pPr>
        <w:autoSpaceDE w:val="0"/>
        <w:autoSpaceDN w:val="0"/>
        <w:adjustRightInd w:val="0"/>
        <w:spacing w:after="0" w:line="240" w:lineRule="auto"/>
        <w:rPr>
          <w:rFonts w:eastAsiaTheme="minorHAnsi" w:cs="Arial"/>
          <w:color w:val="000000"/>
          <w:sz w:val="24"/>
          <w:szCs w:val="24"/>
        </w:rPr>
      </w:pPr>
    </w:p>
    <w:p w14:paraId="58F17317" w14:textId="77777777" w:rsidR="001E2465" w:rsidRPr="001E2465" w:rsidRDefault="001E2465" w:rsidP="001E2465">
      <w:pPr>
        <w:numPr>
          <w:ilvl w:val="0"/>
          <w:numId w:val="23"/>
        </w:numPr>
        <w:autoSpaceDE w:val="0"/>
        <w:autoSpaceDN w:val="0"/>
        <w:adjustRightInd w:val="0"/>
        <w:spacing w:after="0" w:line="240" w:lineRule="auto"/>
        <w:rPr>
          <w:rFonts w:eastAsiaTheme="minorHAnsi" w:cs="Arial"/>
          <w:color w:val="000000"/>
          <w:sz w:val="24"/>
          <w:szCs w:val="24"/>
        </w:rPr>
      </w:pPr>
      <w:r w:rsidRPr="001E2465">
        <w:rPr>
          <w:rFonts w:eastAsiaTheme="minorHAnsi" w:cs="Arial"/>
          <w:color w:val="000000"/>
          <w:sz w:val="24"/>
          <w:szCs w:val="24"/>
        </w:rPr>
        <w:t xml:space="preserve">between fingers - around </w:t>
      </w:r>
      <w:proofErr w:type="gramStart"/>
      <w:r w:rsidRPr="001E2465">
        <w:rPr>
          <w:rFonts w:eastAsiaTheme="minorHAnsi" w:cs="Arial"/>
          <w:color w:val="000000"/>
          <w:sz w:val="24"/>
          <w:szCs w:val="24"/>
        </w:rPr>
        <w:t>finger tips</w:t>
      </w:r>
      <w:proofErr w:type="gramEnd"/>
      <w:r w:rsidRPr="001E2465">
        <w:rPr>
          <w:rFonts w:eastAsiaTheme="minorHAnsi" w:cs="Arial"/>
          <w:color w:val="000000"/>
          <w:sz w:val="24"/>
          <w:szCs w:val="24"/>
        </w:rPr>
        <w:t xml:space="preserve"> around the wrist and thumbs </w:t>
      </w:r>
    </w:p>
    <w:p w14:paraId="41D9119F" w14:textId="76DEE33D" w:rsidR="001E2465" w:rsidRPr="001E2465" w:rsidRDefault="001E2465" w:rsidP="001E2465">
      <w:pPr>
        <w:numPr>
          <w:ilvl w:val="0"/>
          <w:numId w:val="23"/>
        </w:numPr>
        <w:autoSpaceDE w:val="0"/>
        <w:autoSpaceDN w:val="0"/>
        <w:adjustRightInd w:val="0"/>
        <w:spacing w:after="0" w:line="240" w:lineRule="auto"/>
        <w:rPr>
          <w:rFonts w:eastAsiaTheme="minorHAnsi" w:cs="Arial"/>
          <w:color w:val="000000"/>
          <w:sz w:val="24"/>
          <w:szCs w:val="24"/>
        </w:rPr>
      </w:pPr>
      <w:r w:rsidRPr="001E2465">
        <w:rPr>
          <w:rFonts w:eastAsiaTheme="minorHAnsi" w:cs="Arial"/>
          <w:color w:val="000000"/>
          <w:sz w:val="24"/>
          <w:szCs w:val="24"/>
        </w:rPr>
        <w:t>both the front and back of palms</w:t>
      </w:r>
    </w:p>
    <w:p w14:paraId="3F85D98D" w14:textId="5550904A" w:rsidR="001E2465" w:rsidRPr="001E2465" w:rsidRDefault="00180F99" w:rsidP="001E2465">
      <w:pPr>
        <w:numPr>
          <w:ilvl w:val="0"/>
          <w:numId w:val="23"/>
        </w:numPr>
        <w:autoSpaceDE w:val="0"/>
        <w:autoSpaceDN w:val="0"/>
        <w:adjustRightInd w:val="0"/>
        <w:spacing w:after="0" w:line="240" w:lineRule="auto"/>
        <w:rPr>
          <w:rFonts w:eastAsiaTheme="minorHAnsi" w:cs="Arial"/>
          <w:color w:val="000000"/>
          <w:sz w:val="24"/>
          <w:szCs w:val="24"/>
        </w:rPr>
      </w:pPr>
      <w:r>
        <w:rPr>
          <w:rFonts w:eastAsiaTheme="minorHAnsi" w:cs="Arial"/>
          <w:color w:val="000000"/>
          <w:sz w:val="24"/>
          <w:szCs w:val="24"/>
        </w:rPr>
        <w:t>t</w:t>
      </w:r>
      <w:r w:rsidR="001E2465" w:rsidRPr="001E2465">
        <w:rPr>
          <w:rFonts w:eastAsiaTheme="minorHAnsi" w:cs="Arial"/>
          <w:color w:val="000000"/>
          <w:sz w:val="24"/>
          <w:szCs w:val="24"/>
        </w:rPr>
        <w:t xml:space="preserve">hen rinse soap off thoroughly and dry your hands using disposable paper towels. </w:t>
      </w:r>
    </w:p>
    <w:p w14:paraId="0CF7D96E" w14:textId="4606ED5D" w:rsidR="001E2465" w:rsidRPr="001E2465" w:rsidRDefault="001E2465" w:rsidP="001E2465">
      <w:pPr>
        <w:autoSpaceDE w:val="0"/>
        <w:autoSpaceDN w:val="0"/>
        <w:adjustRightInd w:val="0"/>
        <w:spacing w:after="0" w:line="240" w:lineRule="auto"/>
        <w:ind w:left="360"/>
        <w:rPr>
          <w:rFonts w:eastAsiaTheme="minorHAnsi" w:cs="Arial"/>
          <w:color w:val="000000"/>
          <w:sz w:val="24"/>
          <w:szCs w:val="24"/>
        </w:rPr>
      </w:pPr>
    </w:p>
    <w:p w14:paraId="1B5D1752" w14:textId="4200A118" w:rsidR="001E2465" w:rsidRPr="001E2465" w:rsidRDefault="001E2465" w:rsidP="001E2465">
      <w:pPr>
        <w:autoSpaceDE w:val="0"/>
        <w:autoSpaceDN w:val="0"/>
        <w:adjustRightInd w:val="0"/>
        <w:spacing w:after="0" w:line="240" w:lineRule="auto"/>
        <w:rPr>
          <w:rFonts w:eastAsiaTheme="minorHAnsi" w:cs="Arial"/>
          <w:color w:val="000000"/>
          <w:sz w:val="24"/>
          <w:szCs w:val="24"/>
        </w:rPr>
      </w:pPr>
      <w:r w:rsidRPr="001E2465">
        <w:rPr>
          <w:rFonts w:eastAsiaTheme="minorHAnsi" w:cs="Arial"/>
          <w:color w:val="000000"/>
          <w:sz w:val="24"/>
          <w:szCs w:val="24"/>
        </w:rPr>
        <w:t>Th</w:t>
      </w:r>
      <w:r w:rsidR="00D1605B">
        <w:rPr>
          <w:rFonts w:eastAsiaTheme="minorHAnsi" w:cs="Arial"/>
          <w:color w:val="000000"/>
          <w:sz w:val="24"/>
          <w:szCs w:val="24"/>
        </w:rPr>
        <w:t>e</w:t>
      </w:r>
      <w:r w:rsidRPr="001E2465">
        <w:rPr>
          <w:rFonts w:eastAsiaTheme="minorHAnsi" w:cs="Arial"/>
          <w:color w:val="000000"/>
          <w:sz w:val="24"/>
          <w:szCs w:val="24"/>
        </w:rPr>
        <w:t xml:space="preserve"> </w:t>
      </w:r>
      <w:r w:rsidR="002879A4">
        <w:rPr>
          <w:rFonts w:eastAsiaTheme="minorHAnsi" w:cs="Arial"/>
          <w:color w:val="000000"/>
          <w:sz w:val="24"/>
          <w:szCs w:val="24"/>
        </w:rPr>
        <w:t>pic</w:t>
      </w:r>
      <w:r w:rsidR="007C22D2">
        <w:rPr>
          <w:rFonts w:eastAsiaTheme="minorHAnsi" w:cs="Arial"/>
          <w:color w:val="000000"/>
          <w:sz w:val="24"/>
          <w:szCs w:val="24"/>
        </w:rPr>
        <w:t>t</w:t>
      </w:r>
      <w:r w:rsidR="002879A4">
        <w:rPr>
          <w:rFonts w:eastAsiaTheme="minorHAnsi" w:cs="Arial"/>
          <w:color w:val="000000"/>
          <w:sz w:val="24"/>
          <w:szCs w:val="24"/>
        </w:rPr>
        <w:t>ure</w:t>
      </w:r>
      <w:r w:rsidRPr="001E2465">
        <w:rPr>
          <w:rFonts w:eastAsiaTheme="minorHAnsi" w:cs="Arial"/>
          <w:color w:val="000000"/>
          <w:sz w:val="24"/>
          <w:szCs w:val="24"/>
        </w:rPr>
        <w:t xml:space="preserve"> </w:t>
      </w:r>
      <w:r w:rsidR="00D1605B">
        <w:rPr>
          <w:rFonts w:eastAsiaTheme="minorHAnsi" w:cs="Arial"/>
          <w:color w:val="000000"/>
          <w:sz w:val="24"/>
          <w:szCs w:val="24"/>
        </w:rPr>
        <w:t xml:space="preserve">below </w:t>
      </w:r>
      <w:r w:rsidRPr="001E2465">
        <w:rPr>
          <w:rFonts w:eastAsiaTheme="minorHAnsi" w:cs="Arial"/>
          <w:color w:val="000000"/>
          <w:sz w:val="24"/>
          <w:szCs w:val="24"/>
        </w:rPr>
        <w:t>shows the areas in dark that are easy to miss.</w:t>
      </w:r>
    </w:p>
    <w:p w14:paraId="5D546DC5" w14:textId="006D7899" w:rsidR="001E2465" w:rsidRPr="001E2465" w:rsidRDefault="001E2465" w:rsidP="001E2465">
      <w:pPr>
        <w:autoSpaceDE w:val="0"/>
        <w:autoSpaceDN w:val="0"/>
        <w:adjustRightInd w:val="0"/>
        <w:spacing w:after="0" w:line="240" w:lineRule="auto"/>
        <w:rPr>
          <w:rFonts w:eastAsiaTheme="minorHAnsi" w:cs="Arial"/>
          <w:color w:val="000000"/>
          <w:sz w:val="24"/>
          <w:szCs w:val="24"/>
        </w:rPr>
      </w:pPr>
      <w:r w:rsidRPr="001E2465">
        <w:rPr>
          <w:rFonts w:eastAsiaTheme="minorHAnsi" w:cs="Arial"/>
          <w:noProof/>
          <w:color w:val="000000"/>
          <w:sz w:val="24"/>
          <w:szCs w:val="24"/>
          <w:lang w:eastAsia="en-GB"/>
        </w:rPr>
        <w:drawing>
          <wp:inline distT="0" distB="0" distL="0" distR="0" wp14:anchorId="3A852D1E" wp14:editId="2FAAE5D1">
            <wp:extent cx="3528695" cy="2209800"/>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695" cy="2209800"/>
                    </a:xfrm>
                    <a:prstGeom prst="rect">
                      <a:avLst/>
                    </a:prstGeom>
                    <a:noFill/>
                    <a:ln>
                      <a:noFill/>
                    </a:ln>
                  </pic:spPr>
                </pic:pic>
              </a:graphicData>
            </a:graphic>
          </wp:inline>
        </w:drawing>
      </w:r>
    </w:p>
    <w:p w14:paraId="0B03F543" w14:textId="77777777" w:rsidR="001E2465" w:rsidRPr="001E2465" w:rsidRDefault="001E2465" w:rsidP="001E2465">
      <w:pPr>
        <w:autoSpaceDE w:val="0"/>
        <w:autoSpaceDN w:val="0"/>
        <w:adjustRightInd w:val="0"/>
        <w:spacing w:after="0" w:line="240" w:lineRule="auto"/>
        <w:jc w:val="center"/>
        <w:rPr>
          <w:rFonts w:eastAsiaTheme="minorHAnsi" w:cs="Arial"/>
          <w:color w:val="000000"/>
          <w:sz w:val="24"/>
          <w:szCs w:val="24"/>
        </w:rPr>
      </w:pPr>
    </w:p>
    <w:p w14:paraId="113832D2" w14:textId="77777777" w:rsidR="00AC299A" w:rsidRDefault="00AC299A" w:rsidP="00361EEB">
      <w:pPr>
        <w:sectPr w:rsidR="00AC299A" w:rsidSect="00C77E0B">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418" w:gutter="0"/>
          <w:cols w:space="708"/>
          <w:titlePg/>
          <w:docGrid w:linePitch="360"/>
        </w:sectPr>
      </w:pPr>
    </w:p>
    <w:p w14:paraId="38B808D9" w14:textId="64B749EF" w:rsidR="00F45D5F" w:rsidRDefault="00833451" w:rsidP="00833451">
      <w:pPr>
        <w:sectPr w:rsidR="00F45D5F" w:rsidSect="000A56FE">
          <w:headerReference w:type="first" r:id="rId18"/>
          <w:footerReference w:type="first" r:id="rId19"/>
          <w:pgSz w:w="11906" w:h="16838"/>
          <w:pgMar w:top="720" w:right="720" w:bottom="720" w:left="720" w:header="708" w:footer="708" w:gutter="0"/>
          <w:cols w:space="708"/>
          <w:titlePg/>
          <w:docGrid w:linePitch="360"/>
        </w:sectPr>
      </w:pPr>
      <w:r>
        <w:rPr>
          <w:noProof/>
        </w:rPr>
        <w:lastRenderedPageBreak/>
        <w:drawing>
          <wp:inline distT="0" distB="0" distL="0" distR="0" wp14:anchorId="07C5D7A6" wp14:editId="775030FE">
            <wp:extent cx="6667500" cy="8375129"/>
            <wp:effectExtent l="0" t="0" r="0" b="698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0147" cy="8378454"/>
                    </a:xfrm>
                    <a:prstGeom prst="rect">
                      <a:avLst/>
                    </a:prstGeom>
                    <a:noFill/>
                  </pic:spPr>
                </pic:pic>
              </a:graphicData>
            </a:graphic>
          </wp:inline>
        </w:drawing>
      </w:r>
    </w:p>
    <w:p w14:paraId="57B117D4" w14:textId="68F5EB49" w:rsidR="00956C49" w:rsidRDefault="001C0B19" w:rsidP="00833451">
      <w:r w:rsidRPr="00176717">
        <w:rPr>
          <w:noProof/>
        </w:rPr>
        <w:lastRenderedPageBreak/>
        <w:drawing>
          <wp:inline distT="0" distB="0" distL="0" distR="0" wp14:anchorId="59608EC1" wp14:editId="3E4CE9DD">
            <wp:extent cx="6645275" cy="8353425"/>
            <wp:effectExtent l="0" t="0" r="3175"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6653115" cy="8363280"/>
                    </a:xfrm>
                    <a:prstGeom prst="rect">
                      <a:avLst/>
                    </a:prstGeom>
                  </pic:spPr>
                </pic:pic>
              </a:graphicData>
            </a:graphic>
          </wp:inline>
        </w:drawing>
      </w:r>
    </w:p>
    <w:sectPr w:rsidR="00956C49" w:rsidSect="000A56FE">
      <w:headerReference w:type="first" r:id="rId2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D32EE" w14:textId="77777777" w:rsidR="008165B0" w:rsidRDefault="008165B0" w:rsidP="00AA1BAB">
      <w:pPr>
        <w:spacing w:after="0" w:line="240" w:lineRule="auto"/>
      </w:pPr>
      <w:r>
        <w:separator/>
      </w:r>
    </w:p>
  </w:endnote>
  <w:endnote w:type="continuationSeparator" w:id="0">
    <w:p w14:paraId="226D4A25" w14:textId="77777777" w:rsidR="008165B0" w:rsidRDefault="008165B0" w:rsidP="00AA1BAB">
      <w:pPr>
        <w:spacing w:after="0" w:line="240" w:lineRule="auto"/>
      </w:pPr>
      <w:r>
        <w:continuationSeparator/>
      </w:r>
    </w:p>
  </w:endnote>
  <w:endnote w:type="continuationNotice" w:id="1">
    <w:p w14:paraId="17D0F6DE" w14:textId="77777777" w:rsidR="008165B0" w:rsidRDefault="008165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338B" w14:textId="77777777" w:rsidR="004B5A10" w:rsidRDefault="004B5A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C34A" w14:textId="77777777" w:rsidR="00AA1BAB" w:rsidRDefault="00AA1BAB">
    <w:pPr>
      <w:pStyle w:val="Footer"/>
    </w:pPr>
  </w:p>
  <w:p w14:paraId="0FC8D836" w14:textId="1C9EE6ED" w:rsidR="00AA1BAB" w:rsidRDefault="000A56FE">
    <w:pPr>
      <w:pStyle w:val="Footer"/>
    </w:pPr>
    <w:r>
      <w:rPr>
        <w:noProof/>
        <w:lang w:eastAsia="en-GB"/>
      </w:rPr>
      <w:drawing>
        <wp:anchor distT="0" distB="0" distL="114300" distR="114300" simplePos="0" relativeHeight="251658240" behindDoc="0" locked="0" layoutInCell="1" allowOverlap="1" wp14:anchorId="5D8836B1" wp14:editId="18ECCBE7">
          <wp:simplePos x="0" y="0"/>
          <wp:positionH relativeFrom="page">
            <wp:posOffset>8890</wp:posOffset>
          </wp:positionH>
          <wp:positionV relativeFrom="page">
            <wp:posOffset>10130790</wp:posOffset>
          </wp:positionV>
          <wp:extent cx="7569200" cy="207010"/>
          <wp:effectExtent l="0" t="0" r="0" b="2540"/>
          <wp:wrapThrough wrapText="bothSides">
            <wp:wrapPolygon edited="0">
              <wp:start x="0" y="0"/>
              <wp:lineTo x="0" y="19877"/>
              <wp:lineTo x="21528" y="19877"/>
              <wp:lineTo x="21528" y="0"/>
              <wp:lineTo x="0" y="0"/>
            </wp:wrapPolygon>
          </wp:wrapThrough>
          <wp:docPr id="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3970" b="94095"/>
                  <a:stretch>
                    <a:fillRect/>
                  </a:stretch>
                </pic:blipFill>
                <pic:spPr bwMode="auto">
                  <a:xfrm>
                    <a:off x="0" y="0"/>
                    <a:ext cx="756920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396B4" w14:textId="556E8EE6" w:rsidR="00B21E23" w:rsidRDefault="00B21E23">
    <w:pPr>
      <w:pStyle w:val="Footer"/>
    </w:pPr>
    <w:r>
      <w:rPr>
        <w:noProof/>
        <w:lang w:eastAsia="en-GB"/>
      </w:rPr>
      <w:drawing>
        <wp:anchor distT="0" distB="0" distL="114300" distR="114300" simplePos="0" relativeHeight="251658243" behindDoc="0" locked="0" layoutInCell="1" allowOverlap="1" wp14:anchorId="60C7367D" wp14:editId="5E2795CE">
          <wp:simplePos x="0" y="0"/>
          <wp:positionH relativeFrom="page">
            <wp:posOffset>0</wp:posOffset>
          </wp:positionH>
          <wp:positionV relativeFrom="page">
            <wp:posOffset>9932035</wp:posOffset>
          </wp:positionV>
          <wp:extent cx="7569200" cy="207010"/>
          <wp:effectExtent l="0" t="0" r="0" b="2540"/>
          <wp:wrapThrough wrapText="bothSides">
            <wp:wrapPolygon edited="0">
              <wp:start x="0" y="0"/>
              <wp:lineTo x="0" y="19877"/>
              <wp:lineTo x="21528" y="19877"/>
              <wp:lineTo x="21528" y="0"/>
              <wp:lineTo x="0" y="0"/>
            </wp:wrapPolygon>
          </wp:wrapThrough>
          <wp:docPr id="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3970" b="94095"/>
                  <a:stretch>
                    <a:fillRect/>
                  </a:stretch>
                </pic:blipFill>
                <pic:spPr bwMode="auto">
                  <a:xfrm>
                    <a:off x="0" y="0"/>
                    <a:ext cx="756920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86C35" w14:textId="4FEAC50A" w:rsidR="009F03E9" w:rsidRPr="00314286" w:rsidRDefault="009F03E9" w:rsidP="009F03E9">
    <w:pPr>
      <w:pStyle w:val="Footer"/>
    </w:pPr>
    <w:r w:rsidRPr="00314286">
      <w:t xml:space="preserve">H&amp;S/JC/Reviewed </w:t>
    </w:r>
    <w:r w:rsidR="004B5A10">
      <w:t xml:space="preserve">February 2022 </w:t>
    </w:r>
    <w:r w:rsidRPr="00314286">
      <w:t xml:space="preserve">/Next Review </w:t>
    </w:r>
    <w:r w:rsidR="004B5A10">
      <w:t>February 2024</w:t>
    </w:r>
  </w:p>
  <w:p w14:paraId="2DDC9AFA" w14:textId="0E091DC9" w:rsidR="0070489A" w:rsidRDefault="0070489A" w:rsidP="009F03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986BB" w14:textId="23249358" w:rsidR="002E4DFD" w:rsidRDefault="002E4DFD">
    <w:pPr>
      <w:pStyle w:val="Footer"/>
    </w:pPr>
  </w:p>
  <w:p w14:paraId="30F29AA9" w14:textId="4D356AD0" w:rsidR="002E4DFD" w:rsidRDefault="002E4DFD" w:rsidP="00CC0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9D1E1" w14:textId="77777777" w:rsidR="008165B0" w:rsidRDefault="008165B0" w:rsidP="00AA1BAB">
      <w:pPr>
        <w:spacing w:after="0" w:line="240" w:lineRule="auto"/>
      </w:pPr>
      <w:r>
        <w:separator/>
      </w:r>
    </w:p>
  </w:footnote>
  <w:footnote w:type="continuationSeparator" w:id="0">
    <w:p w14:paraId="3BF66D54" w14:textId="77777777" w:rsidR="008165B0" w:rsidRDefault="008165B0" w:rsidP="00AA1BAB">
      <w:pPr>
        <w:spacing w:after="0" w:line="240" w:lineRule="auto"/>
      </w:pPr>
      <w:r>
        <w:continuationSeparator/>
      </w:r>
    </w:p>
  </w:footnote>
  <w:footnote w:type="continuationNotice" w:id="1">
    <w:p w14:paraId="0D4C17FF" w14:textId="77777777" w:rsidR="008165B0" w:rsidRDefault="008165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08A3D" w14:textId="77777777" w:rsidR="004B5A10" w:rsidRDefault="004B5A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2D0C4" w14:textId="7815547F" w:rsidR="00AA1BAB" w:rsidRDefault="00AA1BAB">
    <w:pPr>
      <w:pStyle w:val="Header"/>
    </w:pPr>
  </w:p>
  <w:p w14:paraId="42BFA84C" w14:textId="77777777" w:rsidR="00AA1BAB" w:rsidRDefault="00AA1B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6F213" w14:textId="77777777" w:rsidR="000A56FE" w:rsidRDefault="000A56FE">
    <w:pPr>
      <w:pStyle w:val="Header"/>
    </w:pPr>
    <w:r>
      <w:rPr>
        <w:noProof/>
        <w:lang w:eastAsia="en-GB"/>
      </w:rPr>
      <mc:AlternateContent>
        <mc:Choice Requires="wps">
          <w:drawing>
            <wp:anchor distT="0" distB="0" distL="114300" distR="114300" simplePos="0" relativeHeight="251658242" behindDoc="0" locked="0" layoutInCell="1" allowOverlap="1" wp14:anchorId="1A0341AB" wp14:editId="2750673B">
              <wp:simplePos x="0" y="0"/>
              <wp:positionH relativeFrom="column">
                <wp:posOffset>-133350</wp:posOffset>
              </wp:positionH>
              <wp:positionV relativeFrom="paragraph">
                <wp:posOffset>7620</wp:posOffset>
              </wp:positionV>
              <wp:extent cx="5247640" cy="542925"/>
              <wp:effectExtent l="0" t="0" r="0" b="9525"/>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E1BDF8" w14:textId="447E9009" w:rsidR="000A56FE" w:rsidRPr="006D64B1" w:rsidRDefault="00361EEB" w:rsidP="000A56FE">
                          <w:pPr>
                            <w:rPr>
                              <w:rFonts w:cs="Arial"/>
                              <w:color w:val="FFFFFF"/>
                              <w:sz w:val="40"/>
                              <w:szCs w:val="40"/>
                            </w:rPr>
                          </w:pPr>
                          <w:r w:rsidRPr="00361EEB">
                            <w:rPr>
                              <w:rFonts w:cs="Arial"/>
                              <w:color w:val="FFFFFF"/>
                              <w:sz w:val="40"/>
                              <w:szCs w:val="40"/>
                            </w:rPr>
                            <w:t>Universal Precautions and Hand Hygiene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341AB" id="_x0000_t202" coordsize="21600,21600" o:spt="202" path="m,l,21600r21600,l21600,xe">
              <v:stroke joinstyle="miter"/>
              <v:path gradientshapeok="t" o:connecttype="rect"/>
            </v:shapetype>
            <v:shape id="Text Box 3" o:spid="_x0000_s1026" type="#_x0000_t202" alt="&quot;&quot;" style="position:absolute;margin-left:-10.5pt;margin-top:.6pt;width:413.2pt;height:4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" filled="f" stroked="f">
              <v:textbox>
                <w:txbxContent>
                  <w:p w14:paraId="04E1BDF8" w14:textId="447E9009" w:rsidR="000A56FE" w:rsidRPr="006D64B1" w:rsidRDefault="00361EEB" w:rsidP="000A56FE">
                    <w:pPr>
                      <w:rPr>
                        <w:rFonts w:cs="Arial"/>
                        <w:color w:val="FFFFFF"/>
                        <w:sz w:val="40"/>
                        <w:szCs w:val="40"/>
                      </w:rPr>
                    </w:pPr>
                    <w:r w:rsidRPr="00361EEB">
                      <w:rPr>
                        <w:rFonts w:cs="Arial"/>
                        <w:color w:val="FFFFFF"/>
                        <w:sz w:val="40"/>
                        <w:szCs w:val="40"/>
                      </w:rPr>
                      <w:t>Universal Precautions and Hand Hygiene</w:t>
                    </w:r>
                  </w:p>
                </w:txbxContent>
              </v:textbox>
            </v:shape>
          </w:pict>
        </mc:Fallback>
      </mc:AlternateContent>
    </w:r>
    <w:r>
      <w:rPr>
        <w:noProof/>
        <w:lang w:eastAsia="en-GB"/>
      </w:rPr>
      <w:drawing>
        <wp:anchor distT="0" distB="0" distL="114300" distR="114300" simplePos="0" relativeHeight="251658241" behindDoc="0" locked="0" layoutInCell="1" allowOverlap="1" wp14:anchorId="7B546A98" wp14:editId="4F572B5E">
          <wp:simplePos x="0" y="0"/>
          <wp:positionH relativeFrom="page">
            <wp:posOffset>8890</wp:posOffset>
          </wp:positionH>
          <wp:positionV relativeFrom="page">
            <wp:posOffset>-6985</wp:posOffset>
          </wp:positionV>
          <wp:extent cx="7556500" cy="1640840"/>
          <wp:effectExtent l="0" t="0" r="6350" b="0"/>
          <wp:wrapThrough wrapText="bothSides">
            <wp:wrapPolygon edited="0">
              <wp:start x="0" y="0"/>
              <wp:lineTo x="0" y="21316"/>
              <wp:lineTo x="21564" y="21316"/>
              <wp:lineTo x="21564" y="0"/>
              <wp:lineTo x="0" y="0"/>
            </wp:wrapPolygon>
          </wp:wrapThrough>
          <wp:docPr id="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b="84636"/>
                  <a:stretch>
                    <a:fillRect/>
                  </a:stretch>
                </pic:blipFill>
                <pic:spPr bwMode="auto">
                  <a:xfrm>
                    <a:off x="0" y="0"/>
                    <a:ext cx="7556500" cy="164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44F">
      <w:t>Pre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9A119" w14:textId="78569483" w:rsidR="00AC299A" w:rsidRDefault="00AC299A">
    <w:pPr>
      <w:pStyle w:val="Header"/>
    </w:pPr>
    <w:r>
      <w:rPr>
        <w:noProof/>
        <w:lang w:eastAsia="en-GB"/>
      </w:rPr>
      <mc:AlternateContent>
        <mc:Choice Requires="wps">
          <w:drawing>
            <wp:anchor distT="0" distB="0" distL="114300" distR="114300" simplePos="0" relativeHeight="251658245" behindDoc="0" locked="0" layoutInCell="1" allowOverlap="1" wp14:anchorId="77B622E1" wp14:editId="71500EB0">
              <wp:simplePos x="0" y="0"/>
              <wp:positionH relativeFrom="column">
                <wp:posOffset>-180975</wp:posOffset>
              </wp:positionH>
              <wp:positionV relativeFrom="paragraph">
                <wp:posOffset>7620</wp:posOffset>
              </wp:positionV>
              <wp:extent cx="5247640" cy="542925"/>
              <wp:effectExtent l="0" t="0" r="0" b="9525"/>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64136A" w14:textId="466888E1" w:rsidR="00AC299A" w:rsidRPr="006D64B1" w:rsidRDefault="00175961" w:rsidP="000A56FE">
                          <w:pPr>
                            <w:rPr>
                              <w:rFonts w:cs="Arial"/>
                              <w:color w:val="FFFFFF"/>
                              <w:sz w:val="40"/>
                              <w:szCs w:val="40"/>
                            </w:rPr>
                          </w:pPr>
                          <w:proofErr w:type="spellStart"/>
                          <w:r>
                            <w:rPr>
                              <w:rFonts w:cs="Arial"/>
                              <w:color w:val="FFFFFF"/>
                              <w:sz w:val="40"/>
                              <w:szCs w:val="40"/>
                            </w:rPr>
                            <w:t>Appendice</w:t>
                          </w:r>
                          <w:proofErr w:type="spellEnd"/>
                          <w:r>
                            <w:rPr>
                              <w:rFonts w:cs="Arial"/>
                              <w:color w:val="FFFFFF"/>
                              <w:sz w:val="40"/>
                              <w:szCs w:val="40"/>
                            </w:rPr>
                            <w:t xml:space="preserve"> </w:t>
                          </w:r>
                          <w:r w:rsidR="0070489A">
                            <w:rPr>
                              <w:rFonts w:cs="Arial"/>
                              <w:color w:val="FFFFFF"/>
                              <w:sz w:val="40"/>
                              <w:szCs w:val="40"/>
                            </w:rPr>
                            <w:t>1 - h</w:t>
                          </w:r>
                          <w:r w:rsidRPr="00175961">
                            <w:rPr>
                              <w:rFonts w:cs="Arial"/>
                              <w:color w:val="FFFFFF"/>
                              <w:sz w:val="40"/>
                              <w:szCs w:val="40"/>
                            </w:rPr>
                            <w:t xml:space="preserve">and </w:t>
                          </w:r>
                          <w:r w:rsidR="0070489A">
                            <w:rPr>
                              <w:rFonts w:cs="Arial"/>
                              <w:color w:val="FFFFFF"/>
                              <w:sz w:val="40"/>
                              <w:szCs w:val="40"/>
                            </w:rPr>
                            <w:t>w</w:t>
                          </w:r>
                          <w:r w:rsidRPr="00175961">
                            <w:rPr>
                              <w:rFonts w:cs="Arial"/>
                              <w:color w:val="FFFFFF"/>
                              <w:sz w:val="40"/>
                              <w:szCs w:val="40"/>
                            </w:rPr>
                            <w:t>ashing</w:t>
                          </w:r>
                          <w:r w:rsidRPr="00175961" w:rsidDel="00361EEB">
                            <w:rPr>
                              <w:rFonts w:cs="Arial"/>
                              <w:color w:val="FFFFFF"/>
                              <w:sz w:val="40"/>
                              <w:szCs w:val="40"/>
                            </w:rPr>
                            <w:t xml:space="preserve"> </w:t>
                          </w:r>
                          <w:r w:rsidR="0070489A">
                            <w:rPr>
                              <w:rFonts w:cs="Arial"/>
                              <w:color w:val="FFFFFF"/>
                              <w:sz w:val="40"/>
                              <w:szCs w:val="40"/>
                            </w:rPr>
                            <w:t>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622E1" id="_x0000_t202" coordsize="21600,21600" o:spt="202" path="m,l,21600r21600,l21600,xe">
              <v:stroke joinstyle="miter"/>
              <v:path gradientshapeok="t" o:connecttype="rect"/>
            </v:shapetype>
            <v:shape id="Text Box 10" o:spid="_x0000_s1027" type="#_x0000_t202" alt="&quot;&quot;" style="position:absolute;margin-left:-14.25pt;margin-top:.6pt;width:413.2pt;height:4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" filled="f" stroked="f">
              <v:textbox>
                <w:txbxContent>
                  <w:p w14:paraId="5264136A" w14:textId="466888E1" w:rsidR="00AC299A" w:rsidRPr="006D64B1" w:rsidRDefault="00175961" w:rsidP="000A56FE">
                    <w:pPr>
                      <w:rPr>
                        <w:rFonts w:cs="Arial"/>
                        <w:color w:val="FFFFFF"/>
                        <w:sz w:val="40"/>
                        <w:szCs w:val="40"/>
                      </w:rPr>
                    </w:pPr>
                    <w:proofErr w:type="spellStart"/>
                    <w:r>
                      <w:rPr>
                        <w:rFonts w:cs="Arial"/>
                        <w:color w:val="FFFFFF"/>
                        <w:sz w:val="40"/>
                        <w:szCs w:val="40"/>
                      </w:rPr>
                      <w:t>Appendice</w:t>
                    </w:r>
                    <w:proofErr w:type="spellEnd"/>
                    <w:r>
                      <w:rPr>
                        <w:rFonts w:cs="Arial"/>
                        <w:color w:val="FFFFFF"/>
                        <w:sz w:val="40"/>
                        <w:szCs w:val="40"/>
                      </w:rPr>
                      <w:t xml:space="preserve"> </w:t>
                    </w:r>
                    <w:r w:rsidR="0070489A">
                      <w:rPr>
                        <w:rFonts w:cs="Arial"/>
                        <w:color w:val="FFFFFF"/>
                        <w:sz w:val="40"/>
                        <w:szCs w:val="40"/>
                      </w:rPr>
                      <w:t>1 - h</w:t>
                    </w:r>
                    <w:r w:rsidRPr="00175961">
                      <w:rPr>
                        <w:rFonts w:cs="Arial"/>
                        <w:color w:val="FFFFFF"/>
                        <w:sz w:val="40"/>
                        <w:szCs w:val="40"/>
                      </w:rPr>
                      <w:t xml:space="preserve">and </w:t>
                    </w:r>
                    <w:r w:rsidR="0070489A">
                      <w:rPr>
                        <w:rFonts w:cs="Arial"/>
                        <w:color w:val="FFFFFF"/>
                        <w:sz w:val="40"/>
                        <w:szCs w:val="40"/>
                      </w:rPr>
                      <w:t>w</w:t>
                    </w:r>
                    <w:r w:rsidRPr="00175961">
                      <w:rPr>
                        <w:rFonts w:cs="Arial"/>
                        <w:color w:val="FFFFFF"/>
                        <w:sz w:val="40"/>
                        <w:szCs w:val="40"/>
                      </w:rPr>
                      <w:t>ashing</w:t>
                    </w:r>
                    <w:r w:rsidRPr="00175961" w:rsidDel="00361EEB">
                      <w:rPr>
                        <w:rFonts w:cs="Arial"/>
                        <w:color w:val="FFFFFF"/>
                        <w:sz w:val="40"/>
                        <w:szCs w:val="40"/>
                      </w:rPr>
                      <w:t xml:space="preserve"> </w:t>
                    </w:r>
                    <w:r w:rsidR="0070489A">
                      <w:rPr>
                        <w:rFonts w:cs="Arial"/>
                        <w:color w:val="FFFFFF"/>
                        <w:sz w:val="40"/>
                        <w:szCs w:val="40"/>
                      </w:rPr>
                      <w:t>technique</w:t>
                    </w:r>
                  </w:p>
                </w:txbxContent>
              </v:textbox>
            </v:shape>
          </w:pict>
        </mc:Fallback>
      </mc:AlternateContent>
    </w:r>
    <w:r>
      <w:rPr>
        <w:noProof/>
        <w:lang w:eastAsia="en-GB"/>
      </w:rPr>
      <w:drawing>
        <wp:anchor distT="0" distB="0" distL="114300" distR="114300" simplePos="0" relativeHeight="251658244" behindDoc="0" locked="0" layoutInCell="1" allowOverlap="1" wp14:anchorId="3EA48E55" wp14:editId="4A3F3E92">
          <wp:simplePos x="0" y="0"/>
          <wp:positionH relativeFrom="page">
            <wp:posOffset>8890</wp:posOffset>
          </wp:positionH>
          <wp:positionV relativeFrom="page">
            <wp:posOffset>-6985</wp:posOffset>
          </wp:positionV>
          <wp:extent cx="7556500" cy="1640840"/>
          <wp:effectExtent l="0" t="0" r="6350" b="0"/>
          <wp:wrapThrough wrapText="bothSides">
            <wp:wrapPolygon edited="0">
              <wp:start x="0" y="0"/>
              <wp:lineTo x="0" y="21316"/>
              <wp:lineTo x="21564" y="21316"/>
              <wp:lineTo x="21564" y="0"/>
              <wp:lineTo x="0" y="0"/>
            </wp:wrapPolygon>
          </wp:wrapThrough>
          <wp:docPr id="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b="84636"/>
                  <a:stretch>
                    <a:fillRect/>
                  </a:stretch>
                </pic:blipFill>
                <pic:spPr bwMode="auto">
                  <a:xfrm>
                    <a:off x="0" y="0"/>
                    <a:ext cx="7556500" cy="1640840"/>
                  </a:xfrm>
                  <a:prstGeom prst="rect">
                    <a:avLst/>
                  </a:prstGeom>
                  <a:noFill/>
                  <a:ln>
                    <a:noFill/>
                  </a:ln>
                </pic:spPr>
              </pic:pic>
            </a:graphicData>
          </a:graphic>
          <wp14:sizeRelH relativeFrom="margin">
            <wp14:pctWidth>0</wp14:pctWidth>
          </wp14:sizeRelH>
          <wp14:sizeRelV relativeFrom="margin">
            <wp14:pctHeight>0</wp14:pctHeight>
          </wp14:sizeRelV>
        </wp:anchor>
      </w:drawing>
    </w:r>
    <w:r>
      <w:t>Pre</w:t>
    </w:r>
    <w:r w:rsidR="001C0B19">
      <w:t>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1261" w14:textId="034C3E99" w:rsidR="003373E3" w:rsidRDefault="003373E3">
    <w:pPr>
      <w:pStyle w:val="Header"/>
    </w:pPr>
    <w:r>
      <w:rPr>
        <w:noProof/>
        <w:lang w:eastAsia="en-GB"/>
      </w:rPr>
      <mc:AlternateContent>
        <mc:Choice Requires="wps">
          <w:drawing>
            <wp:anchor distT="0" distB="0" distL="114300" distR="114300" simplePos="0" relativeHeight="251658247" behindDoc="0" locked="0" layoutInCell="1" allowOverlap="1" wp14:anchorId="4E87D3C0" wp14:editId="57CD129E">
              <wp:simplePos x="0" y="0"/>
              <wp:positionH relativeFrom="column">
                <wp:posOffset>-200025</wp:posOffset>
              </wp:positionH>
              <wp:positionV relativeFrom="paragraph">
                <wp:posOffset>131445</wp:posOffset>
              </wp:positionV>
              <wp:extent cx="5247640" cy="466725"/>
              <wp:effectExtent l="0" t="0" r="0" b="9525"/>
              <wp:wrapSquare wrapText="bothSides"/>
              <wp:docPr id="195" name="Text Box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466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2358FD" w14:textId="3357F0E3" w:rsidR="003373E3" w:rsidRPr="006D64B1" w:rsidRDefault="003373E3" w:rsidP="000A56FE">
                          <w:pPr>
                            <w:rPr>
                              <w:rFonts w:cs="Arial"/>
                              <w:color w:val="FFFFFF"/>
                              <w:sz w:val="40"/>
                              <w:szCs w:val="40"/>
                            </w:rPr>
                          </w:pPr>
                          <w:proofErr w:type="spellStart"/>
                          <w:r>
                            <w:rPr>
                              <w:rFonts w:cs="Arial"/>
                              <w:color w:val="FFFFFF"/>
                              <w:sz w:val="40"/>
                              <w:szCs w:val="40"/>
                            </w:rPr>
                            <w:t>Appendice</w:t>
                          </w:r>
                          <w:proofErr w:type="spellEnd"/>
                          <w:r>
                            <w:rPr>
                              <w:rFonts w:cs="Arial"/>
                              <w:color w:val="FFFFFF"/>
                              <w:sz w:val="40"/>
                              <w:szCs w:val="40"/>
                            </w:rPr>
                            <w:t xml:space="preserve"> </w:t>
                          </w:r>
                          <w:r w:rsidR="001C0B19">
                            <w:rPr>
                              <w:rFonts w:cs="Arial"/>
                              <w:color w:val="FFFFFF"/>
                              <w:sz w:val="40"/>
                              <w:szCs w:val="40"/>
                            </w:rPr>
                            <w:t>2</w:t>
                          </w:r>
                          <w:r>
                            <w:rPr>
                              <w:rFonts w:cs="Arial"/>
                              <w:color w:val="FFFFFF"/>
                              <w:sz w:val="40"/>
                              <w:szCs w:val="40"/>
                            </w:rPr>
                            <w:t xml:space="preserve"> – </w:t>
                          </w:r>
                          <w:r w:rsidR="001C0B19">
                            <w:rPr>
                              <w:rFonts w:cs="Arial"/>
                              <w:color w:val="FFFFFF"/>
                              <w:sz w:val="40"/>
                              <w:szCs w:val="40"/>
                            </w:rPr>
                            <w:t>D</w:t>
                          </w:r>
                          <w:r>
                            <w:rPr>
                              <w:rFonts w:cs="Arial"/>
                              <w:color w:val="FFFFFF"/>
                              <w:sz w:val="40"/>
                              <w:szCs w:val="40"/>
                            </w:rPr>
                            <w:t>onning and</w:t>
                          </w:r>
                          <w:r w:rsidR="00BF5B60">
                            <w:rPr>
                              <w:rFonts w:cs="Arial"/>
                              <w:color w:val="FFFFFF"/>
                              <w:sz w:val="40"/>
                              <w:szCs w:val="40"/>
                            </w:rPr>
                            <w:t xml:space="preserve"> removing gloves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7D3C0" id="_x0000_t202" coordsize="21600,21600" o:spt="202" path="m,l,21600r21600,l21600,xe">
              <v:stroke joinstyle="miter"/>
              <v:path gradientshapeok="t" o:connecttype="rect"/>
            </v:shapetype>
            <v:shape id="Text Box 195" o:spid="_x0000_s1028" type="#_x0000_t202" alt="&quot;&quot;" style="position:absolute;margin-left:-15.75pt;margin-top:10.35pt;width:413.2pt;height:36.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" filled="f" stroked="f">
              <v:textbox>
                <w:txbxContent>
                  <w:p w14:paraId="492358FD" w14:textId="3357F0E3" w:rsidR="003373E3" w:rsidRPr="006D64B1" w:rsidRDefault="003373E3" w:rsidP="000A56FE">
                    <w:pPr>
                      <w:rPr>
                        <w:rFonts w:cs="Arial"/>
                        <w:color w:val="FFFFFF"/>
                        <w:sz w:val="40"/>
                        <w:szCs w:val="40"/>
                      </w:rPr>
                    </w:pPr>
                    <w:proofErr w:type="spellStart"/>
                    <w:r>
                      <w:rPr>
                        <w:rFonts w:cs="Arial"/>
                        <w:color w:val="FFFFFF"/>
                        <w:sz w:val="40"/>
                        <w:szCs w:val="40"/>
                      </w:rPr>
                      <w:t>Appendice</w:t>
                    </w:r>
                    <w:proofErr w:type="spellEnd"/>
                    <w:r>
                      <w:rPr>
                        <w:rFonts w:cs="Arial"/>
                        <w:color w:val="FFFFFF"/>
                        <w:sz w:val="40"/>
                        <w:szCs w:val="40"/>
                      </w:rPr>
                      <w:t xml:space="preserve"> </w:t>
                    </w:r>
                    <w:r w:rsidR="001C0B19">
                      <w:rPr>
                        <w:rFonts w:cs="Arial"/>
                        <w:color w:val="FFFFFF"/>
                        <w:sz w:val="40"/>
                        <w:szCs w:val="40"/>
                      </w:rPr>
                      <w:t>2</w:t>
                    </w:r>
                    <w:r>
                      <w:rPr>
                        <w:rFonts w:cs="Arial"/>
                        <w:color w:val="FFFFFF"/>
                        <w:sz w:val="40"/>
                        <w:szCs w:val="40"/>
                      </w:rPr>
                      <w:t xml:space="preserve"> – </w:t>
                    </w:r>
                    <w:r w:rsidR="001C0B19">
                      <w:rPr>
                        <w:rFonts w:cs="Arial"/>
                        <w:color w:val="FFFFFF"/>
                        <w:sz w:val="40"/>
                        <w:szCs w:val="40"/>
                      </w:rPr>
                      <w:t>D</w:t>
                    </w:r>
                    <w:r>
                      <w:rPr>
                        <w:rFonts w:cs="Arial"/>
                        <w:color w:val="FFFFFF"/>
                        <w:sz w:val="40"/>
                        <w:szCs w:val="40"/>
                      </w:rPr>
                      <w:t>onning and</w:t>
                    </w:r>
                    <w:r w:rsidR="00BF5B60">
                      <w:rPr>
                        <w:rFonts w:cs="Arial"/>
                        <w:color w:val="FFFFFF"/>
                        <w:sz w:val="40"/>
                        <w:szCs w:val="40"/>
                      </w:rPr>
                      <w:t xml:space="preserve"> removing gloves</w:t>
                    </w:r>
                  </w:p>
                </w:txbxContent>
              </v:textbox>
              <w10:wrap type="square"/>
            </v:shape>
          </w:pict>
        </mc:Fallback>
      </mc:AlternateContent>
    </w:r>
    <w:r>
      <w:rPr>
        <w:noProof/>
        <w:lang w:eastAsia="en-GB"/>
      </w:rPr>
      <w:drawing>
        <wp:anchor distT="0" distB="0" distL="114300" distR="114300" simplePos="0" relativeHeight="251658246" behindDoc="0" locked="0" layoutInCell="1" allowOverlap="1" wp14:anchorId="0589A689" wp14:editId="5A7464D3">
          <wp:simplePos x="0" y="0"/>
          <wp:positionH relativeFrom="page">
            <wp:posOffset>8890</wp:posOffset>
          </wp:positionH>
          <wp:positionV relativeFrom="page">
            <wp:posOffset>-6985</wp:posOffset>
          </wp:positionV>
          <wp:extent cx="7556500" cy="1640840"/>
          <wp:effectExtent l="0" t="0" r="6350" b="0"/>
          <wp:wrapThrough wrapText="bothSides">
            <wp:wrapPolygon edited="0">
              <wp:start x="0" y="0"/>
              <wp:lineTo x="0" y="21316"/>
              <wp:lineTo x="21564" y="21316"/>
              <wp:lineTo x="21564" y="0"/>
              <wp:lineTo x="0" y="0"/>
            </wp:wrapPolygon>
          </wp:wrapThrough>
          <wp:docPr id="1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b="84636"/>
                  <a:stretch>
                    <a:fillRect/>
                  </a:stretch>
                </pic:blipFill>
                <pic:spPr bwMode="auto">
                  <a:xfrm>
                    <a:off x="0" y="0"/>
                    <a:ext cx="7556500" cy="1640840"/>
                  </a:xfrm>
                  <a:prstGeom prst="rect">
                    <a:avLst/>
                  </a:prstGeom>
                  <a:noFill/>
                  <a:ln>
                    <a:noFill/>
                  </a:ln>
                </pic:spPr>
              </pic:pic>
            </a:graphicData>
          </a:graphic>
          <wp14:sizeRelH relativeFrom="margin">
            <wp14:pctWidth>0</wp14:pctWidth>
          </wp14:sizeRelH>
          <wp14:sizeRelV relativeFrom="margin">
            <wp14:pctHeight>0</wp14:pctHeight>
          </wp14:sizeRelV>
        </wp:anchor>
      </w:drawing>
    </w:r>
    <w:r>
      <w:t>Pre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3545"/>
    <w:multiLevelType w:val="multilevel"/>
    <w:tmpl w:val="9000D1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90AC0"/>
    <w:multiLevelType w:val="multilevel"/>
    <w:tmpl w:val="4FF024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B2964"/>
    <w:multiLevelType w:val="multilevel"/>
    <w:tmpl w:val="59326E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91191"/>
    <w:multiLevelType w:val="hybridMultilevel"/>
    <w:tmpl w:val="5022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026D6"/>
    <w:multiLevelType w:val="hybridMultilevel"/>
    <w:tmpl w:val="50B81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392EFE"/>
    <w:multiLevelType w:val="hybridMultilevel"/>
    <w:tmpl w:val="EDF68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861E42"/>
    <w:multiLevelType w:val="multilevel"/>
    <w:tmpl w:val="06A417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676132"/>
    <w:multiLevelType w:val="hybridMultilevel"/>
    <w:tmpl w:val="08AAC786"/>
    <w:lvl w:ilvl="0" w:tplc="1DE8A480">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321573"/>
    <w:multiLevelType w:val="hybridMultilevel"/>
    <w:tmpl w:val="14EE5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B75C2B"/>
    <w:multiLevelType w:val="hybridMultilevel"/>
    <w:tmpl w:val="441410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E657377"/>
    <w:multiLevelType w:val="multilevel"/>
    <w:tmpl w:val="C9BA9E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F864BC"/>
    <w:multiLevelType w:val="hybridMultilevel"/>
    <w:tmpl w:val="63867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686895"/>
    <w:multiLevelType w:val="hybridMultilevel"/>
    <w:tmpl w:val="D17AAEB2"/>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13" w15:restartNumberingAfterBreak="0">
    <w:nsid w:val="4A9E5A28"/>
    <w:multiLevelType w:val="multilevel"/>
    <w:tmpl w:val="F0DCD2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3F7EB5"/>
    <w:multiLevelType w:val="multilevel"/>
    <w:tmpl w:val="AF14110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301D6A"/>
    <w:multiLevelType w:val="hybridMultilevel"/>
    <w:tmpl w:val="32BEF656"/>
    <w:lvl w:ilvl="0" w:tplc="25FA31F4">
      <w:start w:val="1"/>
      <w:numFmt w:val="bullet"/>
      <w:lvlText w:val="-"/>
      <w:lvlJc w:val="left"/>
      <w:pPr>
        <w:ind w:left="1080" w:hanging="360"/>
      </w:pPr>
      <w:rPr>
        <w:rFonts w:ascii="Stencil" w:hAnsi="Stenci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F7D40D4"/>
    <w:multiLevelType w:val="multilevel"/>
    <w:tmpl w:val="A01C00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F90391"/>
    <w:multiLevelType w:val="multilevel"/>
    <w:tmpl w:val="26D409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0C1C66"/>
    <w:multiLevelType w:val="hybridMultilevel"/>
    <w:tmpl w:val="409E5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B0E4AC3"/>
    <w:multiLevelType w:val="hybridMultilevel"/>
    <w:tmpl w:val="B0928522"/>
    <w:lvl w:ilvl="0" w:tplc="1DE8A480">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AA5D60"/>
    <w:multiLevelType w:val="hybridMultilevel"/>
    <w:tmpl w:val="D6204B96"/>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21" w15:restartNumberingAfterBreak="0">
    <w:nsid w:val="7A1F5203"/>
    <w:multiLevelType w:val="hybridMultilevel"/>
    <w:tmpl w:val="4CB88792"/>
    <w:lvl w:ilvl="0" w:tplc="778E1EBA">
      <w:start w:val="1"/>
      <w:numFmt w:val="bullet"/>
      <w:pStyle w:val="Bullets"/>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11216B"/>
    <w:multiLevelType w:val="multilevel"/>
    <w:tmpl w:val="9EC68B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4613635">
    <w:abstractNumId w:val="19"/>
  </w:num>
  <w:num w:numId="2" w16cid:durableId="961690226">
    <w:abstractNumId w:val="7"/>
  </w:num>
  <w:num w:numId="3" w16cid:durableId="1989825435">
    <w:abstractNumId w:val="21"/>
  </w:num>
  <w:num w:numId="4" w16cid:durableId="1223835878">
    <w:abstractNumId w:val="3"/>
  </w:num>
  <w:num w:numId="5" w16cid:durableId="1991710484">
    <w:abstractNumId w:val="15"/>
  </w:num>
  <w:num w:numId="6" w16cid:durableId="914171766">
    <w:abstractNumId w:val="8"/>
  </w:num>
  <w:num w:numId="7" w16cid:durableId="1028525014">
    <w:abstractNumId w:val="9"/>
  </w:num>
  <w:num w:numId="8" w16cid:durableId="1312558871">
    <w:abstractNumId w:val="20"/>
  </w:num>
  <w:num w:numId="9" w16cid:durableId="1915895587">
    <w:abstractNumId w:val="11"/>
  </w:num>
  <w:num w:numId="10" w16cid:durableId="1729499724">
    <w:abstractNumId w:val="12"/>
  </w:num>
  <w:num w:numId="11" w16cid:durableId="776947921">
    <w:abstractNumId w:val="14"/>
  </w:num>
  <w:num w:numId="12" w16cid:durableId="1598054779">
    <w:abstractNumId w:val="0"/>
  </w:num>
  <w:num w:numId="13" w16cid:durableId="764693294">
    <w:abstractNumId w:val="13"/>
  </w:num>
  <w:num w:numId="14" w16cid:durableId="1794907550">
    <w:abstractNumId w:val="22"/>
  </w:num>
  <w:num w:numId="15" w16cid:durableId="21640336">
    <w:abstractNumId w:val="17"/>
  </w:num>
  <w:num w:numId="16" w16cid:durableId="569538367">
    <w:abstractNumId w:val="16"/>
  </w:num>
  <w:num w:numId="17" w16cid:durableId="196624389">
    <w:abstractNumId w:val="6"/>
  </w:num>
  <w:num w:numId="18" w16cid:durableId="1677614692">
    <w:abstractNumId w:val="10"/>
  </w:num>
  <w:num w:numId="19" w16cid:durableId="1976527157">
    <w:abstractNumId w:val="1"/>
  </w:num>
  <w:num w:numId="20" w16cid:durableId="1355617651">
    <w:abstractNumId w:val="2"/>
  </w:num>
  <w:num w:numId="21" w16cid:durableId="111679719">
    <w:abstractNumId w:val="18"/>
  </w:num>
  <w:num w:numId="22" w16cid:durableId="166789434">
    <w:abstractNumId w:val="5"/>
  </w:num>
  <w:num w:numId="23" w16cid:durableId="11209531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56FE"/>
    <w:rsid w:val="00010A6C"/>
    <w:rsid w:val="00014D36"/>
    <w:rsid w:val="000161F5"/>
    <w:rsid w:val="00017EEC"/>
    <w:rsid w:val="0002057D"/>
    <w:rsid w:val="00022CFA"/>
    <w:rsid w:val="000733EA"/>
    <w:rsid w:val="000855CE"/>
    <w:rsid w:val="000A56FE"/>
    <w:rsid w:val="00175961"/>
    <w:rsid w:val="00176717"/>
    <w:rsid w:val="00180F99"/>
    <w:rsid w:val="00181285"/>
    <w:rsid w:val="0019444F"/>
    <w:rsid w:val="001C0B19"/>
    <w:rsid w:val="001C10D8"/>
    <w:rsid w:val="001D457A"/>
    <w:rsid w:val="001E2465"/>
    <w:rsid w:val="00225E0C"/>
    <w:rsid w:val="002417E4"/>
    <w:rsid w:val="00257D6D"/>
    <w:rsid w:val="00260614"/>
    <w:rsid w:val="002879A4"/>
    <w:rsid w:val="002A2517"/>
    <w:rsid w:val="002D3558"/>
    <w:rsid w:val="002D6BB4"/>
    <w:rsid w:val="002E4DFD"/>
    <w:rsid w:val="003373E3"/>
    <w:rsid w:val="00347AAF"/>
    <w:rsid w:val="00360B71"/>
    <w:rsid w:val="00361EEB"/>
    <w:rsid w:val="003A0AA8"/>
    <w:rsid w:val="003E74E2"/>
    <w:rsid w:val="004833F3"/>
    <w:rsid w:val="004B4112"/>
    <w:rsid w:val="004B5A10"/>
    <w:rsid w:val="004B5E83"/>
    <w:rsid w:val="004E6354"/>
    <w:rsid w:val="0051517D"/>
    <w:rsid w:val="005413C8"/>
    <w:rsid w:val="00554D69"/>
    <w:rsid w:val="0055796B"/>
    <w:rsid w:val="00577EAE"/>
    <w:rsid w:val="00591AC9"/>
    <w:rsid w:val="00591DD4"/>
    <w:rsid w:val="005E2053"/>
    <w:rsid w:val="005F1B5A"/>
    <w:rsid w:val="006033D5"/>
    <w:rsid w:val="00636468"/>
    <w:rsid w:val="00675DD5"/>
    <w:rsid w:val="00682345"/>
    <w:rsid w:val="006B3A0E"/>
    <w:rsid w:val="0070489A"/>
    <w:rsid w:val="00737C9F"/>
    <w:rsid w:val="00766C34"/>
    <w:rsid w:val="00773636"/>
    <w:rsid w:val="00780E44"/>
    <w:rsid w:val="00790E72"/>
    <w:rsid w:val="007B4372"/>
    <w:rsid w:val="007C22D2"/>
    <w:rsid w:val="007D3887"/>
    <w:rsid w:val="008165B0"/>
    <w:rsid w:val="00833451"/>
    <w:rsid w:val="0084317B"/>
    <w:rsid w:val="00843FCD"/>
    <w:rsid w:val="00860317"/>
    <w:rsid w:val="00883759"/>
    <w:rsid w:val="008A6300"/>
    <w:rsid w:val="008C11FC"/>
    <w:rsid w:val="008F673C"/>
    <w:rsid w:val="00921363"/>
    <w:rsid w:val="00956C49"/>
    <w:rsid w:val="00985FBF"/>
    <w:rsid w:val="009C7AFB"/>
    <w:rsid w:val="009E54B5"/>
    <w:rsid w:val="009F03E9"/>
    <w:rsid w:val="00A02F6C"/>
    <w:rsid w:val="00A31CE0"/>
    <w:rsid w:val="00A531DE"/>
    <w:rsid w:val="00A63CA1"/>
    <w:rsid w:val="00A76D56"/>
    <w:rsid w:val="00AA1BAB"/>
    <w:rsid w:val="00AC299A"/>
    <w:rsid w:val="00AD6AB1"/>
    <w:rsid w:val="00AF0108"/>
    <w:rsid w:val="00B11F42"/>
    <w:rsid w:val="00B1318B"/>
    <w:rsid w:val="00B162A6"/>
    <w:rsid w:val="00B21E23"/>
    <w:rsid w:val="00B4058A"/>
    <w:rsid w:val="00B53BC4"/>
    <w:rsid w:val="00BB73B4"/>
    <w:rsid w:val="00BB7CAC"/>
    <w:rsid w:val="00BE18F5"/>
    <w:rsid w:val="00BF2EE8"/>
    <w:rsid w:val="00BF5B60"/>
    <w:rsid w:val="00C13AC9"/>
    <w:rsid w:val="00C47525"/>
    <w:rsid w:val="00C56F19"/>
    <w:rsid w:val="00C77E0B"/>
    <w:rsid w:val="00C90876"/>
    <w:rsid w:val="00CC0B96"/>
    <w:rsid w:val="00CD23FD"/>
    <w:rsid w:val="00D1210E"/>
    <w:rsid w:val="00D1605B"/>
    <w:rsid w:val="00D672D2"/>
    <w:rsid w:val="00DE5F91"/>
    <w:rsid w:val="00E11C07"/>
    <w:rsid w:val="00E566C3"/>
    <w:rsid w:val="00E705F5"/>
    <w:rsid w:val="00EC79BD"/>
    <w:rsid w:val="00EE76F3"/>
    <w:rsid w:val="00EF2AB1"/>
    <w:rsid w:val="00F22692"/>
    <w:rsid w:val="00F45D5F"/>
    <w:rsid w:val="00FA1CF8"/>
    <w:rsid w:val="00FD6118"/>
    <w:rsid w:val="00FE3BB9"/>
    <w:rsid w:val="00FE5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699C4"/>
  <w15:docId w15:val="{9FA55023-6595-4F3D-B837-BF35B037D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58A"/>
    <w:pPr>
      <w:spacing w:after="200" w:line="276" w:lineRule="auto"/>
    </w:pPr>
    <w:rPr>
      <w:rFonts w:ascii="Arial" w:hAnsi="Arial"/>
      <w:sz w:val="22"/>
      <w:szCs w:val="22"/>
      <w:lang w:eastAsia="en-US"/>
    </w:rPr>
  </w:style>
  <w:style w:type="paragraph" w:styleId="Heading1">
    <w:name w:val="heading 1"/>
    <w:basedOn w:val="Normal"/>
    <w:next w:val="Normal"/>
    <w:link w:val="Heading1Char"/>
    <w:autoRedefine/>
    <w:uiPriority w:val="9"/>
    <w:qFormat/>
    <w:rsid w:val="00A531DE"/>
    <w:pPr>
      <w:keepNext/>
      <w:keepLines/>
      <w:spacing w:before="480" w:after="0" w:line="240" w:lineRule="auto"/>
      <w:outlineLvl w:val="0"/>
    </w:pPr>
    <w:rPr>
      <w:rFonts w:eastAsia="MS Gothic"/>
      <w:b/>
      <w:bCs/>
      <w:sz w:val="28"/>
      <w:szCs w:val="32"/>
      <w:lang w:val="en-US"/>
    </w:rPr>
  </w:style>
  <w:style w:type="paragraph" w:styleId="Heading2">
    <w:name w:val="heading 2"/>
    <w:basedOn w:val="Normal"/>
    <w:next w:val="Normal"/>
    <w:link w:val="Heading2Char"/>
    <w:autoRedefine/>
    <w:uiPriority w:val="9"/>
    <w:semiHidden/>
    <w:unhideWhenUsed/>
    <w:qFormat/>
    <w:rsid w:val="00A531DE"/>
    <w:pPr>
      <w:keepNext/>
      <w:spacing w:before="240" w:after="60"/>
      <w:outlineLvl w:val="1"/>
    </w:pPr>
    <w:rPr>
      <w:rFonts w:eastAsia="Times New Roman"/>
      <w:b/>
      <w:bCs/>
      <w:iCs/>
      <w:color w:val="0070C0"/>
      <w:szCs w:val="28"/>
    </w:rPr>
  </w:style>
  <w:style w:type="paragraph" w:styleId="Heading3">
    <w:name w:val="heading 3"/>
    <w:basedOn w:val="Normal"/>
    <w:next w:val="Normal"/>
    <w:link w:val="Heading3Char"/>
    <w:uiPriority w:val="9"/>
    <w:semiHidden/>
    <w:unhideWhenUsed/>
    <w:qFormat/>
    <w:rsid w:val="002D355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1BAB"/>
    <w:pPr>
      <w:tabs>
        <w:tab w:val="center" w:pos="4513"/>
        <w:tab w:val="right" w:pos="9026"/>
      </w:tabs>
      <w:spacing w:after="0" w:line="240" w:lineRule="auto"/>
    </w:pPr>
  </w:style>
  <w:style w:type="character" w:customStyle="1" w:styleId="HeaderChar">
    <w:name w:val="Header Char"/>
    <w:link w:val="Header"/>
    <w:uiPriority w:val="99"/>
    <w:rsid w:val="00AA1BAB"/>
    <w:rPr>
      <w:rFonts w:ascii="Arial" w:hAnsi="Arial"/>
    </w:rPr>
  </w:style>
  <w:style w:type="paragraph" w:styleId="Footer">
    <w:name w:val="footer"/>
    <w:basedOn w:val="Normal"/>
    <w:link w:val="FooterChar"/>
    <w:uiPriority w:val="99"/>
    <w:unhideWhenUsed/>
    <w:rsid w:val="00AA1BAB"/>
    <w:pPr>
      <w:tabs>
        <w:tab w:val="center" w:pos="4513"/>
        <w:tab w:val="right" w:pos="9026"/>
      </w:tabs>
      <w:spacing w:after="0" w:line="240" w:lineRule="auto"/>
    </w:pPr>
  </w:style>
  <w:style w:type="character" w:customStyle="1" w:styleId="FooterChar">
    <w:name w:val="Footer Char"/>
    <w:link w:val="Footer"/>
    <w:uiPriority w:val="99"/>
    <w:rsid w:val="00AA1BAB"/>
    <w:rPr>
      <w:rFonts w:ascii="Arial" w:hAnsi="Arial"/>
    </w:rPr>
  </w:style>
  <w:style w:type="paragraph" w:styleId="BalloonText">
    <w:name w:val="Balloon Text"/>
    <w:basedOn w:val="Normal"/>
    <w:link w:val="BalloonTextChar"/>
    <w:uiPriority w:val="99"/>
    <w:semiHidden/>
    <w:unhideWhenUsed/>
    <w:rsid w:val="00AA1BA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1BAB"/>
    <w:rPr>
      <w:rFonts w:ascii="Tahoma" w:hAnsi="Tahoma" w:cs="Tahoma"/>
      <w:sz w:val="16"/>
      <w:szCs w:val="16"/>
    </w:rPr>
  </w:style>
  <w:style w:type="character" w:customStyle="1" w:styleId="Heading1Char">
    <w:name w:val="Heading 1 Char"/>
    <w:link w:val="Heading1"/>
    <w:uiPriority w:val="9"/>
    <w:rsid w:val="00A531DE"/>
    <w:rPr>
      <w:rFonts w:ascii="Arial" w:eastAsia="MS Gothic" w:hAnsi="Arial"/>
      <w:b/>
      <w:bCs/>
      <w:sz w:val="28"/>
      <w:szCs w:val="32"/>
      <w:lang w:val="en-US" w:eastAsia="en-US"/>
    </w:rPr>
  </w:style>
  <w:style w:type="paragraph" w:styleId="ListParagraph">
    <w:name w:val="List Paragraph"/>
    <w:basedOn w:val="Normal"/>
    <w:uiPriority w:val="34"/>
    <w:qFormat/>
    <w:rsid w:val="00B162A6"/>
    <w:pPr>
      <w:ind w:left="720"/>
      <w:contextualSpacing/>
    </w:pPr>
  </w:style>
  <w:style w:type="character" w:customStyle="1" w:styleId="Heading2Char">
    <w:name w:val="Heading 2 Char"/>
    <w:link w:val="Heading2"/>
    <w:uiPriority w:val="9"/>
    <w:semiHidden/>
    <w:rsid w:val="00A531DE"/>
    <w:rPr>
      <w:rFonts w:ascii="Arial" w:eastAsia="Times New Roman" w:hAnsi="Arial" w:cs="Times New Roman"/>
      <w:b/>
      <w:bCs/>
      <w:iCs/>
      <w:color w:val="0070C0"/>
      <w:sz w:val="22"/>
      <w:szCs w:val="28"/>
      <w:lang w:eastAsia="en-US"/>
    </w:rPr>
  </w:style>
  <w:style w:type="paragraph" w:customStyle="1" w:styleId="Bullets">
    <w:name w:val="Bullets"/>
    <w:basedOn w:val="Normal"/>
    <w:link w:val="BulletsChar"/>
    <w:autoRedefine/>
    <w:qFormat/>
    <w:rsid w:val="00B53BC4"/>
    <w:pPr>
      <w:numPr>
        <w:numId w:val="3"/>
      </w:numPr>
      <w:spacing w:after="0" w:line="240" w:lineRule="auto"/>
    </w:pPr>
  </w:style>
  <w:style w:type="character" w:customStyle="1" w:styleId="BulletsChar">
    <w:name w:val="Bullets Char"/>
    <w:link w:val="Bullets"/>
    <w:rsid w:val="00B53BC4"/>
    <w:rPr>
      <w:rFonts w:ascii="Arial" w:hAnsi="Arial"/>
      <w:sz w:val="22"/>
      <w:szCs w:val="22"/>
      <w:lang w:eastAsia="en-US"/>
    </w:rPr>
  </w:style>
  <w:style w:type="table" w:styleId="TableGrid">
    <w:name w:val="Table Grid"/>
    <w:basedOn w:val="TableNormal"/>
    <w:uiPriority w:val="59"/>
    <w:rsid w:val="0019444F"/>
    <w:rPr>
      <w:rFonts w:ascii="Arial" w:eastAsiaTheme="minorHAnsi" w:hAnsi="Arial" w:cstheme="minorBidi"/>
      <w:b/>
      <w:sz w:val="24"/>
      <w:szCs w:val="22"/>
      <w:u w:val="single"/>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3887"/>
    <w:rPr>
      <w:color w:val="0000FF" w:themeColor="hyperlink"/>
      <w:u w:val="single"/>
    </w:rPr>
  </w:style>
  <w:style w:type="paragraph" w:styleId="NormalWeb">
    <w:name w:val="Normal (Web)"/>
    <w:basedOn w:val="Normal"/>
    <w:rsid w:val="00AD6AB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2D3558"/>
    <w:rPr>
      <w:rFonts w:asciiTheme="majorHAnsi" w:eastAsiaTheme="majorEastAsia" w:hAnsiTheme="majorHAnsi" w:cstheme="majorBidi"/>
      <w:color w:val="243F60" w:themeColor="accent1" w:themeShade="7F"/>
      <w:sz w:val="24"/>
      <w:szCs w:val="24"/>
      <w:lang w:eastAsia="en-US"/>
    </w:rPr>
  </w:style>
  <w:style w:type="character" w:customStyle="1" w:styleId="apple-converted-space">
    <w:name w:val="apple-converted-space"/>
    <w:basedOn w:val="DefaultParagraphFont"/>
    <w:rsid w:val="002D3558"/>
  </w:style>
  <w:style w:type="paragraph" w:customStyle="1" w:styleId="documentdescription">
    <w:name w:val="documentdescription"/>
    <w:basedOn w:val="Normal"/>
    <w:rsid w:val="002D3558"/>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qFormat/>
    <w:rsid w:val="002D3558"/>
    <w:rPr>
      <w:b/>
      <w:bCs/>
    </w:rPr>
  </w:style>
  <w:style w:type="character" w:customStyle="1" w:styleId="link-external">
    <w:name w:val="link-external"/>
    <w:basedOn w:val="DefaultParagraphFont"/>
    <w:rsid w:val="002D3558"/>
  </w:style>
  <w:style w:type="paragraph" w:styleId="NoSpacing">
    <w:name w:val="No Spacing"/>
    <w:uiPriority w:val="1"/>
    <w:qFormat/>
    <w:rsid w:val="001E2465"/>
    <w:rPr>
      <w:rFonts w:ascii="Arial" w:hAnsi="Arial"/>
      <w:sz w:val="22"/>
      <w:szCs w:val="22"/>
      <w:lang w:eastAsia="en-US"/>
    </w:rPr>
  </w:style>
  <w:style w:type="table" w:customStyle="1" w:styleId="TableGrid1">
    <w:name w:val="Table Grid1"/>
    <w:basedOn w:val="TableNormal"/>
    <w:next w:val="TableGrid"/>
    <w:uiPriority w:val="59"/>
    <w:rsid w:val="001E24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C8198260ED7B41BB09AFA938C0C47A" ma:contentTypeVersion="7" ma:contentTypeDescription="Create a new document." ma:contentTypeScope="" ma:versionID="1f4cbc8ca1d7a320c0bd2e7f717c9ae2">
  <xsd:schema xmlns:xsd="http://www.w3.org/2001/XMLSchema" xmlns:xs="http://www.w3.org/2001/XMLSchema" xmlns:p="http://schemas.microsoft.com/office/2006/metadata/properties" xmlns:ns3="a0c60312-b884-49eb-9d11-839818e03314" targetNamespace="http://schemas.microsoft.com/office/2006/metadata/properties" ma:root="true" ma:fieldsID="8d38ec6c9d965276d11c3128dda4624e" ns3:_="">
    <xsd:import namespace="a0c60312-b884-49eb-9d11-839818e0331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60312-b884-49eb-9d11-839818e033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03172-18CE-49BD-B1C3-8FD8D7212776}">
  <ds:schemaRefs>
    <ds:schemaRef ds:uri="http://schemas.microsoft.com/sharepoint/v3/contenttype/forms"/>
  </ds:schemaRefs>
</ds:datastoreItem>
</file>

<file path=customXml/itemProps2.xml><?xml version="1.0" encoding="utf-8"?>
<ds:datastoreItem xmlns:ds="http://schemas.openxmlformats.org/officeDocument/2006/customXml" ds:itemID="{29C3F1E6-AF9B-441F-AED9-FCBF2B45C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60312-b884-49eb-9d11-839818e033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BDFCD8-223B-40F4-8E3B-FEF41AFC70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3F2127-5E58-4CBF-A088-9F2EF75DF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589</Words>
  <Characters>3359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Archer, Lisa - ST EODD</dc:creator>
  <cp:lastModifiedBy>Christine Carty - ST PC</cp:lastModifiedBy>
  <cp:revision>3</cp:revision>
  <dcterms:created xsi:type="dcterms:W3CDTF">2022-05-12T08:44:00Z</dcterms:created>
  <dcterms:modified xsi:type="dcterms:W3CDTF">2022-05-12T08:45:00Z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0x0101005CC8198260ED7B41BB09AFA938C0C47A</vt:lpwstr>
  </property>
</Properties>
</file>