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8A0F" w14:textId="6CE148A4" w:rsidR="00D659BE" w:rsidRPr="00300D0E" w:rsidRDefault="00585E0F">
      <w:pPr>
        <w:rPr>
          <w:b/>
          <w:bCs/>
        </w:rPr>
      </w:pPr>
      <w:r>
        <w:rPr>
          <w:b/>
          <w:bCs/>
        </w:rPr>
        <w:t>PREGNANT EMPLOYEE</w:t>
      </w:r>
      <w:r w:rsidR="00786F21" w:rsidRPr="00300D0E">
        <w:rPr>
          <w:b/>
          <w:bCs/>
        </w:rPr>
        <w:t xml:space="preserve"> COVID-19 </w:t>
      </w:r>
      <w:r w:rsidR="00E91241" w:rsidRPr="00300D0E">
        <w:rPr>
          <w:b/>
          <w:bCs/>
        </w:rPr>
        <w:t>ADDITIONAL CONSIDERATIONS</w:t>
      </w:r>
      <w:r>
        <w:rPr>
          <w:b/>
          <w:bCs/>
        </w:rPr>
        <w:t xml:space="preserve"> – RISK ASSESSMENT</w:t>
      </w:r>
    </w:p>
    <w:p w14:paraId="46902645" w14:textId="73B713A9" w:rsidR="008D43C1" w:rsidRPr="00300D0E" w:rsidRDefault="00E91241">
      <w:r w:rsidRPr="00300D0E">
        <w:t xml:space="preserve">Please ensure that you complete the general risk assessment for new and expectant mothers and </w:t>
      </w:r>
      <w:r w:rsidR="00BD7DB9" w:rsidRPr="00300D0E">
        <w:t xml:space="preserve">use this </w:t>
      </w:r>
      <w:r w:rsidR="00593C6B" w:rsidRPr="00300D0E">
        <w:t>to assist in identifying any other additional considerations due to COVID-19.</w:t>
      </w:r>
      <w:r w:rsidR="001C3AFA" w:rsidRPr="00300D0E">
        <w:t xml:space="preserve">  </w:t>
      </w:r>
      <w:r w:rsidR="008D43C1" w:rsidRPr="00300D0E">
        <w:t>The risk assessment document and guidance can be found here:</w:t>
      </w:r>
    </w:p>
    <w:p w14:paraId="1EBB92C0" w14:textId="7D71F6B0" w:rsidR="001E3657" w:rsidRPr="00300D0E" w:rsidRDefault="004E2BC5" w:rsidP="00B51240">
      <w:pPr>
        <w:tabs>
          <w:tab w:val="left" w:pos="380"/>
        </w:tabs>
        <w:rPr>
          <w:b/>
        </w:rPr>
      </w:pPr>
      <w:hyperlink r:id="rId7" w:history="1">
        <w:r w:rsidR="008D43C1" w:rsidRPr="00300D0E">
          <w:rPr>
            <w:rStyle w:val="Hyperlink"/>
            <w:b/>
          </w:rPr>
          <w:t>https://www.kelsi.org.uk/policies-and-guidance/health-and-safety-guidance/health-safety-and-welfare-assessments</w:t>
        </w:r>
      </w:hyperlink>
    </w:p>
    <w:p w14:paraId="3236C4CD" w14:textId="279112D6" w:rsidR="008D43C1" w:rsidRPr="00300D0E" w:rsidRDefault="00AB422F" w:rsidP="00B51240">
      <w:pPr>
        <w:tabs>
          <w:tab w:val="left" w:pos="380"/>
        </w:tabs>
        <w:rPr>
          <w:b/>
        </w:rPr>
      </w:pPr>
      <w:r w:rsidRPr="00300D0E">
        <w:rPr>
          <w:b/>
        </w:rPr>
        <w:t>Section A</w:t>
      </w:r>
      <w:r w:rsidR="00813599">
        <w:rPr>
          <w:b/>
        </w:rPr>
        <w:t xml:space="preserve"> Current situation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1"/>
        <w:gridCol w:w="5425"/>
      </w:tblGrid>
      <w:tr w:rsidR="001E3657" w:rsidRPr="00300D0E" w14:paraId="7789A53B" w14:textId="77777777" w:rsidTr="00704CB9">
        <w:tc>
          <w:tcPr>
            <w:tcW w:w="9171" w:type="dxa"/>
          </w:tcPr>
          <w:p w14:paraId="2EC87374" w14:textId="77777777" w:rsidR="001E3657" w:rsidRPr="00300D0E" w:rsidRDefault="001E3657" w:rsidP="006735F1">
            <w:pPr>
              <w:rPr>
                <w:rFonts w:cs="Arial"/>
                <w:b/>
              </w:rPr>
            </w:pPr>
            <w:r w:rsidRPr="00300D0E">
              <w:rPr>
                <w:rFonts w:cs="Arial"/>
                <w:b/>
              </w:rPr>
              <w:t>Employee’s name:</w:t>
            </w:r>
          </w:p>
        </w:tc>
        <w:tc>
          <w:tcPr>
            <w:tcW w:w="5425" w:type="dxa"/>
          </w:tcPr>
          <w:p w14:paraId="5B020514" w14:textId="77777777" w:rsidR="001E3657" w:rsidRPr="00300D0E" w:rsidRDefault="001E3657" w:rsidP="006735F1">
            <w:pPr>
              <w:rPr>
                <w:rFonts w:cs="Arial"/>
                <w:b/>
              </w:rPr>
            </w:pPr>
            <w:r w:rsidRPr="00300D0E">
              <w:rPr>
                <w:rFonts w:cs="Arial"/>
                <w:b/>
              </w:rPr>
              <w:t xml:space="preserve">Date: </w:t>
            </w:r>
          </w:p>
        </w:tc>
      </w:tr>
      <w:tr w:rsidR="001E3657" w:rsidRPr="00300D0E" w14:paraId="5AA628E4" w14:textId="77777777" w:rsidTr="00704CB9">
        <w:tc>
          <w:tcPr>
            <w:tcW w:w="9171" w:type="dxa"/>
          </w:tcPr>
          <w:p w14:paraId="7694C7E2" w14:textId="77777777" w:rsidR="001E3657" w:rsidRPr="00300D0E" w:rsidRDefault="001E3657" w:rsidP="006735F1">
            <w:pPr>
              <w:rPr>
                <w:rFonts w:cs="Arial"/>
                <w:b/>
              </w:rPr>
            </w:pPr>
            <w:r w:rsidRPr="00300D0E">
              <w:rPr>
                <w:rFonts w:cs="Arial"/>
                <w:b/>
              </w:rPr>
              <w:t>Job title:</w:t>
            </w:r>
          </w:p>
        </w:tc>
        <w:tc>
          <w:tcPr>
            <w:tcW w:w="5425" w:type="dxa"/>
          </w:tcPr>
          <w:p w14:paraId="44C52841" w14:textId="370F1655" w:rsidR="001E3657" w:rsidRPr="00300D0E" w:rsidRDefault="001E3657" w:rsidP="006735F1">
            <w:pPr>
              <w:rPr>
                <w:rFonts w:cs="Arial"/>
                <w:b/>
              </w:rPr>
            </w:pPr>
          </w:p>
        </w:tc>
      </w:tr>
      <w:tr w:rsidR="001E3657" w:rsidRPr="00300D0E" w14:paraId="6029F26A" w14:textId="77777777" w:rsidTr="00704CB9">
        <w:tc>
          <w:tcPr>
            <w:tcW w:w="9171" w:type="dxa"/>
          </w:tcPr>
          <w:p w14:paraId="337BA685" w14:textId="77777777" w:rsidR="001E3657" w:rsidRPr="00300D0E" w:rsidRDefault="001E3657" w:rsidP="006735F1">
            <w:pPr>
              <w:rPr>
                <w:rFonts w:cs="Arial"/>
                <w:b/>
              </w:rPr>
            </w:pPr>
            <w:r w:rsidRPr="00300D0E">
              <w:rPr>
                <w:rFonts w:cs="Arial"/>
                <w:b/>
              </w:rPr>
              <w:t>Form completed by:</w:t>
            </w:r>
          </w:p>
        </w:tc>
        <w:tc>
          <w:tcPr>
            <w:tcW w:w="5425" w:type="dxa"/>
          </w:tcPr>
          <w:p w14:paraId="29B0012D" w14:textId="77777777" w:rsidR="001E3657" w:rsidRPr="00300D0E" w:rsidRDefault="001E3657" w:rsidP="006735F1">
            <w:pPr>
              <w:rPr>
                <w:rFonts w:cs="Arial"/>
                <w:b/>
              </w:rPr>
            </w:pPr>
            <w:r w:rsidRPr="00300D0E">
              <w:rPr>
                <w:rFonts w:cs="Arial"/>
                <w:b/>
              </w:rPr>
              <w:t>Line manager’s name:</w:t>
            </w:r>
          </w:p>
        </w:tc>
      </w:tr>
    </w:tbl>
    <w:p w14:paraId="4445A8E5" w14:textId="29894C80" w:rsidR="001E3657" w:rsidRDefault="001E3657" w:rsidP="001E3657">
      <w:pPr>
        <w:rPr>
          <w:rFonts w:cs="Arial"/>
          <w:b/>
        </w:rPr>
      </w:pPr>
    </w:p>
    <w:p w14:paraId="2FA892F8" w14:textId="31D13713" w:rsidR="00BE2942" w:rsidRPr="00BE2942" w:rsidRDefault="00BE2942" w:rsidP="00BE2942">
      <w:pPr>
        <w:rPr>
          <w:rFonts w:cs="Arial"/>
          <w:b/>
        </w:rPr>
      </w:pPr>
      <w:r w:rsidRPr="00BE2942">
        <w:rPr>
          <w:rFonts w:cs="Arial"/>
          <w:b/>
        </w:rPr>
        <w:t xml:space="preserve">The risk assessment must </w:t>
      </w:r>
      <w:proofErr w:type="gramStart"/>
      <w:r w:rsidRPr="00BE2942">
        <w:rPr>
          <w:rFonts w:cs="Arial"/>
          <w:b/>
        </w:rPr>
        <w:t>take into account</w:t>
      </w:r>
      <w:proofErr w:type="gramEnd"/>
      <w:r w:rsidR="00BB17C5">
        <w:rPr>
          <w:rFonts w:cs="Arial"/>
          <w:b/>
        </w:rPr>
        <w:t xml:space="preserve"> the employee’s job, </w:t>
      </w:r>
      <w:r w:rsidRPr="00BE2942">
        <w:rPr>
          <w:rFonts w:cs="Arial"/>
          <w:b/>
        </w:rPr>
        <w:t>any pre-existing health conditions;</w:t>
      </w:r>
      <w:r w:rsidR="00BB17C5">
        <w:rPr>
          <w:rFonts w:cs="Arial"/>
          <w:b/>
        </w:rPr>
        <w:t xml:space="preserve"> </w:t>
      </w:r>
      <w:r w:rsidRPr="00BE2942">
        <w:rPr>
          <w:rFonts w:cs="Arial"/>
          <w:b/>
        </w:rPr>
        <w:t>their use of public transport; and</w:t>
      </w:r>
    </w:p>
    <w:p w14:paraId="13489129" w14:textId="38586672" w:rsidR="00BE2942" w:rsidRDefault="004F1857" w:rsidP="00BE2942">
      <w:pPr>
        <w:rPr>
          <w:rFonts w:cs="Arial"/>
          <w:b/>
        </w:rPr>
      </w:pPr>
      <w:r>
        <w:rPr>
          <w:rFonts w:cs="Arial"/>
          <w:b/>
        </w:rPr>
        <w:t>social-</w:t>
      </w:r>
      <w:r w:rsidR="00BE2942" w:rsidRPr="00BE2942">
        <w:rPr>
          <w:rFonts w:cs="Arial"/>
          <w:b/>
        </w:rPr>
        <w:t>distancing guidance on minimising contact and staying two metres away from others.</w:t>
      </w:r>
    </w:p>
    <w:p w14:paraId="2C43EFB2" w14:textId="1E8C1826" w:rsidR="00150C4F" w:rsidRPr="00300D0E" w:rsidRDefault="00150C4F" w:rsidP="001E3657">
      <w:pPr>
        <w:rPr>
          <w:rFonts w:cs="Arial"/>
          <w:b/>
        </w:rPr>
      </w:pPr>
      <w:r w:rsidRPr="00300D0E">
        <w:rPr>
          <w:rFonts w:cs="Arial"/>
          <w:b/>
        </w:rPr>
        <w:t>Notes</w:t>
      </w:r>
      <w:r w:rsidR="001A49E1" w:rsidRPr="00300D0E">
        <w:rPr>
          <w:rFonts w:cs="Arial"/>
          <w:b/>
        </w:rPr>
        <w:t xml:space="preserve"> of conversation with employee</w:t>
      </w:r>
      <w:r w:rsidRPr="00300D0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93A63" w:rsidRPr="00300D0E" w14:paraId="7FE02CD2" w14:textId="77777777" w:rsidTr="00893A63">
        <w:tc>
          <w:tcPr>
            <w:tcW w:w="13948" w:type="dxa"/>
          </w:tcPr>
          <w:p w14:paraId="4D319324" w14:textId="77777777" w:rsidR="00893A63" w:rsidRPr="00300D0E" w:rsidRDefault="00893A63" w:rsidP="001E3657">
            <w:pPr>
              <w:rPr>
                <w:rFonts w:cs="Arial"/>
                <w:b w:val="0"/>
                <w:sz w:val="22"/>
              </w:rPr>
            </w:pPr>
          </w:p>
          <w:p w14:paraId="4CAA3DD1" w14:textId="77777777" w:rsidR="00893A63" w:rsidRPr="00300D0E" w:rsidRDefault="00893A63" w:rsidP="001E3657">
            <w:pPr>
              <w:rPr>
                <w:rFonts w:cs="Arial"/>
                <w:b w:val="0"/>
                <w:sz w:val="22"/>
              </w:rPr>
            </w:pPr>
          </w:p>
          <w:p w14:paraId="4C5D3282" w14:textId="77777777" w:rsidR="00893A63" w:rsidRPr="00300D0E" w:rsidRDefault="00893A63" w:rsidP="001E3657">
            <w:pPr>
              <w:rPr>
                <w:rFonts w:cs="Arial"/>
                <w:b w:val="0"/>
                <w:sz w:val="22"/>
              </w:rPr>
            </w:pPr>
          </w:p>
          <w:p w14:paraId="53A21F6D" w14:textId="77777777" w:rsidR="00893A63" w:rsidRPr="00300D0E" w:rsidRDefault="00893A63" w:rsidP="001E3657">
            <w:pPr>
              <w:rPr>
                <w:rFonts w:cs="Arial"/>
                <w:b w:val="0"/>
                <w:sz w:val="22"/>
              </w:rPr>
            </w:pPr>
          </w:p>
          <w:p w14:paraId="47541616" w14:textId="2E677FE4" w:rsidR="00893A63" w:rsidRPr="00300D0E" w:rsidRDefault="00893A63" w:rsidP="001E3657">
            <w:pPr>
              <w:rPr>
                <w:rFonts w:cs="Arial"/>
                <w:b w:val="0"/>
                <w:sz w:val="22"/>
              </w:rPr>
            </w:pPr>
          </w:p>
        </w:tc>
      </w:tr>
    </w:tbl>
    <w:p w14:paraId="30342A69" w14:textId="5C4BC746" w:rsidR="00150C4F" w:rsidRPr="00300D0E" w:rsidRDefault="00150C4F" w:rsidP="001E365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30952" w:rsidRPr="000D7335" w14:paraId="16991FB3" w14:textId="77777777" w:rsidTr="00DA3451"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A68B" w14:textId="6C277744" w:rsidR="00130952" w:rsidRPr="000D7335" w:rsidRDefault="00AB422F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lastRenderedPageBreak/>
              <w:t>Section B</w:t>
            </w:r>
            <w:r w:rsidR="00FD30E8" w:rsidRPr="000D7335">
              <w:rPr>
                <w:rFonts w:cs="Arial"/>
                <w:bCs/>
                <w:sz w:val="20"/>
                <w:szCs w:val="20"/>
                <w:u w:val="none"/>
              </w:rPr>
              <w:t xml:space="preserve"> Risk Rating</w:t>
            </w:r>
          </w:p>
        </w:tc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4A41A89" w14:textId="17F898E5" w:rsidR="00130952" w:rsidRPr="000D7335" w:rsidRDefault="00130952" w:rsidP="0013095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7335">
              <w:rPr>
                <w:rFonts w:cs="Arial"/>
                <w:bCs/>
                <w:sz w:val="20"/>
                <w:szCs w:val="20"/>
              </w:rPr>
              <w:t>Score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269AAAD9" w14:textId="77777777" w:rsidR="00130952" w:rsidRPr="000D7335" w:rsidRDefault="00130952" w:rsidP="001E3657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22E17" w:rsidRPr="000D7335" w14:paraId="4AFDC539" w14:textId="77777777" w:rsidTr="00B9010A">
        <w:tc>
          <w:tcPr>
            <w:tcW w:w="1992" w:type="dxa"/>
            <w:tcBorders>
              <w:top w:val="single" w:sz="4" w:space="0" w:color="auto"/>
            </w:tcBorders>
          </w:tcPr>
          <w:p w14:paraId="0B61D9D7" w14:textId="1283BABE" w:rsidR="00122E17" w:rsidRPr="000D7335" w:rsidRDefault="00122E17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Factor</w:t>
            </w:r>
          </w:p>
        </w:tc>
        <w:tc>
          <w:tcPr>
            <w:tcW w:w="1992" w:type="dxa"/>
          </w:tcPr>
          <w:p w14:paraId="43EECF58" w14:textId="4C2266C9" w:rsidR="00122E17" w:rsidRPr="000D7335" w:rsidRDefault="007577A5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1</w:t>
            </w:r>
          </w:p>
        </w:tc>
        <w:tc>
          <w:tcPr>
            <w:tcW w:w="1992" w:type="dxa"/>
          </w:tcPr>
          <w:p w14:paraId="3B952C53" w14:textId="5ECDFF11" w:rsidR="00122E17" w:rsidRPr="000D7335" w:rsidRDefault="007577A5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2</w:t>
            </w:r>
          </w:p>
        </w:tc>
        <w:tc>
          <w:tcPr>
            <w:tcW w:w="1993" w:type="dxa"/>
          </w:tcPr>
          <w:p w14:paraId="64D23F52" w14:textId="1FBF050C" w:rsidR="00122E17" w:rsidRPr="000D7335" w:rsidRDefault="007577A5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3</w:t>
            </w:r>
          </w:p>
        </w:tc>
        <w:tc>
          <w:tcPr>
            <w:tcW w:w="1993" w:type="dxa"/>
          </w:tcPr>
          <w:p w14:paraId="70D41E74" w14:textId="7E3156FA" w:rsidR="00122E17" w:rsidRPr="000D7335" w:rsidRDefault="007577A5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4</w:t>
            </w:r>
          </w:p>
        </w:tc>
        <w:tc>
          <w:tcPr>
            <w:tcW w:w="1993" w:type="dxa"/>
          </w:tcPr>
          <w:p w14:paraId="14A1370A" w14:textId="45E2A8CF" w:rsidR="00122E17" w:rsidRPr="000D7335" w:rsidRDefault="007577A5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7C92785" w14:textId="4DF4B73F" w:rsidR="00122E17" w:rsidRPr="000D7335" w:rsidRDefault="00234F3F" w:rsidP="001E3657">
            <w:pPr>
              <w:rPr>
                <w:rFonts w:cs="Arial"/>
                <w:bCs/>
                <w:sz w:val="20"/>
                <w:szCs w:val="20"/>
              </w:rPr>
            </w:pPr>
            <w:r w:rsidRPr="000D7335">
              <w:rPr>
                <w:rFonts w:cs="Arial"/>
                <w:bCs/>
                <w:sz w:val="20"/>
                <w:szCs w:val="20"/>
              </w:rPr>
              <w:t>Score</w:t>
            </w:r>
          </w:p>
        </w:tc>
      </w:tr>
      <w:tr w:rsidR="00122E17" w:rsidRPr="000D7335" w14:paraId="67602E82" w14:textId="77777777" w:rsidTr="00B9010A">
        <w:tc>
          <w:tcPr>
            <w:tcW w:w="1992" w:type="dxa"/>
          </w:tcPr>
          <w:p w14:paraId="394B5182" w14:textId="77777777" w:rsidR="00130952" w:rsidRPr="000D7335" w:rsidRDefault="00130952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  <w:p w14:paraId="0484067C" w14:textId="370E43C9" w:rsidR="00122E17" w:rsidRPr="000D7335" w:rsidRDefault="00BA7DC0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Pregnancy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57F9704D" w14:textId="77777777" w:rsidR="00122E17" w:rsidRPr="000D7335" w:rsidRDefault="00122E17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2" w:type="dxa"/>
          </w:tcPr>
          <w:p w14:paraId="471CC634" w14:textId="77777777" w:rsidR="00130952" w:rsidRPr="000D7335" w:rsidRDefault="00130952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  <w:p w14:paraId="17562F17" w14:textId="36BEE6A5" w:rsidR="00122E17" w:rsidRPr="000D7335" w:rsidRDefault="00BA7DC0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Under 28 weeks</w:t>
            </w:r>
            <w:r w:rsidR="00215363" w:rsidRPr="000D7335">
              <w:rPr>
                <w:rFonts w:cs="Arial"/>
                <w:bCs/>
                <w:sz w:val="20"/>
                <w:szCs w:val="20"/>
                <w:u w:val="none"/>
              </w:rPr>
              <w:t xml:space="preserve"> (</w:t>
            </w:r>
            <w:r w:rsidR="005C78D1" w:rsidRPr="000D7335">
              <w:rPr>
                <w:rFonts w:cs="Arial"/>
                <w:bCs/>
                <w:sz w:val="20"/>
                <w:szCs w:val="20"/>
                <w:u w:val="none"/>
              </w:rPr>
              <w:t>a</w:t>
            </w:r>
            <w:r w:rsidR="00215363" w:rsidRPr="000D7335">
              <w:rPr>
                <w:rFonts w:cs="Arial"/>
                <w:bCs/>
                <w:sz w:val="20"/>
                <w:szCs w:val="20"/>
                <w:u w:val="none"/>
              </w:rPr>
              <w:t>)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60593528" w14:textId="77777777" w:rsidR="00122E17" w:rsidRPr="000D7335" w:rsidRDefault="00122E17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  <w:shd w:val="clear" w:color="auto" w:fill="D0CECE" w:themeFill="background2" w:themeFillShade="E6"/>
          </w:tcPr>
          <w:p w14:paraId="59593B63" w14:textId="77777777" w:rsidR="00122E17" w:rsidRPr="000D7335" w:rsidRDefault="00122E17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4F44876D" w14:textId="77777777" w:rsidR="00130952" w:rsidRPr="000D7335" w:rsidRDefault="00130952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  <w:p w14:paraId="4F482878" w14:textId="7B4D6963" w:rsidR="00122E17" w:rsidRPr="000D7335" w:rsidRDefault="00BA7DC0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Over 28 weeks</w:t>
            </w:r>
            <w:r w:rsidR="00F24292" w:rsidRPr="000D7335">
              <w:rPr>
                <w:rFonts w:cs="Arial"/>
                <w:bCs/>
                <w:sz w:val="20"/>
                <w:szCs w:val="20"/>
                <w:u w:val="none"/>
              </w:rPr>
              <w:t xml:space="preserve"> (</w:t>
            </w:r>
            <w:r w:rsidR="005C78D1" w:rsidRPr="000D7335">
              <w:rPr>
                <w:rFonts w:cs="Arial"/>
                <w:bCs/>
                <w:sz w:val="20"/>
                <w:szCs w:val="20"/>
                <w:u w:val="none"/>
              </w:rPr>
              <w:t>b</w:t>
            </w:r>
            <w:r w:rsidR="00F24292" w:rsidRPr="000D7335">
              <w:rPr>
                <w:rFonts w:cs="Arial"/>
                <w:bCs/>
                <w:sz w:val="20"/>
                <w:szCs w:val="20"/>
                <w:u w:val="none"/>
              </w:rPr>
              <w:t>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E4565D4" w14:textId="77777777" w:rsidR="00122E17" w:rsidRPr="000D7335" w:rsidRDefault="00122E17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  <w:tr w:rsidR="00234F3F" w:rsidRPr="000D7335" w14:paraId="2C30C86A" w14:textId="77777777" w:rsidTr="00B9010A">
        <w:tc>
          <w:tcPr>
            <w:tcW w:w="1992" w:type="dxa"/>
          </w:tcPr>
          <w:p w14:paraId="2D6C92D8" w14:textId="408BB0C9" w:rsidR="00234F3F" w:rsidRPr="000D7335" w:rsidRDefault="001A0141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Underlying medical condition</w:t>
            </w:r>
          </w:p>
        </w:tc>
        <w:tc>
          <w:tcPr>
            <w:tcW w:w="1992" w:type="dxa"/>
          </w:tcPr>
          <w:p w14:paraId="394A2E27" w14:textId="127BDA03" w:rsidR="00234F3F" w:rsidRPr="000D7335" w:rsidRDefault="001A0141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1 condition</w:t>
            </w:r>
            <w:r w:rsidR="005C78D1" w:rsidRPr="000D7335">
              <w:rPr>
                <w:rFonts w:cs="Arial"/>
                <w:bCs/>
                <w:sz w:val="20"/>
                <w:szCs w:val="20"/>
                <w:u w:val="none"/>
              </w:rPr>
              <w:t xml:space="preserve"> (b)</w:t>
            </w:r>
          </w:p>
        </w:tc>
        <w:tc>
          <w:tcPr>
            <w:tcW w:w="1992" w:type="dxa"/>
          </w:tcPr>
          <w:p w14:paraId="6DD96528" w14:textId="77777777" w:rsidR="00234F3F" w:rsidRPr="000D7335" w:rsidRDefault="00234F3F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480AAB50" w14:textId="77777777" w:rsidR="00234F3F" w:rsidRPr="000D7335" w:rsidRDefault="00234F3F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5C5AF899" w14:textId="1E9A11AD" w:rsidR="00234F3F" w:rsidRPr="000D7335" w:rsidRDefault="001A0141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2 conditions</w:t>
            </w:r>
            <w:r w:rsidR="005C78D1" w:rsidRPr="000D7335">
              <w:rPr>
                <w:rFonts w:cs="Arial"/>
                <w:bCs/>
                <w:sz w:val="20"/>
                <w:szCs w:val="20"/>
                <w:u w:val="none"/>
              </w:rPr>
              <w:t xml:space="preserve"> (b)</w:t>
            </w:r>
          </w:p>
        </w:tc>
        <w:tc>
          <w:tcPr>
            <w:tcW w:w="1993" w:type="dxa"/>
          </w:tcPr>
          <w:p w14:paraId="28FFEBF0" w14:textId="281F5573" w:rsidR="00234F3F" w:rsidRPr="000D7335" w:rsidRDefault="001A0141" w:rsidP="001E3657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3 or more conditions</w:t>
            </w:r>
            <w:r w:rsidR="005C78D1" w:rsidRPr="000D7335">
              <w:rPr>
                <w:rFonts w:cs="Arial"/>
                <w:bCs/>
                <w:sz w:val="20"/>
                <w:szCs w:val="20"/>
                <w:u w:val="none"/>
              </w:rPr>
              <w:t xml:space="preserve"> (b)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D0B0E4E" w14:textId="77777777" w:rsidR="00234F3F" w:rsidRPr="000D7335" w:rsidRDefault="00234F3F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  <w:tr w:rsidR="00182EEB" w:rsidRPr="000D7335" w14:paraId="769308D6" w14:textId="77777777" w:rsidTr="00B95B44">
        <w:tc>
          <w:tcPr>
            <w:tcW w:w="13948" w:type="dxa"/>
            <w:gridSpan w:val="7"/>
          </w:tcPr>
          <w:p w14:paraId="4F57CE52" w14:textId="76A3491E" w:rsidR="00182EEB" w:rsidRPr="000D7335" w:rsidRDefault="004C7882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 xml:space="preserve">You should </w:t>
            </w:r>
            <w:r w:rsidR="00A96AFD" w:rsidRPr="000D7335">
              <w:rPr>
                <w:rFonts w:cs="Arial"/>
                <w:b w:val="0"/>
                <w:sz w:val="20"/>
                <w:szCs w:val="20"/>
                <w:u w:val="none"/>
              </w:rPr>
              <w:t xml:space="preserve">also </w:t>
            </w:r>
            <w:proofErr w:type="gramStart"/>
            <w:r w:rsidR="00A96AFD" w:rsidRPr="000D7335">
              <w:rPr>
                <w:rFonts w:cs="Arial"/>
                <w:b w:val="0"/>
                <w:sz w:val="20"/>
                <w:szCs w:val="20"/>
                <w:u w:val="none"/>
              </w:rPr>
              <w:t>take into account</w:t>
            </w:r>
            <w:proofErr w:type="gramEnd"/>
            <w:r w:rsidR="00A96AFD" w:rsidRPr="000D7335">
              <w:rPr>
                <w:rFonts w:cs="Arial"/>
                <w:b w:val="0"/>
                <w:sz w:val="20"/>
                <w:szCs w:val="20"/>
                <w:u w:val="none"/>
              </w:rPr>
              <w:t xml:space="preserve"> other individual factors which may impact on the </w:t>
            </w:r>
            <w:r w:rsidR="00E27BCF" w:rsidRPr="000D7335">
              <w:rPr>
                <w:rFonts w:cs="Arial"/>
                <w:b w:val="0"/>
                <w:sz w:val="20"/>
                <w:szCs w:val="20"/>
                <w:u w:val="none"/>
              </w:rPr>
              <w:t>risk of becoming more severely ill if COVID is contracted:</w:t>
            </w:r>
          </w:p>
        </w:tc>
      </w:tr>
      <w:tr w:rsidR="00077D3A" w:rsidRPr="000D7335" w14:paraId="3330BA2D" w14:textId="77777777" w:rsidTr="00B9010A">
        <w:tc>
          <w:tcPr>
            <w:tcW w:w="1992" w:type="dxa"/>
          </w:tcPr>
          <w:p w14:paraId="3726CAAD" w14:textId="77777777" w:rsidR="00077D3A" w:rsidRPr="000D7335" w:rsidRDefault="00077D3A" w:rsidP="00077D3A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63A252A" w14:textId="080B383B" w:rsidR="00077D3A" w:rsidRPr="000D7335" w:rsidRDefault="00077D3A" w:rsidP="00077D3A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sz w:val="20"/>
                <w:szCs w:val="20"/>
                <w:u w:val="none"/>
              </w:rPr>
              <w:t>1</w:t>
            </w:r>
          </w:p>
        </w:tc>
        <w:tc>
          <w:tcPr>
            <w:tcW w:w="1992" w:type="dxa"/>
          </w:tcPr>
          <w:p w14:paraId="5FB09FB0" w14:textId="3178DFB0" w:rsidR="00077D3A" w:rsidRPr="000D7335" w:rsidRDefault="00077D3A" w:rsidP="00077D3A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sz w:val="20"/>
                <w:szCs w:val="20"/>
                <w:u w:val="none"/>
              </w:rPr>
              <w:t>2</w:t>
            </w:r>
          </w:p>
        </w:tc>
        <w:tc>
          <w:tcPr>
            <w:tcW w:w="1993" w:type="dxa"/>
          </w:tcPr>
          <w:p w14:paraId="15EAFE34" w14:textId="052A3BE2" w:rsidR="00077D3A" w:rsidRPr="000D7335" w:rsidRDefault="00077D3A" w:rsidP="00077D3A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sz w:val="20"/>
                <w:szCs w:val="20"/>
                <w:u w:val="none"/>
              </w:rPr>
              <w:t>3</w:t>
            </w:r>
          </w:p>
        </w:tc>
        <w:tc>
          <w:tcPr>
            <w:tcW w:w="1993" w:type="dxa"/>
          </w:tcPr>
          <w:p w14:paraId="7326CD81" w14:textId="4047F184" w:rsidR="00077D3A" w:rsidRPr="000D7335" w:rsidRDefault="00077D3A" w:rsidP="00077D3A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sz w:val="20"/>
                <w:szCs w:val="20"/>
                <w:u w:val="none"/>
              </w:rPr>
              <w:t>4</w:t>
            </w:r>
          </w:p>
        </w:tc>
        <w:tc>
          <w:tcPr>
            <w:tcW w:w="1993" w:type="dxa"/>
          </w:tcPr>
          <w:p w14:paraId="32A6CC0B" w14:textId="2309396F" w:rsidR="00077D3A" w:rsidRPr="000D7335" w:rsidRDefault="00077D3A" w:rsidP="00077D3A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sz w:val="20"/>
                <w:szCs w:val="20"/>
                <w:u w:val="none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3EE9757" w14:textId="16CE912B" w:rsidR="00077D3A" w:rsidRPr="000D7335" w:rsidRDefault="00077D3A" w:rsidP="00077D3A">
            <w:pPr>
              <w:rPr>
                <w:rFonts w:cs="Arial"/>
                <w:bCs/>
                <w:sz w:val="20"/>
                <w:szCs w:val="20"/>
                <w:u w:val="none"/>
              </w:rPr>
            </w:pPr>
            <w:r w:rsidRPr="000D7335">
              <w:rPr>
                <w:rFonts w:cs="Arial"/>
                <w:bCs/>
                <w:sz w:val="20"/>
                <w:szCs w:val="20"/>
                <w:u w:val="none"/>
              </w:rPr>
              <w:t>Score</w:t>
            </w:r>
          </w:p>
        </w:tc>
      </w:tr>
      <w:tr w:rsidR="00234F3F" w:rsidRPr="000D7335" w14:paraId="720730E5" w14:textId="77777777" w:rsidTr="00B9010A">
        <w:tc>
          <w:tcPr>
            <w:tcW w:w="1992" w:type="dxa"/>
          </w:tcPr>
          <w:p w14:paraId="0AB3DA14" w14:textId="7E3A70B2" w:rsidR="00234F3F" w:rsidRPr="000D7335" w:rsidRDefault="003F5C63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Age</w:t>
            </w:r>
          </w:p>
        </w:tc>
        <w:tc>
          <w:tcPr>
            <w:tcW w:w="1992" w:type="dxa"/>
          </w:tcPr>
          <w:p w14:paraId="30C1DE00" w14:textId="6F8F0412" w:rsidR="00234F3F" w:rsidRPr="000D7335" w:rsidRDefault="00077D3A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40-49</w:t>
            </w:r>
          </w:p>
        </w:tc>
        <w:tc>
          <w:tcPr>
            <w:tcW w:w="1992" w:type="dxa"/>
          </w:tcPr>
          <w:p w14:paraId="186E6A56" w14:textId="7F4FC9C4" w:rsidR="00234F3F" w:rsidRPr="000D7335" w:rsidRDefault="00077D3A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50-59</w:t>
            </w:r>
          </w:p>
        </w:tc>
        <w:tc>
          <w:tcPr>
            <w:tcW w:w="1993" w:type="dxa"/>
          </w:tcPr>
          <w:p w14:paraId="5EF231E4" w14:textId="743292A5" w:rsidR="00234F3F" w:rsidRPr="000D7335" w:rsidRDefault="00077D3A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60-69</w:t>
            </w:r>
          </w:p>
        </w:tc>
        <w:tc>
          <w:tcPr>
            <w:tcW w:w="1993" w:type="dxa"/>
          </w:tcPr>
          <w:p w14:paraId="0C70F111" w14:textId="77777777" w:rsidR="00234F3F" w:rsidRPr="000D7335" w:rsidRDefault="00234F3F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63DCC89B" w14:textId="0D0CC1EA" w:rsidR="00234F3F" w:rsidRPr="000D7335" w:rsidRDefault="008107F6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70+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808BB53" w14:textId="77777777" w:rsidR="00234F3F" w:rsidRPr="000D7335" w:rsidRDefault="00234F3F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  <w:tr w:rsidR="00234F3F" w:rsidRPr="000D7335" w14:paraId="649A63E6" w14:textId="77777777" w:rsidTr="00B9010A">
        <w:tc>
          <w:tcPr>
            <w:tcW w:w="1992" w:type="dxa"/>
          </w:tcPr>
          <w:p w14:paraId="7DF55A2D" w14:textId="25D19E24" w:rsidR="00234F3F" w:rsidRPr="000D7335" w:rsidRDefault="008107F6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Ethnicity</w:t>
            </w:r>
          </w:p>
        </w:tc>
        <w:tc>
          <w:tcPr>
            <w:tcW w:w="1992" w:type="dxa"/>
          </w:tcPr>
          <w:p w14:paraId="48917918" w14:textId="1D72198E" w:rsidR="00234F3F" w:rsidRPr="000D7335" w:rsidRDefault="008107F6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White, Chinese, Mixed origin</w:t>
            </w:r>
          </w:p>
        </w:tc>
        <w:tc>
          <w:tcPr>
            <w:tcW w:w="1992" w:type="dxa"/>
          </w:tcPr>
          <w:p w14:paraId="0FDF6B28" w14:textId="5A7EA523" w:rsidR="00234F3F" w:rsidRPr="000D7335" w:rsidRDefault="008107F6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Indian</w:t>
            </w:r>
          </w:p>
        </w:tc>
        <w:tc>
          <w:tcPr>
            <w:tcW w:w="1993" w:type="dxa"/>
          </w:tcPr>
          <w:p w14:paraId="161458EB" w14:textId="6299349B" w:rsidR="00234F3F" w:rsidRPr="000D7335" w:rsidRDefault="00354F8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Bangladeshi</w:t>
            </w:r>
          </w:p>
          <w:p w14:paraId="304DB31D" w14:textId="3CE5C15E" w:rsidR="008107F6" w:rsidRPr="000D7335" w:rsidRDefault="00354F8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Pakistani</w:t>
            </w:r>
          </w:p>
          <w:p w14:paraId="091EA46B" w14:textId="333C840B" w:rsidR="008107F6" w:rsidRPr="000D7335" w:rsidRDefault="008107F6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Middle East</w:t>
            </w:r>
          </w:p>
        </w:tc>
        <w:tc>
          <w:tcPr>
            <w:tcW w:w="1993" w:type="dxa"/>
          </w:tcPr>
          <w:p w14:paraId="779649E6" w14:textId="26CD5935" w:rsidR="00234F3F" w:rsidRPr="000D7335" w:rsidRDefault="00354F8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Black</w:t>
            </w:r>
          </w:p>
        </w:tc>
        <w:tc>
          <w:tcPr>
            <w:tcW w:w="1993" w:type="dxa"/>
          </w:tcPr>
          <w:p w14:paraId="5B9E0320" w14:textId="77777777" w:rsidR="00234F3F" w:rsidRPr="000D7335" w:rsidRDefault="00234F3F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7EAC528" w14:textId="77777777" w:rsidR="00234F3F" w:rsidRPr="000D7335" w:rsidRDefault="00234F3F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  <w:tr w:rsidR="00217966" w:rsidRPr="000D7335" w14:paraId="4799ADDA" w14:textId="77777777" w:rsidTr="00B9010A">
        <w:tc>
          <w:tcPr>
            <w:tcW w:w="1992" w:type="dxa"/>
          </w:tcPr>
          <w:p w14:paraId="4976704F" w14:textId="2F9AF9FC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Obesity BMI</w:t>
            </w:r>
          </w:p>
        </w:tc>
        <w:tc>
          <w:tcPr>
            <w:tcW w:w="1992" w:type="dxa"/>
          </w:tcPr>
          <w:p w14:paraId="5FBF57EB" w14:textId="77777777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23+ (exclude white, Chinese/mixed)</w:t>
            </w:r>
          </w:p>
        </w:tc>
        <w:tc>
          <w:tcPr>
            <w:tcW w:w="1992" w:type="dxa"/>
          </w:tcPr>
          <w:p w14:paraId="4A9CCEAD" w14:textId="77777777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7CB1A9CC" w14:textId="77777777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30+ (white, Chinese/mixed)</w:t>
            </w:r>
          </w:p>
        </w:tc>
        <w:tc>
          <w:tcPr>
            <w:tcW w:w="1993" w:type="dxa"/>
          </w:tcPr>
          <w:p w14:paraId="46CBE6FA" w14:textId="77777777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30+ others</w:t>
            </w:r>
          </w:p>
        </w:tc>
        <w:tc>
          <w:tcPr>
            <w:tcW w:w="1993" w:type="dxa"/>
          </w:tcPr>
          <w:p w14:paraId="1768E601" w14:textId="77777777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40+ all groups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E4C7E65" w14:textId="77777777" w:rsidR="00217966" w:rsidRPr="000D7335" w:rsidRDefault="00217966" w:rsidP="005F3B76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  <w:tr w:rsidR="007F17E9" w:rsidRPr="000D7335" w14:paraId="33205E37" w14:textId="77777777" w:rsidTr="00B9010A">
        <w:tc>
          <w:tcPr>
            <w:tcW w:w="1992" w:type="dxa"/>
          </w:tcPr>
          <w:p w14:paraId="5490A144" w14:textId="29DA097E" w:rsidR="007F17E9" w:rsidRPr="000D7335" w:rsidRDefault="00354F8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Gender</w:t>
            </w:r>
          </w:p>
        </w:tc>
        <w:tc>
          <w:tcPr>
            <w:tcW w:w="1992" w:type="dxa"/>
          </w:tcPr>
          <w:p w14:paraId="4B879B9F" w14:textId="1FDEF679" w:rsidR="007F17E9" w:rsidRPr="000D7335" w:rsidRDefault="00274527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Female</w:t>
            </w:r>
          </w:p>
        </w:tc>
        <w:tc>
          <w:tcPr>
            <w:tcW w:w="1992" w:type="dxa"/>
          </w:tcPr>
          <w:p w14:paraId="2C6A0E83" w14:textId="4EFA38D3" w:rsidR="007F17E9" w:rsidRPr="000D7335" w:rsidRDefault="00274527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  <w:r w:rsidRPr="000D7335">
              <w:rPr>
                <w:rFonts w:cs="Arial"/>
                <w:b w:val="0"/>
                <w:sz w:val="20"/>
                <w:szCs w:val="20"/>
                <w:u w:val="none"/>
              </w:rPr>
              <w:t>Male</w:t>
            </w:r>
          </w:p>
        </w:tc>
        <w:tc>
          <w:tcPr>
            <w:tcW w:w="1993" w:type="dxa"/>
          </w:tcPr>
          <w:p w14:paraId="7BBB72B4" w14:textId="77777777" w:rsidR="007F17E9" w:rsidRPr="000D7335" w:rsidRDefault="007F17E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612C6FA8" w14:textId="77777777" w:rsidR="007F17E9" w:rsidRPr="000D7335" w:rsidRDefault="007F17E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</w:tcPr>
          <w:p w14:paraId="00C45B13" w14:textId="77777777" w:rsidR="007F17E9" w:rsidRPr="000D7335" w:rsidRDefault="007F17E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07E68F9E" w14:textId="77777777" w:rsidR="007F17E9" w:rsidRPr="000D7335" w:rsidRDefault="007F17E9" w:rsidP="001E3657">
            <w:pPr>
              <w:rPr>
                <w:rFonts w:cs="Arial"/>
                <w:b w:val="0"/>
                <w:sz w:val="20"/>
                <w:szCs w:val="20"/>
                <w:u w:val="none"/>
              </w:rPr>
            </w:pPr>
          </w:p>
        </w:tc>
      </w:tr>
    </w:tbl>
    <w:p w14:paraId="6066517C" w14:textId="434EFEA6" w:rsidR="00E8585E" w:rsidRPr="00300D0E" w:rsidRDefault="00B26249" w:rsidP="00E8585E">
      <w:pPr>
        <w:rPr>
          <w:rFonts w:cs="Arial"/>
          <w:b/>
          <w:sz w:val="18"/>
          <w:szCs w:val="18"/>
        </w:rPr>
      </w:pPr>
      <w:r w:rsidRPr="00300D0E">
        <w:rPr>
          <w:rFonts w:cs="Arial"/>
          <w:b/>
          <w:sz w:val="18"/>
          <w:szCs w:val="18"/>
        </w:rPr>
        <w:t xml:space="preserve">NHS: </w:t>
      </w:r>
      <w:hyperlink r:id="rId8" w:history="1">
        <w:r w:rsidR="00E8585E" w:rsidRPr="00300D0E">
          <w:rPr>
            <w:rStyle w:val="Hyperlink"/>
            <w:rFonts w:cs="Arial"/>
            <w:b/>
            <w:sz w:val="18"/>
            <w:szCs w:val="18"/>
          </w:rPr>
          <w:t>https://www.nhs.uk/conditions/coronavirus-covid-19/people-at-higher-risk/pregnancy-and-coronavirus/</w:t>
        </w:r>
      </w:hyperlink>
    </w:p>
    <w:p w14:paraId="04ABCCE5" w14:textId="5050FC8E" w:rsidR="00E8585E" w:rsidRPr="00300D0E" w:rsidRDefault="004E2BC5" w:rsidP="00E8585E">
      <w:pPr>
        <w:rPr>
          <w:rFonts w:cs="Arial"/>
          <w:b/>
          <w:sz w:val="18"/>
          <w:szCs w:val="18"/>
        </w:rPr>
      </w:pPr>
      <w:hyperlink r:id="rId9" w:history="1">
        <w:r w:rsidR="00B26249" w:rsidRPr="00300D0E">
          <w:rPr>
            <w:rStyle w:val="Hyperlink"/>
            <w:rFonts w:cs="Arial"/>
            <w:b/>
            <w:sz w:val="18"/>
            <w:szCs w:val="18"/>
          </w:rPr>
          <w:t>https://www.nhs.uk/conditions/coronavirus-covid-19/people-at-higher-risk/whos-at-higher-risk-from-coronavirus/</w:t>
        </w:r>
      </w:hyperlink>
      <w:r w:rsidR="00E8585E" w:rsidRPr="00300D0E">
        <w:rPr>
          <w:rFonts w:cs="Arial"/>
          <w:b/>
          <w:sz w:val="18"/>
          <w:szCs w:val="18"/>
        </w:rPr>
        <w:t xml:space="preserve"> </w:t>
      </w:r>
    </w:p>
    <w:p w14:paraId="78E1F1AC" w14:textId="2164F573" w:rsidR="00B61424" w:rsidRPr="00300D0E" w:rsidRDefault="00E8585E" w:rsidP="001E3657">
      <w:pPr>
        <w:rPr>
          <w:rFonts w:cs="Arial"/>
          <w:b/>
          <w:sz w:val="18"/>
          <w:szCs w:val="18"/>
        </w:rPr>
      </w:pPr>
      <w:r w:rsidRPr="00300D0E">
        <w:rPr>
          <w:rFonts w:cs="Arial"/>
          <w:b/>
          <w:sz w:val="18"/>
          <w:szCs w:val="18"/>
        </w:rPr>
        <w:t xml:space="preserve">BMI - </w:t>
      </w:r>
      <w:hyperlink r:id="rId10" w:history="1">
        <w:r w:rsidRPr="00300D0E">
          <w:rPr>
            <w:rStyle w:val="Hyperlink"/>
            <w:rFonts w:cs="Arial"/>
            <w:b/>
            <w:sz w:val="18"/>
            <w:szCs w:val="18"/>
          </w:rPr>
          <w:t>https://www.nhs.uk/live-well/healthy-weight/bmi-calculator/</w:t>
        </w:r>
      </w:hyperlink>
    </w:p>
    <w:p w14:paraId="7972468F" w14:textId="3057C0CC" w:rsidR="00EC4BAA" w:rsidRPr="00300D0E" w:rsidRDefault="00AB422F" w:rsidP="001E3657">
      <w:pPr>
        <w:rPr>
          <w:rFonts w:cs="Arial"/>
          <w:b/>
        </w:rPr>
      </w:pPr>
      <w:r w:rsidRPr="00300D0E">
        <w:rPr>
          <w:rFonts w:cs="Arial"/>
          <w:b/>
        </w:rPr>
        <w:lastRenderedPageBreak/>
        <w:t xml:space="preserve">Section C </w:t>
      </w:r>
      <w:r w:rsidR="007577A5" w:rsidRPr="00300D0E">
        <w:rPr>
          <w:rFonts w:cs="Arial"/>
          <w:b/>
        </w:rPr>
        <w:t>Indicative risk score</w:t>
      </w:r>
      <w:r w:rsidR="00F3016C" w:rsidRPr="00300D0E">
        <w:rPr>
          <w:rFonts w:cs="Arial"/>
          <w:b/>
        </w:rPr>
        <w:t xml:space="preserve"> &amp; </w:t>
      </w:r>
      <w:r w:rsidR="009C490F" w:rsidRPr="00300D0E">
        <w:rPr>
          <w:rFonts w:cs="Arial"/>
          <w:b/>
        </w:rPr>
        <w:t>Initial Control Measures</w:t>
      </w:r>
      <w:r w:rsidR="007577A5" w:rsidRPr="00300D0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306"/>
        <w:gridCol w:w="3628"/>
        <w:gridCol w:w="3507"/>
      </w:tblGrid>
      <w:tr w:rsidR="00FC7949" w:rsidRPr="00300D0E" w14:paraId="70FB52E0" w14:textId="77777777" w:rsidTr="00B9010A">
        <w:tc>
          <w:tcPr>
            <w:tcW w:w="3507" w:type="dxa"/>
            <w:shd w:val="clear" w:color="auto" w:fill="D0CECE" w:themeFill="background2" w:themeFillShade="E6"/>
          </w:tcPr>
          <w:p w14:paraId="5E3EC5F4" w14:textId="2FCB5B2E" w:rsidR="00FC7949" w:rsidRPr="00300D0E" w:rsidRDefault="00FC7949" w:rsidP="00445FA6">
            <w:pPr>
              <w:jc w:val="center"/>
              <w:rPr>
                <w:rFonts w:cs="Arial"/>
                <w:bCs/>
                <w:sz w:val="22"/>
                <w:u w:val="none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2775B832" w14:textId="77777777" w:rsidR="00FC7949" w:rsidRPr="00300D0E" w:rsidRDefault="00FC7949" w:rsidP="00FC7949">
            <w:pPr>
              <w:jc w:val="center"/>
              <w:rPr>
                <w:rFonts w:cs="Arial"/>
                <w:bCs/>
                <w:sz w:val="22"/>
                <w:u w:val="none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Mild risk</w:t>
            </w:r>
          </w:p>
          <w:p w14:paraId="61B5CCB7" w14:textId="6A2830C0" w:rsidR="00FC7949" w:rsidRPr="00300D0E" w:rsidRDefault="00FC7949" w:rsidP="00FC7949">
            <w:pPr>
              <w:jc w:val="center"/>
              <w:rPr>
                <w:rFonts w:cs="Arial"/>
                <w:bCs/>
                <w:sz w:val="22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Score -8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622BA708" w14:textId="3E83CF55" w:rsidR="00FC7949" w:rsidRPr="00300D0E" w:rsidRDefault="00FC7949" w:rsidP="00445FA6">
            <w:pPr>
              <w:jc w:val="center"/>
              <w:rPr>
                <w:rFonts w:cs="Arial"/>
                <w:bCs/>
                <w:sz w:val="22"/>
                <w:u w:val="none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Moderate risk</w:t>
            </w:r>
          </w:p>
          <w:p w14:paraId="293D0DB0" w14:textId="6E98C9AF" w:rsidR="00FC7949" w:rsidRPr="00300D0E" w:rsidRDefault="00FC7949" w:rsidP="00445FA6">
            <w:pPr>
              <w:jc w:val="center"/>
              <w:rPr>
                <w:rFonts w:cs="Arial"/>
                <w:bCs/>
                <w:sz w:val="22"/>
                <w:u w:val="none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9-12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604477C4" w14:textId="77777777" w:rsidR="00FC7949" w:rsidRPr="00300D0E" w:rsidRDefault="00FC7949" w:rsidP="00445FA6">
            <w:pPr>
              <w:jc w:val="center"/>
              <w:rPr>
                <w:rFonts w:cs="Arial"/>
                <w:bCs/>
                <w:sz w:val="22"/>
                <w:u w:val="none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High risk</w:t>
            </w:r>
          </w:p>
          <w:p w14:paraId="2642EFEE" w14:textId="6CD3A08B" w:rsidR="00FC7949" w:rsidRPr="00300D0E" w:rsidRDefault="00FC7949" w:rsidP="00445FA6">
            <w:pPr>
              <w:jc w:val="center"/>
              <w:rPr>
                <w:rFonts w:cs="Arial"/>
                <w:bCs/>
                <w:sz w:val="22"/>
                <w:u w:val="none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Score 13+</w:t>
            </w:r>
          </w:p>
        </w:tc>
      </w:tr>
      <w:tr w:rsidR="00FC7949" w:rsidRPr="00300D0E" w14:paraId="2CFE368E" w14:textId="77777777" w:rsidTr="00B9010A">
        <w:tc>
          <w:tcPr>
            <w:tcW w:w="3507" w:type="dxa"/>
          </w:tcPr>
          <w:p w14:paraId="74A75E46" w14:textId="28C24A45" w:rsidR="00FC7949" w:rsidRPr="00300D0E" w:rsidRDefault="00FC7949" w:rsidP="001E3657">
            <w:pPr>
              <w:rPr>
                <w:rFonts w:cs="Arial"/>
                <w:b w:val="0"/>
                <w:sz w:val="22"/>
              </w:rPr>
            </w:pPr>
            <w:r w:rsidRPr="00300D0E">
              <w:rPr>
                <w:rFonts w:cs="Arial"/>
                <w:b w:val="0"/>
                <w:sz w:val="22"/>
              </w:rPr>
              <w:t>Overall Assessment: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6608ACAD" w14:textId="77777777" w:rsidR="00FC7949" w:rsidRPr="00300D0E" w:rsidRDefault="00FC7949" w:rsidP="001E3657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3628" w:type="dxa"/>
            <w:shd w:val="clear" w:color="auto" w:fill="D9E2F3" w:themeFill="accent1" w:themeFillTint="33"/>
          </w:tcPr>
          <w:p w14:paraId="53D889DB" w14:textId="2AE6744E" w:rsidR="00FC7949" w:rsidRPr="00300D0E" w:rsidRDefault="00FC7949" w:rsidP="001E3657">
            <w:pPr>
              <w:rPr>
                <w:rFonts w:cs="Arial"/>
                <w:b w:val="0"/>
                <w:sz w:val="22"/>
              </w:rPr>
            </w:pPr>
          </w:p>
        </w:tc>
        <w:tc>
          <w:tcPr>
            <w:tcW w:w="3507" w:type="dxa"/>
            <w:shd w:val="clear" w:color="auto" w:fill="D9E2F3" w:themeFill="accent1" w:themeFillTint="33"/>
          </w:tcPr>
          <w:p w14:paraId="352D7C16" w14:textId="77777777" w:rsidR="00FC7949" w:rsidRPr="00300D0E" w:rsidRDefault="00FC7949" w:rsidP="001E3657">
            <w:pPr>
              <w:rPr>
                <w:rFonts w:cs="Arial"/>
                <w:b w:val="0"/>
                <w:sz w:val="22"/>
              </w:rPr>
            </w:pPr>
          </w:p>
        </w:tc>
      </w:tr>
    </w:tbl>
    <w:p w14:paraId="624B8BC0" w14:textId="5ECA3E70" w:rsidR="00DD6840" w:rsidRPr="00300D0E" w:rsidRDefault="00DD6840" w:rsidP="001E3657">
      <w:pPr>
        <w:rPr>
          <w:rFonts w:cs="Arial"/>
          <w:bCs/>
        </w:rPr>
      </w:pPr>
      <w:r w:rsidRPr="00300D0E">
        <w:rPr>
          <w:rFonts w:cs="Arial"/>
          <w:b/>
        </w:rPr>
        <w:t xml:space="preserve">General control measures: </w:t>
      </w:r>
      <w:r w:rsidR="009A1B3D" w:rsidRPr="00300D0E">
        <w:rPr>
          <w:rFonts w:cs="Arial"/>
          <w:bCs/>
        </w:rPr>
        <w:t xml:space="preserve">Observe social distancing guidelines </w:t>
      </w:r>
      <w:r w:rsidR="00300D0E" w:rsidRPr="00300D0E">
        <w:rPr>
          <w:rFonts w:cs="Arial"/>
          <w:bCs/>
        </w:rPr>
        <w:t xml:space="preserve">- </w:t>
      </w:r>
      <w:r w:rsidR="007160BC" w:rsidRPr="00300D0E">
        <w:rPr>
          <w:rFonts w:cs="Arial"/>
          <w:bCs/>
        </w:rPr>
        <w:t>2 metres</w:t>
      </w:r>
      <w:r w:rsidR="008F39E6" w:rsidRPr="00300D0E">
        <w:rPr>
          <w:rFonts w:cs="Arial"/>
          <w:bCs/>
        </w:rPr>
        <w:t xml:space="preserve">, </w:t>
      </w:r>
      <w:r w:rsidR="007160BC" w:rsidRPr="00300D0E">
        <w:rPr>
          <w:rFonts w:cs="Arial"/>
          <w:bCs/>
        </w:rPr>
        <w:t>(3 steps away</w:t>
      </w:r>
      <w:r w:rsidR="00300D0E" w:rsidRPr="00300D0E">
        <w:rPr>
          <w:rFonts w:cs="Arial"/>
          <w:bCs/>
        </w:rPr>
        <w:t>)</w:t>
      </w:r>
      <w:r w:rsidR="007160BC" w:rsidRPr="00300D0E">
        <w:rPr>
          <w:rFonts w:cs="Arial"/>
          <w:bCs/>
        </w:rPr>
        <w:t xml:space="preserve"> from other people</w:t>
      </w:r>
      <w:r w:rsidR="00D422B8" w:rsidRPr="00300D0E">
        <w:rPr>
          <w:rFonts w:cs="Arial"/>
          <w:bCs/>
        </w:rPr>
        <w:t xml:space="preserve">, </w:t>
      </w:r>
      <w:r w:rsidR="007E31BB" w:rsidRPr="00300D0E">
        <w:rPr>
          <w:rFonts w:cs="Arial"/>
          <w:bCs/>
        </w:rPr>
        <w:t xml:space="preserve">and avoid anyone who has symptoms suggestive of coronavirus.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670F" w:rsidRPr="00300D0E" w14:paraId="6129B913" w14:textId="77777777" w:rsidTr="00893A63">
        <w:tc>
          <w:tcPr>
            <w:tcW w:w="13948" w:type="dxa"/>
          </w:tcPr>
          <w:p w14:paraId="1B45D5D9" w14:textId="323CE411" w:rsidR="00A8670F" w:rsidRPr="00300D0E" w:rsidRDefault="00A8670F" w:rsidP="00764E8C">
            <w:pPr>
              <w:tabs>
                <w:tab w:val="left" w:pos="380"/>
              </w:tabs>
              <w:rPr>
                <w:bCs/>
                <w:sz w:val="22"/>
              </w:rPr>
            </w:pPr>
            <w:r w:rsidRPr="00300D0E">
              <w:rPr>
                <w:bCs/>
                <w:sz w:val="22"/>
                <w:u w:val="none"/>
              </w:rPr>
              <w:t>General Advice for pregnant women during the pandemic</w:t>
            </w:r>
          </w:p>
        </w:tc>
      </w:tr>
      <w:tr w:rsidR="00A8670F" w:rsidRPr="00300D0E" w14:paraId="08517E29" w14:textId="77777777" w:rsidTr="00893A63">
        <w:tc>
          <w:tcPr>
            <w:tcW w:w="13948" w:type="dxa"/>
          </w:tcPr>
          <w:p w14:paraId="1624907C" w14:textId="77777777" w:rsidR="00764E8C" w:rsidRPr="00B84063" w:rsidRDefault="00A8670F" w:rsidP="006C1AA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B84063">
              <w:rPr>
                <w:b w:val="0"/>
                <w:bCs/>
                <w:sz w:val="22"/>
                <w:u w:val="none"/>
              </w:rPr>
              <w:t xml:space="preserve">Follow the guidance on staying alert and safe (social distancing) and appropriate use of face coverings for the </w:t>
            </w:r>
            <w:proofErr w:type="gramStart"/>
            <w:r w:rsidRPr="00B84063">
              <w:rPr>
                <w:b w:val="0"/>
                <w:bCs/>
                <w:sz w:val="22"/>
                <w:u w:val="none"/>
              </w:rPr>
              <w:t>general public</w:t>
            </w:r>
            <w:proofErr w:type="gramEnd"/>
            <w:r w:rsidRPr="00B84063">
              <w:rPr>
                <w:b w:val="0"/>
                <w:bCs/>
                <w:sz w:val="22"/>
                <w:u w:val="none"/>
              </w:rPr>
              <w:t xml:space="preserve"> and clinically vulnerable people, including pregnant women. </w:t>
            </w:r>
          </w:p>
          <w:p w14:paraId="6B9D7990" w14:textId="24CBE953" w:rsidR="00764E8C" w:rsidRPr="00B84063" w:rsidRDefault="00A8670F" w:rsidP="006C1AA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B84063">
              <w:rPr>
                <w:b w:val="0"/>
                <w:bCs/>
                <w:sz w:val="22"/>
                <w:u w:val="none"/>
              </w:rPr>
              <w:t>Keep mobile and hydrated to reduce the risk of blood clots in pregnancy</w:t>
            </w:r>
            <w:r w:rsidR="009857A2" w:rsidRPr="00B84063">
              <w:rPr>
                <w:b w:val="0"/>
                <w:bCs/>
                <w:sz w:val="22"/>
                <w:u w:val="none"/>
              </w:rPr>
              <w:t>.</w:t>
            </w:r>
            <w:r w:rsidRPr="00B84063">
              <w:rPr>
                <w:b w:val="0"/>
                <w:bCs/>
                <w:sz w:val="22"/>
                <w:u w:val="none"/>
              </w:rPr>
              <w:t xml:space="preserve"> </w:t>
            </w:r>
          </w:p>
          <w:p w14:paraId="7A09BB6F" w14:textId="77777777" w:rsidR="009857A2" w:rsidRPr="00B84063" w:rsidRDefault="00A8670F" w:rsidP="006C1AA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B84063">
              <w:rPr>
                <w:b w:val="0"/>
                <w:bCs/>
                <w:sz w:val="22"/>
                <w:u w:val="none"/>
              </w:rPr>
              <w:t xml:space="preserve">Stay active with regular exercise, a healthy balanced diet, and folic acid and vitamin D supplementation to help support a healthy </w:t>
            </w:r>
            <w:proofErr w:type="gramStart"/>
            <w:r w:rsidRPr="00B84063">
              <w:rPr>
                <w:b w:val="0"/>
                <w:bCs/>
                <w:sz w:val="22"/>
                <w:u w:val="none"/>
              </w:rPr>
              <w:t>pregnancy</w:t>
            </w:r>
            <w:proofErr w:type="gramEnd"/>
            <w:r w:rsidRPr="00B84063">
              <w:rPr>
                <w:b w:val="0"/>
                <w:bCs/>
                <w:sz w:val="22"/>
                <w:u w:val="none"/>
              </w:rPr>
              <w:t xml:space="preserve"> </w:t>
            </w:r>
          </w:p>
          <w:p w14:paraId="20B57DDF" w14:textId="3DC2ECF8" w:rsidR="00764E8C" w:rsidRPr="00B84063" w:rsidRDefault="00A8670F" w:rsidP="006C1AA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B84063">
              <w:rPr>
                <w:b w:val="0"/>
                <w:bCs/>
                <w:sz w:val="22"/>
                <w:u w:val="none"/>
              </w:rPr>
              <w:t xml:space="preserve">Attend </w:t>
            </w:r>
            <w:proofErr w:type="gramStart"/>
            <w:r w:rsidRPr="00B84063">
              <w:rPr>
                <w:b w:val="0"/>
                <w:bCs/>
                <w:sz w:val="22"/>
                <w:u w:val="none"/>
              </w:rPr>
              <w:t>all of</w:t>
            </w:r>
            <w:proofErr w:type="gramEnd"/>
            <w:r w:rsidRPr="00B84063">
              <w:rPr>
                <w:b w:val="0"/>
                <w:bCs/>
                <w:sz w:val="22"/>
                <w:u w:val="none"/>
              </w:rPr>
              <w:t xml:space="preserve"> your pregnancy scans and antenatal appointments unless you are advised not to. </w:t>
            </w:r>
          </w:p>
          <w:p w14:paraId="454522B6" w14:textId="1E5926CB" w:rsidR="00A8670F" w:rsidRPr="00B84063" w:rsidRDefault="00A8670F" w:rsidP="006C1AAF">
            <w:pPr>
              <w:pStyle w:val="ListParagraph"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B84063">
              <w:rPr>
                <w:b w:val="0"/>
                <w:bCs/>
                <w:sz w:val="22"/>
                <w:u w:val="none"/>
              </w:rPr>
              <w:t>Contact your maternity team if you have concerns about the wellbeing or yourself or your unborn baby.</w:t>
            </w:r>
          </w:p>
        </w:tc>
      </w:tr>
      <w:tr w:rsidR="00AF5C4F" w:rsidRPr="00300D0E" w14:paraId="752E9258" w14:textId="77777777" w:rsidTr="00893A63">
        <w:tc>
          <w:tcPr>
            <w:tcW w:w="13948" w:type="dxa"/>
          </w:tcPr>
          <w:p w14:paraId="481F55E2" w14:textId="439B273B" w:rsidR="00AF5C4F" w:rsidRPr="00300D0E" w:rsidRDefault="005F6D73" w:rsidP="00AF5C4F">
            <w:pPr>
              <w:tabs>
                <w:tab w:val="left" w:pos="380"/>
              </w:tabs>
              <w:rPr>
                <w:bCs/>
                <w:sz w:val="22"/>
                <w:u w:val="none"/>
              </w:rPr>
            </w:pPr>
            <w:r w:rsidRPr="00300D0E">
              <w:rPr>
                <w:bCs/>
                <w:sz w:val="22"/>
                <w:u w:val="none"/>
              </w:rPr>
              <w:t>Risk controls for job role, premises, amendments/adaptations to establishments COVID-19 secure arrangements</w:t>
            </w:r>
          </w:p>
        </w:tc>
      </w:tr>
      <w:tr w:rsidR="00AF5C4F" w:rsidRPr="00300D0E" w14:paraId="2ABEFF0C" w14:textId="77777777" w:rsidTr="00893A63">
        <w:tc>
          <w:tcPr>
            <w:tcW w:w="13948" w:type="dxa"/>
          </w:tcPr>
          <w:p w14:paraId="4D2107D9" w14:textId="183DD756" w:rsidR="00AF5C4F" w:rsidRPr="000454F3" w:rsidRDefault="000454F3" w:rsidP="00AF5C4F">
            <w:pPr>
              <w:tabs>
                <w:tab w:val="left" w:pos="380"/>
              </w:tabs>
              <w:rPr>
                <w:bCs/>
                <w:sz w:val="20"/>
                <w:szCs w:val="20"/>
              </w:rPr>
            </w:pPr>
            <w:r w:rsidRPr="000454F3">
              <w:rPr>
                <w:bCs/>
                <w:sz w:val="20"/>
                <w:szCs w:val="20"/>
              </w:rPr>
              <w:t>[</w:t>
            </w:r>
            <w:r w:rsidR="009F60A9" w:rsidRPr="000454F3">
              <w:rPr>
                <w:bCs/>
                <w:sz w:val="20"/>
                <w:szCs w:val="20"/>
              </w:rPr>
              <w:t>Additional use of PPE, temporary change of duties/ location, redeployment to an alternative role, or homeworking (where this is appropriate to the job role) may be considered as a risk management measure.</w:t>
            </w:r>
            <w:r w:rsidRPr="000454F3">
              <w:rPr>
                <w:bCs/>
                <w:sz w:val="20"/>
                <w:szCs w:val="20"/>
              </w:rPr>
              <w:t>]</w:t>
            </w:r>
          </w:p>
          <w:p w14:paraId="60CEDBBB" w14:textId="0FCA3664" w:rsidR="00AF5C4F" w:rsidRPr="00300D0E" w:rsidRDefault="00AF5C4F" w:rsidP="00AF5C4F">
            <w:pPr>
              <w:tabs>
                <w:tab w:val="left" w:pos="380"/>
              </w:tabs>
              <w:rPr>
                <w:bCs/>
                <w:sz w:val="22"/>
              </w:rPr>
            </w:pPr>
          </w:p>
          <w:p w14:paraId="5B955CCA" w14:textId="07306E24" w:rsidR="00300D0E" w:rsidRDefault="00300D0E" w:rsidP="00AF5C4F">
            <w:pPr>
              <w:tabs>
                <w:tab w:val="left" w:pos="380"/>
              </w:tabs>
              <w:rPr>
                <w:bCs/>
                <w:sz w:val="22"/>
              </w:rPr>
            </w:pPr>
          </w:p>
          <w:p w14:paraId="67FE0B68" w14:textId="77777777" w:rsidR="00530291" w:rsidRPr="00300D0E" w:rsidRDefault="00530291" w:rsidP="00AF5C4F">
            <w:pPr>
              <w:tabs>
                <w:tab w:val="left" w:pos="380"/>
              </w:tabs>
              <w:rPr>
                <w:bCs/>
                <w:sz w:val="22"/>
              </w:rPr>
            </w:pPr>
          </w:p>
          <w:p w14:paraId="3ADF7CAE" w14:textId="7AD08DB7" w:rsidR="00AF5C4F" w:rsidRPr="00300D0E" w:rsidRDefault="00AF5C4F" w:rsidP="00AF5C4F">
            <w:pPr>
              <w:tabs>
                <w:tab w:val="left" w:pos="380"/>
              </w:tabs>
              <w:rPr>
                <w:bCs/>
                <w:sz w:val="22"/>
              </w:rPr>
            </w:pPr>
          </w:p>
        </w:tc>
      </w:tr>
    </w:tbl>
    <w:p w14:paraId="2C585A95" w14:textId="5C4D7588" w:rsidR="00AF6782" w:rsidRPr="00300D0E" w:rsidRDefault="00025DD9" w:rsidP="001E3657">
      <w:pPr>
        <w:rPr>
          <w:rFonts w:cs="Arial"/>
          <w:b/>
        </w:rPr>
      </w:pPr>
      <w:r w:rsidRPr="00300D0E">
        <w:rPr>
          <w:rFonts w:cs="Arial"/>
          <w:b/>
        </w:rPr>
        <w:lastRenderedPageBreak/>
        <w:t>Section D Final Action Plan and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833FC" w:rsidRPr="00300D0E" w14:paraId="6F92CBFE" w14:textId="77777777" w:rsidTr="00F833FC">
        <w:tc>
          <w:tcPr>
            <w:tcW w:w="13948" w:type="dxa"/>
          </w:tcPr>
          <w:p w14:paraId="0A5B6733" w14:textId="7403FF58" w:rsidR="00F833FC" w:rsidRPr="00300D0E" w:rsidRDefault="00F833FC" w:rsidP="00F833FC">
            <w:pPr>
              <w:rPr>
                <w:rFonts w:cs="Arial"/>
                <w:b w:val="0"/>
                <w:sz w:val="22"/>
              </w:rPr>
            </w:pPr>
            <w:r w:rsidRPr="00300D0E">
              <w:rPr>
                <w:bCs/>
                <w:sz w:val="22"/>
              </w:rPr>
              <w:t>Advice from Occupational Health &amp; Date of Report</w:t>
            </w:r>
          </w:p>
        </w:tc>
      </w:tr>
      <w:tr w:rsidR="00F833FC" w:rsidRPr="00300D0E" w14:paraId="7DC808AF" w14:textId="77777777" w:rsidTr="00F833FC">
        <w:tc>
          <w:tcPr>
            <w:tcW w:w="13948" w:type="dxa"/>
          </w:tcPr>
          <w:p w14:paraId="65CD257F" w14:textId="2240CD78" w:rsidR="00F833FC" w:rsidRPr="00300D0E" w:rsidRDefault="00545340" w:rsidP="00F833FC">
            <w:pPr>
              <w:rPr>
                <w:rFonts w:cs="Arial"/>
                <w:b w:val="0"/>
                <w:sz w:val="22"/>
              </w:rPr>
            </w:pPr>
            <w:proofErr w:type="gramStart"/>
            <w:r w:rsidRPr="00300D0E">
              <w:rPr>
                <w:rFonts w:cs="Arial"/>
                <w:b w:val="0"/>
                <w:sz w:val="22"/>
              </w:rPr>
              <w:t>Bullet</w:t>
            </w:r>
            <w:proofErr w:type="gramEnd"/>
            <w:r w:rsidRPr="00300D0E">
              <w:rPr>
                <w:rFonts w:cs="Arial"/>
                <w:b w:val="0"/>
                <w:sz w:val="22"/>
              </w:rPr>
              <w:t xml:space="preserve"> point key points of advice and </w:t>
            </w:r>
            <w:r w:rsidR="00971B2C" w:rsidRPr="00300D0E">
              <w:rPr>
                <w:rFonts w:cs="Arial"/>
                <w:b w:val="0"/>
                <w:sz w:val="22"/>
              </w:rPr>
              <w:t xml:space="preserve">establishment </w:t>
            </w:r>
            <w:r w:rsidR="00234B50">
              <w:rPr>
                <w:rFonts w:cs="Arial"/>
                <w:b w:val="0"/>
                <w:sz w:val="22"/>
              </w:rPr>
              <w:t>/</w:t>
            </w:r>
            <w:r w:rsidR="00971B2C" w:rsidRPr="00300D0E">
              <w:rPr>
                <w:rFonts w:cs="Arial"/>
                <w:b w:val="0"/>
                <w:sz w:val="22"/>
              </w:rPr>
              <w:t xml:space="preserve"> individual considerations</w:t>
            </w:r>
          </w:p>
          <w:p w14:paraId="3075DCA3" w14:textId="77777777" w:rsidR="009C490F" w:rsidRPr="00300D0E" w:rsidRDefault="009C490F" w:rsidP="00F833FC">
            <w:pPr>
              <w:rPr>
                <w:rFonts w:cs="Arial"/>
                <w:b w:val="0"/>
                <w:sz w:val="22"/>
              </w:rPr>
            </w:pPr>
          </w:p>
          <w:p w14:paraId="33251CC0" w14:textId="77777777" w:rsidR="009C490F" w:rsidRPr="00300D0E" w:rsidRDefault="009C490F" w:rsidP="00F833FC">
            <w:pPr>
              <w:rPr>
                <w:rFonts w:cs="Arial"/>
                <w:b w:val="0"/>
                <w:sz w:val="22"/>
              </w:rPr>
            </w:pPr>
          </w:p>
          <w:p w14:paraId="6DA8BF83" w14:textId="415F1CC3" w:rsidR="009C490F" w:rsidRPr="00300D0E" w:rsidRDefault="009C490F" w:rsidP="00F833FC">
            <w:pPr>
              <w:rPr>
                <w:rFonts w:cs="Arial"/>
                <w:b w:val="0"/>
                <w:sz w:val="22"/>
              </w:rPr>
            </w:pPr>
          </w:p>
        </w:tc>
      </w:tr>
      <w:tr w:rsidR="009C490F" w:rsidRPr="00300D0E" w14:paraId="5BA2636A" w14:textId="77777777" w:rsidTr="00F833FC">
        <w:tc>
          <w:tcPr>
            <w:tcW w:w="13948" w:type="dxa"/>
          </w:tcPr>
          <w:p w14:paraId="6A3FF80E" w14:textId="35A2CFF2" w:rsidR="009C490F" w:rsidRPr="004A1436" w:rsidRDefault="00971B2C" w:rsidP="00F833FC">
            <w:pPr>
              <w:rPr>
                <w:rFonts w:cs="Arial"/>
                <w:bCs/>
                <w:sz w:val="22"/>
              </w:rPr>
            </w:pPr>
            <w:r w:rsidRPr="004A1436">
              <w:rPr>
                <w:rFonts w:cs="Arial"/>
                <w:bCs/>
                <w:sz w:val="22"/>
              </w:rPr>
              <w:t>ACTION PLAN</w:t>
            </w:r>
            <w:r w:rsidR="004A1436" w:rsidRPr="004A1436">
              <w:rPr>
                <w:rFonts w:cs="Arial"/>
                <w:bCs/>
                <w:sz w:val="22"/>
              </w:rPr>
              <w:t xml:space="preserve"> – RISK MITIGATION</w:t>
            </w:r>
          </w:p>
          <w:p w14:paraId="63399633" w14:textId="624F3367" w:rsidR="00971B2C" w:rsidRPr="00300D0E" w:rsidRDefault="009925E5" w:rsidP="00F833FC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Agreed adaptations to the role and working environment:</w:t>
            </w:r>
          </w:p>
          <w:p w14:paraId="58C75625" w14:textId="77777777" w:rsidR="009C490F" w:rsidRPr="00300D0E" w:rsidRDefault="009C490F" w:rsidP="00F833FC">
            <w:pPr>
              <w:rPr>
                <w:rFonts w:cs="Arial"/>
                <w:b w:val="0"/>
                <w:sz w:val="22"/>
              </w:rPr>
            </w:pPr>
          </w:p>
          <w:p w14:paraId="351B0EF3" w14:textId="77777777" w:rsidR="009C490F" w:rsidRPr="00300D0E" w:rsidRDefault="009C490F" w:rsidP="00F833FC">
            <w:pPr>
              <w:rPr>
                <w:rFonts w:cs="Arial"/>
                <w:b w:val="0"/>
                <w:sz w:val="22"/>
              </w:rPr>
            </w:pPr>
          </w:p>
          <w:p w14:paraId="684A1216" w14:textId="2CC827E9" w:rsidR="009C490F" w:rsidRPr="00300D0E" w:rsidRDefault="009925E5" w:rsidP="00F833FC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Additional prec</w:t>
            </w:r>
            <w:r w:rsidR="00ED2E17">
              <w:rPr>
                <w:rFonts w:cs="Arial"/>
                <w:b w:val="0"/>
                <w:sz w:val="22"/>
              </w:rPr>
              <w:t>autions taken in addition to the establishments COVID-19 secure arrangements:</w:t>
            </w:r>
          </w:p>
          <w:p w14:paraId="5A07D5DA" w14:textId="42104C1C" w:rsidR="009C490F" w:rsidRDefault="009C490F" w:rsidP="00F833FC">
            <w:pPr>
              <w:rPr>
                <w:rFonts w:cs="Arial"/>
                <w:b w:val="0"/>
                <w:sz w:val="22"/>
              </w:rPr>
            </w:pPr>
          </w:p>
          <w:p w14:paraId="064495CF" w14:textId="180874B1" w:rsidR="004A1436" w:rsidRDefault="004A1436" w:rsidP="00F833FC">
            <w:pPr>
              <w:rPr>
                <w:rFonts w:cs="Arial"/>
                <w:b w:val="0"/>
                <w:sz w:val="22"/>
              </w:rPr>
            </w:pPr>
          </w:p>
          <w:p w14:paraId="177170F6" w14:textId="77777777" w:rsidR="00530291" w:rsidRDefault="00530291" w:rsidP="00F833FC">
            <w:pPr>
              <w:rPr>
                <w:rFonts w:cs="Arial"/>
                <w:b w:val="0"/>
                <w:sz w:val="22"/>
              </w:rPr>
            </w:pPr>
          </w:p>
          <w:p w14:paraId="52782535" w14:textId="430253DC" w:rsidR="00ED2E17" w:rsidRDefault="00ED2E17" w:rsidP="00F833FC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How to raise queries or concerns:</w:t>
            </w:r>
          </w:p>
          <w:p w14:paraId="28A31BD5" w14:textId="77777777" w:rsidR="00491019" w:rsidRPr="00300D0E" w:rsidRDefault="00491019" w:rsidP="00F833FC">
            <w:pPr>
              <w:rPr>
                <w:rFonts w:cs="Arial"/>
                <w:b w:val="0"/>
                <w:sz w:val="22"/>
              </w:rPr>
            </w:pPr>
          </w:p>
          <w:p w14:paraId="55774517" w14:textId="7CA4D18C" w:rsidR="009C490F" w:rsidRPr="00300D0E" w:rsidRDefault="009C490F" w:rsidP="00F833FC">
            <w:pPr>
              <w:rPr>
                <w:rFonts w:cs="Arial"/>
                <w:b w:val="0"/>
                <w:sz w:val="22"/>
              </w:rPr>
            </w:pPr>
          </w:p>
        </w:tc>
      </w:tr>
    </w:tbl>
    <w:p w14:paraId="5A3EDA7E" w14:textId="77777777" w:rsidR="00491019" w:rsidRDefault="00491019" w:rsidP="001E3657">
      <w:pPr>
        <w:rPr>
          <w:rFonts w:cs="Arial"/>
          <w:b/>
        </w:rPr>
      </w:pPr>
    </w:p>
    <w:p w14:paraId="7EADE35F" w14:textId="1F2E9CB7" w:rsidR="00C91033" w:rsidRPr="00300D0E" w:rsidRDefault="009F0D2C" w:rsidP="001E3657">
      <w:pPr>
        <w:rPr>
          <w:rFonts w:cs="Arial"/>
          <w:b/>
        </w:rPr>
      </w:pPr>
      <w:r w:rsidRPr="00300D0E">
        <w:rPr>
          <w:rFonts w:cs="Arial"/>
          <w:b/>
        </w:rPr>
        <w:lastRenderedPageBreak/>
        <w:t>Section D cont.</w:t>
      </w:r>
    </w:p>
    <w:p w14:paraId="51C0392F" w14:textId="053FAD09" w:rsidR="0050587A" w:rsidRPr="00300D0E" w:rsidRDefault="003E4782" w:rsidP="001E3657">
      <w:pPr>
        <w:rPr>
          <w:rFonts w:cs="Arial"/>
          <w:b/>
        </w:rPr>
      </w:pPr>
      <w:r w:rsidRPr="00300D0E">
        <w:rPr>
          <w:rFonts w:cs="Arial"/>
          <w:b/>
        </w:rPr>
        <w:t xml:space="preserve">On complete of the risk assessment and consideration of Occupational </w:t>
      </w:r>
      <w:r w:rsidR="00D46216">
        <w:rPr>
          <w:rFonts w:cs="Arial"/>
          <w:b/>
        </w:rPr>
        <w:t>H</w:t>
      </w:r>
      <w:r w:rsidRPr="00300D0E">
        <w:rPr>
          <w:rFonts w:cs="Arial"/>
          <w:b/>
        </w:rPr>
        <w:t>ealth advice the decision in relation to working arrangements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960BC" w:rsidRPr="00300D0E" w14:paraId="4D75E8E3" w14:textId="77777777" w:rsidTr="007960BC">
        <w:tc>
          <w:tcPr>
            <w:tcW w:w="6974" w:type="dxa"/>
          </w:tcPr>
          <w:p w14:paraId="79BA76D0" w14:textId="23A3DB89" w:rsidR="007960BC" w:rsidRPr="00300D0E" w:rsidRDefault="00DC6C35" w:rsidP="00DC6C35">
            <w:pPr>
              <w:jc w:val="center"/>
              <w:rPr>
                <w:rFonts w:cs="Arial"/>
                <w:bCs/>
                <w:sz w:val="22"/>
                <w:u w:val="none"/>
              </w:rPr>
            </w:pPr>
            <w:r w:rsidRPr="00300D0E">
              <w:rPr>
                <w:rFonts w:cs="Arial"/>
                <w:bCs/>
                <w:sz w:val="22"/>
                <w:u w:val="none"/>
              </w:rPr>
              <w:t>DECISION</w:t>
            </w:r>
          </w:p>
        </w:tc>
        <w:tc>
          <w:tcPr>
            <w:tcW w:w="6974" w:type="dxa"/>
          </w:tcPr>
          <w:p w14:paraId="016CFEC1" w14:textId="295644A1" w:rsidR="007960BC" w:rsidRPr="00300D0E" w:rsidRDefault="0003211B" w:rsidP="00DC6C35">
            <w:pPr>
              <w:rPr>
                <w:rFonts w:cs="Arial"/>
                <w:b w:val="0"/>
                <w:sz w:val="22"/>
              </w:rPr>
            </w:pPr>
            <w:r w:rsidRPr="00300D0E">
              <w:rPr>
                <w:rFonts w:cs="Arial"/>
                <w:b w:val="0"/>
                <w:sz w:val="22"/>
              </w:rPr>
              <w:t>Explanatory Notes</w:t>
            </w:r>
            <w:r w:rsidR="00DC6C35" w:rsidRPr="00300D0E">
              <w:rPr>
                <w:rFonts w:cs="Arial"/>
                <w:b w:val="0"/>
                <w:sz w:val="22"/>
              </w:rPr>
              <w:t xml:space="preserve"> [Review dates, reminders of agreed actions]</w:t>
            </w:r>
          </w:p>
        </w:tc>
      </w:tr>
      <w:tr w:rsidR="007960BC" w:rsidRPr="00300D0E" w14:paraId="572344AF" w14:textId="77777777" w:rsidTr="007960BC">
        <w:tc>
          <w:tcPr>
            <w:tcW w:w="6974" w:type="dxa"/>
          </w:tcPr>
          <w:p w14:paraId="3F741DD7" w14:textId="32C6B7BD" w:rsidR="007960BC" w:rsidRPr="00300D0E" w:rsidRDefault="0003211B" w:rsidP="001E3657">
            <w:pPr>
              <w:rPr>
                <w:rFonts w:cs="Arial"/>
                <w:b w:val="0"/>
                <w:sz w:val="22"/>
                <w:u w:val="none"/>
              </w:rPr>
            </w:pPr>
            <w:r w:rsidRPr="00300D0E">
              <w:rPr>
                <w:rFonts w:cs="Arial"/>
                <w:b w:val="0"/>
                <w:sz w:val="22"/>
                <w:u w:val="none"/>
              </w:rPr>
              <w:t>Continue working</w:t>
            </w:r>
            <w:r w:rsidR="007A3A89" w:rsidRPr="00300D0E">
              <w:rPr>
                <w:rFonts w:cs="Arial"/>
                <w:b w:val="0"/>
                <w:sz w:val="22"/>
                <w:u w:val="none"/>
              </w:rPr>
              <w:t xml:space="preserve"> in current role </w:t>
            </w:r>
            <w:r w:rsidR="00475993">
              <w:rPr>
                <w:rFonts w:cs="Arial"/>
                <w:b w:val="0"/>
                <w:sz w:val="22"/>
                <w:u w:val="none"/>
              </w:rPr>
              <w:t>with increased risk mitigation</w:t>
            </w:r>
          </w:p>
        </w:tc>
        <w:tc>
          <w:tcPr>
            <w:tcW w:w="6974" w:type="dxa"/>
          </w:tcPr>
          <w:p w14:paraId="64A98A15" w14:textId="77777777" w:rsidR="007960BC" w:rsidRPr="00300D0E" w:rsidRDefault="007960BC" w:rsidP="001E3657">
            <w:pPr>
              <w:rPr>
                <w:rFonts w:cs="Arial"/>
                <w:b w:val="0"/>
                <w:sz w:val="22"/>
              </w:rPr>
            </w:pPr>
          </w:p>
        </w:tc>
      </w:tr>
      <w:tr w:rsidR="007960BC" w:rsidRPr="00300D0E" w14:paraId="4005E252" w14:textId="77777777" w:rsidTr="007960BC">
        <w:tc>
          <w:tcPr>
            <w:tcW w:w="6974" w:type="dxa"/>
          </w:tcPr>
          <w:p w14:paraId="7F0ECD7B" w14:textId="44E11D2B" w:rsidR="007960BC" w:rsidRPr="00300D0E" w:rsidRDefault="007A3A89" w:rsidP="001E3657">
            <w:pPr>
              <w:rPr>
                <w:rFonts w:cs="Arial"/>
                <w:b w:val="0"/>
                <w:sz w:val="22"/>
                <w:u w:val="none"/>
              </w:rPr>
            </w:pPr>
            <w:r w:rsidRPr="00300D0E">
              <w:rPr>
                <w:rFonts w:cs="Arial"/>
                <w:b w:val="0"/>
                <w:sz w:val="22"/>
                <w:u w:val="none"/>
              </w:rPr>
              <w:t>Suitable alternati</w:t>
            </w:r>
            <w:r w:rsidR="00CA0A35" w:rsidRPr="00300D0E">
              <w:rPr>
                <w:rFonts w:cs="Arial"/>
                <w:b w:val="0"/>
                <w:sz w:val="22"/>
                <w:u w:val="none"/>
              </w:rPr>
              <w:t>v</w:t>
            </w:r>
            <w:r w:rsidRPr="00300D0E">
              <w:rPr>
                <w:rFonts w:cs="Arial"/>
                <w:b w:val="0"/>
                <w:sz w:val="22"/>
                <w:u w:val="none"/>
              </w:rPr>
              <w:t>e work</w:t>
            </w:r>
          </w:p>
        </w:tc>
        <w:tc>
          <w:tcPr>
            <w:tcW w:w="6974" w:type="dxa"/>
          </w:tcPr>
          <w:p w14:paraId="75EDD4B4" w14:textId="77777777" w:rsidR="007960BC" w:rsidRPr="00300D0E" w:rsidRDefault="007960BC" w:rsidP="001E3657">
            <w:pPr>
              <w:rPr>
                <w:rFonts w:cs="Arial"/>
                <w:b w:val="0"/>
                <w:sz w:val="22"/>
              </w:rPr>
            </w:pPr>
          </w:p>
        </w:tc>
      </w:tr>
      <w:tr w:rsidR="007960BC" w:rsidRPr="00300D0E" w14:paraId="26764FA8" w14:textId="77777777" w:rsidTr="007960BC">
        <w:tc>
          <w:tcPr>
            <w:tcW w:w="6974" w:type="dxa"/>
          </w:tcPr>
          <w:p w14:paraId="3CC8310A" w14:textId="1CB38594" w:rsidR="007960BC" w:rsidRPr="00300D0E" w:rsidRDefault="007A3A89" w:rsidP="001E3657">
            <w:pPr>
              <w:rPr>
                <w:rFonts w:cs="Arial"/>
                <w:b w:val="0"/>
                <w:sz w:val="22"/>
                <w:u w:val="none"/>
              </w:rPr>
            </w:pPr>
            <w:r w:rsidRPr="00300D0E">
              <w:rPr>
                <w:rFonts w:cs="Arial"/>
                <w:b w:val="0"/>
                <w:sz w:val="22"/>
                <w:u w:val="none"/>
              </w:rPr>
              <w:t>Working from home</w:t>
            </w:r>
          </w:p>
        </w:tc>
        <w:tc>
          <w:tcPr>
            <w:tcW w:w="6974" w:type="dxa"/>
          </w:tcPr>
          <w:p w14:paraId="670E30E3" w14:textId="77777777" w:rsidR="007960BC" w:rsidRPr="00300D0E" w:rsidRDefault="007960BC" w:rsidP="001E3657">
            <w:pPr>
              <w:rPr>
                <w:rFonts w:cs="Arial"/>
                <w:b w:val="0"/>
                <w:sz w:val="22"/>
              </w:rPr>
            </w:pPr>
          </w:p>
        </w:tc>
      </w:tr>
      <w:tr w:rsidR="007A3A89" w:rsidRPr="00300D0E" w14:paraId="2AE30643" w14:textId="77777777" w:rsidTr="007960BC">
        <w:tc>
          <w:tcPr>
            <w:tcW w:w="6974" w:type="dxa"/>
          </w:tcPr>
          <w:p w14:paraId="1D4CE162" w14:textId="191FC424" w:rsidR="007A3A89" w:rsidRPr="00605409" w:rsidRDefault="00605409" w:rsidP="001E3657">
            <w:pPr>
              <w:rPr>
                <w:rFonts w:cs="Arial"/>
                <w:b w:val="0"/>
                <w:sz w:val="22"/>
                <w:u w:val="none"/>
              </w:rPr>
            </w:pPr>
            <w:r w:rsidRPr="00605409">
              <w:rPr>
                <w:rFonts w:cs="Arial"/>
                <w:b w:val="0"/>
                <w:sz w:val="22"/>
                <w:u w:val="none"/>
              </w:rPr>
              <w:t>Suspend on full pay</w:t>
            </w:r>
            <w:r w:rsidR="00F87685">
              <w:rPr>
                <w:rFonts w:cs="Arial"/>
                <w:b w:val="0"/>
                <w:sz w:val="22"/>
                <w:u w:val="none"/>
              </w:rPr>
              <w:t xml:space="preserve"> until start of maternity leave</w:t>
            </w:r>
            <w:r w:rsidR="000808F3">
              <w:rPr>
                <w:rFonts w:cs="Arial"/>
                <w:b w:val="0"/>
                <w:sz w:val="22"/>
                <w:u w:val="none"/>
              </w:rPr>
              <w:t xml:space="preserve"> [Last resort]</w:t>
            </w:r>
          </w:p>
        </w:tc>
        <w:tc>
          <w:tcPr>
            <w:tcW w:w="6974" w:type="dxa"/>
          </w:tcPr>
          <w:p w14:paraId="296F38CE" w14:textId="77777777" w:rsidR="007A3A89" w:rsidRPr="00605409" w:rsidRDefault="007A3A89" w:rsidP="001E3657">
            <w:pPr>
              <w:rPr>
                <w:rFonts w:cs="Arial"/>
                <w:b w:val="0"/>
                <w:sz w:val="22"/>
                <w:u w:val="none"/>
              </w:rPr>
            </w:pPr>
          </w:p>
        </w:tc>
      </w:tr>
    </w:tbl>
    <w:p w14:paraId="64C8CFE4" w14:textId="576C028A" w:rsidR="00413238" w:rsidRDefault="00413238" w:rsidP="001E3657">
      <w:pPr>
        <w:rPr>
          <w:rFonts w:cs="Arial"/>
          <w:b/>
        </w:rPr>
      </w:pPr>
    </w:p>
    <w:p w14:paraId="65AA506E" w14:textId="76DDEA64" w:rsidR="00603DEB" w:rsidRDefault="00603DEB" w:rsidP="001E3657">
      <w:pPr>
        <w:rPr>
          <w:rFonts w:cs="Arial"/>
          <w:b/>
        </w:rPr>
      </w:pPr>
      <w:r>
        <w:rPr>
          <w:rFonts w:cs="Arial"/>
          <w:b/>
        </w:rPr>
        <w:t xml:space="preserve">Review </w:t>
      </w:r>
      <w:proofErr w:type="gramStart"/>
      <w:r>
        <w:rPr>
          <w:rFonts w:cs="Arial"/>
          <w:b/>
        </w:rPr>
        <w:t>Date:</w:t>
      </w:r>
      <w:r w:rsidR="002253BD">
        <w:rPr>
          <w:rFonts w:cs="Arial"/>
          <w:b/>
        </w:rPr>
        <w:t>_</w:t>
      </w:r>
      <w:proofErr w:type="gramEnd"/>
      <w:r w:rsidR="002253BD">
        <w:rPr>
          <w:rFonts w:cs="Arial"/>
          <w:b/>
        </w:rPr>
        <w:t>__________________________________</w:t>
      </w:r>
      <w:r w:rsidR="00813599">
        <w:rPr>
          <w:rFonts w:cs="Arial"/>
          <w:b/>
        </w:rPr>
        <w:t xml:space="preserve"> (ideally every 4 weeks)</w:t>
      </w:r>
    </w:p>
    <w:p w14:paraId="15347EEE" w14:textId="77777777" w:rsidR="00603DEB" w:rsidRDefault="00603DEB" w:rsidP="001E3657">
      <w:pPr>
        <w:rPr>
          <w:rFonts w:cs="Arial"/>
          <w:b/>
        </w:rPr>
      </w:pPr>
    </w:p>
    <w:p w14:paraId="02D45293" w14:textId="2AA3B0F7" w:rsidR="00EC4BAA" w:rsidRPr="00300D0E" w:rsidRDefault="00364B75" w:rsidP="001E3657">
      <w:pPr>
        <w:rPr>
          <w:rFonts w:cs="Arial"/>
          <w:b/>
        </w:rPr>
      </w:pPr>
      <w:r w:rsidRPr="00300D0E">
        <w:rPr>
          <w:rFonts w:cs="Arial"/>
          <w:b/>
        </w:rPr>
        <w:t>Notes:</w:t>
      </w:r>
    </w:p>
    <w:p w14:paraId="0BA0C96E" w14:textId="300ADF21" w:rsidR="003C6755" w:rsidRPr="00300D0E" w:rsidRDefault="00AD755B" w:rsidP="005C78D1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300D0E">
        <w:rPr>
          <w:rFonts w:cs="Arial"/>
          <w:bCs/>
        </w:rPr>
        <w:t>Under 28 weeks pregnant and no other factors – risk assess and put in control measure to provide safe working conditions.</w:t>
      </w:r>
      <w:r w:rsidR="007713C1" w:rsidRPr="00300D0E">
        <w:rPr>
          <w:rFonts w:cs="Arial"/>
          <w:bCs/>
        </w:rPr>
        <w:t xml:space="preserve">  Seek OH advice on risk assessment and control measures.</w:t>
      </w:r>
    </w:p>
    <w:p w14:paraId="7FBB2A22" w14:textId="771CB8F7" w:rsidR="001E3657" w:rsidRPr="00300D0E" w:rsidRDefault="00AD755B" w:rsidP="005C78D1">
      <w:pPr>
        <w:pStyle w:val="ListParagraph"/>
        <w:numPr>
          <w:ilvl w:val="0"/>
          <w:numId w:val="3"/>
        </w:numPr>
      </w:pPr>
      <w:r w:rsidRPr="00300D0E">
        <w:t xml:space="preserve">Over 28 weeks and over and / or with underlying health condition </w:t>
      </w:r>
      <w:r w:rsidR="00182EEB" w:rsidRPr="00300D0E">
        <w:t>– advised to take a more precautionary approach</w:t>
      </w:r>
      <w:r w:rsidR="00490530" w:rsidRPr="00300D0E">
        <w:t>, particularly attentive to social distancing</w:t>
      </w:r>
      <w:r w:rsidR="00462BB3" w:rsidRPr="00300D0E">
        <w:t xml:space="preserve"> measures and good hygiene</w:t>
      </w:r>
      <w:r w:rsidR="00182EEB" w:rsidRPr="00300D0E">
        <w:t>.</w:t>
      </w:r>
      <w:r w:rsidR="003D455D" w:rsidRPr="00300D0E">
        <w:t xml:space="preserve">  </w:t>
      </w:r>
      <w:r w:rsidR="00FD2D55" w:rsidRPr="00300D0E">
        <w:t>Risk assess and seek OH advice on risk assessment and control measures.</w:t>
      </w:r>
      <w:r w:rsidR="00B871FC" w:rsidRPr="00300D0E">
        <w:t xml:space="preserve">  </w:t>
      </w:r>
    </w:p>
    <w:p w14:paraId="0115CB8E" w14:textId="1D14FE05" w:rsidR="001E3657" w:rsidRPr="00300D0E" w:rsidRDefault="00893A63" w:rsidP="00893A63">
      <w:pPr>
        <w:tabs>
          <w:tab w:val="left" w:pos="380"/>
        </w:tabs>
        <w:rPr>
          <w:b/>
        </w:rPr>
      </w:pPr>
      <w:r w:rsidRPr="00300D0E">
        <w:rPr>
          <w:b/>
        </w:rPr>
        <w:t>[</w:t>
      </w:r>
      <w:r w:rsidR="009873CF" w:rsidRPr="00300D0E">
        <w:rPr>
          <w:b/>
        </w:rPr>
        <w:t xml:space="preserve">Acknowledgement to: Bishop Wilkinson BAME </w:t>
      </w:r>
      <w:r w:rsidR="00962D96" w:rsidRPr="00300D0E">
        <w:rPr>
          <w:b/>
        </w:rPr>
        <w:t>schools’</w:t>
      </w:r>
      <w:r w:rsidR="009873CF" w:rsidRPr="00300D0E">
        <w:rPr>
          <w:b/>
        </w:rPr>
        <w:t xml:space="preserve"> assessment, Local Government Association</w:t>
      </w:r>
      <w:r w:rsidRPr="00300D0E">
        <w:rPr>
          <w:b/>
        </w:rPr>
        <w:t xml:space="preserve">, </w:t>
      </w:r>
      <w:hyperlink r:id="rId11" w:history="1">
        <w:r w:rsidR="00A2335D" w:rsidRPr="00300D0E">
          <w:rPr>
            <w:rStyle w:val="Hyperlink"/>
            <w:b/>
          </w:rPr>
          <w:t>https://www.local.gov.uk/sites/default/files/documents/Bishop%20WIlkinson%20-%20BAME%20schools%20assessment.pdf</w:t>
        </w:r>
      </w:hyperlink>
      <w:r w:rsidRPr="00300D0E">
        <w:rPr>
          <w:b/>
        </w:rPr>
        <w:t>]</w:t>
      </w:r>
    </w:p>
    <w:sectPr w:rsidR="001E3657" w:rsidRPr="00300D0E" w:rsidSect="00786F2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738A" w14:textId="77777777" w:rsidR="001E2514" w:rsidRDefault="001E2514" w:rsidP="00856B57">
      <w:pPr>
        <w:spacing w:after="0" w:line="240" w:lineRule="auto"/>
      </w:pPr>
      <w:r>
        <w:separator/>
      </w:r>
    </w:p>
  </w:endnote>
  <w:endnote w:type="continuationSeparator" w:id="0">
    <w:p w14:paraId="4DEA0F77" w14:textId="77777777" w:rsidR="001E2514" w:rsidRDefault="001E2514" w:rsidP="0085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670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40649" w14:textId="7C723749" w:rsidR="003769B1" w:rsidRDefault="003769B1" w:rsidP="003769B1">
        <w:pPr>
          <w:pStyle w:val="Footer"/>
          <w:ind w:left="1224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0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5AD4C7" w14:textId="77777777" w:rsidR="003769B1" w:rsidRDefault="0037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7459" w14:textId="77777777" w:rsidR="001E2514" w:rsidRDefault="001E2514" w:rsidP="00856B57">
      <w:pPr>
        <w:spacing w:after="0" w:line="240" w:lineRule="auto"/>
      </w:pPr>
      <w:r>
        <w:separator/>
      </w:r>
    </w:p>
  </w:footnote>
  <w:footnote w:type="continuationSeparator" w:id="0">
    <w:p w14:paraId="6AC78904" w14:textId="77777777" w:rsidR="001E2514" w:rsidRDefault="001E2514" w:rsidP="0085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B036" w14:textId="25AB1C08" w:rsidR="00856B57" w:rsidRDefault="003769B1" w:rsidP="003769B1">
    <w:pPr>
      <w:pStyle w:val="Header"/>
      <w:ind w:left="13680"/>
    </w:pPr>
    <w:r>
      <w:rPr>
        <w:noProof/>
        <w:lang w:eastAsia="en-GB"/>
      </w:rPr>
      <w:drawing>
        <wp:inline distT="0" distB="0" distL="0" distR="0" wp14:anchorId="305F30E1" wp14:editId="525CE6E9">
          <wp:extent cx="1005840" cy="659130"/>
          <wp:effectExtent l="0" t="0" r="3810" b="762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7D0"/>
    <w:multiLevelType w:val="hybridMultilevel"/>
    <w:tmpl w:val="C28AD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B16"/>
    <w:multiLevelType w:val="hybridMultilevel"/>
    <w:tmpl w:val="917E3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08A5"/>
    <w:multiLevelType w:val="hybridMultilevel"/>
    <w:tmpl w:val="A79E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62F5"/>
    <w:multiLevelType w:val="hybridMultilevel"/>
    <w:tmpl w:val="5BE8265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57"/>
    <w:rsid w:val="00025DD9"/>
    <w:rsid w:val="0003211B"/>
    <w:rsid w:val="000454F3"/>
    <w:rsid w:val="00077D3A"/>
    <w:rsid w:val="000808F3"/>
    <w:rsid w:val="00080AE4"/>
    <w:rsid w:val="000D7335"/>
    <w:rsid w:val="00122E17"/>
    <w:rsid w:val="00130952"/>
    <w:rsid w:val="00150C4F"/>
    <w:rsid w:val="00182EEB"/>
    <w:rsid w:val="001A0141"/>
    <w:rsid w:val="001A49E1"/>
    <w:rsid w:val="001C3AFA"/>
    <w:rsid w:val="001E2514"/>
    <w:rsid w:val="001E3657"/>
    <w:rsid w:val="002011CB"/>
    <w:rsid w:val="00215363"/>
    <w:rsid w:val="00217966"/>
    <w:rsid w:val="002253BD"/>
    <w:rsid w:val="00234B50"/>
    <w:rsid w:val="00234F3F"/>
    <w:rsid w:val="00274527"/>
    <w:rsid w:val="00300D0E"/>
    <w:rsid w:val="003547DD"/>
    <w:rsid w:val="00354F89"/>
    <w:rsid w:val="00364B75"/>
    <w:rsid w:val="003769B1"/>
    <w:rsid w:val="003C6755"/>
    <w:rsid w:val="003D455D"/>
    <w:rsid w:val="003E4782"/>
    <w:rsid w:val="003F5C63"/>
    <w:rsid w:val="00413238"/>
    <w:rsid w:val="00430A06"/>
    <w:rsid w:val="00431802"/>
    <w:rsid w:val="00444E82"/>
    <w:rsid w:val="00445FA6"/>
    <w:rsid w:val="00462BB3"/>
    <w:rsid w:val="00475993"/>
    <w:rsid w:val="00490530"/>
    <w:rsid w:val="00491019"/>
    <w:rsid w:val="004A1436"/>
    <w:rsid w:val="004C7882"/>
    <w:rsid w:val="004E2BC5"/>
    <w:rsid w:val="004F1857"/>
    <w:rsid w:val="0050455D"/>
    <w:rsid w:val="0050587A"/>
    <w:rsid w:val="005264C5"/>
    <w:rsid w:val="00530291"/>
    <w:rsid w:val="00545340"/>
    <w:rsid w:val="00574FBA"/>
    <w:rsid w:val="00585E0F"/>
    <w:rsid w:val="00593C6B"/>
    <w:rsid w:val="005C394F"/>
    <w:rsid w:val="005C78D1"/>
    <w:rsid w:val="005F6D73"/>
    <w:rsid w:val="00603DEB"/>
    <w:rsid w:val="00605409"/>
    <w:rsid w:val="006B0458"/>
    <w:rsid w:val="006C1AAF"/>
    <w:rsid w:val="00704CB9"/>
    <w:rsid w:val="007160BC"/>
    <w:rsid w:val="007577A5"/>
    <w:rsid w:val="00764E8C"/>
    <w:rsid w:val="007713C1"/>
    <w:rsid w:val="00786F21"/>
    <w:rsid w:val="007960BC"/>
    <w:rsid w:val="007A3A89"/>
    <w:rsid w:val="007D3A6C"/>
    <w:rsid w:val="007E31BB"/>
    <w:rsid w:val="007F17E9"/>
    <w:rsid w:val="008107F6"/>
    <w:rsid w:val="00813599"/>
    <w:rsid w:val="00836ACC"/>
    <w:rsid w:val="00856B57"/>
    <w:rsid w:val="00893A63"/>
    <w:rsid w:val="008C5FB9"/>
    <w:rsid w:val="008D43C1"/>
    <w:rsid w:val="008F39E6"/>
    <w:rsid w:val="0094589B"/>
    <w:rsid w:val="00962D96"/>
    <w:rsid w:val="00971B2C"/>
    <w:rsid w:val="0098275A"/>
    <w:rsid w:val="009857A2"/>
    <w:rsid w:val="009873CF"/>
    <w:rsid w:val="009925E5"/>
    <w:rsid w:val="009A1B3D"/>
    <w:rsid w:val="009C490F"/>
    <w:rsid w:val="009E36BA"/>
    <w:rsid w:val="009F0D2C"/>
    <w:rsid w:val="009F60A9"/>
    <w:rsid w:val="00A21F46"/>
    <w:rsid w:val="00A2335D"/>
    <w:rsid w:val="00A80B6C"/>
    <w:rsid w:val="00A8670F"/>
    <w:rsid w:val="00A96AFD"/>
    <w:rsid w:val="00AB422F"/>
    <w:rsid w:val="00AD755B"/>
    <w:rsid w:val="00AF5C4F"/>
    <w:rsid w:val="00AF6782"/>
    <w:rsid w:val="00B26249"/>
    <w:rsid w:val="00B51240"/>
    <w:rsid w:val="00B61424"/>
    <w:rsid w:val="00B84063"/>
    <w:rsid w:val="00B871FC"/>
    <w:rsid w:val="00B9010A"/>
    <w:rsid w:val="00BA5080"/>
    <w:rsid w:val="00BA5A15"/>
    <w:rsid w:val="00BA7DC0"/>
    <w:rsid w:val="00BB17C5"/>
    <w:rsid w:val="00BD7DB9"/>
    <w:rsid w:val="00BE2942"/>
    <w:rsid w:val="00C12E73"/>
    <w:rsid w:val="00C91033"/>
    <w:rsid w:val="00CA0A35"/>
    <w:rsid w:val="00D101CB"/>
    <w:rsid w:val="00D422B8"/>
    <w:rsid w:val="00D46216"/>
    <w:rsid w:val="00D659BE"/>
    <w:rsid w:val="00DA3451"/>
    <w:rsid w:val="00DC6C35"/>
    <w:rsid w:val="00DD6840"/>
    <w:rsid w:val="00DF5A6F"/>
    <w:rsid w:val="00E02C43"/>
    <w:rsid w:val="00E27BCF"/>
    <w:rsid w:val="00E8585E"/>
    <w:rsid w:val="00E91241"/>
    <w:rsid w:val="00EC4BAA"/>
    <w:rsid w:val="00ED2E17"/>
    <w:rsid w:val="00F24292"/>
    <w:rsid w:val="00F3016C"/>
    <w:rsid w:val="00F575AB"/>
    <w:rsid w:val="00F833FC"/>
    <w:rsid w:val="00F87685"/>
    <w:rsid w:val="00FC45D6"/>
    <w:rsid w:val="00FC7949"/>
    <w:rsid w:val="00FD2D55"/>
    <w:rsid w:val="00FD30E8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681C"/>
  <w15:chartTrackingRefBased/>
  <w15:docId w15:val="{3C262C81-703F-40EE-AFB3-736313BD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57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657"/>
    <w:pPr>
      <w:spacing w:after="0" w:line="240" w:lineRule="auto"/>
    </w:pPr>
    <w:rPr>
      <w:rFonts w:ascii="Arial" w:hAnsi="Arial"/>
      <w:b/>
      <w:sz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365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3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3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5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5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57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4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1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16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people-at-higher-risk/pregnancy-and-coronaviru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elsi.org.uk/policies-and-guidance/health-and-safety-guidance/health-safety-and-welfare-assessmen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cal.gov.uk/sites/default/files/documents/Bishop%20WIlkinson%20-%20BAME%20schools%20assessme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s.uk/live-well/healthy-weight/bmi-calcul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people-at-higher-risk/whos-at-higher-risk-from-coronavir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4245</Characters>
  <Application>Microsoft Office Word</Application>
  <DocSecurity>0</DocSecurity>
  <Lines>114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Pregnant Employee Covid-19 Risk Assessment</dc:title>
  <dc:subject/>
  <dc:creator>Bennett, Deborah - Cantium</dc:creator>
  <cp:keywords/>
  <dc:description/>
  <cp:lastModifiedBy>Max Edwards - CY CDO (Corporate Director's Office)</cp:lastModifiedBy>
  <cp:revision>2</cp:revision>
  <dcterms:created xsi:type="dcterms:W3CDTF">2021-02-23T14:34:00Z</dcterms:created>
  <dcterms:modified xsi:type="dcterms:W3CDTF">2021-02-23T14:34:00Z</dcterms:modified>
</cp:coreProperties>
</file>