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1E77" w14:textId="5E840A89" w:rsidR="002526DB" w:rsidRPr="008A7ED4" w:rsidRDefault="002526DB" w:rsidP="003B2B89">
      <w:pPr>
        <w:rPr>
          <w:rFonts w:ascii="Source Serif Pro SemiBold" w:hAnsi="Source Serif Pro SemiBold" w:cs="Arial"/>
          <w:color w:val="41008C"/>
          <w:sz w:val="32"/>
          <w:szCs w:val="32"/>
        </w:rPr>
      </w:pPr>
      <w:r w:rsidRPr="008A7ED4">
        <w:rPr>
          <w:rFonts w:ascii="Source Serif Pro SemiBold" w:hAnsi="Source Serif Pro SemiBold" w:cs="Arial"/>
          <w:color w:val="41008C"/>
          <w:sz w:val="32"/>
          <w:szCs w:val="32"/>
        </w:rPr>
        <w:t>Ideas About How to Use Early Years Pu</w:t>
      </w:r>
      <w:r w:rsidR="008A7ED4" w:rsidRPr="008A7ED4">
        <w:rPr>
          <w:rFonts w:ascii="Source Serif Pro SemiBold" w:hAnsi="Source Serif Pro SemiBold" w:cs="Arial"/>
          <w:color w:val="41008C"/>
          <w:sz w:val="32"/>
          <w:szCs w:val="32"/>
        </w:rPr>
        <w:t>pil Premium (EYPP)</w:t>
      </w:r>
    </w:p>
    <w:p w14:paraId="070A3239" w14:textId="3D83D1F3" w:rsidR="005A1171" w:rsidRPr="00896115" w:rsidRDefault="00270AEA" w:rsidP="003B2B89">
      <w:p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 xml:space="preserve">The following ideas are not an exhaustive list and have been gathered by early years providers. </w:t>
      </w:r>
      <w:r w:rsidR="005A1171" w:rsidRPr="00896115">
        <w:rPr>
          <w:rFonts w:ascii="DM Sans" w:hAnsi="DM Sans" w:cs="Arial"/>
          <w:sz w:val="24"/>
          <w:szCs w:val="24"/>
        </w:rPr>
        <w:t xml:space="preserve"> </w:t>
      </w:r>
      <w:r w:rsidRPr="00896115">
        <w:rPr>
          <w:rFonts w:ascii="DM Sans" w:hAnsi="DM Sans" w:cs="Arial"/>
          <w:sz w:val="24"/>
          <w:szCs w:val="24"/>
        </w:rPr>
        <w:t>W</w:t>
      </w:r>
      <w:r w:rsidR="005A1171" w:rsidRPr="00896115">
        <w:rPr>
          <w:rFonts w:ascii="DM Sans" w:hAnsi="DM Sans" w:cs="Arial"/>
          <w:sz w:val="24"/>
          <w:szCs w:val="24"/>
        </w:rPr>
        <w:t>hatever ideas you choose</w:t>
      </w:r>
      <w:r w:rsidR="003B2B89" w:rsidRPr="00896115">
        <w:rPr>
          <w:rFonts w:ascii="DM Sans" w:hAnsi="DM Sans" w:cs="Arial"/>
          <w:sz w:val="24"/>
          <w:szCs w:val="24"/>
        </w:rPr>
        <w:t>,</w:t>
      </w:r>
      <w:r w:rsidR="005A1171" w:rsidRPr="00896115">
        <w:rPr>
          <w:rFonts w:ascii="DM Sans" w:hAnsi="DM Sans" w:cs="Arial"/>
          <w:sz w:val="24"/>
          <w:szCs w:val="24"/>
        </w:rPr>
        <w:t xml:space="preserve"> they will need to be in response to the individual learning needs of the </w:t>
      </w:r>
      <w:r w:rsidR="003B2B89" w:rsidRPr="00896115">
        <w:rPr>
          <w:rFonts w:ascii="DM Sans" w:hAnsi="DM Sans" w:cs="Arial"/>
          <w:sz w:val="24"/>
          <w:szCs w:val="24"/>
        </w:rPr>
        <w:t xml:space="preserve">eligible </w:t>
      </w:r>
      <w:r w:rsidR="005A1171" w:rsidRPr="00896115">
        <w:rPr>
          <w:rFonts w:ascii="DM Sans" w:hAnsi="DM Sans" w:cs="Arial"/>
          <w:sz w:val="24"/>
          <w:szCs w:val="24"/>
        </w:rPr>
        <w:t>children that are currently with you.</w:t>
      </w:r>
      <w:r w:rsidR="004D2E8D" w:rsidRPr="00896115">
        <w:rPr>
          <w:rFonts w:ascii="DM Sans" w:hAnsi="DM Sans" w:cs="Arial"/>
          <w:sz w:val="24"/>
          <w:szCs w:val="24"/>
        </w:rPr>
        <w:t xml:space="preserve"> </w:t>
      </w:r>
    </w:p>
    <w:p w14:paraId="2D357B84" w14:textId="58B48DF8" w:rsidR="00987EDF" w:rsidRPr="002526DB" w:rsidRDefault="0067601C">
      <w:pPr>
        <w:rPr>
          <w:rFonts w:ascii="Arial" w:hAnsi="Arial" w:cs="Arial"/>
          <w:b/>
          <w:bCs/>
          <w:color w:val="41008C"/>
          <w:sz w:val="24"/>
          <w:szCs w:val="24"/>
        </w:rPr>
      </w:pPr>
      <w:r w:rsidRPr="002526DB">
        <w:rPr>
          <w:rFonts w:ascii="Arial" w:hAnsi="Arial" w:cs="Arial"/>
          <w:b/>
          <w:bCs/>
          <w:color w:val="41008C"/>
          <w:sz w:val="24"/>
          <w:szCs w:val="24"/>
        </w:rPr>
        <w:t>Family Involvement</w:t>
      </w:r>
    </w:p>
    <w:p w14:paraId="23E42FF8" w14:textId="77777777" w:rsidR="00405DF4" w:rsidRDefault="006D2701" w:rsidP="002C7187">
      <w:pPr>
        <w:pStyle w:val="ListParagraph"/>
        <w:numPr>
          <w:ilvl w:val="0"/>
          <w:numId w:val="6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Introduce home visits to support home to setting transition.</w:t>
      </w:r>
      <w:r w:rsidR="007579BD" w:rsidRPr="00896115">
        <w:rPr>
          <w:rFonts w:ascii="DM Sans" w:hAnsi="DM Sans" w:cs="Arial"/>
          <w:sz w:val="24"/>
          <w:szCs w:val="24"/>
        </w:rPr>
        <w:t xml:space="preserve"> </w:t>
      </w:r>
    </w:p>
    <w:p w14:paraId="3CB99175" w14:textId="42FB6A4A" w:rsidR="006D2701" w:rsidRDefault="00405DF4" w:rsidP="002C7187">
      <w:pPr>
        <w:pStyle w:val="ListParagraph"/>
        <w:numPr>
          <w:ilvl w:val="0"/>
          <w:numId w:val="6"/>
        </w:numPr>
        <w:rPr>
          <w:rFonts w:ascii="DM Sans" w:hAnsi="DM Sans" w:cs="Arial"/>
          <w:sz w:val="24"/>
          <w:szCs w:val="24"/>
        </w:rPr>
      </w:pPr>
      <w:r>
        <w:rPr>
          <w:rFonts w:ascii="DM Sans" w:hAnsi="DM Sans" w:cs="Arial"/>
          <w:sz w:val="24"/>
          <w:szCs w:val="24"/>
        </w:rPr>
        <w:t xml:space="preserve">Follow the transition guidance and </w:t>
      </w:r>
      <w:r w:rsidR="004C3246">
        <w:rPr>
          <w:rFonts w:ascii="DM Sans" w:hAnsi="DM Sans" w:cs="Arial"/>
          <w:sz w:val="24"/>
          <w:szCs w:val="24"/>
        </w:rPr>
        <w:t xml:space="preserve">use </w:t>
      </w:r>
      <w:r>
        <w:rPr>
          <w:rFonts w:ascii="DM Sans" w:hAnsi="DM Sans" w:cs="Arial"/>
          <w:sz w:val="24"/>
          <w:szCs w:val="24"/>
        </w:rPr>
        <w:t xml:space="preserve">templates such as </w:t>
      </w:r>
      <w:r w:rsidR="00E423FA" w:rsidRPr="00362884">
        <w:rPr>
          <w:rFonts w:ascii="DM Sans" w:hAnsi="DM Sans" w:cs="Arial"/>
          <w:sz w:val="24"/>
          <w:szCs w:val="24"/>
        </w:rPr>
        <w:t>My First Transition</w:t>
      </w:r>
      <w:r w:rsidR="00184420" w:rsidRPr="00896115">
        <w:rPr>
          <w:rFonts w:ascii="DM Sans" w:hAnsi="DM Sans" w:cs="Arial"/>
          <w:sz w:val="24"/>
          <w:szCs w:val="24"/>
        </w:rPr>
        <w:t xml:space="preserve"> on </w:t>
      </w:r>
      <w:hyperlink r:id="rId10" w:history="1">
        <w:r w:rsidR="00184420" w:rsidRPr="005871F7">
          <w:rPr>
            <w:rStyle w:val="Hyperlink"/>
            <w:rFonts w:ascii="DM Sans" w:hAnsi="DM Sans" w:cs="Arial"/>
            <w:sz w:val="24"/>
            <w:szCs w:val="24"/>
          </w:rPr>
          <w:t>Kelsi.</w:t>
        </w:r>
      </w:hyperlink>
      <w:r w:rsidR="00184420" w:rsidRPr="00896115">
        <w:rPr>
          <w:rFonts w:ascii="DM Sans" w:hAnsi="DM Sans" w:cs="Arial"/>
          <w:sz w:val="24"/>
          <w:szCs w:val="24"/>
        </w:rPr>
        <w:t xml:space="preserve"> </w:t>
      </w:r>
    </w:p>
    <w:p w14:paraId="546B0009" w14:textId="555CB7B2" w:rsidR="00040F7D" w:rsidRPr="003C0980" w:rsidRDefault="00FF53C0" w:rsidP="003C0980">
      <w:pPr>
        <w:pStyle w:val="ListParagraph"/>
        <w:numPr>
          <w:ilvl w:val="0"/>
          <w:numId w:val="6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‘Stay and play’ sessions</w:t>
      </w:r>
      <w:r>
        <w:rPr>
          <w:rFonts w:ascii="DM Sans" w:hAnsi="DM Sans" w:cs="Arial"/>
          <w:sz w:val="24"/>
          <w:szCs w:val="24"/>
        </w:rPr>
        <w:t>.</w:t>
      </w:r>
    </w:p>
    <w:p w14:paraId="39553324" w14:textId="18C0253C" w:rsidR="00412BAE" w:rsidRPr="00896115" w:rsidRDefault="00BB4A66" w:rsidP="00412BAE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 xml:space="preserve">Family </w:t>
      </w:r>
      <w:r w:rsidR="00412BAE" w:rsidRPr="00896115">
        <w:rPr>
          <w:rFonts w:ascii="DM Sans" w:hAnsi="DM Sans" w:cs="Arial"/>
          <w:sz w:val="24"/>
          <w:szCs w:val="24"/>
        </w:rPr>
        <w:t xml:space="preserve">library </w:t>
      </w:r>
      <w:r w:rsidR="00FE4C55" w:rsidRPr="00896115">
        <w:rPr>
          <w:rFonts w:ascii="DM Sans" w:hAnsi="DM Sans" w:cs="Arial"/>
          <w:sz w:val="24"/>
          <w:szCs w:val="24"/>
        </w:rPr>
        <w:t>e.g.,</w:t>
      </w:r>
      <w:r w:rsidR="00412BAE" w:rsidRPr="00896115">
        <w:rPr>
          <w:rFonts w:ascii="DM Sans" w:hAnsi="DM Sans" w:cs="Arial"/>
          <w:sz w:val="24"/>
          <w:szCs w:val="24"/>
        </w:rPr>
        <w:t xml:space="preserve"> </w:t>
      </w:r>
      <w:r w:rsidR="000C020D" w:rsidRPr="00896115">
        <w:rPr>
          <w:rFonts w:ascii="DM Sans" w:hAnsi="DM Sans" w:cs="Arial"/>
          <w:sz w:val="24"/>
          <w:szCs w:val="24"/>
        </w:rPr>
        <w:t xml:space="preserve">toy library, </w:t>
      </w:r>
      <w:r w:rsidR="00412BAE" w:rsidRPr="00896115">
        <w:rPr>
          <w:rFonts w:ascii="DM Sans" w:hAnsi="DM Sans" w:cs="Arial"/>
          <w:sz w:val="24"/>
          <w:szCs w:val="24"/>
        </w:rPr>
        <w:t>story sacks</w:t>
      </w:r>
      <w:r w:rsidR="00830C64" w:rsidRPr="00896115">
        <w:rPr>
          <w:rFonts w:ascii="DM Sans" w:hAnsi="DM Sans" w:cs="Arial"/>
          <w:sz w:val="24"/>
          <w:szCs w:val="24"/>
        </w:rPr>
        <w:t>; information library</w:t>
      </w:r>
      <w:r w:rsidR="000C020D" w:rsidRPr="00896115">
        <w:rPr>
          <w:rFonts w:ascii="DM Sans" w:hAnsi="DM Sans" w:cs="Arial"/>
          <w:sz w:val="24"/>
          <w:szCs w:val="24"/>
        </w:rPr>
        <w:t>,</w:t>
      </w:r>
      <w:r w:rsidR="00C97883" w:rsidRPr="00896115">
        <w:rPr>
          <w:rFonts w:ascii="DM Sans" w:hAnsi="DM Sans" w:cs="Arial"/>
          <w:sz w:val="24"/>
          <w:szCs w:val="24"/>
        </w:rPr>
        <w:t xml:space="preserve"> leaflets</w:t>
      </w:r>
      <w:r w:rsidR="0055277E" w:rsidRPr="00896115">
        <w:rPr>
          <w:rFonts w:ascii="DM Sans" w:hAnsi="DM Sans" w:cs="Arial"/>
          <w:sz w:val="24"/>
          <w:szCs w:val="24"/>
        </w:rPr>
        <w:t>.</w:t>
      </w:r>
    </w:p>
    <w:p w14:paraId="1497C446" w14:textId="76CFA399" w:rsidR="00A0059F" w:rsidRPr="00896115" w:rsidRDefault="00A0059F" w:rsidP="00412BAE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Home learning</w:t>
      </w:r>
      <w:r w:rsidR="00174A21">
        <w:rPr>
          <w:rFonts w:ascii="DM Sans" w:hAnsi="DM Sans" w:cs="Arial"/>
          <w:sz w:val="24"/>
          <w:szCs w:val="24"/>
        </w:rPr>
        <w:t xml:space="preserve"> bags</w:t>
      </w:r>
      <w:r w:rsidRPr="00896115">
        <w:rPr>
          <w:rFonts w:ascii="DM Sans" w:hAnsi="DM Sans" w:cs="Arial"/>
          <w:sz w:val="24"/>
          <w:szCs w:val="24"/>
        </w:rPr>
        <w:t>/activity packs</w:t>
      </w:r>
      <w:r w:rsidR="00174A21">
        <w:rPr>
          <w:rFonts w:ascii="DM Sans" w:hAnsi="DM Sans" w:cs="Arial"/>
          <w:sz w:val="24"/>
          <w:szCs w:val="24"/>
        </w:rPr>
        <w:t>.</w:t>
      </w:r>
    </w:p>
    <w:p w14:paraId="1D515CE4" w14:textId="1685A896" w:rsidR="00A0059F" w:rsidRPr="00896115" w:rsidRDefault="00A0059F" w:rsidP="00A0059F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Book vouchers to promote bedtime stories</w:t>
      </w:r>
      <w:r w:rsidR="0055277E" w:rsidRPr="00896115">
        <w:rPr>
          <w:rFonts w:ascii="DM Sans" w:hAnsi="DM Sans" w:cs="Arial"/>
          <w:sz w:val="24"/>
          <w:szCs w:val="24"/>
        </w:rPr>
        <w:t>.</w:t>
      </w:r>
    </w:p>
    <w:p w14:paraId="556557CA" w14:textId="12577E58" w:rsidR="00412BAE" w:rsidRPr="00896115" w:rsidRDefault="00412BAE" w:rsidP="00412BAE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Breakfast club</w:t>
      </w:r>
      <w:r w:rsidR="009B7E2C" w:rsidRPr="00896115">
        <w:rPr>
          <w:rFonts w:ascii="DM Sans" w:hAnsi="DM Sans" w:cs="Arial"/>
          <w:sz w:val="24"/>
          <w:szCs w:val="24"/>
        </w:rPr>
        <w:t xml:space="preserve">-include </w:t>
      </w:r>
      <w:r w:rsidR="00BB4A66" w:rsidRPr="00896115">
        <w:rPr>
          <w:rFonts w:ascii="DM Sans" w:hAnsi="DM Sans" w:cs="Arial"/>
          <w:sz w:val="24"/>
          <w:szCs w:val="24"/>
        </w:rPr>
        <w:t>families</w:t>
      </w:r>
      <w:r w:rsidR="0055277E" w:rsidRPr="00896115">
        <w:rPr>
          <w:rFonts w:ascii="DM Sans" w:hAnsi="DM Sans" w:cs="Arial"/>
          <w:sz w:val="24"/>
          <w:szCs w:val="24"/>
        </w:rPr>
        <w:t>.</w:t>
      </w:r>
    </w:p>
    <w:p w14:paraId="5B27039F" w14:textId="5FC59496" w:rsidR="00987EDF" w:rsidRPr="00896115" w:rsidRDefault="00262C23" w:rsidP="00545E51">
      <w:pPr>
        <w:pStyle w:val="ListParagraph"/>
        <w:numPr>
          <w:ilvl w:val="0"/>
          <w:numId w:val="6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Purchase</w:t>
      </w:r>
      <w:r w:rsidR="00BC3708" w:rsidRPr="00896115">
        <w:rPr>
          <w:rFonts w:ascii="DM Sans" w:hAnsi="DM Sans" w:cs="Arial"/>
          <w:sz w:val="24"/>
          <w:szCs w:val="24"/>
        </w:rPr>
        <w:t>/ contribute to online</w:t>
      </w:r>
      <w:r w:rsidRPr="00896115">
        <w:rPr>
          <w:rFonts w:ascii="DM Sans" w:hAnsi="DM Sans" w:cs="Arial"/>
          <w:sz w:val="24"/>
          <w:szCs w:val="24"/>
        </w:rPr>
        <w:t xml:space="preserve"> </w:t>
      </w:r>
      <w:r w:rsidR="00D16F09" w:rsidRPr="00896115">
        <w:rPr>
          <w:rFonts w:ascii="DM Sans" w:hAnsi="DM Sans" w:cs="Arial"/>
          <w:sz w:val="24"/>
          <w:szCs w:val="24"/>
        </w:rPr>
        <w:t>journal</w:t>
      </w:r>
      <w:r w:rsidR="006C5C60" w:rsidRPr="00896115">
        <w:rPr>
          <w:rFonts w:ascii="DM Sans" w:hAnsi="DM Sans" w:cs="Arial"/>
          <w:sz w:val="24"/>
          <w:szCs w:val="24"/>
        </w:rPr>
        <w:t xml:space="preserve"> </w:t>
      </w:r>
      <w:r w:rsidR="004637AA" w:rsidRPr="00896115">
        <w:rPr>
          <w:rFonts w:ascii="DM Sans" w:hAnsi="DM Sans" w:cs="Arial"/>
          <w:sz w:val="24"/>
          <w:szCs w:val="24"/>
        </w:rPr>
        <w:t>system</w:t>
      </w:r>
      <w:r w:rsidR="006C5C60" w:rsidRPr="00896115">
        <w:rPr>
          <w:rFonts w:ascii="DM Sans" w:hAnsi="DM Sans" w:cs="Arial"/>
          <w:sz w:val="24"/>
          <w:szCs w:val="24"/>
        </w:rPr>
        <w:t xml:space="preserve"> </w:t>
      </w:r>
      <w:r w:rsidR="007F34AA" w:rsidRPr="00896115">
        <w:rPr>
          <w:rFonts w:ascii="DM Sans" w:hAnsi="DM Sans" w:cs="Arial"/>
          <w:sz w:val="24"/>
          <w:szCs w:val="24"/>
        </w:rPr>
        <w:t xml:space="preserve">to share learning opportunities with </w:t>
      </w:r>
      <w:r w:rsidR="00BB4A66" w:rsidRPr="00896115">
        <w:rPr>
          <w:rFonts w:ascii="DM Sans" w:hAnsi="DM Sans" w:cs="Arial"/>
          <w:sz w:val="24"/>
          <w:szCs w:val="24"/>
        </w:rPr>
        <w:t>families</w:t>
      </w:r>
      <w:r w:rsidR="0055277E" w:rsidRPr="00896115">
        <w:rPr>
          <w:rFonts w:ascii="DM Sans" w:hAnsi="DM Sans" w:cs="Arial"/>
          <w:sz w:val="24"/>
          <w:szCs w:val="24"/>
        </w:rPr>
        <w:t>.</w:t>
      </w:r>
    </w:p>
    <w:p w14:paraId="02C2C8CD" w14:textId="7D33396A" w:rsidR="00412BAE" w:rsidRPr="00896115" w:rsidRDefault="00412BAE" w:rsidP="00A0059F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Communication and language workshop in family’s first language</w:t>
      </w:r>
      <w:r w:rsidR="001E3133" w:rsidRPr="00896115">
        <w:rPr>
          <w:rFonts w:ascii="DM Sans" w:hAnsi="DM Sans" w:cs="Arial"/>
          <w:sz w:val="24"/>
          <w:szCs w:val="24"/>
        </w:rPr>
        <w:t>.</w:t>
      </w:r>
    </w:p>
    <w:p w14:paraId="059E1261" w14:textId="17E9F380" w:rsidR="00830E62" w:rsidRPr="00896115" w:rsidRDefault="00830E62" w:rsidP="00947EAB">
      <w:pPr>
        <w:pStyle w:val="ListParagraph"/>
        <w:numPr>
          <w:ilvl w:val="0"/>
          <w:numId w:val="6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 xml:space="preserve">Key person attends workshops/training with </w:t>
      </w:r>
      <w:r w:rsidR="00FE4C55" w:rsidRPr="00896115">
        <w:rPr>
          <w:rFonts w:ascii="DM Sans" w:hAnsi="DM Sans" w:cs="Arial"/>
          <w:sz w:val="24"/>
          <w:szCs w:val="24"/>
        </w:rPr>
        <w:t xml:space="preserve">family’s </w:t>
      </w:r>
      <w:r w:rsidR="00947EAB" w:rsidRPr="00896115">
        <w:rPr>
          <w:rFonts w:ascii="DM Sans" w:hAnsi="DM Sans" w:cs="Arial"/>
          <w:sz w:val="24"/>
          <w:szCs w:val="24"/>
        </w:rPr>
        <w:t xml:space="preserve">activity sessions for </w:t>
      </w:r>
      <w:r w:rsidR="00BB4A66" w:rsidRPr="00896115">
        <w:rPr>
          <w:rFonts w:ascii="DM Sans" w:hAnsi="DM Sans" w:cs="Arial"/>
          <w:sz w:val="24"/>
          <w:szCs w:val="24"/>
        </w:rPr>
        <w:t>families</w:t>
      </w:r>
      <w:r w:rsidR="00947EAB" w:rsidRPr="00896115">
        <w:rPr>
          <w:rFonts w:ascii="DM Sans" w:hAnsi="DM Sans" w:cs="Arial"/>
          <w:sz w:val="24"/>
          <w:szCs w:val="24"/>
        </w:rPr>
        <w:t xml:space="preserve"> and children with materials provided</w:t>
      </w:r>
      <w:r w:rsidR="00BB4A66" w:rsidRPr="00896115">
        <w:rPr>
          <w:rFonts w:ascii="DM Sans" w:hAnsi="DM Sans" w:cs="Arial"/>
          <w:sz w:val="24"/>
          <w:szCs w:val="24"/>
        </w:rPr>
        <w:t>.</w:t>
      </w:r>
    </w:p>
    <w:p w14:paraId="093304F6" w14:textId="05479F52" w:rsidR="00B331B1" w:rsidRPr="00896115" w:rsidRDefault="00BB4A66" w:rsidP="003F57C9">
      <w:pPr>
        <w:pStyle w:val="ListParagraph"/>
        <w:numPr>
          <w:ilvl w:val="0"/>
          <w:numId w:val="6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 xml:space="preserve">Family </w:t>
      </w:r>
      <w:r w:rsidR="00830E62" w:rsidRPr="00896115">
        <w:rPr>
          <w:rFonts w:ascii="DM Sans" w:hAnsi="DM Sans" w:cs="Arial"/>
          <w:sz w:val="24"/>
          <w:szCs w:val="24"/>
        </w:rPr>
        <w:t xml:space="preserve">training/workshops </w:t>
      </w:r>
      <w:r w:rsidR="00B33961" w:rsidRPr="00896115">
        <w:rPr>
          <w:rFonts w:ascii="DM Sans" w:hAnsi="DM Sans" w:cs="Arial"/>
          <w:sz w:val="24"/>
          <w:szCs w:val="24"/>
        </w:rPr>
        <w:t>e.g.,</w:t>
      </w:r>
      <w:r w:rsidR="00830E62" w:rsidRPr="00896115">
        <w:rPr>
          <w:rFonts w:ascii="DM Sans" w:hAnsi="DM Sans" w:cs="Arial"/>
          <w:sz w:val="24"/>
          <w:szCs w:val="24"/>
        </w:rPr>
        <w:t xml:space="preserve"> schemas, cooking-sharing healthy recipes</w:t>
      </w:r>
      <w:r w:rsidR="007F34AA" w:rsidRPr="00896115">
        <w:rPr>
          <w:rFonts w:ascii="DM Sans" w:hAnsi="DM Sans" w:cs="Arial"/>
          <w:sz w:val="24"/>
          <w:szCs w:val="24"/>
        </w:rPr>
        <w:t>/lunch boxes</w:t>
      </w:r>
      <w:r w:rsidR="00830E62" w:rsidRPr="00896115">
        <w:rPr>
          <w:rFonts w:ascii="DM Sans" w:hAnsi="DM Sans" w:cs="Arial"/>
          <w:sz w:val="24"/>
          <w:szCs w:val="24"/>
        </w:rPr>
        <w:t xml:space="preserve">, </w:t>
      </w:r>
      <w:r w:rsidR="0094472C" w:rsidRPr="00896115">
        <w:rPr>
          <w:rFonts w:ascii="DM Sans" w:hAnsi="DM Sans" w:cs="Arial"/>
          <w:sz w:val="24"/>
          <w:szCs w:val="24"/>
        </w:rPr>
        <w:t>storytelling</w:t>
      </w:r>
      <w:r w:rsidR="00830E62" w:rsidRPr="00896115">
        <w:rPr>
          <w:rFonts w:ascii="DM Sans" w:hAnsi="DM Sans" w:cs="Arial"/>
          <w:sz w:val="24"/>
          <w:szCs w:val="24"/>
        </w:rPr>
        <w:t>, speech and language</w:t>
      </w:r>
      <w:r w:rsidR="007215AB" w:rsidRPr="00896115">
        <w:rPr>
          <w:rFonts w:ascii="DM Sans" w:hAnsi="DM Sans" w:cs="Arial"/>
          <w:sz w:val="24"/>
          <w:szCs w:val="24"/>
        </w:rPr>
        <w:t>.</w:t>
      </w:r>
    </w:p>
    <w:p w14:paraId="1916BE77" w14:textId="230EA516" w:rsidR="004E012C" w:rsidRPr="00896115" w:rsidRDefault="00CB6920" w:rsidP="003F57C9">
      <w:pPr>
        <w:pStyle w:val="ListParagraph"/>
        <w:numPr>
          <w:ilvl w:val="0"/>
          <w:numId w:val="6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Family wo</w:t>
      </w:r>
      <w:r w:rsidR="002521EF" w:rsidRPr="00896115">
        <w:rPr>
          <w:rFonts w:ascii="DM Sans" w:hAnsi="DM Sans" w:cs="Arial"/>
          <w:sz w:val="24"/>
          <w:szCs w:val="24"/>
        </w:rPr>
        <w:t>r</w:t>
      </w:r>
      <w:r w:rsidRPr="00896115">
        <w:rPr>
          <w:rFonts w:ascii="DM Sans" w:hAnsi="DM Sans" w:cs="Arial"/>
          <w:sz w:val="24"/>
          <w:szCs w:val="24"/>
        </w:rPr>
        <w:t>kshops with external</w:t>
      </w:r>
      <w:r w:rsidR="004E012C" w:rsidRPr="00896115">
        <w:rPr>
          <w:rFonts w:ascii="DM Sans" w:hAnsi="DM Sans" w:cs="Arial"/>
          <w:sz w:val="24"/>
          <w:szCs w:val="24"/>
        </w:rPr>
        <w:t xml:space="preserve"> professionals</w:t>
      </w:r>
      <w:r w:rsidR="002521EF" w:rsidRPr="00896115">
        <w:rPr>
          <w:rFonts w:ascii="DM Sans" w:hAnsi="DM Sans" w:cs="Arial"/>
          <w:sz w:val="24"/>
          <w:szCs w:val="24"/>
        </w:rPr>
        <w:t xml:space="preserve"> e.g</w:t>
      </w:r>
      <w:r w:rsidR="00B408B9" w:rsidRPr="00896115">
        <w:rPr>
          <w:rFonts w:ascii="DM Sans" w:hAnsi="DM Sans" w:cs="Arial"/>
          <w:sz w:val="24"/>
          <w:szCs w:val="24"/>
        </w:rPr>
        <w:t>.,</w:t>
      </w:r>
      <w:r w:rsidR="009373E1" w:rsidRPr="00896115">
        <w:rPr>
          <w:rFonts w:ascii="DM Sans" w:hAnsi="DM Sans" w:cs="Arial"/>
          <w:sz w:val="24"/>
          <w:szCs w:val="24"/>
        </w:rPr>
        <w:t xml:space="preserve"> baby massage</w:t>
      </w:r>
      <w:r w:rsidRPr="00896115">
        <w:rPr>
          <w:rFonts w:ascii="DM Sans" w:hAnsi="DM Sans" w:cs="Arial"/>
          <w:sz w:val="24"/>
          <w:szCs w:val="24"/>
        </w:rPr>
        <w:t xml:space="preserve">. </w:t>
      </w:r>
    </w:p>
    <w:p w14:paraId="35C03D85" w14:textId="61AFCEE9" w:rsidR="003A4564" w:rsidRPr="00896115" w:rsidRDefault="003A4564" w:rsidP="00830C64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 xml:space="preserve">Saturday morning family </w:t>
      </w:r>
      <w:r w:rsidR="00830E62" w:rsidRPr="00896115">
        <w:rPr>
          <w:rFonts w:ascii="DM Sans" w:hAnsi="DM Sans" w:cs="Arial"/>
          <w:sz w:val="24"/>
          <w:szCs w:val="24"/>
        </w:rPr>
        <w:t>play sessions</w:t>
      </w:r>
      <w:r w:rsidR="00BB4A66" w:rsidRPr="00896115">
        <w:rPr>
          <w:rFonts w:ascii="DM Sans" w:hAnsi="DM Sans" w:cs="Arial"/>
          <w:sz w:val="24"/>
          <w:szCs w:val="24"/>
        </w:rPr>
        <w:t>.</w:t>
      </w:r>
    </w:p>
    <w:p w14:paraId="19BCF920" w14:textId="76E600F7" w:rsidR="000449A1" w:rsidRPr="00B125EB" w:rsidRDefault="00D722FA" w:rsidP="00B125EB">
      <w:pPr>
        <w:pStyle w:val="ListParagraph"/>
        <w:numPr>
          <w:ilvl w:val="0"/>
          <w:numId w:val="6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F</w:t>
      </w:r>
      <w:r w:rsidR="00BB4A66" w:rsidRPr="00896115">
        <w:rPr>
          <w:rFonts w:ascii="DM Sans" w:hAnsi="DM Sans" w:cs="Arial"/>
          <w:sz w:val="24"/>
          <w:szCs w:val="24"/>
        </w:rPr>
        <w:t xml:space="preserve">amily </w:t>
      </w:r>
      <w:r w:rsidR="00142AE8" w:rsidRPr="00896115">
        <w:rPr>
          <w:rFonts w:ascii="DM Sans" w:hAnsi="DM Sans" w:cs="Arial"/>
          <w:sz w:val="24"/>
          <w:szCs w:val="24"/>
        </w:rPr>
        <w:t xml:space="preserve">support </w:t>
      </w:r>
      <w:r w:rsidR="00C97883" w:rsidRPr="00896115">
        <w:rPr>
          <w:rFonts w:ascii="DM Sans" w:hAnsi="DM Sans" w:cs="Arial"/>
          <w:sz w:val="24"/>
          <w:szCs w:val="24"/>
        </w:rPr>
        <w:t>coffee mornings</w:t>
      </w:r>
      <w:r w:rsidR="00BB4A66" w:rsidRPr="00896115">
        <w:rPr>
          <w:rFonts w:ascii="DM Sans" w:hAnsi="DM Sans" w:cs="Arial"/>
          <w:sz w:val="24"/>
          <w:szCs w:val="24"/>
        </w:rPr>
        <w:t xml:space="preserve"> or </w:t>
      </w:r>
      <w:r w:rsidR="00C97883" w:rsidRPr="00896115">
        <w:rPr>
          <w:rFonts w:ascii="DM Sans" w:hAnsi="DM Sans" w:cs="Arial"/>
          <w:sz w:val="24"/>
          <w:szCs w:val="24"/>
        </w:rPr>
        <w:t>evenings for</w:t>
      </w:r>
      <w:r w:rsidR="00B33961" w:rsidRPr="00896115">
        <w:rPr>
          <w:rFonts w:ascii="DM Sans" w:hAnsi="DM Sans" w:cs="Arial"/>
          <w:sz w:val="24"/>
          <w:szCs w:val="24"/>
        </w:rPr>
        <w:t xml:space="preserve"> </w:t>
      </w:r>
      <w:r w:rsidR="00BB4A66" w:rsidRPr="00896115">
        <w:rPr>
          <w:rFonts w:ascii="DM Sans" w:hAnsi="DM Sans" w:cs="Arial"/>
          <w:sz w:val="24"/>
          <w:szCs w:val="24"/>
        </w:rPr>
        <w:t>advice</w:t>
      </w:r>
      <w:r w:rsidR="009C144A" w:rsidRPr="00896115">
        <w:rPr>
          <w:rFonts w:ascii="DM Sans" w:hAnsi="DM Sans" w:cs="Arial"/>
          <w:sz w:val="24"/>
          <w:szCs w:val="24"/>
        </w:rPr>
        <w:t xml:space="preserve"> and socialising. </w:t>
      </w:r>
    </w:p>
    <w:p w14:paraId="5478DE44" w14:textId="5A7487FC" w:rsidR="00987EDF" w:rsidRPr="008A7ED4" w:rsidRDefault="00726492" w:rsidP="00987EDF">
      <w:pPr>
        <w:rPr>
          <w:rFonts w:ascii="DM Sans" w:hAnsi="DM Sans" w:cs="Arial"/>
          <w:b/>
          <w:bCs/>
          <w:color w:val="41008C"/>
          <w:sz w:val="24"/>
          <w:szCs w:val="24"/>
        </w:rPr>
      </w:pPr>
      <w:r>
        <w:rPr>
          <w:rFonts w:ascii="DM Sans" w:hAnsi="DM Sans" w:cs="Arial"/>
          <w:b/>
          <w:bCs/>
          <w:color w:val="41008C"/>
          <w:sz w:val="24"/>
          <w:szCs w:val="24"/>
        </w:rPr>
        <w:t>Engagement</w:t>
      </w:r>
    </w:p>
    <w:p w14:paraId="3BF3C35A" w14:textId="795DD427" w:rsidR="00987EDF" w:rsidRPr="00896115" w:rsidRDefault="00A0059F" w:rsidP="00987EDF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V</w:t>
      </w:r>
      <w:r w:rsidR="00987EDF" w:rsidRPr="00896115">
        <w:rPr>
          <w:rFonts w:ascii="DM Sans" w:hAnsi="DM Sans" w:cs="Arial"/>
          <w:sz w:val="24"/>
          <w:szCs w:val="24"/>
        </w:rPr>
        <w:t>isual resources</w:t>
      </w:r>
      <w:r w:rsidR="00CD4338" w:rsidRPr="00896115">
        <w:rPr>
          <w:rFonts w:ascii="DM Sans" w:hAnsi="DM Sans" w:cs="Arial"/>
          <w:sz w:val="24"/>
          <w:szCs w:val="24"/>
        </w:rPr>
        <w:t>.</w:t>
      </w:r>
    </w:p>
    <w:p w14:paraId="119A15B6" w14:textId="2152606C" w:rsidR="00987EDF" w:rsidRPr="003C0980" w:rsidRDefault="00414FF2" w:rsidP="003C0980">
      <w:pPr>
        <w:pStyle w:val="ListParagraph"/>
        <w:numPr>
          <w:ilvl w:val="0"/>
          <w:numId w:val="1"/>
        </w:numPr>
        <w:tabs>
          <w:tab w:val="left" w:pos="4820"/>
        </w:tabs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 xml:space="preserve">Duplicating </w:t>
      </w:r>
      <w:r w:rsidR="001133B8">
        <w:rPr>
          <w:rFonts w:ascii="DM Sans" w:hAnsi="DM Sans" w:cs="Arial"/>
          <w:sz w:val="24"/>
          <w:szCs w:val="24"/>
        </w:rPr>
        <w:t xml:space="preserve">familiar </w:t>
      </w:r>
      <w:r w:rsidRPr="00896115">
        <w:rPr>
          <w:rFonts w:ascii="DM Sans" w:hAnsi="DM Sans" w:cs="Arial"/>
          <w:sz w:val="24"/>
          <w:szCs w:val="24"/>
        </w:rPr>
        <w:t>aids/resources that child has at home.</w:t>
      </w:r>
    </w:p>
    <w:p w14:paraId="263FE936" w14:textId="58F7C82B" w:rsidR="00324F77" w:rsidRPr="00896115" w:rsidRDefault="006C5C60" w:rsidP="00142AE8">
      <w:pPr>
        <w:pStyle w:val="ListParagraph"/>
        <w:numPr>
          <w:ilvl w:val="0"/>
          <w:numId w:val="1"/>
        </w:numPr>
        <w:tabs>
          <w:tab w:val="left" w:pos="4820"/>
        </w:tabs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I</w:t>
      </w:r>
      <w:r w:rsidR="00CD4338" w:rsidRPr="00896115">
        <w:rPr>
          <w:rFonts w:ascii="DM Sans" w:hAnsi="DM Sans" w:cs="Arial"/>
          <w:sz w:val="24"/>
          <w:szCs w:val="24"/>
        </w:rPr>
        <w:t>C</w:t>
      </w:r>
      <w:r w:rsidR="00142AE8" w:rsidRPr="00896115">
        <w:rPr>
          <w:rFonts w:ascii="DM Sans" w:hAnsi="DM Sans" w:cs="Arial"/>
          <w:sz w:val="24"/>
          <w:szCs w:val="24"/>
        </w:rPr>
        <w:t xml:space="preserve">T equipment/computer/software </w:t>
      </w:r>
      <w:r w:rsidR="00A8291E" w:rsidRPr="00896115">
        <w:rPr>
          <w:rFonts w:ascii="DM Sans" w:hAnsi="DM Sans" w:cs="Arial"/>
          <w:sz w:val="24"/>
          <w:szCs w:val="24"/>
        </w:rPr>
        <w:t>e.g.,</w:t>
      </w:r>
      <w:r w:rsidR="00142AE8" w:rsidRPr="00896115">
        <w:rPr>
          <w:rFonts w:ascii="DM Sans" w:hAnsi="DM Sans" w:cs="Arial"/>
          <w:sz w:val="24"/>
          <w:szCs w:val="24"/>
        </w:rPr>
        <w:t xml:space="preserve"> </w:t>
      </w:r>
      <w:r w:rsidR="00A8291E" w:rsidRPr="00896115">
        <w:rPr>
          <w:rFonts w:ascii="DM Sans" w:hAnsi="DM Sans" w:cs="Arial"/>
          <w:sz w:val="24"/>
          <w:szCs w:val="24"/>
        </w:rPr>
        <w:t>Dictaphones</w:t>
      </w:r>
      <w:r w:rsidR="00142AE8" w:rsidRPr="00896115">
        <w:rPr>
          <w:rFonts w:ascii="DM Sans" w:hAnsi="DM Sans" w:cs="Arial"/>
          <w:sz w:val="24"/>
          <w:szCs w:val="24"/>
        </w:rPr>
        <w:t xml:space="preserve">/talking tins to support home learning, </w:t>
      </w:r>
      <w:r w:rsidR="00031D8A" w:rsidRPr="00896115">
        <w:rPr>
          <w:rFonts w:ascii="DM Sans" w:hAnsi="DM Sans" w:cs="Arial"/>
          <w:sz w:val="24"/>
          <w:szCs w:val="24"/>
        </w:rPr>
        <w:t>iPad</w:t>
      </w:r>
      <w:r w:rsidR="00142AE8" w:rsidRPr="00896115">
        <w:rPr>
          <w:rFonts w:ascii="DM Sans" w:hAnsi="DM Sans" w:cs="Arial"/>
          <w:sz w:val="24"/>
          <w:szCs w:val="24"/>
        </w:rPr>
        <w:t xml:space="preserve"> for children and staff</w:t>
      </w:r>
      <w:r w:rsidR="00CD4338" w:rsidRPr="00896115">
        <w:rPr>
          <w:rFonts w:ascii="DM Sans" w:hAnsi="DM Sans" w:cs="Arial"/>
          <w:sz w:val="24"/>
          <w:szCs w:val="24"/>
        </w:rPr>
        <w:t>.</w:t>
      </w:r>
    </w:p>
    <w:p w14:paraId="2F9F9CAA" w14:textId="32123778" w:rsidR="007F34AA" w:rsidRPr="00896115" w:rsidRDefault="007F34AA" w:rsidP="00142AE8">
      <w:pPr>
        <w:pStyle w:val="ListParagraph"/>
        <w:numPr>
          <w:ilvl w:val="0"/>
          <w:numId w:val="6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Develop outside area</w:t>
      </w:r>
      <w:r w:rsidR="009B7E2C" w:rsidRPr="00896115">
        <w:rPr>
          <w:rFonts w:ascii="DM Sans" w:hAnsi="DM Sans" w:cs="Arial"/>
          <w:sz w:val="24"/>
          <w:szCs w:val="24"/>
        </w:rPr>
        <w:t>-low level equipment-climbing frame, ride-on</w:t>
      </w:r>
      <w:r w:rsidR="00142AE8" w:rsidRPr="00896115">
        <w:rPr>
          <w:rFonts w:ascii="DM Sans" w:hAnsi="DM Sans" w:cs="Arial"/>
          <w:sz w:val="24"/>
          <w:szCs w:val="24"/>
        </w:rPr>
        <w:t>, canopy</w:t>
      </w:r>
      <w:r w:rsidR="00CD4338" w:rsidRPr="00896115">
        <w:rPr>
          <w:rFonts w:ascii="DM Sans" w:hAnsi="DM Sans" w:cs="Arial"/>
          <w:sz w:val="24"/>
          <w:szCs w:val="24"/>
        </w:rPr>
        <w:t>.</w:t>
      </w:r>
      <w:r w:rsidR="00142AE8" w:rsidRPr="00896115">
        <w:rPr>
          <w:rFonts w:ascii="DM Sans" w:hAnsi="DM Sans" w:cs="Arial"/>
          <w:sz w:val="24"/>
          <w:szCs w:val="24"/>
        </w:rPr>
        <w:t xml:space="preserve"> </w:t>
      </w:r>
    </w:p>
    <w:p w14:paraId="1949F961" w14:textId="5FDAD5F3" w:rsidR="007F34AA" w:rsidRPr="00896115" w:rsidRDefault="007F34AA" w:rsidP="007F34AA">
      <w:pPr>
        <w:pStyle w:val="ListParagraph"/>
        <w:numPr>
          <w:ilvl w:val="0"/>
          <w:numId w:val="1"/>
        </w:numPr>
        <w:tabs>
          <w:tab w:val="left" w:pos="4820"/>
        </w:tabs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 xml:space="preserve">Prepared space </w:t>
      </w:r>
      <w:r w:rsidR="00764320" w:rsidRPr="00896115">
        <w:rPr>
          <w:rFonts w:ascii="DM Sans" w:hAnsi="DM Sans" w:cs="Arial"/>
          <w:sz w:val="24"/>
          <w:szCs w:val="24"/>
        </w:rPr>
        <w:t xml:space="preserve">for </w:t>
      </w:r>
      <w:r w:rsidRPr="00896115">
        <w:rPr>
          <w:rFonts w:ascii="DM Sans" w:hAnsi="DM Sans" w:cs="Arial"/>
          <w:sz w:val="24"/>
          <w:szCs w:val="24"/>
        </w:rPr>
        <w:t>small group work/adaptations to the environment</w:t>
      </w:r>
      <w:r w:rsidR="000F23C4" w:rsidRPr="00896115">
        <w:rPr>
          <w:rFonts w:ascii="DM Sans" w:hAnsi="DM Sans" w:cs="Arial"/>
          <w:sz w:val="24"/>
          <w:szCs w:val="24"/>
        </w:rPr>
        <w:t>.</w:t>
      </w:r>
    </w:p>
    <w:p w14:paraId="41F4DC14" w14:textId="22BDC51F" w:rsidR="00830E62" w:rsidRPr="00896115" w:rsidRDefault="009B7E2C" w:rsidP="009B7E2C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Dual language resources</w:t>
      </w:r>
      <w:r w:rsidR="002C7187" w:rsidRPr="00896115">
        <w:rPr>
          <w:rFonts w:ascii="DM Sans" w:hAnsi="DM Sans" w:cs="Arial"/>
          <w:sz w:val="24"/>
          <w:szCs w:val="24"/>
        </w:rPr>
        <w:t xml:space="preserve"> </w:t>
      </w:r>
      <w:r w:rsidR="00A8291E" w:rsidRPr="00896115">
        <w:rPr>
          <w:rFonts w:ascii="DM Sans" w:hAnsi="DM Sans" w:cs="Arial"/>
          <w:sz w:val="24"/>
          <w:szCs w:val="24"/>
        </w:rPr>
        <w:t>e.g.,</w:t>
      </w:r>
      <w:r w:rsidR="002C7187" w:rsidRPr="00896115">
        <w:rPr>
          <w:rFonts w:ascii="DM Sans" w:hAnsi="DM Sans" w:cs="Arial"/>
          <w:sz w:val="24"/>
          <w:szCs w:val="24"/>
        </w:rPr>
        <w:t xml:space="preserve"> books</w:t>
      </w:r>
      <w:r w:rsidR="00CD4338" w:rsidRPr="00896115">
        <w:rPr>
          <w:rFonts w:ascii="DM Sans" w:hAnsi="DM Sans" w:cs="Arial"/>
          <w:sz w:val="24"/>
          <w:szCs w:val="24"/>
        </w:rPr>
        <w:t>.</w:t>
      </w:r>
    </w:p>
    <w:p w14:paraId="69ABC0C2" w14:textId="03357149" w:rsidR="00A0059F" w:rsidRPr="00896115" w:rsidRDefault="00A0059F" w:rsidP="00F47C2B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Resources for literacy</w:t>
      </w:r>
      <w:r w:rsidR="00F47C2B" w:rsidRPr="00896115">
        <w:rPr>
          <w:rFonts w:ascii="DM Sans" w:hAnsi="DM Sans" w:cs="Arial"/>
          <w:sz w:val="24"/>
          <w:szCs w:val="24"/>
        </w:rPr>
        <w:t xml:space="preserve"> </w:t>
      </w:r>
      <w:r w:rsidR="00A8291E" w:rsidRPr="00896115">
        <w:rPr>
          <w:rFonts w:ascii="DM Sans" w:hAnsi="DM Sans" w:cs="Arial"/>
          <w:sz w:val="24"/>
          <w:szCs w:val="24"/>
        </w:rPr>
        <w:t>e.g.,</w:t>
      </w:r>
      <w:r w:rsidR="00F47C2B" w:rsidRPr="00896115">
        <w:rPr>
          <w:rFonts w:ascii="DM Sans" w:hAnsi="DM Sans" w:cs="Arial"/>
          <w:sz w:val="24"/>
          <w:szCs w:val="24"/>
        </w:rPr>
        <w:t xml:space="preserve"> s</w:t>
      </w:r>
      <w:r w:rsidRPr="00896115">
        <w:rPr>
          <w:rFonts w:ascii="DM Sans" w:hAnsi="DM Sans" w:cs="Arial"/>
          <w:sz w:val="24"/>
          <w:szCs w:val="24"/>
        </w:rPr>
        <w:t>tory sacks, song boxes</w:t>
      </w:r>
      <w:r w:rsidR="00F47C2B" w:rsidRPr="00896115">
        <w:rPr>
          <w:rFonts w:ascii="DM Sans" w:hAnsi="DM Sans" w:cs="Arial"/>
          <w:sz w:val="24"/>
          <w:szCs w:val="24"/>
        </w:rPr>
        <w:t>, l</w:t>
      </w:r>
      <w:r w:rsidRPr="00896115">
        <w:rPr>
          <w:rFonts w:ascii="DM Sans" w:hAnsi="DM Sans" w:cs="Arial"/>
          <w:sz w:val="24"/>
          <w:szCs w:val="24"/>
        </w:rPr>
        <w:t>ending library or ‘share bear’</w:t>
      </w:r>
      <w:r w:rsidR="000F23C4" w:rsidRPr="00896115">
        <w:rPr>
          <w:rFonts w:ascii="DM Sans" w:hAnsi="DM Sans" w:cs="Arial"/>
          <w:sz w:val="24"/>
          <w:szCs w:val="24"/>
        </w:rPr>
        <w:t>.</w:t>
      </w:r>
    </w:p>
    <w:p w14:paraId="7D0EB5FA" w14:textId="504238C3" w:rsidR="00F47C2B" w:rsidRPr="00896115" w:rsidRDefault="00F47C2B" w:rsidP="00F47C2B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Resources for numeracy</w:t>
      </w:r>
      <w:r w:rsidR="00CD4338" w:rsidRPr="00896115">
        <w:rPr>
          <w:rFonts w:ascii="DM Sans" w:hAnsi="DM Sans" w:cs="Arial"/>
          <w:sz w:val="24"/>
          <w:szCs w:val="24"/>
        </w:rPr>
        <w:t>.</w:t>
      </w:r>
    </w:p>
    <w:p w14:paraId="3868406A" w14:textId="178863CA" w:rsidR="002C7187" w:rsidRPr="00896115" w:rsidRDefault="002C7187" w:rsidP="002C7187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lastRenderedPageBreak/>
        <w:t>Providing transport where child would not be able to attend</w:t>
      </w:r>
      <w:r w:rsidR="00CD4338" w:rsidRPr="00896115">
        <w:rPr>
          <w:rFonts w:ascii="DM Sans" w:hAnsi="DM Sans" w:cs="Arial"/>
          <w:sz w:val="24"/>
          <w:szCs w:val="24"/>
        </w:rPr>
        <w:t>.</w:t>
      </w:r>
    </w:p>
    <w:p w14:paraId="27DFC8DB" w14:textId="77777777" w:rsidR="00273651" w:rsidRPr="00896115" w:rsidRDefault="00A0059F" w:rsidP="001A66B7">
      <w:pPr>
        <w:pStyle w:val="ListParagraph"/>
        <w:numPr>
          <w:ilvl w:val="0"/>
          <w:numId w:val="1"/>
        </w:numPr>
        <w:spacing w:after="0"/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Cooking equipment</w:t>
      </w:r>
      <w:r w:rsidR="00CD4338" w:rsidRPr="00896115">
        <w:rPr>
          <w:rFonts w:ascii="DM Sans" w:hAnsi="DM Sans" w:cs="Arial"/>
          <w:sz w:val="24"/>
          <w:szCs w:val="24"/>
        </w:rPr>
        <w:t>.</w:t>
      </w:r>
    </w:p>
    <w:p w14:paraId="4C0CA6A4" w14:textId="5D7335B2" w:rsidR="002B6877" w:rsidRPr="002B6877" w:rsidRDefault="002B6877" w:rsidP="002B6877">
      <w:pPr>
        <w:pStyle w:val="NoSpacing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2B6877">
        <w:rPr>
          <w:rFonts w:ascii="DM Sans" w:hAnsi="DM Sans"/>
          <w:sz w:val="24"/>
          <w:szCs w:val="24"/>
        </w:rPr>
        <w:t>Continuous Professional Development</w:t>
      </w:r>
    </w:p>
    <w:p w14:paraId="1C61BA25" w14:textId="77777777" w:rsidR="002B6877" w:rsidRPr="002B6877" w:rsidRDefault="002B6877" w:rsidP="002B687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2B6877">
        <w:rPr>
          <w:rFonts w:ascii="DM Sans" w:hAnsi="DM Sans"/>
          <w:sz w:val="24"/>
          <w:szCs w:val="24"/>
        </w:rPr>
        <w:t>Training targeted to children’s needs.</w:t>
      </w:r>
    </w:p>
    <w:p w14:paraId="6C2EEBBD" w14:textId="0A1DB866" w:rsidR="002B6877" w:rsidRPr="002B6877" w:rsidRDefault="002B6877" w:rsidP="002B687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2B6877">
        <w:rPr>
          <w:rFonts w:ascii="DM Sans" w:hAnsi="DM Sans"/>
          <w:sz w:val="24"/>
          <w:szCs w:val="24"/>
        </w:rPr>
        <w:t xml:space="preserve">Special Educational Needs and Disability/Inclusion training e.g., supporting children with English as an Additional Language (EAL), Autism </w:t>
      </w:r>
      <w:r w:rsidR="003D327B">
        <w:rPr>
          <w:rFonts w:ascii="DM Sans" w:hAnsi="DM Sans"/>
          <w:sz w:val="24"/>
          <w:szCs w:val="24"/>
        </w:rPr>
        <w:t>Education Trust (AET) training</w:t>
      </w:r>
      <w:r w:rsidRPr="002B6877">
        <w:rPr>
          <w:rFonts w:ascii="DM Sans" w:hAnsi="DM Sans"/>
          <w:sz w:val="24"/>
          <w:szCs w:val="24"/>
        </w:rPr>
        <w:t>, Makaton, Behaviour as a Communication training.</w:t>
      </w:r>
    </w:p>
    <w:p w14:paraId="5F16AABE" w14:textId="77777777" w:rsidR="002B6877" w:rsidRPr="002B6877" w:rsidRDefault="002B6877" w:rsidP="002B687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2B6877">
        <w:rPr>
          <w:rFonts w:ascii="DM Sans" w:hAnsi="DM Sans"/>
          <w:sz w:val="24"/>
          <w:szCs w:val="24"/>
        </w:rPr>
        <w:t>Visit Pen Green nursery/research centre to find out more about schemas.</w:t>
      </w:r>
    </w:p>
    <w:p w14:paraId="03A1293F" w14:textId="77777777" w:rsidR="002B6877" w:rsidRPr="002B6877" w:rsidRDefault="002B6877" w:rsidP="002B687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2B6877">
        <w:rPr>
          <w:rFonts w:ascii="DM Sans" w:hAnsi="DM Sans"/>
          <w:sz w:val="24"/>
          <w:szCs w:val="24"/>
        </w:rPr>
        <w:t>Training or workshops on child development; observation, assessment, and planning; speech and language (e.g., Early Talk Boost) sustained shared thinking and interactions, problem-solving approach to conflict, managing anxiety/stress.</w:t>
      </w:r>
    </w:p>
    <w:p w14:paraId="58B810C7" w14:textId="77777777" w:rsidR="002B6877" w:rsidRPr="002B6877" w:rsidRDefault="002B6877" w:rsidP="002B687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2B6877">
        <w:rPr>
          <w:rFonts w:ascii="DM Sans" w:hAnsi="DM Sans"/>
          <w:sz w:val="24"/>
          <w:szCs w:val="24"/>
        </w:rPr>
        <w:t>CHIRP Toolkit.</w:t>
      </w:r>
    </w:p>
    <w:p w14:paraId="286899A8" w14:textId="77777777" w:rsidR="002B6877" w:rsidRPr="002B6877" w:rsidRDefault="002B6877" w:rsidP="002B687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2B6877">
        <w:rPr>
          <w:rFonts w:ascii="DM Sans" w:hAnsi="DM Sans"/>
          <w:sz w:val="24"/>
          <w:szCs w:val="24"/>
        </w:rPr>
        <w:t>Write Dance training.</w:t>
      </w:r>
    </w:p>
    <w:p w14:paraId="4FDB8312" w14:textId="77777777" w:rsidR="002B6877" w:rsidRPr="002B6877" w:rsidRDefault="002B6877" w:rsidP="002B687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2B6877">
        <w:rPr>
          <w:rFonts w:ascii="DM Sans" w:hAnsi="DM Sans"/>
          <w:sz w:val="24"/>
          <w:szCs w:val="24"/>
        </w:rPr>
        <w:t xml:space="preserve">Solihull training. </w:t>
      </w:r>
    </w:p>
    <w:p w14:paraId="4F225CAB" w14:textId="77777777" w:rsidR="002B6877" w:rsidRPr="002B6877" w:rsidRDefault="002B6877" w:rsidP="002B687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2B6877">
        <w:rPr>
          <w:rFonts w:ascii="DM Sans" w:hAnsi="DM Sans"/>
          <w:sz w:val="24"/>
          <w:szCs w:val="24"/>
        </w:rPr>
        <w:t>Forest school training.</w:t>
      </w:r>
    </w:p>
    <w:p w14:paraId="117AB85E" w14:textId="14D8758D" w:rsidR="001A66B7" w:rsidRPr="001A66B7" w:rsidRDefault="001A66B7" w:rsidP="001A66B7">
      <w:pPr>
        <w:pStyle w:val="NoSpacing"/>
        <w:numPr>
          <w:ilvl w:val="0"/>
          <w:numId w:val="1"/>
        </w:numPr>
        <w:rPr>
          <w:rFonts w:ascii="DM Sans" w:hAnsi="DM Sans"/>
          <w:sz w:val="28"/>
          <w:szCs w:val="28"/>
        </w:rPr>
      </w:pPr>
      <w:r w:rsidRPr="001A66B7">
        <w:rPr>
          <w:rFonts w:ascii="DM Sans" w:hAnsi="DM Sans"/>
          <w:sz w:val="24"/>
          <w:szCs w:val="24"/>
        </w:rPr>
        <w:t>Additional Services for Children</w:t>
      </w:r>
    </w:p>
    <w:p w14:paraId="2BFF96FC" w14:textId="77777777" w:rsidR="001A66B7" w:rsidRPr="001A66B7" w:rsidRDefault="001A66B7" w:rsidP="001A66B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1A66B7">
        <w:rPr>
          <w:rFonts w:ascii="DM Sans" w:hAnsi="DM Sans"/>
          <w:sz w:val="24"/>
          <w:szCs w:val="24"/>
        </w:rPr>
        <w:t>Supplement cost of new experiences for children e.g., use of mini-bus, outings, visits-seaside, woods.</w:t>
      </w:r>
    </w:p>
    <w:p w14:paraId="07501B2A" w14:textId="77777777" w:rsidR="001A66B7" w:rsidRPr="001A66B7" w:rsidRDefault="001A66B7" w:rsidP="001A66B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1A66B7">
        <w:rPr>
          <w:rFonts w:ascii="DM Sans" w:hAnsi="DM Sans"/>
          <w:sz w:val="24"/>
          <w:szCs w:val="24"/>
        </w:rPr>
        <w:t>Zoo Lab.</w:t>
      </w:r>
    </w:p>
    <w:p w14:paraId="272ED707" w14:textId="77777777" w:rsidR="001A66B7" w:rsidRPr="001A66B7" w:rsidRDefault="001A66B7" w:rsidP="001A66B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1A66B7">
        <w:rPr>
          <w:rFonts w:ascii="DM Sans" w:hAnsi="DM Sans"/>
          <w:sz w:val="24"/>
          <w:szCs w:val="24"/>
        </w:rPr>
        <w:t xml:space="preserve">Physical Development programmes outside-fitness/coaching/boot camp sessions. </w:t>
      </w:r>
    </w:p>
    <w:p w14:paraId="4AFBE6EF" w14:textId="77777777" w:rsidR="001A66B7" w:rsidRPr="001A66B7" w:rsidRDefault="001A66B7" w:rsidP="001A66B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1A66B7">
        <w:rPr>
          <w:rFonts w:ascii="DM Sans" w:hAnsi="DM Sans"/>
          <w:sz w:val="24"/>
          <w:szCs w:val="24"/>
        </w:rPr>
        <w:t>Visits from community groups.</w:t>
      </w:r>
    </w:p>
    <w:p w14:paraId="3CD72BED" w14:textId="77777777" w:rsidR="001A66B7" w:rsidRPr="001A66B7" w:rsidRDefault="001A66B7" w:rsidP="001A66B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1A66B7">
        <w:rPr>
          <w:rFonts w:ascii="DM Sans" w:hAnsi="DM Sans"/>
          <w:sz w:val="24"/>
          <w:szCs w:val="24"/>
        </w:rPr>
        <w:t>Visiting musician/artist/carpenter.</w:t>
      </w:r>
    </w:p>
    <w:p w14:paraId="25BCF96B" w14:textId="77777777" w:rsidR="001A66B7" w:rsidRPr="001A66B7" w:rsidRDefault="001A66B7" w:rsidP="001A66B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1A66B7">
        <w:rPr>
          <w:rFonts w:ascii="DM Sans" w:hAnsi="DM Sans"/>
          <w:sz w:val="24"/>
          <w:szCs w:val="24"/>
        </w:rPr>
        <w:t>Yoga/meditation.</w:t>
      </w:r>
    </w:p>
    <w:p w14:paraId="2D9D9570" w14:textId="77777777" w:rsidR="002B6877" w:rsidRPr="001A66B7" w:rsidRDefault="002B6877" w:rsidP="001A66B7">
      <w:pPr>
        <w:pStyle w:val="NoSpacing"/>
        <w:rPr>
          <w:rFonts w:ascii="DM Sans" w:hAnsi="DM Sans"/>
          <w:sz w:val="24"/>
          <w:szCs w:val="24"/>
        </w:rPr>
      </w:pPr>
    </w:p>
    <w:p w14:paraId="195EFF21" w14:textId="5C221272" w:rsidR="002C7187" w:rsidRPr="008A7ED4" w:rsidRDefault="00500779" w:rsidP="00F47C2B">
      <w:pPr>
        <w:rPr>
          <w:rFonts w:ascii="DM Sans" w:hAnsi="DM Sans" w:cs="Arial"/>
          <w:b/>
          <w:bCs/>
          <w:color w:val="41008C"/>
          <w:sz w:val="24"/>
          <w:szCs w:val="24"/>
        </w:rPr>
      </w:pPr>
      <w:r>
        <w:rPr>
          <w:rFonts w:ascii="DM Sans" w:hAnsi="DM Sans" w:cs="Arial"/>
          <w:b/>
          <w:bCs/>
          <w:color w:val="41008C"/>
          <w:sz w:val="24"/>
          <w:szCs w:val="24"/>
        </w:rPr>
        <w:t>Setting</w:t>
      </w:r>
    </w:p>
    <w:p w14:paraId="14681B7E" w14:textId="77777777" w:rsidR="000B4699" w:rsidRPr="00896115" w:rsidRDefault="000B4699" w:rsidP="000B4699">
      <w:pPr>
        <w:pStyle w:val="ListParagraph"/>
        <w:numPr>
          <w:ilvl w:val="0"/>
          <w:numId w:val="10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 xml:space="preserve">Internet access at </w:t>
      </w:r>
      <w:r>
        <w:rPr>
          <w:rFonts w:ascii="DM Sans" w:hAnsi="DM Sans" w:cs="Arial"/>
          <w:sz w:val="24"/>
          <w:szCs w:val="24"/>
        </w:rPr>
        <w:t xml:space="preserve">the </w:t>
      </w:r>
      <w:r w:rsidRPr="00896115">
        <w:rPr>
          <w:rFonts w:ascii="DM Sans" w:hAnsi="DM Sans" w:cs="Arial"/>
          <w:sz w:val="24"/>
          <w:szCs w:val="24"/>
        </w:rPr>
        <w:t>setting.</w:t>
      </w:r>
    </w:p>
    <w:p w14:paraId="6C6E5773" w14:textId="0FAC4409" w:rsidR="00987EDF" w:rsidRPr="00896115" w:rsidRDefault="00947EAB" w:rsidP="002F525A">
      <w:pPr>
        <w:pStyle w:val="ListParagraph"/>
        <w:numPr>
          <w:ilvl w:val="0"/>
          <w:numId w:val="10"/>
        </w:numPr>
        <w:rPr>
          <w:rFonts w:ascii="DM Sans" w:hAnsi="DM Sans" w:cs="Arial"/>
          <w:sz w:val="24"/>
          <w:szCs w:val="24"/>
          <w:u w:val="single"/>
        </w:rPr>
      </w:pPr>
      <w:r w:rsidRPr="00896115">
        <w:rPr>
          <w:rFonts w:ascii="DM Sans" w:hAnsi="DM Sans" w:cs="Arial"/>
          <w:sz w:val="24"/>
          <w:szCs w:val="24"/>
        </w:rPr>
        <w:t xml:space="preserve">Additional staff to free up key persons </w:t>
      </w:r>
      <w:r w:rsidR="00A8291E" w:rsidRPr="00896115">
        <w:rPr>
          <w:rFonts w:ascii="DM Sans" w:hAnsi="DM Sans" w:cs="Arial"/>
          <w:sz w:val="24"/>
          <w:szCs w:val="24"/>
        </w:rPr>
        <w:t>e.g.,</w:t>
      </w:r>
      <w:r w:rsidRPr="00896115">
        <w:rPr>
          <w:rFonts w:ascii="DM Sans" w:hAnsi="DM Sans" w:cs="Arial"/>
          <w:sz w:val="24"/>
          <w:szCs w:val="24"/>
        </w:rPr>
        <w:t xml:space="preserve"> work</w:t>
      </w:r>
      <w:r w:rsidR="006C5C60" w:rsidRPr="00896115">
        <w:rPr>
          <w:rFonts w:ascii="DM Sans" w:hAnsi="DM Sans" w:cs="Arial"/>
          <w:sz w:val="24"/>
          <w:szCs w:val="24"/>
        </w:rPr>
        <w:t xml:space="preserve"> </w:t>
      </w:r>
      <w:r w:rsidR="00764320" w:rsidRPr="00896115">
        <w:rPr>
          <w:rFonts w:ascii="DM Sans" w:hAnsi="DM Sans" w:cs="Arial"/>
          <w:sz w:val="24"/>
          <w:szCs w:val="24"/>
        </w:rPr>
        <w:t>with external professionals</w:t>
      </w:r>
      <w:r w:rsidRPr="00896115">
        <w:rPr>
          <w:rFonts w:ascii="DM Sans" w:hAnsi="DM Sans" w:cs="Arial"/>
          <w:sz w:val="24"/>
          <w:szCs w:val="24"/>
        </w:rPr>
        <w:t xml:space="preserve">, </w:t>
      </w:r>
      <w:r w:rsidR="00987EDF" w:rsidRPr="00896115">
        <w:rPr>
          <w:rFonts w:ascii="DM Sans" w:hAnsi="DM Sans" w:cs="Arial"/>
          <w:sz w:val="24"/>
          <w:szCs w:val="24"/>
        </w:rPr>
        <w:t>small gr</w:t>
      </w:r>
      <w:r w:rsidR="00B331B1" w:rsidRPr="00896115">
        <w:rPr>
          <w:rFonts w:ascii="DM Sans" w:hAnsi="DM Sans" w:cs="Arial"/>
          <w:sz w:val="24"/>
          <w:szCs w:val="24"/>
        </w:rPr>
        <w:t>oup work,</w:t>
      </w:r>
      <w:r w:rsidR="002C7187" w:rsidRPr="00896115">
        <w:rPr>
          <w:rFonts w:ascii="DM Sans" w:hAnsi="DM Sans" w:cs="Arial"/>
          <w:sz w:val="24"/>
          <w:szCs w:val="24"/>
        </w:rPr>
        <w:t xml:space="preserve"> spend time with </w:t>
      </w:r>
      <w:r w:rsidR="00BB4A66" w:rsidRPr="00896115">
        <w:rPr>
          <w:rFonts w:ascii="DM Sans" w:hAnsi="DM Sans" w:cs="Arial"/>
          <w:sz w:val="24"/>
          <w:szCs w:val="24"/>
        </w:rPr>
        <w:t>families</w:t>
      </w:r>
      <w:r w:rsidR="002F525A" w:rsidRPr="00896115">
        <w:rPr>
          <w:rFonts w:ascii="DM Sans" w:hAnsi="DM Sans" w:cs="Arial"/>
          <w:sz w:val="24"/>
          <w:szCs w:val="24"/>
        </w:rPr>
        <w:t>; support more confident/able children to interact with others</w:t>
      </w:r>
      <w:r w:rsidR="000F23C4" w:rsidRPr="00896115">
        <w:rPr>
          <w:rFonts w:ascii="DM Sans" w:hAnsi="DM Sans" w:cs="Arial"/>
          <w:sz w:val="24"/>
          <w:szCs w:val="24"/>
        </w:rPr>
        <w:t>.</w:t>
      </w:r>
    </w:p>
    <w:p w14:paraId="7EAB0637" w14:textId="60677575" w:rsidR="00987EDF" w:rsidRPr="00896115" w:rsidRDefault="00947EAB" w:rsidP="00947EAB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Non-contact time for SENCo for targeted planning</w:t>
      </w:r>
      <w:r w:rsidR="00764320" w:rsidRPr="00896115">
        <w:rPr>
          <w:rFonts w:ascii="DM Sans" w:hAnsi="DM Sans" w:cs="Arial"/>
          <w:sz w:val="24"/>
          <w:szCs w:val="24"/>
        </w:rPr>
        <w:t>.</w:t>
      </w:r>
    </w:p>
    <w:p w14:paraId="021A6E96" w14:textId="57E1A3AF" w:rsidR="003A4564" w:rsidRPr="00896115" w:rsidRDefault="006C5C60" w:rsidP="003A4564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 xml:space="preserve">Fund attending meetings </w:t>
      </w:r>
      <w:r w:rsidR="00A8291E" w:rsidRPr="00896115">
        <w:rPr>
          <w:rFonts w:ascii="DM Sans" w:hAnsi="DM Sans" w:cs="Arial"/>
          <w:sz w:val="24"/>
          <w:szCs w:val="24"/>
        </w:rPr>
        <w:t>e.g.,</w:t>
      </w:r>
      <w:r w:rsidRPr="00896115">
        <w:rPr>
          <w:rFonts w:ascii="DM Sans" w:hAnsi="DM Sans" w:cs="Arial"/>
          <w:sz w:val="24"/>
          <w:szCs w:val="24"/>
        </w:rPr>
        <w:t xml:space="preserve"> Team around the Child</w:t>
      </w:r>
      <w:r w:rsidR="004440D1" w:rsidRPr="00896115">
        <w:rPr>
          <w:rFonts w:ascii="DM Sans" w:hAnsi="DM Sans" w:cs="Arial"/>
          <w:sz w:val="24"/>
          <w:szCs w:val="24"/>
        </w:rPr>
        <w:t>.</w:t>
      </w:r>
    </w:p>
    <w:p w14:paraId="4B1114AF" w14:textId="6D2A2357" w:rsidR="003A4564" w:rsidRPr="00896115" w:rsidRDefault="003A4564" w:rsidP="003A4564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Improve pay</w:t>
      </w:r>
      <w:r w:rsidR="002C7187" w:rsidRPr="00896115">
        <w:rPr>
          <w:rFonts w:ascii="DM Sans" w:hAnsi="DM Sans" w:cs="Arial"/>
          <w:sz w:val="24"/>
          <w:szCs w:val="24"/>
        </w:rPr>
        <w:t xml:space="preserve"> </w:t>
      </w:r>
      <w:r w:rsidR="00266090" w:rsidRPr="00896115">
        <w:rPr>
          <w:rFonts w:ascii="DM Sans" w:hAnsi="DM Sans" w:cs="Arial"/>
          <w:sz w:val="24"/>
          <w:szCs w:val="24"/>
        </w:rPr>
        <w:t>e.g.,</w:t>
      </w:r>
      <w:r w:rsidR="002C7187" w:rsidRPr="00896115">
        <w:rPr>
          <w:rFonts w:ascii="DM Sans" w:hAnsi="DM Sans" w:cs="Arial"/>
          <w:sz w:val="24"/>
          <w:szCs w:val="24"/>
        </w:rPr>
        <w:t xml:space="preserve"> to attract early years graduate</w:t>
      </w:r>
      <w:r w:rsidR="000F23C4" w:rsidRPr="00896115">
        <w:rPr>
          <w:rFonts w:ascii="DM Sans" w:hAnsi="DM Sans" w:cs="Arial"/>
          <w:sz w:val="24"/>
          <w:szCs w:val="24"/>
        </w:rPr>
        <w:t>.</w:t>
      </w:r>
    </w:p>
    <w:p w14:paraId="69534D26" w14:textId="6CFB4640" w:rsidR="003A4564" w:rsidRPr="00896115" w:rsidRDefault="003A4564" w:rsidP="00324F77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Fund additional hours</w:t>
      </w:r>
      <w:r w:rsidR="00324F77" w:rsidRPr="00896115">
        <w:rPr>
          <w:rFonts w:ascii="DM Sans" w:hAnsi="DM Sans" w:cs="Arial"/>
          <w:sz w:val="24"/>
          <w:szCs w:val="24"/>
        </w:rPr>
        <w:t>/</w:t>
      </w:r>
      <w:r w:rsidR="002C7187" w:rsidRPr="00896115">
        <w:rPr>
          <w:rFonts w:ascii="DM Sans" w:hAnsi="DM Sans" w:cs="Arial"/>
          <w:sz w:val="24"/>
          <w:szCs w:val="24"/>
        </w:rPr>
        <w:t xml:space="preserve">extended </w:t>
      </w:r>
      <w:r w:rsidR="00324F77" w:rsidRPr="00896115">
        <w:rPr>
          <w:rFonts w:ascii="DM Sans" w:hAnsi="DM Sans" w:cs="Arial"/>
          <w:sz w:val="24"/>
          <w:szCs w:val="24"/>
        </w:rPr>
        <w:t>session</w:t>
      </w:r>
      <w:r w:rsidR="009B7E2C" w:rsidRPr="00896115">
        <w:rPr>
          <w:rFonts w:ascii="DM Sans" w:hAnsi="DM Sans" w:cs="Arial"/>
          <w:sz w:val="24"/>
          <w:szCs w:val="24"/>
        </w:rPr>
        <w:t>s</w:t>
      </w:r>
      <w:r w:rsidR="000F23C4" w:rsidRPr="00896115">
        <w:rPr>
          <w:rFonts w:ascii="DM Sans" w:hAnsi="DM Sans" w:cs="Arial"/>
          <w:sz w:val="24"/>
          <w:szCs w:val="24"/>
        </w:rPr>
        <w:t>.</w:t>
      </w:r>
    </w:p>
    <w:p w14:paraId="59A73E60" w14:textId="3FF0D5E6" w:rsidR="00412BAE" w:rsidRPr="00896115" w:rsidRDefault="00412BAE" w:rsidP="00412BAE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Staff cover for training</w:t>
      </w:r>
      <w:r w:rsidR="000F23C4" w:rsidRPr="00896115">
        <w:rPr>
          <w:rFonts w:ascii="DM Sans" w:hAnsi="DM Sans" w:cs="Arial"/>
          <w:sz w:val="24"/>
          <w:szCs w:val="24"/>
        </w:rPr>
        <w:t>.</w:t>
      </w:r>
    </w:p>
    <w:p w14:paraId="0010D154" w14:textId="1CD55A2B" w:rsidR="007F34AA" w:rsidRPr="00896115" w:rsidRDefault="00412BAE" w:rsidP="007F34AA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Pay</w:t>
      </w:r>
      <w:r w:rsidR="007F34AA" w:rsidRPr="00896115">
        <w:rPr>
          <w:rFonts w:ascii="DM Sans" w:hAnsi="DM Sans" w:cs="Arial"/>
          <w:sz w:val="24"/>
          <w:szCs w:val="24"/>
        </w:rPr>
        <w:t>ing for translation, interpreter</w:t>
      </w:r>
      <w:r w:rsidR="000F23C4" w:rsidRPr="00896115">
        <w:rPr>
          <w:rFonts w:ascii="DM Sans" w:hAnsi="DM Sans" w:cs="Arial"/>
          <w:sz w:val="24"/>
          <w:szCs w:val="24"/>
        </w:rPr>
        <w:t>.</w:t>
      </w:r>
    </w:p>
    <w:p w14:paraId="203B3EF0" w14:textId="7D861B61" w:rsidR="007F34AA" w:rsidRPr="00896115" w:rsidRDefault="007F34AA" w:rsidP="007F34AA">
      <w:pPr>
        <w:pStyle w:val="ListParagraph"/>
        <w:numPr>
          <w:ilvl w:val="0"/>
          <w:numId w:val="1"/>
        </w:numPr>
        <w:tabs>
          <w:tab w:val="left" w:pos="4820"/>
        </w:tabs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Role-modelling teaching/listening skills</w:t>
      </w:r>
      <w:r w:rsidR="000F23C4" w:rsidRPr="00896115">
        <w:rPr>
          <w:rFonts w:ascii="DM Sans" w:hAnsi="DM Sans" w:cs="Arial"/>
          <w:sz w:val="24"/>
          <w:szCs w:val="24"/>
        </w:rPr>
        <w:t>.</w:t>
      </w:r>
    </w:p>
    <w:p w14:paraId="0296265B" w14:textId="6EB88FA7" w:rsidR="00F47C2B" w:rsidRPr="00896115" w:rsidRDefault="00F47C2B" w:rsidP="00F47C2B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896115">
        <w:rPr>
          <w:rFonts w:ascii="DM Sans" w:hAnsi="DM Sans" w:cs="Arial"/>
          <w:sz w:val="24"/>
          <w:szCs w:val="24"/>
        </w:rPr>
        <w:t>Free cooked meals</w:t>
      </w:r>
      <w:r w:rsidR="000F23C4" w:rsidRPr="00896115">
        <w:rPr>
          <w:rFonts w:ascii="DM Sans" w:hAnsi="DM Sans" w:cs="Arial"/>
          <w:sz w:val="24"/>
          <w:szCs w:val="24"/>
        </w:rPr>
        <w:t>.</w:t>
      </w:r>
    </w:p>
    <w:p w14:paraId="5FD08199" w14:textId="77777777" w:rsidR="000916DE" w:rsidRPr="000916DE" w:rsidRDefault="000916DE" w:rsidP="000916DE">
      <w:pPr>
        <w:pStyle w:val="ListParagraph"/>
        <w:numPr>
          <w:ilvl w:val="0"/>
          <w:numId w:val="1"/>
        </w:numPr>
        <w:rPr>
          <w:rFonts w:ascii="DM Sans" w:hAnsi="DM Sans" w:cs="Arial"/>
          <w:sz w:val="24"/>
          <w:szCs w:val="24"/>
        </w:rPr>
      </w:pPr>
      <w:r w:rsidRPr="000916DE">
        <w:rPr>
          <w:rFonts w:ascii="DM Sans" w:hAnsi="DM Sans" w:cs="Arial"/>
          <w:sz w:val="24"/>
          <w:szCs w:val="24"/>
        </w:rPr>
        <w:lastRenderedPageBreak/>
        <w:t>Having developmentally appropriate cups for children to transition from a bottle to.</w:t>
      </w:r>
    </w:p>
    <w:p w14:paraId="221FE0D8" w14:textId="4B65DCE6" w:rsidR="000916DE" w:rsidRPr="00896115" w:rsidRDefault="000916DE" w:rsidP="00B87CA5">
      <w:pPr>
        <w:pStyle w:val="ListParagraph"/>
        <w:numPr>
          <w:ilvl w:val="0"/>
          <w:numId w:val="1"/>
        </w:numPr>
        <w:spacing w:after="0"/>
        <w:rPr>
          <w:rFonts w:ascii="DM Sans" w:hAnsi="DM Sans" w:cs="Arial"/>
          <w:sz w:val="24"/>
          <w:szCs w:val="24"/>
        </w:rPr>
      </w:pPr>
      <w:r w:rsidRPr="000916DE">
        <w:rPr>
          <w:rFonts w:ascii="DM Sans" w:hAnsi="DM Sans" w:cs="Arial"/>
          <w:sz w:val="24"/>
          <w:szCs w:val="24"/>
        </w:rPr>
        <w:t>Having a separate changing bag for the setting with nappies and wipes.</w:t>
      </w:r>
    </w:p>
    <w:p w14:paraId="1A295330" w14:textId="77777777" w:rsidR="00B87CA5" w:rsidRPr="00B87CA5" w:rsidRDefault="00B87CA5" w:rsidP="00B87CA5">
      <w:pPr>
        <w:pStyle w:val="NoSpacing"/>
        <w:numPr>
          <w:ilvl w:val="0"/>
          <w:numId w:val="1"/>
        </w:numPr>
        <w:rPr>
          <w:rFonts w:ascii="DM Sans" w:hAnsi="DM Sans"/>
          <w:sz w:val="24"/>
          <w:szCs w:val="24"/>
        </w:rPr>
      </w:pPr>
      <w:r w:rsidRPr="00B87CA5">
        <w:rPr>
          <w:rFonts w:ascii="DM Sans" w:hAnsi="DM Sans"/>
          <w:sz w:val="24"/>
          <w:szCs w:val="24"/>
        </w:rPr>
        <w:t>Liaison with Schools</w:t>
      </w:r>
    </w:p>
    <w:p w14:paraId="3E692B75" w14:textId="77777777" w:rsidR="00B87CA5" w:rsidRPr="00B87CA5" w:rsidRDefault="00B87CA5" w:rsidP="00B87CA5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B87CA5">
        <w:rPr>
          <w:rFonts w:ascii="DM Sans" w:hAnsi="DM Sans"/>
          <w:sz w:val="24"/>
          <w:szCs w:val="24"/>
        </w:rPr>
        <w:t>Summer holiday transition sessions in liaison with school/Year R.</w:t>
      </w:r>
    </w:p>
    <w:p w14:paraId="63B50B3B" w14:textId="77777777" w:rsidR="00B87CA5" w:rsidRPr="00B87CA5" w:rsidRDefault="00B87CA5" w:rsidP="00B87CA5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B87CA5">
        <w:rPr>
          <w:rFonts w:ascii="DM Sans" w:hAnsi="DM Sans"/>
          <w:sz w:val="24"/>
          <w:szCs w:val="24"/>
        </w:rPr>
        <w:t>Transition packs to take home.</w:t>
      </w:r>
    </w:p>
    <w:p w14:paraId="337CCD92" w14:textId="77777777" w:rsidR="00B87CA5" w:rsidRPr="00B87CA5" w:rsidRDefault="00B87CA5" w:rsidP="00B87CA5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B87CA5">
        <w:rPr>
          <w:rFonts w:ascii="DM Sans" w:hAnsi="DM Sans"/>
          <w:sz w:val="24"/>
          <w:szCs w:val="24"/>
        </w:rPr>
        <w:t xml:space="preserve">Employ a Family Liaison Officer (FLO) e.g., support with attendance/access to school FLO. </w:t>
      </w:r>
    </w:p>
    <w:p w14:paraId="55E72C89" w14:textId="77777777" w:rsidR="00B87CA5" w:rsidRPr="00B87CA5" w:rsidRDefault="00B87CA5" w:rsidP="00B87CA5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B87CA5">
        <w:rPr>
          <w:rFonts w:ascii="DM Sans" w:hAnsi="DM Sans"/>
          <w:sz w:val="24"/>
          <w:szCs w:val="24"/>
        </w:rPr>
        <w:t>Extend school family support worker time with pre-school age children.</w:t>
      </w:r>
    </w:p>
    <w:p w14:paraId="20A45D16" w14:textId="77777777" w:rsidR="00B87CA5" w:rsidRPr="00B87CA5" w:rsidRDefault="00B87CA5" w:rsidP="00B87CA5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B87CA5">
        <w:rPr>
          <w:rFonts w:ascii="DM Sans" w:hAnsi="DM Sans"/>
          <w:sz w:val="24"/>
          <w:szCs w:val="24"/>
        </w:rPr>
        <w:t>School SENCo for nursery and Year R only (maintained nursery).</w:t>
      </w:r>
    </w:p>
    <w:p w14:paraId="5C93DC3F" w14:textId="77777777" w:rsidR="00B87CA5" w:rsidRPr="00B87CA5" w:rsidRDefault="00B87CA5" w:rsidP="00B87CA5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  <w:u w:val="single"/>
        </w:rPr>
      </w:pPr>
      <w:r w:rsidRPr="00B87CA5">
        <w:rPr>
          <w:rFonts w:ascii="DM Sans" w:hAnsi="DM Sans"/>
          <w:sz w:val="24"/>
          <w:szCs w:val="24"/>
        </w:rPr>
        <w:t>Play dates out of school.</w:t>
      </w:r>
    </w:p>
    <w:p w14:paraId="7EB173DE" w14:textId="77777777" w:rsidR="00870DD7" w:rsidRPr="00870DD7" w:rsidRDefault="00870DD7" w:rsidP="00870DD7">
      <w:pPr>
        <w:pStyle w:val="NoSpacing"/>
        <w:numPr>
          <w:ilvl w:val="0"/>
          <w:numId w:val="1"/>
        </w:numPr>
        <w:rPr>
          <w:rFonts w:ascii="DM Sans" w:hAnsi="DM Sans"/>
          <w:sz w:val="24"/>
          <w:szCs w:val="24"/>
        </w:rPr>
      </w:pPr>
      <w:r w:rsidRPr="00870DD7">
        <w:rPr>
          <w:rFonts w:ascii="DM Sans" w:hAnsi="DM Sans"/>
          <w:sz w:val="24"/>
          <w:szCs w:val="24"/>
        </w:rPr>
        <w:t>Collaborative Working</w:t>
      </w:r>
    </w:p>
    <w:p w14:paraId="78B6FB97" w14:textId="77777777" w:rsidR="00870DD7" w:rsidRPr="00870DD7" w:rsidRDefault="00870DD7" w:rsidP="00870DD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870DD7">
        <w:rPr>
          <w:rFonts w:ascii="DM Sans" w:hAnsi="DM Sans"/>
          <w:sz w:val="24"/>
          <w:szCs w:val="24"/>
        </w:rPr>
        <w:t>Pooling money.</w:t>
      </w:r>
    </w:p>
    <w:p w14:paraId="1EDEB815" w14:textId="77777777" w:rsidR="00870DD7" w:rsidRPr="00870DD7" w:rsidRDefault="00870DD7" w:rsidP="00870DD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870DD7">
        <w:rPr>
          <w:rFonts w:ascii="DM Sans" w:hAnsi="DM Sans"/>
          <w:sz w:val="24"/>
          <w:szCs w:val="24"/>
        </w:rPr>
        <w:t>Sharing cost of training.</w:t>
      </w:r>
    </w:p>
    <w:p w14:paraId="6148CA94" w14:textId="77777777" w:rsidR="00870DD7" w:rsidRPr="00870DD7" w:rsidRDefault="00870DD7" w:rsidP="00870DD7">
      <w:pPr>
        <w:pStyle w:val="NoSpacing"/>
        <w:numPr>
          <w:ilvl w:val="1"/>
          <w:numId w:val="1"/>
        </w:numPr>
        <w:rPr>
          <w:rFonts w:ascii="DM Sans" w:hAnsi="DM Sans"/>
          <w:sz w:val="24"/>
          <w:szCs w:val="24"/>
        </w:rPr>
      </w:pPr>
      <w:r w:rsidRPr="00870DD7">
        <w:rPr>
          <w:rFonts w:ascii="DM Sans" w:hAnsi="DM Sans"/>
          <w:sz w:val="24"/>
          <w:szCs w:val="24"/>
        </w:rPr>
        <w:t>Focussed visits to other settings e.g., sharing ideas, peer observations.</w:t>
      </w:r>
    </w:p>
    <w:p w14:paraId="19D804D5" w14:textId="77777777" w:rsidR="00B87CA5" w:rsidRPr="00896115" w:rsidRDefault="00B87CA5" w:rsidP="00B87CA5">
      <w:pPr>
        <w:pStyle w:val="NoSpacing"/>
        <w:rPr>
          <w:rFonts w:cs="Arial"/>
        </w:rPr>
      </w:pPr>
    </w:p>
    <w:p w14:paraId="71048DCE" w14:textId="1D25F431" w:rsidR="001C20CC" w:rsidRPr="008A7ED4" w:rsidRDefault="00500779" w:rsidP="008A7ED4">
      <w:pPr>
        <w:rPr>
          <w:rFonts w:ascii="DM Sans" w:hAnsi="DM Sans"/>
          <w:b/>
          <w:bCs/>
          <w:color w:val="41008C"/>
          <w:sz w:val="24"/>
          <w:szCs w:val="24"/>
        </w:rPr>
      </w:pPr>
      <w:r>
        <w:rPr>
          <w:rFonts w:ascii="DM Sans" w:hAnsi="DM Sans"/>
          <w:b/>
          <w:bCs/>
          <w:color w:val="41008C"/>
          <w:sz w:val="24"/>
          <w:szCs w:val="24"/>
        </w:rPr>
        <w:t>Specialist Services</w:t>
      </w:r>
    </w:p>
    <w:p w14:paraId="56C10275" w14:textId="77777777" w:rsidR="001C20CC" w:rsidRPr="008A7ED4" w:rsidRDefault="001C20CC" w:rsidP="008A7ED4">
      <w:pPr>
        <w:rPr>
          <w:rFonts w:ascii="DM Sans" w:hAnsi="DM Sans"/>
          <w:sz w:val="24"/>
          <w:szCs w:val="24"/>
        </w:rPr>
      </w:pPr>
      <w:r w:rsidRPr="008A7ED4">
        <w:rPr>
          <w:rFonts w:ascii="DM Sans" w:hAnsi="DM Sans"/>
          <w:sz w:val="24"/>
          <w:szCs w:val="24"/>
        </w:rPr>
        <w:t>These could be accessed as part of a collaboration.</w:t>
      </w:r>
    </w:p>
    <w:p w14:paraId="45882EA0" w14:textId="77777777" w:rsidR="001C20CC" w:rsidRPr="008A7ED4" w:rsidRDefault="001C20CC" w:rsidP="008A7ED4">
      <w:pPr>
        <w:pStyle w:val="ListParagraph"/>
        <w:numPr>
          <w:ilvl w:val="0"/>
          <w:numId w:val="12"/>
        </w:numPr>
        <w:rPr>
          <w:rFonts w:ascii="DM Sans" w:hAnsi="DM Sans"/>
          <w:sz w:val="24"/>
          <w:szCs w:val="24"/>
        </w:rPr>
      </w:pPr>
      <w:r w:rsidRPr="008A7ED4">
        <w:rPr>
          <w:rFonts w:ascii="DM Sans" w:hAnsi="DM Sans"/>
          <w:sz w:val="24"/>
          <w:szCs w:val="24"/>
        </w:rPr>
        <w:t>Educational Psychologist.</w:t>
      </w:r>
    </w:p>
    <w:p w14:paraId="14718E17" w14:textId="77777777" w:rsidR="001C20CC" w:rsidRPr="008A7ED4" w:rsidRDefault="001C20CC" w:rsidP="008A7ED4">
      <w:pPr>
        <w:pStyle w:val="ListParagraph"/>
        <w:numPr>
          <w:ilvl w:val="0"/>
          <w:numId w:val="12"/>
        </w:numPr>
        <w:rPr>
          <w:rFonts w:ascii="DM Sans" w:hAnsi="DM Sans"/>
          <w:sz w:val="24"/>
          <w:szCs w:val="24"/>
        </w:rPr>
      </w:pPr>
      <w:r w:rsidRPr="008A7ED4">
        <w:rPr>
          <w:rFonts w:ascii="DM Sans" w:hAnsi="DM Sans"/>
          <w:sz w:val="24"/>
          <w:szCs w:val="24"/>
        </w:rPr>
        <w:t>Family Liaison Officer.</w:t>
      </w:r>
    </w:p>
    <w:p w14:paraId="6364B34A" w14:textId="77777777" w:rsidR="001C20CC" w:rsidRPr="008A7ED4" w:rsidRDefault="001C20CC" w:rsidP="008A7ED4">
      <w:pPr>
        <w:pStyle w:val="ListParagraph"/>
        <w:numPr>
          <w:ilvl w:val="0"/>
          <w:numId w:val="12"/>
        </w:numPr>
        <w:rPr>
          <w:rFonts w:ascii="DM Sans" w:hAnsi="DM Sans"/>
          <w:sz w:val="24"/>
          <w:szCs w:val="24"/>
        </w:rPr>
      </w:pPr>
      <w:r w:rsidRPr="008A7ED4">
        <w:rPr>
          <w:rFonts w:ascii="DM Sans" w:hAnsi="DM Sans"/>
          <w:sz w:val="24"/>
          <w:szCs w:val="24"/>
        </w:rPr>
        <w:t>Speech and Language Therapy.</w:t>
      </w:r>
    </w:p>
    <w:p w14:paraId="293EFACC" w14:textId="77777777" w:rsidR="001C20CC" w:rsidRPr="008A7ED4" w:rsidRDefault="001C20CC" w:rsidP="008A7ED4">
      <w:pPr>
        <w:pStyle w:val="ListParagraph"/>
        <w:numPr>
          <w:ilvl w:val="0"/>
          <w:numId w:val="12"/>
        </w:numPr>
        <w:rPr>
          <w:rFonts w:ascii="DM Sans" w:hAnsi="DM Sans"/>
          <w:sz w:val="24"/>
          <w:szCs w:val="24"/>
        </w:rPr>
      </w:pPr>
      <w:r w:rsidRPr="008A7ED4">
        <w:rPr>
          <w:rFonts w:ascii="DM Sans" w:hAnsi="DM Sans"/>
          <w:sz w:val="24"/>
          <w:szCs w:val="24"/>
        </w:rPr>
        <w:t>Health Visitor to support families once a term – sleeping, potty training, eating.</w:t>
      </w:r>
    </w:p>
    <w:p w14:paraId="70282093" w14:textId="77777777" w:rsidR="001C20CC" w:rsidRPr="008A7ED4" w:rsidRDefault="001C20CC" w:rsidP="008A7ED4">
      <w:pPr>
        <w:pStyle w:val="ListParagraph"/>
        <w:numPr>
          <w:ilvl w:val="0"/>
          <w:numId w:val="12"/>
        </w:numPr>
        <w:rPr>
          <w:rFonts w:ascii="DM Sans" w:hAnsi="DM Sans"/>
          <w:sz w:val="24"/>
          <w:szCs w:val="24"/>
        </w:rPr>
      </w:pPr>
      <w:r w:rsidRPr="008A7ED4">
        <w:rPr>
          <w:rFonts w:ascii="DM Sans" w:hAnsi="DM Sans"/>
          <w:sz w:val="24"/>
          <w:szCs w:val="24"/>
        </w:rPr>
        <w:t>Counselling e.g., bereavement.</w:t>
      </w:r>
    </w:p>
    <w:p w14:paraId="4E7697A5" w14:textId="77777777" w:rsidR="001C20CC" w:rsidRPr="008A7ED4" w:rsidRDefault="001C20CC" w:rsidP="008A7ED4">
      <w:pPr>
        <w:pStyle w:val="ListParagraph"/>
        <w:numPr>
          <w:ilvl w:val="0"/>
          <w:numId w:val="12"/>
        </w:numPr>
        <w:rPr>
          <w:rFonts w:ascii="DM Sans" w:hAnsi="DM Sans"/>
          <w:sz w:val="24"/>
          <w:szCs w:val="24"/>
        </w:rPr>
      </w:pPr>
      <w:r w:rsidRPr="008A7ED4">
        <w:rPr>
          <w:rFonts w:ascii="DM Sans" w:hAnsi="DM Sans"/>
          <w:sz w:val="24"/>
          <w:szCs w:val="24"/>
        </w:rPr>
        <w:t>Music therapy.</w:t>
      </w:r>
    </w:p>
    <w:p w14:paraId="36A472AD" w14:textId="77777777" w:rsidR="001C20CC" w:rsidRPr="008A7ED4" w:rsidRDefault="001C20CC" w:rsidP="008A7ED4">
      <w:pPr>
        <w:pStyle w:val="ListParagraph"/>
        <w:numPr>
          <w:ilvl w:val="0"/>
          <w:numId w:val="12"/>
        </w:numPr>
        <w:rPr>
          <w:rFonts w:ascii="DM Sans" w:hAnsi="DM Sans"/>
          <w:sz w:val="24"/>
          <w:szCs w:val="24"/>
        </w:rPr>
      </w:pPr>
      <w:r w:rsidRPr="008A7ED4">
        <w:rPr>
          <w:rFonts w:ascii="DM Sans" w:hAnsi="DM Sans"/>
          <w:sz w:val="24"/>
          <w:szCs w:val="24"/>
        </w:rPr>
        <w:t>Play or Lego therapy.</w:t>
      </w:r>
    </w:p>
    <w:p w14:paraId="419BEA5B" w14:textId="63235A77" w:rsidR="007F34AA" w:rsidRDefault="001C20CC" w:rsidP="001C20CC">
      <w:pPr>
        <w:pStyle w:val="ListParagraph"/>
        <w:numPr>
          <w:ilvl w:val="0"/>
          <w:numId w:val="12"/>
        </w:numPr>
        <w:rPr>
          <w:rFonts w:ascii="DM Sans" w:hAnsi="DM Sans"/>
          <w:sz w:val="24"/>
          <w:szCs w:val="24"/>
        </w:rPr>
      </w:pPr>
      <w:r w:rsidRPr="008A7ED4">
        <w:rPr>
          <w:rFonts w:ascii="DM Sans" w:hAnsi="DM Sans"/>
          <w:sz w:val="24"/>
          <w:szCs w:val="24"/>
        </w:rPr>
        <w:t>Language specialist for EAL – to train staff/interpreter.</w:t>
      </w:r>
    </w:p>
    <w:p w14:paraId="0741AEF4" w14:textId="77777777" w:rsidR="00500779" w:rsidRPr="00500779" w:rsidRDefault="00500779" w:rsidP="00500779">
      <w:pPr>
        <w:rPr>
          <w:rFonts w:ascii="DM Sans" w:hAnsi="DM Sans"/>
          <w:sz w:val="24"/>
          <w:szCs w:val="24"/>
        </w:rPr>
      </w:pPr>
    </w:p>
    <w:sectPr w:rsidR="00500779" w:rsidRPr="0050077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E45A6" w14:textId="77777777" w:rsidR="0033739E" w:rsidRDefault="0033739E" w:rsidP="00E71ACF">
      <w:pPr>
        <w:spacing w:after="0" w:line="240" w:lineRule="auto"/>
      </w:pPr>
      <w:r>
        <w:separator/>
      </w:r>
    </w:p>
  </w:endnote>
  <w:endnote w:type="continuationSeparator" w:id="0">
    <w:p w14:paraId="60D9E404" w14:textId="77777777" w:rsidR="0033739E" w:rsidRDefault="0033739E" w:rsidP="00E71ACF">
      <w:pPr>
        <w:spacing w:after="0" w:line="240" w:lineRule="auto"/>
      </w:pPr>
      <w:r>
        <w:continuationSeparator/>
      </w:r>
    </w:p>
  </w:endnote>
  <w:endnote w:type="continuationNotice" w:id="1">
    <w:p w14:paraId="7690EA95" w14:textId="77777777" w:rsidR="0033739E" w:rsidRDefault="003373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DM Sans 14pt">
    <w:altName w:val="DM Sans"/>
    <w:charset w:val="4D"/>
    <w:family w:val="auto"/>
    <w:pitch w:val="variable"/>
    <w:sig w:usb0="8000002F" w:usb1="4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68A6" w14:textId="344AA493" w:rsidR="00E71ACF" w:rsidRDefault="000E4CD3" w:rsidP="000E4CD3">
    <w:pPr>
      <w:pStyle w:val="Footer"/>
    </w:pPr>
    <w:r w:rsidRPr="00E12809">
      <w:rPr>
        <w:rFonts w:ascii="DM Sans 14pt" w:eastAsia="Calibri" w:hAnsi="DM Sans 14pt" w:cs="Times New Roman"/>
        <w:noProof/>
        <w:color w:val="000000"/>
      </w:rPr>
      <w:drawing>
        <wp:anchor distT="0" distB="0" distL="114300" distR="114300" simplePos="0" relativeHeight="251658240" behindDoc="1" locked="0" layoutInCell="1" allowOverlap="1" wp14:anchorId="5165B455" wp14:editId="24FB5615">
          <wp:simplePos x="0" y="0"/>
          <wp:positionH relativeFrom="column">
            <wp:posOffset>4610100</wp:posOffset>
          </wp:positionH>
          <wp:positionV relativeFrom="page">
            <wp:posOffset>9911715</wp:posOffset>
          </wp:positionV>
          <wp:extent cx="1539240" cy="521223"/>
          <wp:effectExtent l="0" t="0" r="3810" b="0"/>
          <wp:wrapNone/>
          <wp:docPr id="19" name="Picture 19" descr="A purple circ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A purple circle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521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920">
      <w:rPr>
        <w:szCs w:val="18"/>
      </w:rPr>
      <w:t>©</w:t>
    </w:r>
    <w:r>
      <w:rPr>
        <w:szCs w:val="18"/>
      </w:rPr>
      <w:t xml:space="preserve"> </w:t>
    </w:r>
    <w:r w:rsidRPr="00EF6920">
      <w:rPr>
        <w:szCs w:val="18"/>
      </w:rPr>
      <w:t>Copyright</w:t>
    </w:r>
    <w:r>
      <w:rPr>
        <w:szCs w:val="18"/>
      </w:rPr>
      <w:t xml:space="preserve"> TEP</w:t>
    </w:r>
    <w:r w:rsidRPr="00EF6920">
      <w:rPr>
        <w:szCs w:val="18"/>
      </w:rPr>
      <w:t xml:space="preserve"> </w:t>
    </w:r>
    <w:r>
      <w:rPr>
        <w:szCs w:val="18"/>
      </w:rPr>
      <w:t>2024</w:t>
    </w:r>
    <w:r w:rsidRPr="00EF6920">
      <w:rPr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E6FB6" w14:textId="77777777" w:rsidR="0033739E" w:rsidRDefault="0033739E" w:rsidP="00E71ACF">
      <w:pPr>
        <w:spacing w:after="0" w:line="240" w:lineRule="auto"/>
      </w:pPr>
      <w:r>
        <w:separator/>
      </w:r>
    </w:p>
  </w:footnote>
  <w:footnote w:type="continuationSeparator" w:id="0">
    <w:p w14:paraId="353282B7" w14:textId="77777777" w:rsidR="0033739E" w:rsidRDefault="0033739E" w:rsidP="00E71ACF">
      <w:pPr>
        <w:spacing w:after="0" w:line="240" w:lineRule="auto"/>
      </w:pPr>
      <w:r>
        <w:continuationSeparator/>
      </w:r>
    </w:p>
  </w:footnote>
  <w:footnote w:type="continuationNotice" w:id="1">
    <w:p w14:paraId="7BCCC8FB" w14:textId="77777777" w:rsidR="0033739E" w:rsidRDefault="003373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30EF0"/>
    <w:multiLevelType w:val="hybridMultilevel"/>
    <w:tmpl w:val="A0B0F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43763"/>
    <w:multiLevelType w:val="hybridMultilevel"/>
    <w:tmpl w:val="3CAA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7220"/>
    <w:multiLevelType w:val="hybridMultilevel"/>
    <w:tmpl w:val="F248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63B9"/>
    <w:multiLevelType w:val="hybridMultilevel"/>
    <w:tmpl w:val="5086B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EC2"/>
    <w:multiLevelType w:val="hybridMultilevel"/>
    <w:tmpl w:val="CE402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F39FE"/>
    <w:multiLevelType w:val="hybridMultilevel"/>
    <w:tmpl w:val="F2BCCBB8"/>
    <w:lvl w:ilvl="0" w:tplc="CC6C00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46E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10B8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62F2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219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741C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64FA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7EB6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A694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F81595"/>
    <w:multiLevelType w:val="hybridMultilevel"/>
    <w:tmpl w:val="70840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A537F"/>
    <w:multiLevelType w:val="hybridMultilevel"/>
    <w:tmpl w:val="0A2A3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45E47"/>
    <w:multiLevelType w:val="hybridMultilevel"/>
    <w:tmpl w:val="AF98E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212C3"/>
    <w:multiLevelType w:val="hybridMultilevel"/>
    <w:tmpl w:val="FA8C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706ED"/>
    <w:multiLevelType w:val="hybridMultilevel"/>
    <w:tmpl w:val="D4926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29416">
    <w:abstractNumId w:val="3"/>
  </w:num>
  <w:num w:numId="2" w16cid:durableId="540173450">
    <w:abstractNumId w:val="0"/>
  </w:num>
  <w:num w:numId="3" w16cid:durableId="59519794">
    <w:abstractNumId w:val="4"/>
  </w:num>
  <w:num w:numId="4" w16cid:durableId="102655858">
    <w:abstractNumId w:val="2"/>
  </w:num>
  <w:num w:numId="5" w16cid:durableId="538081524">
    <w:abstractNumId w:val="10"/>
  </w:num>
  <w:num w:numId="6" w16cid:durableId="1690986455">
    <w:abstractNumId w:val="2"/>
  </w:num>
  <w:num w:numId="7" w16cid:durableId="1637877128">
    <w:abstractNumId w:val="8"/>
  </w:num>
  <w:num w:numId="8" w16cid:durableId="1083794443">
    <w:abstractNumId w:val="6"/>
  </w:num>
  <w:num w:numId="9" w16cid:durableId="367143142">
    <w:abstractNumId w:val="2"/>
  </w:num>
  <w:num w:numId="10" w16cid:durableId="2101367676">
    <w:abstractNumId w:val="9"/>
  </w:num>
  <w:num w:numId="11" w16cid:durableId="1325822381">
    <w:abstractNumId w:val="5"/>
  </w:num>
  <w:num w:numId="12" w16cid:durableId="337658113">
    <w:abstractNumId w:val="1"/>
  </w:num>
  <w:num w:numId="13" w16cid:durableId="1858352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EDF"/>
    <w:rsid w:val="00010DEC"/>
    <w:rsid w:val="0002106A"/>
    <w:rsid w:val="0002764A"/>
    <w:rsid w:val="00031D8A"/>
    <w:rsid w:val="00035115"/>
    <w:rsid w:val="000352FF"/>
    <w:rsid w:val="000401F1"/>
    <w:rsid w:val="00040F7D"/>
    <w:rsid w:val="000449A1"/>
    <w:rsid w:val="00070A67"/>
    <w:rsid w:val="00071729"/>
    <w:rsid w:val="0008026C"/>
    <w:rsid w:val="00084561"/>
    <w:rsid w:val="000916DE"/>
    <w:rsid w:val="000B4699"/>
    <w:rsid w:val="000B5169"/>
    <w:rsid w:val="000C020D"/>
    <w:rsid w:val="000E3A8F"/>
    <w:rsid w:val="000E4CD3"/>
    <w:rsid w:val="000F23C4"/>
    <w:rsid w:val="000F3AB2"/>
    <w:rsid w:val="00105234"/>
    <w:rsid w:val="001133B8"/>
    <w:rsid w:val="00142AE8"/>
    <w:rsid w:val="00144610"/>
    <w:rsid w:val="001619A2"/>
    <w:rsid w:val="00165DD4"/>
    <w:rsid w:val="00174A21"/>
    <w:rsid w:val="00181BE9"/>
    <w:rsid w:val="00184420"/>
    <w:rsid w:val="001A4607"/>
    <w:rsid w:val="001A66B7"/>
    <w:rsid w:val="001C20CC"/>
    <w:rsid w:val="001C31DB"/>
    <w:rsid w:val="001D6A52"/>
    <w:rsid w:val="001E3133"/>
    <w:rsid w:val="001E3422"/>
    <w:rsid w:val="001E7DCB"/>
    <w:rsid w:val="001F1B09"/>
    <w:rsid w:val="002047CE"/>
    <w:rsid w:val="00230380"/>
    <w:rsid w:val="00240E76"/>
    <w:rsid w:val="002521EF"/>
    <w:rsid w:val="002526DB"/>
    <w:rsid w:val="00262C23"/>
    <w:rsid w:val="002650C0"/>
    <w:rsid w:val="00266090"/>
    <w:rsid w:val="00270AEA"/>
    <w:rsid w:val="002722EC"/>
    <w:rsid w:val="00273651"/>
    <w:rsid w:val="00276D2F"/>
    <w:rsid w:val="00285C19"/>
    <w:rsid w:val="00285FA4"/>
    <w:rsid w:val="00294CCD"/>
    <w:rsid w:val="002A3F05"/>
    <w:rsid w:val="002B0410"/>
    <w:rsid w:val="002B09C2"/>
    <w:rsid w:val="002B6877"/>
    <w:rsid w:val="002C7187"/>
    <w:rsid w:val="002D04FA"/>
    <w:rsid w:val="002E4ABE"/>
    <w:rsid w:val="002F525A"/>
    <w:rsid w:val="003065E8"/>
    <w:rsid w:val="00315B55"/>
    <w:rsid w:val="00324F77"/>
    <w:rsid w:val="0033739E"/>
    <w:rsid w:val="003458C5"/>
    <w:rsid w:val="00347719"/>
    <w:rsid w:val="00362884"/>
    <w:rsid w:val="00362B9F"/>
    <w:rsid w:val="003643C9"/>
    <w:rsid w:val="0038026C"/>
    <w:rsid w:val="003A4564"/>
    <w:rsid w:val="003B2B89"/>
    <w:rsid w:val="003C0980"/>
    <w:rsid w:val="003D327B"/>
    <w:rsid w:val="003E0323"/>
    <w:rsid w:val="003F3811"/>
    <w:rsid w:val="003F57C9"/>
    <w:rsid w:val="00402713"/>
    <w:rsid w:val="00405DF4"/>
    <w:rsid w:val="00412BAE"/>
    <w:rsid w:val="00414FF2"/>
    <w:rsid w:val="00415E4C"/>
    <w:rsid w:val="004176AF"/>
    <w:rsid w:val="0042205E"/>
    <w:rsid w:val="00424DFE"/>
    <w:rsid w:val="00427C57"/>
    <w:rsid w:val="004440D1"/>
    <w:rsid w:val="004637AA"/>
    <w:rsid w:val="00464D00"/>
    <w:rsid w:val="00474E48"/>
    <w:rsid w:val="00480CB6"/>
    <w:rsid w:val="0048294D"/>
    <w:rsid w:val="004A25BC"/>
    <w:rsid w:val="004A25FD"/>
    <w:rsid w:val="004A63AF"/>
    <w:rsid w:val="004A679A"/>
    <w:rsid w:val="004B5F2D"/>
    <w:rsid w:val="004C289B"/>
    <w:rsid w:val="004C29A6"/>
    <w:rsid w:val="004C3246"/>
    <w:rsid w:val="004D2E8D"/>
    <w:rsid w:val="004E012C"/>
    <w:rsid w:val="004F5E00"/>
    <w:rsid w:val="00500779"/>
    <w:rsid w:val="00510246"/>
    <w:rsid w:val="005232D4"/>
    <w:rsid w:val="0053010C"/>
    <w:rsid w:val="00535705"/>
    <w:rsid w:val="005364F4"/>
    <w:rsid w:val="00545E51"/>
    <w:rsid w:val="0055277E"/>
    <w:rsid w:val="00552C65"/>
    <w:rsid w:val="00577539"/>
    <w:rsid w:val="00577D7B"/>
    <w:rsid w:val="005871F7"/>
    <w:rsid w:val="005A1171"/>
    <w:rsid w:val="005C5BC8"/>
    <w:rsid w:val="005E6BFF"/>
    <w:rsid w:val="0061078A"/>
    <w:rsid w:val="00610FEB"/>
    <w:rsid w:val="00615481"/>
    <w:rsid w:val="00636AD8"/>
    <w:rsid w:val="006659BB"/>
    <w:rsid w:val="00672515"/>
    <w:rsid w:val="0067601C"/>
    <w:rsid w:val="00676B61"/>
    <w:rsid w:val="006A2E7C"/>
    <w:rsid w:val="006B0F64"/>
    <w:rsid w:val="006C5C60"/>
    <w:rsid w:val="006C7253"/>
    <w:rsid w:val="006D2701"/>
    <w:rsid w:val="006D6DA3"/>
    <w:rsid w:val="006E2402"/>
    <w:rsid w:val="006E7605"/>
    <w:rsid w:val="00705C30"/>
    <w:rsid w:val="007127C2"/>
    <w:rsid w:val="0071764A"/>
    <w:rsid w:val="007215AB"/>
    <w:rsid w:val="00726492"/>
    <w:rsid w:val="00735645"/>
    <w:rsid w:val="007579BD"/>
    <w:rsid w:val="00764320"/>
    <w:rsid w:val="00776551"/>
    <w:rsid w:val="0077729D"/>
    <w:rsid w:val="007A0864"/>
    <w:rsid w:val="007E4D04"/>
    <w:rsid w:val="007F01B5"/>
    <w:rsid w:val="007F34AA"/>
    <w:rsid w:val="00801D71"/>
    <w:rsid w:val="00805F78"/>
    <w:rsid w:val="00830C64"/>
    <w:rsid w:val="00830E62"/>
    <w:rsid w:val="00870DD7"/>
    <w:rsid w:val="00877CA0"/>
    <w:rsid w:val="0088442E"/>
    <w:rsid w:val="00885B4C"/>
    <w:rsid w:val="008942E2"/>
    <w:rsid w:val="00896115"/>
    <w:rsid w:val="008A458A"/>
    <w:rsid w:val="008A786E"/>
    <w:rsid w:val="008A7ED4"/>
    <w:rsid w:val="008B18B6"/>
    <w:rsid w:val="008D162D"/>
    <w:rsid w:val="008D3A1B"/>
    <w:rsid w:val="008F6B33"/>
    <w:rsid w:val="009027F3"/>
    <w:rsid w:val="00920713"/>
    <w:rsid w:val="00933BFA"/>
    <w:rsid w:val="0093527D"/>
    <w:rsid w:val="00937115"/>
    <w:rsid w:val="009373E1"/>
    <w:rsid w:val="0094472C"/>
    <w:rsid w:val="00945AEC"/>
    <w:rsid w:val="00947EAB"/>
    <w:rsid w:val="00955A96"/>
    <w:rsid w:val="00962693"/>
    <w:rsid w:val="00962FC6"/>
    <w:rsid w:val="009757BC"/>
    <w:rsid w:val="00987EDF"/>
    <w:rsid w:val="009B7607"/>
    <w:rsid w:val="009B7E2C"/>
    <w:rsid w:val="009C144A"/>
    <w:rsid w:val="009C3765"/>
    <w:rsid w:val="009C3FA9"/>
    <w:rsid w:val="009D0E23"/>
    <w:rsid w:val="009E0C4D"/>
    <w:rsid w:val="00A0059F"/>
    <w:rsid w:val="00A34FE5"/>
    <w:rsid w:val="00A54A1D"/>
    <w:rsid w:val="00A5672B"/>
    <w:rsid w:val="00A67B66"/>
    <w:rsid w:val="00A724F7"/>
    <w:rsid w:val="00A730C4"/>
    <w:rsid w:val="00A8291E"/>
    <w:rsid w:val="00AA2B8F"/>
    <w:rsid w:val="00AA663D"/>
    <w:rsid w:val="00AC2881"/>
    <w:rsid w:val="00AC78FB"/>
    <w:rsid w:val="00AE11E0"/>
    <w:rsid w:val="00AE562D"/>
    <w:rsid w:val="00AF06F4"/>
    <w:rsid w:val="00B125EB"/>
    <w:rsid w:val="00B14706"/>
    <w:rsid w:val="00B14AD0"/>
    <w:rsid w:val="00B21119"/>
    <w:rsid w:val="00B26286"/>
    <w:rsid w:val="00B331B1"/>
    <w:rsid w:val="00B33961"/>
    <w:rsid w:val="00B408B9"/>
    <w:rsid w:val="00B40FB9"/>
    <w:rsid w:val="00B4150D"/>
    <w:rsid w:val="00B6758E"/>
    <w:rsid w:val="00B87CA5"/>
    <w:rsid w:val="00BB4A66"/>
    <w:rsid w:val="00BC3708"/>
    <w:rsid w:val="00BC724A"/>
    <w:rsid w:val="00C40498"/>
    <w:rsid w:val="00C43D24"/>
    <w:rsid w:val="00C56F1B"/>
    <w:rsid w:val="00C663A4"/>
    <w:rsid w:val="00C76F98"/>
    <w:rsid w:val="00C835E2"/>
    <w:rsid w:val="00C97883"/>
    <w:rsid w:val="00CB6920"/>
    <w:rsid w:val="00CD3FC5"/>
    <w:rsid w:val="00CD4338"/>
    <w:rsid w:val="00CE248F"/>
    <w:rsid w:val="00D02139"/>
    <w:rsid w:val="00D16F09"/>
    <w:rsid w:val="00D60AFB"/>
    <w:rsid w:val="00D722FA"/>
    <w:rsid w:val="00DA22C8"/>
    <w:rsid w:val="00DB2BB5"/>
    <w:rsid w:val="00DD7BFD"/>
    <w:rsid w:val="00E025FD"/>
    <w:rsid w:val="00E12809"/>
    <w:rsid w:val="00E177C2"/>
    <w:rsid w:val="00E322F2"/>
    <w:rsid w:val="00E36810"/>
    <w:rsid w:val="00E423FA"/>
    <w:rsid w:val="00E44672"/>
    <w:rsid w:val="00E50384"/>
    <w:rsid w:val="00E559CE"/>
    <w:rsid w:val="00E65AE5"/>
    <w:rsid w:val="00E71ACF"/>
    <w:rsid w:val="00EB74BF"/>
    <w:rsid w:val="00EE3137"/>
    <w:rsid w:val="00EE3D49"/>
    <w:rsid w:val="00EE55AC"/>
    <w:rsid w:val="00F01736"/>
    <w:rsid w:val="00F029ED"/>
    <w:rsid w:val="00F02CE2"/>
    <w:rsid w:val="00F256DB"/>
    <w:rsid w:val="00F31C90"/>
    <w:rsid w:val="00F326BB"/>
    <w:rsid w:val="00F47C2B"/>
    <w:rsid w:val="00F63FD6"/>
    <w:rsid w:val="00F92013"/>
    <w:rsid w:val="00F97FE1"/>
    <w:rsid w:val="00FA3DD9"/>
    <w:rsid w:val="00FC0CD9"/>
    <w:rsid w:val="00FC1F96"/>
    <w:rsid w:val="00FD213B"/>
    <w:rsid w:val="00FE1A75"/>
    <w:rsid w:val="00FE4C55"/>
    <w:rsid w:val="00FF53C0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7DC99"/>
  <w15:docId w15:val="{73411F32-FCF1-47A2-98A2-95EDA717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E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2B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1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ACF"/>
  </w:style>
  <w:style w:type="paragraph" w:styleId="Footer">
    <w:name w:val="footer"/>
    <w:basedOn w:val="Normal"/>
    <w:link w:val="FooterChar"/>
    <w:uiPriority w:val="99"/>
    <w:unhideWhenUsed/>
    <w:rsid w:val="00E71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ACF"/>
  </w:style>
  <w:style w:type="character" w:styleId="FollowedHyperlink">
    <w:name w:val="FollowedHyperlink"/>
    <w:basedOn w:val="DefaultParagraphFont"/>
    <w:uiPriority w:val="99"/>
    <w:semiHidden/>
    <w:unhideWhenUsed/>
    <w:rsid w:val="00A730C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5E00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1619A2"/>
    <w:pPr>
      <w:spacing w:after="0" w:line="192" w:lineRule="auto"/>
    </w:pPr>
    <w:rPr>
      <w:rFonts w:ascii="Source Serif Pro SemiBold" w:hAnsi="Source Serif Pro SemiBold"/>
      <w:b/>
      <w:color w:val="4F81BD" w:themeColor="accent1"/>
      <w:sz w:val="114"/>
      <w:szCs w:val="114"/>
    </w:rPr>
  </w:style>
  <w:style w:type="character" w:customStyle="1" w:styleId="TitleChar">
    <w:name w:val="Title Char"/>
    <w:basedOn w:val="DefaultParagraphFont"/>
    <w:link w:val="Title"/>
    <w:uiPriority w:val="10"/>
    <w:rsid w:val="001619A2"/>
    <w:rPr>
      <w:rFonts w:ascii="Source Serif Pro SemiBold" w:hAnsi="Source Serif Pro SemiBold"/>
      <w:b/>
      <w:color w:val="4F81BD" w:themeColor="accent1"/>
      <w:sz w:val="114"/>
      <w:szCs w:val="114"/>
    </w:rPr>
  </w:style>
  <w:style w:type="character" w:styleId="PlaceholderText">
    <w:name w:val="Placeholder Text"/>
    <w:basedOn w:val="DefaultParagraphFont"/>
    <w:uiPriority w:val="99"/>
    <w:semiHidden/>
    <w:rsid w:val="001619A2"/>
    <w:rPr>
      <w:color w:val="808080"/>
    </w:rPr>
  </w:style>
  <w:style w:type="paragraph" w:styleId="NoSpacing">
    <w:name w:val="No Spacing"/>
    <w:uiPriority w:val="1"/>
    <w:qFormat/>
    <w:rsid w:val="00A54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5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kelsi.org.uk/early-years/equality-and-inclusion/transitions-in-the-early-yea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9E14D1454334A88E68CA85C32581B" ma:contentTypeVersion="19" ma:contentTypeDescription="Create a new document." ma:contentTypeScope="" ma:versionID="5734ccbc99134a0aae4e48cd10f39c31">
  <xsd:schema xmlns:xsd="http://www.w3.org/2001/XMLSchema" xmlns:xs="http://www.w3.org/2001/XMLSchema" xmlns:p="http://schemas.microsoft.com/office/2006/metadata/properties" xmlns:ns2="9417c332-abba-4496-8eac-1063de15a4cd" xmlns:ns3="e2694e41-9803-49aa-9d31-d63cf493d710" xmlns:ns4="62865ea8-f116-406c-9840-b9098c6aa2bd" targetNamespace="http://schemas.microsoft.com/office/2006/metadata/properties" ma:root="true" ma:fieldsID="0b3cabfbf1ebd6cd09e58ed5e0acd242" ns2:_="" ns3:_="" ns4:_="">
    <xsd:import namespace="9417c332-abba-4496-8eac-1063de15a4cd"/>
    <xsd:import namespace="e2694e41-9803-49aa-9d31-d63cf493d710"/>
    <xsd:import namespace="62865ea8-f116-406c-9840-b9098c6aa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pg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7c332-abba-4496-8eac-1063de15a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pge" ma:index="18" nillable="true" ma:displayName="Text" ma:internalName="dpg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ddcab1-4fb3-4190-803e-fbe8b4ce9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4e41-9803-49aa-9d31-d63cf493d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65ea8-f116-406c-9840-b9098c6aa2bd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829e7f-31d0-4ff4-9a33-a81f2fdf0037}" ma:internalName="TaxCatchAll" ma:showField="CatchAllData" ma:web="62865ea8-f116-406c-9840-b9098c6aa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ge xmlns="9417c332-abba-4496-8eac-1063de15a4cd" xsi:nil="true"/>
    <lcf76f155ced4ddcb4097134ff3c332f xmlns="9417c332-abba-4496-8eac-1063de15a4cd">
      <Terms xmlns="http://schemas.microsoft.com/office/infopath/2007/PartnerControls"/>
    </lcf76f155ced4ddcb4097134ff3c332f>
    <TaxCatchAll xmlns="62865ea8-f116-406c-9840-b9098c6aa2bd" xsi:nil="true"/>
  </documentManagement>
</p:properties>
</file>

<file path=customXml/itemProps1.xml><?xml version="1.0" encoding="utf-8"?>
<ds:datastoreItem xmlns:ds="http://schemas.openxmlformats.org/officeDocument/2006/customXml" ds:itemID="{BEB55815-8707-4064-95B0-5B4C00F07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B55E2-310B-4391-BCB5-2615E09DB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7c332-abba-4496-8eac-1063de15a4cd"/>
    <ds:schemaRef ds:uri="e2694e41-9803-49aa-9d31-d63cf493d710"/>
    <ds:schemaRef ds:uri="62865ea8-f116-406c-9840-b9098c6aa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6DEFE-40BE-4775-8D2B-72DDC8C3E88C}">
  <ds:schemaRefs>
    <ds:schemaRef ds:uri="http://schemas.microsoft.com/office/2006/metadata/properties"/>
    <ds:schemaRef ds:uri="http://schemas.microsoft.com/office/infopath/2007/PartnerControls"/>
    <ds:schemaRef ds:uri="9417c332-abba-4496-8eac-1063de15a4cd"/>
    <ds:schemaRef ds:uri="62865ea8-f116-406c-9840-b9098c6aa2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4494</CharactersWithSpaces>
  <SharedDoc>false</SharedDoc>
  <HLinks>
    <vt:vector size="18" baseType="variant">
      <vt:variant>
        <vt:i4>655366</vt:i4>
      </vt:variant>
      <vt:variant>
        <vt:i4>6</vt:i4>
      </vt:variant>
      <vt:variant>
        <vt:i4>0</vt:i4>
      </vt:variant>
      <vt:variant>
        <vt:i4>5</vt:i4>
      </vt:variant>
      <vt:variant>
        <vt:lpwstr>https://www.theeducationpeople.org/our-expertise/early-years-childcare/emporium/</vt:lpwstr>
      </vt:variant>
      <vt:variant>
        <vt:lpwstr/>
      </vt:variant>
      <vt:variant>
        <vt:i4>655366</vt:i4>
      </vt:variant>
      <vt:variant>
        <vt:i4>3</vt:i4>
      </vt:variant>
      <vt:variant>
        <vt:i4>0</vt:i4>
      </vt:variant>
      <vt:variant>
        <vt:i4>5</vt:i4>
      </vt:variant>
      <vt:variant>
        <vt:lpwstr>https://www.theeducationpeople.org/our-expertise/early-years-childcare/emporium/</vt:lpwstr>
      </vt:variant>
      <vt:variant>
        <vt:lpwstr/>
      </vt:variant>
      <vt:variant>
        <vt:i4>5242915</vt:i4>
      </vt:variant>
      <vt:variant>
        <vt:i4>0</vt:i4>
      </vt:variant>
      <vt:variant>
        <vt:i4>0</vt:i4>
      </vt:variant>
      <vt:variant>
        <vt:i4>5</vt:i4>
      </vt:variant>
      <vt:variant>
        <vt:lpwstr>https://www.kelsi.org.uk/__data/assets/word_doc/0003/155235/My-First-Transition-A4-FINAL-9.8.23.docx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Ideas About How to Use Early Years Pupil Premium (EYPP)</dc:title>
  <dc:subject/>
  <dc:creator>Robinson, Christine - ELS SSP</dc:creator>
  <cp:keywords/>
  <cp:lastModifiedBy>Dee Corbishley - CY SCS (Specialist Children's Services)</cp:lastModifiedBy>
  <cp:revision>2</cp:revision>
  <dcterms:created xsi:type="dcterms:W3CDTF">2025-01-07T09:34:00Z</dcterms:created>
  <dcterms:modified xsi:type="dcterms:W3CDTF">2025-01-07T09:34:00Z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0x0101007299E14D1454334A88E68CA85C32581B</vt:lpwstr>
  </property>
  <property fmtid="{D5CDD505-2E9C-101B-9397-08002B2CF9AE}" pid="3" name="MediaServiceImageTags">
    <vt:lpwstr/>
  </property>
</Properties>
</file>