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A04F75">
        <w:rPr>
          <w:b/>
        </w:rPr>
        <w:t>Shepway</w:t>
      </w:r>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A04F75">
        <w:rPr>
          <w:b/>
        </w:rPr>
        <w:t>BIRCHWOOD</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lastRenderedPageBreak/>
        <w:t xml:space="preserve">CONTENTS </w:t>
      </w:r>
    </w:p>
    <w:p w:rsidR="00346DCA"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7116" w:history="1">
        <w:r w:rsidR="00346DCA" w:rsidRPr="000F7EE7">
          <w:rPr>
            <w:rStyle w:val="Hyperlink"/>
            <w:noProof/>
          </w:rPr>
          <w:t>1.</w:t>
        </w:r>
        <w:r w:rsidR="00346DCA">
          <w:rPr>
            <w:rFonts w:asciiTheme="minorHAnsi" w:eastAsiaTheme="minorEastAsia" w:hAnsiTheme="minorHAnsi" w:cstheme="minorBidi"/>
            <w:noProof/>
            <w:szCs w:val="22"/>
            <w:lang w:val="en-GB" w:eastAsia="en-GB"/>
          </w:rPr>
          <w:tab/>
        </w:r>
        <w:r w:rsidR="00346DCA" w:rsidRPr="000F7EE7">
          <w:rPr>
            <w:rStyle w:val="Hyperlink"/>
            <w:noProof/>
          </w:rPr>
          <w:t>DEFINITIONS AND INTERPRETATION</w:t>
        </w:r>
        <w:r w:rsidR="00346DCA">
          <w:rPr>
            <w:noProof/>
            <w:webHidden/>
          </w:rPr>
          <w:tab/>
        </w:r>
        <w:r w:rsidR="00346DCA">
          <w:rPr>
            <w:noProof/>
            <w:webHidden/>
          </w:rPr>
          <w:fldChar w:fldCharType="begin"/>
        </w:r>
        <w:r w:rsidR="00346DCA">
          <w:rPr>
            <w:noProof/>
            <w:webHidden/>
          </w:rPr>
          <w:instrText xml:space="preserve"> PAGEREF _Toc396377116 \h </w:instrText>
        </w:r>
        <w:r w:rsidR="00346DCA">
          <w:rPr>
            <w:noProof/>
            <w:webHidden/>
          </w:rPr>
        </w:r>
        <w:r w:rsidR="00346DCA">
          <w:rPr>
            <w:noProof/>
            <w:webHidden/>
          </w:rPr>
          <w:fldChar w:fldCharType="separate"/>
        </w:r>
        <w:r w:rsidR="00346DCA">
          <w:rPr>
            <w:noProof/>
            <w:webHidden/>
          </w:rPr>
          <w:t>3</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30" w:history="1">
        <w:r w:rsidR="00346DCA" w:rsidRPr="000F7EE7">
          <w:rPr>
            <w:rStyle w:val="Hyperlink"/>
            <w:noProof/>
          </w:rPr>
          <w:t>2.</w:t>
        </w:r>
        <w:r w:rsidR="00346DCA">
          <w:rPr>
            <w:rFonts w:asciiTheme="minorHAnsi" w:eastAsiaTheme="minorEastAsia" w:hAnsiTheme="minorHAnsi" w:cstheme="minorBidi"/>
            <w:noProof/>
            <w:szCs w:val="22"/>
            <w:lang w:val="en-GB" w:eastAsia="en-GB"/>
          </w:rPr>
          <w:tab/>
        </w:r>
        <w:r w:rsidR="00346DCA" w:rsidRPr="000F7EE7">
          <w:rPr>
            <w:rStyle w:val="Hyperlink"/>
            <w:noProof/>
          </w:rPr>
          <w:t>PURPOSE OF AGREEMENT</w:t>
        </w:r>
        <w:r w:rsidR="00346DCA">
          <w:rPr>
            <w:noProof/>
            <w:webHidden/>
          </w:rPr>
          <w:tab/>
        </w:r>
        <w:r w:rsidR="00346DCA">
          <w:rPr>
            <w:noProof/>
            <w:webHidden/>
          </w:rPr>
          <w:fldChar w:fldCharType="begin"/>
        </w:r>
        <w:r w:rsidR="00346DCA">
          <w:rPr>
            <w:noProof/>
            <w:webHidden/>
          </w:rPr>
          <w:instrText xml:space="preserve"> PAGEREF _Toc396377130 \h </w:instrText>
        </w:r>
        <w:r w:rsidR="00346DCA">
          <w:rPr>
            <w:noProof/>
            <w:webHidden/>
          </w:rPr>
        </w:r>
        <w:r w:rsidR="00346DCA">
          <w:rPr>
            <w:noProof/>
            <w:webHidden/>
          </w:rPr>
          <w:fldChar w:fldCharType="separate"/>
        </w:r>
        <w:r w:rsidR="00346DCA">
          <w:rPr>
            <w:noProof/>
            <w:webHidden/>
          </w:rPr>
          <w:t>7</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36" w:history="1">
        <w:r w:rsidR="00346DCA" w:rsidRPr="000F7EE7">
          <w:rPr>
            <w:rStyle w:val="Hyperlink"/>
            <w:noProof/>
          </w:rPr>
          <w:t>3.</w:t>
        </w:r>
        <w:r w:rsidR="00346DCA">
          <w:rPr>
            <w:rFonts w:asciiTheme="minorHAnsi" w:eastAsiaTheme="minorEastAsia" w:hAnsiTheme="minorHAnsi" w:cstheme="minorBidi"/>
            <w:noProof/>
            <w:szCs w:val="22"/>
            <w:lang w:val="en-GB" w:eastAsia="en-GB"/>
          </w:rPr>
          <w:tab/>
        </w:r>
        <w:r w:rsidR="00346DCA" w:rsidRPr="000F7EE7">
          <w:rPr>
            <w:rStyle w:val="Hyperlink"/>
            <w:noProof/>
          </w:rPr>
          <w:t>COMMENCEMENT AND DURATION</w:t>
        </w:r>
        <w:r w:rsidR="00346DCA">
          <w:rPr>
            <w:noProof/>
            <w:webHidden/>
          </w:rPr>
          <w:tab/>
        </w:r>
        <w:r w:rsidR="00346DCA">
          <w:rPr>
            <w:noProof/>
            <w:webHidden/>
          </w:rPr>
          <w:fldChar w:fldCharType="begin"/>
        </w:r>
        <w:r w:rsidR="00346DCA">
          <w:rPr>
            <w:noProof/>
            <w:webHidden/>
          </w:rPr>
          <w:instrText xml:space="preserve"> PAGEREF _Toc396377136 \h </w:instrText>
        </w:r>
        <w:r w:rsidR="00346DCA">
          <w:rPr>
            <w:noProof/>
            <w:webHidden/>
          </w:rPr>
        </w:r>
        <w:r w:rsidR="00346DCA">
          <w:rPr>
            <w:noProof/>
            <w:webHidden/>
          </w:rPr>
          <w:fldChar w:fldCharType="separate"/>
        </w:r>
        <w:r w:rsidR="00346DCA">
          <w:rPr>
            <w:noProof/>
            <w:webHidden/>
          </w:rPr>
          <w:t>7</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40" w:history="1">
        <w:r w:rsidR="00346DCA" w:rsidRPr="000F7EE7">
          <w:rPr>
            <w:rStyle w:val="Hyperlink"/>
            <w:noProof/>
          </w:rPr>
          <w:t>4.</w:t>
        </w:r>
        <w:r w:rsidR="00346DCA">
          <w:rPr>
            <w:rFonts w:asciiTheme="minorHAnsi" w:eastAsiaTheme="minorEastAsia" w:hAnsiTheme="minorHAnsi" w:cstheme="minorBidi"/>
            <w:noProof/>
            <w:szCs w:val="22"/>
            <w:lang w:val="en-GB" w:eastAsia="en-GB"/>
          </w:rPr>
          <w:tab/>
        </w:r>
        <w:r w:rsidR="00346DCA" w:rsidRPr="000F7EE7">
          <w:rPr>
            <w:rStyle w:val="Hyperlink"/>
            <w:noProof/>
          </w:rPr>
          <w:t>CONSENTS, AC/PRU'S WARRANTY AND DUE DILIGENCE</w:t>
        </w:r>
        <w:r w:rsidR="00346DCA">
          <w:rPr>
            <w:noProof/>
            <w:webHidden/>
          </w:rPr>
          <w:tab/>
        </w:r>
        <w:r w:rsidR="00346DCA">
          <w:rPr>
            <w:noProof/>
            <w:webHidden/>
          </w:rPr>
          <w:fldChar w:fldCharType="begin"/>
        </w:r>
        <w:r w:rsidR="00346DCA">
          <w:rPr>
            <w:noProof/>
            <w:webHidden/>
          </w:rPr>
          <w:instrText xml:space="preserve"> PAGEREF _Toc396377140 \h </w:instrText>
        </w:r>
        <w:r w:rsidR="00346DCA">
          <w:rPr>
            <w:noProof/>
            <w:webHidden/>
          </w:rPr>
        </w:r>
        <w:r w:rsidR="00346DCA">
          <w:rPr>
            <w:noProof/>
            <w:webHidden/>
          </w:rPr>
          <w:fldChar w:fldCharType="separate"/>
        </w:r>
        <w:r w:rsidR="00346DCA">
          <w:rPr>
            <w:noProof/>
            <w:webHidden/>
          </w:rPr>
          <w:t>8</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43" w:history="1">
        <w:r w:rsidR="00346DCA" w:rsidRPr="000F7EE7">
          <w:rPr>
            <w:rStyle w:val="Hyperlink"/>
            <w:noProof/>
          </w:rPr>
          <w:t>5.</w:t>
        </w:r>
        <w:r w:rsidR="00346DCA">
          <w:rPr>
            <w:rFonts w:asciiTheme="minorHAnsi" w:eastAsiaTheme="minorEastAsia" w:hAnsiTheme="minorHAnsi" w:cstheme="minorBidi"/>
            <w:noProof/>
            <w:szCs w:val="22"/>
            <w:lang w:val="en-GB" w:eastAsia="en-GB"/>
          </w:rPr>
          <w:tab/>
        </w:r>
        <w:r w:rsidR="00346DCA" w:rsidRPr="000F7EE7">
          <w:rPr>
            <w:rStyle w:val="Hyperlink"/>
            <w:noProof/>
          </w:rPr>
          <w:t>PAYMENT OF DELEGATED BUDGET</w:t>
        </w:r>
        <w:r w:rsidR="00346DCA">
          <w:rPr>
            <w:noProof/>
            <w:webHidden/>
          </w:rPr>
          <w:tab/>
        </w:r>
        <w:r w:rsidR="00346DCA">
          <w:rPr>
            <w:noProof/>
            <w:webHidden/>
          </w:rPr>
          <w:fldChar w:fldCharType="begin"/>
        </w:r>
        <w:r w:rsidR="00346DCA">
          <w:rPr>
            <w:noProof/>
            <w:webHidden/>
          </w:rPr>
          <w:instrText xml:space="preserve"> PAGEREF _Toc396377143 \h </w:instrText>
        </w:r>
        <w:r w:rsidR="00346DCA">
          <w:rPr>
            <w:noProof/>
            <w:webHidden/>
          </w:rPr>
        </w:r>
        <w:r w:rsidR="00346DCA">
          <w:rPr>
            <w:noProof/>
            <w:webHidden/>
          </w:rPr>
          <w:fldChar w:fldCharType="separate"/>
        </w:r>
        <w:r w:rsidR="00346DCA">
          <w:rPr>
            <w:noProof/>
            <w:webHidden/>
          </w:rPr>
          <w:t>8</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49" w:history="1">
        <w:r w:rsidR="00346DCA" w:rsidRPr="000F7EE7">
          <w:rPr>
            <w:rStyle w:val="Hyperlink"/>
            <w:noProof/>
          </w:rPr>
          <w:t>6.</w:t>
        </w:r>
        <w:r w:rsidR="00346DCA">
          <w:rPr>
            <w:rFonts w:asciiTheme="minorHAnsi" w:eastAsiaTheme="minorEastAsia" w:hAnsiTheme="minorHAnsi" w:cstheme="minorBidi"/>
            <w:noProof/>
            <w:szCs w:val="22"/>
            <w:lang w:val="en-GB" w:eastAsia="en-GB"/>
          </w:rPr>
          <w:tab/>
        </w:r>
        <w:r w:rsidR="00346DCA" w:rsidRPr="000F7EE7">
          <w:rPr>
            <w:rStyle w:val="Hyperlink"/>
            <w:noProof/>
          </w:rPr>
          <w:t>USE OF DELEGATED BUDGET</w:t>
        </w:r>
        <w:r w:rsidR="00346DCA">
          <w:rPr>
            <w:noProof/>
            <w:webHidden/>
          </w:rPr>
          <w:tab/>
        </w:r>
        <w:r w:rsidR="00346DCA">
          <w:rPr>
            <w:noProof/>
            <w:webHidden/>
          </w:rPr>
          <w:fldChar w:fldCharType="begin"/>
        </w:r>
        <w:r w:rsidR="00346DCA">
          <w:rPr>
            <w:noProof/>
            <w:webHidden/>
          </w:rPr>
          <w:instrText xml:space="preserve"> PAGEREF _Toc396377149 \h </w:instrText>
        </w:r>
        <w:r w:rsidR="00346DCA">
          <w:rPr>
            <w:noProof/>
            <w:webHidden/>
          </w:rPr>
        </w:r>
        <w:r w:rsidR="00346DCA">
          <w:rPr>
            <w:noProof/>
            <w:webHidden/>
          </w:rPr>
          <w:fldChar w:fldCharType="separate"/>
        </w:r>
        <w:r w:rsidR="00346DCA">
          <w:rPr>
            <w:noProof/>
            <w:webHidden/>
          </w:rPr>
          <w:t>8</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57" w:history="1">
        <w:r w:rsidR="00346DCA" w:rsidRPr="000F7EE7">
          <w:rPr>
            <w:rStyle w:val="Hyperlink"/>
            <w:noProof/>
          </w:rPr>
          <w:t>7.</w:t>
        </w:r>
        <w:r w:rsidR="00346DCA">
          <w:rPr>
            <w:rFonts w:asciiTheme="minorHAnsi" w:eastAsiaTheme="minorEastAsia" w:hAnsiTheme="minorHAnsi" w:cstheme="minorBidi"/>
            <w:noProof/>
            <w:szCs w:val="22"/>
            <w:lang w:val="en-GB" w:eastAsia="en-GB"/>
          </w:rPr>
          <w:tab/>
        </w:r>
        <w:r w:rsidR="00346DCA" w:rsidRPr="000F7EE7">
          <w:rPr>
            <w:rStyle w:val="Hyperlink"/>
            <w:noProof/>
          </w:rPr>
          <w:t>FINANCIAL ARRANGEMENTS</w:t>
        </w:r>
        <w:r w:rsidR="00346DCA">
          <w:rPr>
            <w:noProof/>
            <w:webHidden/>
          </w:rPr>
          <w:tab/>
        </w:r>
        <w:r w:rsidR="00346DCA">
          <w:rPr>
            <w:noProof/>
            <w:webHidden/>
          </w:rPr>
          <w:fldChar w:fldCharType="begin"/>
        </w:r>
        <w:r w:rsidR="00346DCA">
          <w:rPr>
            <w:noProof/>
            <w:webHidden/>
          </w:rPr>
          <w:instrText xml:space="preserve"> PAGEREF _Toc396377157 \h </w:instrText>
        </w:r>
        <w:r w:rsidR="00346DCA">
          <w:rPr>
            <w:noProof/>
            <w:webHidden/>
          </w:rPr>
        </w:r>
        <w:r w:rsidR="00346DCA">
          <w:rPr>
            <w:noProof/>
            <w:webHidden/>
          </w:rPr>
          <w:fldChar w:fldCharType="separate"/>
        </w:r>
        <w:r w:rsidR="00346DCA">
          <w:rPr>
            <w:noProof/>
            <w:webHidden/>
          </w:rPr>
          <w:t>9</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60" w:history="1">
        <w:r w:rsidR="00346DCA" w:rsidRPr="000F7EE7">
          <w:rPr>
            <w:rStyle w:val="Hyperlink"/>
            <w:noProof/>
          </w:rPr>
          <w:t>8.</w:t>
        </w:r>
        <w:r w:rsidR="00346DCA">
          <w:rPr>
            <w:rFonts w:asciiTheme="minorHAnsi" w:eastAsiaTheme="minorEastAsia" w:hAnsiTheme="minorHAnsi" w:cstheme="minorBidi"/>
            <w:noProof/>
            <w:szCs w:val="22"/>
            <w:lang w:val="en-GB" w:eastAsia="en-GB"/>
          </w:rPr>
          <w:tab/>
        </w:r>
        <w:r w:rsidR="00346DCA" w:rsidRPr="000F7EE7">
          <w:rPr>
            <w:rStyle w:val="Hyperlink"/>
            <w:noProof/>
          </w:rPr>
          <w:t>SERVICE STANDARDS</w:t>
        </w:r>
        <w:r w:rsidR="00346DCA">
          <w:rPr>
            <w:noProof/>
            <w:webHidden/>
          </w:rPr>
          <w:tab/>
        </w:r>
        <w:r w:rsidR="00346DCA">
          <w:rPr>
            <w:noProof/>
            <w:webHidden/>
          </w:rPr>
          <w:fldChar w:fldCharType="begin"/>
        </w:r>
        <w:r w:rsidR="00346DCA">
          <w:rPr>
            <w:noProof/>
            <w:webHidden/>
          </w:rPr>
          <w:instrText xml:space="preserve"> PAGEREF _Toc396377160 \h </w:instrText>
        </w:r>
        <w:r w:rsidR="00346DCA">
          <w:rPr>
            <w:noProof/>
            <w:webHidden/>
          </w:rPr>
        </w:r>
        <w:r w:rsidR="00346DCA">
          <w:rPr>
            <w:noProof/>
            <w:webHidden/>
          </w:rPr>
          <w:fldChar w:fldCharType="separate"/>
        </w:r>
        <w:r w:rsidR="00346DCA">
          <w:rPr>
            <w:noProof/>
            <w:webHidden/>
          </w:rPr>
          <w:t>9</w:t>
        </w:r>
        <w:r w:rsidR="00346DCA">
          <w:rPr>
            <w:noProof/>
            <w:webHidden/>
          </w:rPr>
          <w:fldChar w:fldCharType="end"/>
        </w:r>
      </w:hyperlink>
    </w:p>
    <w:p w:rsidR="00346DCA" w:rsidRDefault="00C5032E">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166" w:history="1">
        <w:r w:rsidR="00346DCA" w:rsidRPr="000F7EE7">
          <w:rPr>
            <w:rStyle w:val="Hyperlink"/>
            <w:noProof/>
          </w:rPr>
          <w:t>9.</w:t>
        </w:r>
        <w:r w:rsidR="00346DCA">
          <w:rPr>
            <w:rFonts w:asciiTheme="minorHAnsi" w:eastAsiaTheme="minorEastAsia" w:hAnsiTheme="minorHAnsi" w:cstheme="minorBidi"/>
            <w:noProof/>
            <w:szCs w:val="22"/>
            <w:lang w:val="en-GB" w:eastAsia="en-GB"/>
          </w:rPr>
          <w:tab/>
        </w:r>
        <w:r w:rsidR="00346DCA" w:rsidRPr="000F7EE7">
          <w:rPr>
            <w:rStyle w:val="Hyperlink"/>
            <w:noProof/>
          </w:rPr>
          <w:t>ACCOUNTS AND RECORDS</w:t>
        </w:r>
        <w:r w:rsidR="00346DCA">
          <w:rPr>
            <w:noProof/>
            <w:webHidden/>
          </w:rPr>
          <w:tab/>
        </w:r>
        <w:r w:rsidR="00346DCA">
          <w:rPr>
            <w:noProof/>
            <w:webHidden/>
          </w:rPr>
          <w:fldChar w:fldCharType="begin"/>
        </w:r>
        <w:r w:rsidR="00346DCA">
          <w:rPr>
            <w:noProof/>
            <w:webHidden/>
          </w:rPr>
          <w:instrText xml:space="preserve"> PAGEREF _Toc396377166 \h </w:instrText>
        </w:r>
        <w:r w:rsidR="00346DCA">
          <w:rPr>
            <w:noProof/>
            <w:webHidden/>
          </w:rPr>
        </w:r>
        <w:r w:rsidR="00346DCA">
          <w:rPr>
            <w:noProof/>
            <w:webHidden/>
          </w:rPr>
          <w:fldChar w:fldCharType="separate"/>
        </w:r>
        <w:r w:rsidR="00346DCA">
          <w:rPr>
            <w:noProof/>
            <w:webHidden/>
          </w:rPr>
          <w:t>10</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72" w:history="1">
        <w:r w:rsidR="00346DCA" w:rsidRPr="000F7EE7">
          <w:rPr>
            <w:rStyle w:val="Hyperlink"/>
            <w:noProof/>
          </w:rPr>
          <w:t>10.</w:t>
        </w:r>
        <w:r w:rsidR="00346DCA">
          <w:rPr>
            <w:rFonts w:asciiTheme="minorHAnsi" w:eastAsiaTheme="minorEastAsia" w:hAnsiTheme="minorHAnsi" w:cstheme="minorBidi"/>
            <w:noProof/>
            <w:szCs w:val="22"/>
            <w:lang w:val="en-GB" w:eastAsia="en-GB"/>
          </w:rPr>
          <w:tab/>
        </w:r>
        <w:r w:rsidR="00346DCA" w:rsidRPr="000F7EE7">
          <w:rPr>
            <w:rStyle w:val="Hyperlink"/>
            <w:noProof/>
          </w:rPr>
          <w:t>MONITORING AND REPORTING</w:t>
        </w:r>
        <w:r w:rsidR="00346DCA">
          <w:rPr>
            <w:noProof/>
            <w:webHidden/>
          </w:rPr>
          <w:tab/>
        </w:r>
        <w:r w:rsidR="00346DCA">
          <w:rPr>
            <w:noProof/>
            <w:webHidden/>
          </w:rPr>
          <w:fldChar w:fldCharType="begin"/>
        </w:r>
        <w:r w:rsidR="00346DCA">
          <w:rPr>
            <w:noProof/>
            <w:webHidden/>
          </w:rPr>
          <w:instrText xml:space="preserve"> PAGEREF _Toc396377172 \h </w:instrText>
        </w:r>
        <w:r w:rsidR="00346DCA">
          <w:rPr>
            <w:noProof/>
            <w:webHidden/>
          </w:rPr>
        </w:r>
        <w:r w:rsidR="00346DCA">
          <w:rPr>
            <w:noProof/>
            <w:webHidden/>
          </w:rPr>
          <w:fldChar w:fldCharType="separate"/>
        </w:r>
        <w:r w:rsidR="00346DCA">
          <w:rPr>
            <w:noProof/>
            <w:webHidden/>
          </w:rPr>
          <w:t>10</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77" w:history="1">
        <w:r w:rsidR="00346DCA" w:rsidRPr="000F7EE7">
          <w:rPr>
            <w:rStyle w:val="Hyperlink"/>
            <w:noProof/>
          </w:rPr>
          <w:t>11.</w:t>
        </w:r>
        <w:r w:rsidR="00346DCA">
          <w:rPr>
            <w:rFonts w:asciiTheme="minorHAnsi" w:eastAsiaTheme="minorEastAsia" w:hAnsiTheme="minorHAnsi" w:cstheme="minorBidi"/>
            <w:noProof/>
            <w:szCs w:val="22"/>
            <w:lang w:val="en-GB" w:eastAsia="en-GB"/>
          </w:rPr>
          <w:tab/>
        </w:r>
        <w:r w:rsidR="00346DCA" w:rsidRPr="000F7EE7">
          <w:rPr>
            <w:rStyle w:val="Hyperlink"/>
            <w:noProof/>
          </w:rPr>
          <w:t>SAFEGUARDING CHILDREN AND VULNERABLE ADULTS</w:t>
        </w:r>
        <w:r w:rsidR="00346DCA">
          <w:rPr>
            <w:noProof/>
            <w:webHidden/>
          </w:rPr>
          <w:tab/>
        </w:r>
        <w:r w:rsidR="00346DCA">
          <w:rPr>
            <w:noProof/>
            <w:webHidden/>
          </w:rPr>
          <w:fldChar w:fldCharType="begin"/>
        </w:r>
        <w:r w:rsidR="00346DCA">
          <w:rPr>
            <w:noProof/>
            <w:webHidden/>
          </w:rPr>
          <w:instrText xml:space="preserve"> PAGEREF _Toc396377177 \h </w:instrText>
        </w:r>
        <w:r w:rsidR="00346DCA">
          <w:rPr>
            <w:noProof/>
            <w:webHidden/>
          </w:rPr>
        </w:r>
        <w:r w:rsidR="00346DCA">
          <w:rPr>
            <w:noProof/>
            <w:webHidden/>
          </w:rPr>
          <w:fldChar w:fldCharType="separate"/>
        </w:r>
        <w:r w:rsidR="00346DCA">
          <w:rPr>
            <w:noProof/>
            <w:webHidden/>
          </w:rPr>
          <w:t>10</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86" w:history="1">
        <w:r w:rsidR="00346DCA" w:rsidRPr="000F7EE7">
          <w:rPr>
            <w:rStyle w:val="Hyperlink"/>
            <w:noProof/>
          </w:rPr>
          <w:t>12.</w:t>
        </w:r>
        <w:r w:rsidR="00346DCA">
          <w:rPr>
            <w:rFonts w:asciiTheme="minorHAnsi" w:eastAsiaTheme="minorEastAsia" w:hAnsiTheme="minorHAnsi" w:cstheme="minorBidi"/>
            <w:noProof/>
            <w:szCs w:val="22"/>
            <w:lang w:val="en-GB" w:eastAsia="en-GB"/>
          </w:rPr>
          <w:tab/>
        </w:r>
        <w:r w:rsidR="00346DCA" w:rsidRPr="000F7EE7">
          <w:rPr>
            <w:rStyle w:val="Hyperlink"/>
            <w:noProof/>
          </w:rPr>
          <w:t>PROPERTY</w:t>
        </w:r>
        <w:r w:rsidR="00346DCA">
          <w:rPr>
            <w:noProof/>
            <w:webHidden/>
          </w:rPr>
          <w:tab/>
        </w:r>
        <w:r w:rsidR="00346DCA">
          <w:rPr>
            <w:noProof/>
            <w:webHidden/>
          </w:rPr>
          <w:fldChar w:fldCharType="begin"/>
        </w:r>
        <w:r w:rsidR="00346DCA">
          <w:rPr>
            <w:noProof/>
            <w:webHidden/>
          </w:rPr>
          <w:instrText xml:space="preserve"> PAGEREF _Toc396377186 \h </w:instrText>
        </w:r>
        <w:r w:rsidR="00346DCA">
          <w:rPr>
            <w:noProof/>
            <w:webHidden/>
          </w:rPr>
        </w:r>
        <w:r w:rsidR="00346DCA">
          <w:rPr>
            <w:noProof/>
            <w:webHidden/>
          </w:rPr>
          <w:fldChar w:fldCharType="separate"/>
        </w:r>
        <w:r w:rsidR="00346DCA">
          <w:rPr>
            <w:noProof/>
            <w:webHidden/>
          </w:rPr>
          <w:t>11</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93" w:history="1">
        <w:r w:rsidR="00346DCA" w:rsidRPr="000F7EE7">
          <w:rPr>
            <w:rStyle w:val="Hyperlink"/>
            <w:noProof/>
          </w:rPr>
          <w:t>13.</w:t>
        </w:r>
        <w:r w:rsidR="00346DCA">
          <w:rPr>
            <w:rFonts w:asciiTheme="minorHAnsi" w:eastAsiaTheme="minorEastAsia" w:hAnsiTheme="minorHAnsi" w:cstheme="minorBidi"/>
            <w:noProof/>
            <w:szCs w:val="22"/>
            <w:lang w:val="en-GB" w:eastAsia="en-GB"/>
          </w:rPr>
          <w:tab/>
        </w:r>
        <w:r w:rsidR="00346DCA" w:rsidRPr="000F7EE7">
          <w:rPr>
            <w:rStyle w:val="Hyperlink"/>
            <w:noProof/>
          </w:rPr>
          <w:t>CONFIDENTIALITY</w:t>
        </w:r>
        <w:r w:rsidR="00346DCA">
          <w:rPr>
            <w:noProof/>
            <w:webHidden/>
          </w:rPr>
          <w:tab/>
        </w:r>
        <w:r w:rsidR="00346DCA">
          <w:rPr>
            <w:noProof/>
            <w:webHidden/>
          </w:rPr>
          <w:fldChar w:fldCharType="begin"/>
        </w:r>
        <w:r w:rsidR="00346DCA">
          <w:rPr>
            <w:noProof/>
            <w:webHidden/>
          </w:rPr>
          <w:instrText xml:space="preserve"> PAGEREF _Toc396377193 \h </w:instrText>
        </w:r>
        <w:r w:rsidR="00346DCA">
          <w:rPr>
            <w:noProof/>
            <w:webHidden/>
          </w:rPr>
        </w:r>
        <w:r w:rsidR="00346DCA">
          <w:rPr>
            <w:noProof/>
            <w:webHidden/>
          </w:rPr>
          <w:fldChar w:fldCharType="separate"/>
        </w:r>
        <w:r w:rsidR="00346DCA">
          <w:rPr>
            <w:noProof/>
            <w:webHidden/>
          </w:rPr>
          <w:t>12</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99" w:history="1">
        <w:r w:rsidR="00346DCA" w:rsidRPr="000F7EE7">
          <w:rPr>
            <w:rStyle w:val="Hyperlink"/>
            <w:noProof/>
          </w:rPr>
          <w:t>14.</w:t>
        </w:r>
        <w:r w:rsidR="00346DCA">
          <w:rPr>
            <w:rFonts w:asciiTheme="minorHAnsi" w:eastAsiaTheme="minorEastAsia" w:hAnsiTheme="minorHAnsi" w:cstheme="minorBidi"/>
            <w:noProof/>
            <w:szCs w:val="22"/>
            <w:lang w:val="en-GB" w:eastAsia="en-GB"/>
          </w:rPr>
          <w:tab/>
        </w:r>
        <w:r w:rsidR="00346DCA" w:rsidRPr="000F7EE7">
          <w:rPr>
            <w:rStyle w:val="Hyperlink"/>
            <w:noProof/>
          </w:rPr>
          <w:t>FREEDOM OF INFORMATION</w:t>
        </w:r>
        <w:r w:rsidR="00346DCA">
          <w:rPr>
            <w:noProof/>
            <w:webHidden/>
          </w:rPr>
          <w:tab/>
        </w:r>
        <w:r w:rsidR="00346DCA">
          <w:rPr>
            <w:noProof/>
            <w:webHidden/>
          </w:rPr>
          <w:fldChar w:fldCharType="begin"/>
        </w:r>
        <w:r w:rsidR="00346DCA">
          <w:rPr>
            <w:noProof/>
            <w:webHidden/>
          </w:rPr>
          <w:instrText xml:space="preserve"> PAGEREF _Toc396377199 \h </w:instrText>
        </w:r>
        <w:r w:rsidR="00346DCA">
          <w:rPr>
            <w:noProof/>
            <w:webHidden/>
          </w:rPr>
        </w:r>
        <w:r w:rsidR="00346DCA">
          <w:rPr>
            <w:noProof/>
            <w:webHidden/>
          </w:rPr>
          <w:fldChar w:fldCharType="separate"/>
        </w:r>
        <w:r w:rsidR="00346DCA">
          <w:rPr>
            <w:noProof/>
            <w:webHidden/>
          </w:rPr>
          <w:t>12</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15" w:history="1">
        <w:r w:rsidR="00346DCA" w:rsidRPr="000F7EE7">
          <w:rPr>
            <w:rStyle w:val="Hyperlink"/>
            <w:noProof/>
          </w:rPr>
          <w:t>15.</w:t>
        </w:r>
        <w:r w:rsidR="00346DCA">
          <w:rPr>
            <w:rFonts w:asciiTheme="minorHAnsi" w:eastAsiaTheme="minorEastAsia" w:hAnsiTheme="minorHAnsi" w:cstheme="minorBidi"/>
            <w:noProof/>
            <w:szCs w:val="22"/>
            <w:lang w:val="en-GB" w:eastAsia="en-GB"/>
          </w:rPr>
          <w:tab/>
        </w:r>
        <w:r w:rsidR="00346DCA" w:rsidRPr="000F7EE7">
          <w:rPr>
            <w:rStyle w:val="Hyperlink"/>
            <w:noProof/>
          </w:rPr>
          <w:t>DATA PROTECTION</w:t>
        </w:r>
        <w:r w:rsidR="00346DCA">
          <w:rPr>
            <w:noProof/>
            <w:webHidden/>
          </w:rPr>
          <w:tab/>
        </w:r>
        <w:r w:rsidR="00346DCA">
          <w:rPr>
            <w:noProof/>
            <w:webHidden/>
          </w:rPr>
          <w:fldChar w:fldCharType="begin"/>
        </w:r>
        <w:r w:rsidR="00346DCA">
          <w:rPr>
            <w:noProof/>
            <w:webHidden/>
          </w:rPr>
          <w:instrText xml:space="preserve"> PAGEREF _Toc396377215 \h </w:instrText>
        </w:r>
        <w:r w:rsidR="00346DCA">
          <w:rPr>
            <w:noProof/>
            <w:webHidden/>
          </w:rPr>
        </w:r>
        <w:r w:rsidR="00346DCA">
          <w:rPr>
            <w:noProof/>
            <w:webHidden/>
          </w:rPr>
          <w:fldChar w:fldCharType="separate"/>
        </w:r>
        <w:r w:rsidR="00346DCA">
          <w:rPr>
            <w:noProof/>
            <w:webHidden/>
          </w:rPr>
          <w:t>13</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22" w:history="1">
        <w:r w:rsidR="00346DCA" w:rsidRPr="000F7EE7">
          <w:rPr>
            <w:rStyle w:val="Hyperlink"/>
            <w:noProof/>
          </w:rPr>
          <w:t>16.</w:t>
        </w:r>
        <w:r w:rsidR="00346DCA">
          <w:rPr>
            <w:rFonts w:asciiTheme="minorHAnsi" w:eastAsiaTheme="minorEastAsia" w:hAnsiTheme="minorHAnsi" w:cstheme="minorBidi"/>
            <w:noProof/>
            <w:szCs w:val="22"/>
            <w:lang w:val="en-GB" w:eastAsia="en-GB"/>
          </w:rPr>
          <w:tab/>
        </w:r>
        <w:r w:rsidR="00346DCA" w:rsidRPr="000F7EE7">
          <w:rPr>
            <w:rStyle w:val="Hyperlink"/>
            <w:noProof/>
          </w:rPr>
          <w:t>WITHHOLDING, SUSPENDING AND REPAYMENT OF DElegated BUDGET</w:t>
        </w:r>
        <w:r w:rsidR="00346DCA">
          <w:rPr>
            <w:noProof/>
            <w:webHidden/>
          </w:rPr>
          <w:tab/>
        </w:r>
        <w:r w:rsidR="00346DCA">
          <w:rPr>
            <w:noProof/>
            <w:webHidden/>
          </w:rPr>
          <w:fldChar w:fldCharType="begin"/>
        </w:r>
        <w:r w:rsidR="00346DCA">
          <w:rPr>
            <w:noProof/>
            <w:webHidden/>
          </w:rPr>
          <w:instrText xml:space="preserve"> PAGEREF _Toc396377222 \h </w:instrText>
        </w:r>
        <w:r w:rsidR="00346DCA">
          <w:rPr>
            <w:noProof/>
            <w:webHidden/>
          </w:rPr>
        </w:r>
        <w:r w:rsidR="00346DCA">
          <w:rPr>
            <w:noProof/>
            <w:webHidden/>
          </w:rPr>
          <w:fldChar w:fldCharType="separate"/>
        </w:r>
        <w:r w:rsidR="00346DCA">
          <w:rPr>
            <w:noProof/>
            <w:webHidden/>
          </w:rPr>
          <w:t>14</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39" w:history="1">
        <w:r w:rsidR="00346DCA" w:rsidRPr="000F7EE7">
          <w:rPr>
            <w:rStyle w:val="Hyperlink"/>
            <w:noProof/>
          </w:rPr>
          <w:t>17.</w:t>
        </w:r>
        <w:r w:rsidR="00346DCA">
          <w:rPr>
            <w:rFonts w:asciiTheme="minorHAnsi" w:eastAsiaTheme="minorEastAsia" w:hAnsiTheme="minorHAnsi" w:cstheme="minorBidi"/>
            <w:noProof/>
            <w:szCs w:val="22"/>
            <w:lang w:val="en-GB" w:eastAsia="en-GB"/>
          </w:rPr>
          <w:tab/>
        </w:r>
        <w:r w:rsidR="00346DCA" w:rsidRPr="000F7EE7">
          <w:rPr>
            <w:rStyle w:val="Hyperlink"/>
            <w:noProof/>
          </w:rPr>
          <w:t>ANTI-DISCRIMINATION</w:t>
        </w:r>
        <w:r w:rsidR="00346DCA">
          <w:rPr>
            <w:noProof/>
            <w:webHidden/>
          </w:rPr>
          <w:tab/>
        </w:r>
        <w:r w:rsidR="00346DCA">
          <w:rPr>
            <w:noProof/>
            <w:webHidden/>
          </w:rPr>
          <w:fldChar w:fldCharType="begin"/>
        </w:r>
        <w:r w:rsidR="00346DCA">
          <w:rPr>
            <w:noProof/>
            <w:webHidden/>
          </w:rPr>
          <w:instrText xml:space="preserve"> PAGEREF _Toc396377239 \h </w:instrText>
        </w:r>
        <w:r w:rsidR="00346DCA">
          <w:rPr>
            <w:noProof/>
            <w:webHidden/>
          </w:rPr>
        </w:r>
        <w:r w:rsidR="00346DCA">
          <w:rPr>
            <w:noProof/>
            <w:webHidden/>
          </w:rPr>
          <w:fldChar w:fldCharType="separate"/>
        </w:r>
        <w:r w:rsidR="00346DCA">
          <w:rPr>
            <w:noProof/>
            <w:webHidden/>
          </w:rPr>
          <w:t>15</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42" w:history="1">
        <w:r w:rsidR="00346DCA" w:rsidRPr="000F7EE7">
          <w:rPr>
            <w:rStyle w:val="Hyperlink"/>
            <w:noProof/>
          </w:rPr>
          <w:t>18.</w:t>
        </w:r>
        <w:r w:rsidR="00346DCA">
          <w:rPr>
            <w:rFonts w:asciiTheme="minorHAnsi" w:eastAsiaTheme="minorEastAsia" w:hAnsiTheme="minorHAnsi" w:cstheme="minorBidi"/>
            <w:noProof/>
            <w:szCs w:val="22"/>
            <w:lang w:val="en-GB" w:eastAsia="en-GB"/>
          </w:rPr>
          <w:tab/>
        </w:r>
        <w:r w:rsidR="00346DCA" w:rsidRPr="000F7EE7">
          <w:rPr>
            <w:rStyle w:val="Hyperlink"/>
            <w:noProof/>
          </w:rPr>
          <w:t>WARRANTIES</w:t>
        </w:r>
        <w:r w:rsidR="00346DCA">
          <w:rPr>
            <w:noProof/>
            <w:webHidden/>
          </w:rPr>
          <w:tab/>
        </w:r>
        <w:r w:rsidR="00346DCA">
          <w:rPr>
            <w:noProof/>
            <w:webHidden/>
          </w:rPr>
          <w:fldChar w:fldCharType="begin"/>
        </w:r>
        <w:r w:rsidR="00346DCA">
          <w:rPr>
            <w:noProof/>
            <w:webHidden/>
          </w:rPr>
          <w:instrText xml:space="preserve"> PAGEREF _Toc396377242 \h </w:instrText>
        </w:r>
        <w:r w:rsidR="00346DCA">
          <w:rPr>
            <w:noProof/>
            <w:webHidden/>
          </w:rPr>
        </w:r>
        <w:r w:rsidR="00346DCA">
          <w:rPr>
            <w:noProof/>
            <w:webHidden/>
          </w:rPr>
          <w:fldChar w:fldCharType="separate"/>
        </w:r>
        <w:r w:rsidR="00346DCA">
          <w:rPr>
            <w:noProof/>
            <w:webHidden/>
          </w:rPr>
          <w:t>15</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54" w:history="1">
        <w:r w:rsidR="00346DCA" w:rsidRPr="000F7EE7">
          <w:rPr>
            <w:rStyle w:val="Hyperlink"/>
            <w:noProof/>
          </w:rPr>
          <w:t>19.</w:t>
        </w:r>
        <w:r w:rsidR="00346DCA">
          <w:rPr>
            <w:rFonts w:asciiTheme="minorHAnsi" w:eastAsiaTheme="minorEastAsia" w:hAnsiTheme="minorHAnsi" w:cstheme="minorBidi"/>
            <w:noProof/>
            <w:szCs w:val="22"/>
            <w:lang w:val="en-GB" w:eastAsia="en-GB"/>
          </w:rPr>
          <w:tab/>
        </w:r>
        <w:r w:rsidR="00346DCA" w:rsidRPr="000F7EE7">
          <w:rPr>
            <w:rStyle w:val="Hyperlink"/>
            <w:noProof/>
          </w:rPr>
          <w:t>INSURANCE AND LIMITATION OF LIABILITY</w:t>
        </w:r>
        <w:r w:rsidR="00346DCA">
          <w:rPr>
            <w:noProof/>
            <w:webHidden/>
          </w:rPr>
          <w:tab/>
        </w:r>
        <w:r w:rsidR="00346DCA">
          <w:rPr>
            <w:noProof/>
            <w:webHidden/>
          </w:rPr>
          <w:fldChar w:fldCharType="begin"/>
        </w:r>
        <w:r w:rsidR="00346DCA">
          <w:rPr>
            <w:noProof/>
            <w:webHidden/>
          </w:rPr>
          <w:instrText xml:space="preserve"> PAGEREF _Toc396377254 \h </w:instrText>
        </w:r>
        <w:r w:rsidR="00346DCA">
          <w:rPr>
            <w:noProof/>
            <w:webHidden/>
          </w:rPr>
        </w:r>
        <w:r w:rsidR="00346DCA">
          <w:rPr>
            <w:noProof/>
            <w:webHidden/>
          </w:rPr>
          <w:fldChar w:fldCharType="separate"/>
        </w:r>
        <w:r w:rsidR="00346DCA">
          <w:rPr>
            <w:noProof/>
            <w:webHidden/>
          </w:rPr>
          <w:t>16</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60" w:history="1">
        <w:r w:rsidR="00346DCA" w:rsidRPr="000F7EE7">
          <w:rPr>
            <w:rStyle w:val="Hyperlink"/>
            <w:noProof/>
          </w:rPr>
          <w:t>20.</w:t>
        </w:r>
        <w:r w:rsidR="00346DCA">
          <w:rPr>
            <w:rFonts w:asciiTheme="minorHAnsi" w:eastAsiaTheme="minorEastAsia" w:hAnsiTheme="minorHAnsi" w:cstheme="minorBidi"/>
            <w:noProof/>
            <w:szCs w:val="22"/>
            <w:lang w:val="en-GB" w:eastAsia="en-GB"/>
          </w:rPr>
          <w:tab/>
        </w:r>
        <w:r w:rsidR="00346DCA" w:rsidRPr="000F7EE7">
          <w:rPr>
            <w:rStyle w:val="Hyperlink"/>
            <w:noProof/>
          </w:rPr>
          <w:t>FORCE MAJUERE</w:t>
        </w:r>
        <w:r w:rsidR="00346DCA">
          <w:rPr>
            <w:noProof/>
            <w:webHidden/>
          </w:rPr>
          <w:tab/>
        </w:r>
        <w:r w:rsidR="00346DCA">
          <w:rPr>
            <w:noProof/>
            <w:webHidden/>
          </w:rPr>
          <w:fldChar w:fldCharType="begin"/>
        </w:r>
        <w:r w:rsidR="00346DCA">
          <w:rPr>
            <w:noProof/>
            <w:webHidden/>
          </w:rPr>
          <w:instrText xml:space="preserve"> PAGEREF _Toc396377260 \h </w:instrText>
        </w:r>
        <w:r w:rsidR="00346DCA">
          <w:rPr>
            <w:noProof/>
            <w:webHidden/>
          </w:rPr>
        </w:r>
        <w:r w:rsidR="00346DCA">
          <w:rPr>
            <w:noProof/>
            <w:webHidden/>
          </w:rPr>
          <w:fldChar w:fldCharType="separate"/>
        </w:r>
        <w:r w:rsidR="00346DCA">
          <w:rPr>
            <w:noProof/>
            <w:webHidden/>
          </w:rPr>
          <w:t>17</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61" w:history="1">
        <w:r w:rsidR="00346DCA" w:rsidRPr="000F7EE7">
          <w:rPr>
            <w:rStyle w:val="Hyperlink"/>
            <w:noProof/>
          </w:rPr>
          <w:t>21.</w:t>
        </w:r>
        <w:r w:rsidR="00346DCA">
          <w:rPr>
            <w:rFonts w:asciiTheme="minorHAnsi" w:eastAsiaTheme="minorEastAsia" w:hAnsiTheme="minorHAnsi" w:cstheme="minorBidi"/>
            <w:noProof/>
            <w:szCs w:val="22"/>
            <w:lang w:val="en-GB" w:eastAsia="en-GB"/>
          </w:rPr>
          <w:tab/>
        </w:r>
        <w:r w:rsidR="00346DCA" w:rsidRPr="000F7EE7">
          <w:rPr>
            <w:rStyle w:val="Hyperlink"/>
            <w:noProof/>
          </w:rPr>
          <w:t>ASSIGNMENT</w:t>
        </w:r>
        <w:r w:rsidR="00346DCA">
          <w:rPr>
            <w:noProof/>
            <w:webHidden/>
          </w:rPr>
          <w:tab/>
        </w:r>
        <w:r w:rsidR="00346DCA">
          <w:rPr>
            <w:noProof/>
            <w:webHidden/>
          </w:rPr>
          <w:fldChar w:fldCharType="begin"/>
        </w:r>
        <w:r w:rsidR="00346DCA">
          <w:rPr>
            <w:noProof/>
            <w:webHidden/>
          </w:rPr>
          <w:instrText xml:space="preserve"> PAGEREF _Toc396377261 \h </w:instrText>
        </w:r>
        <w:r w:rsidR="00346DCA">
          <w:rPr>
            <w:noProof/>
            <w:webHidden/>
          </w:rPr>
        </w:r>
        <w:r w:rsidR="00346DCA">
          <w:rPr>
            <w:noProof/>
            <w:webHidden/>
          </w:rPr>
          <w:fldChar w:fldCharType="separate"/>
        </w:r>
        <w:r w:rsidR="00346DCA">
          <w:rPr>
            <w:noProof/>
            <w:webHidden/>
          </w:rPr>
          <w:t>17</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62" w:history="1">
        <w:r w:rsidR="00346DCA" w:rsidRPr="000F7EE7">
          <w:rPr>
            <w:rStyle w:val="Hyperlink"/>
            <w:noProof/>
          </w:rPr>
          <w:t>22.</w:t>
        </w:r>
        <w:r w:rsidR="00346DCA">
          <w:rPr>
            <w:rFonts w:asciiTheme="minorHAnsi" w:eastAsiaTheme="minorEastAsia" w:hAnsiTheme="minorHAnsi" w:cstheme="minorBidi"/>
            <w:noProof/>
            <w:szCs w:val="22"/>
            <w:lang w:val="en-GB" w:eastAsia="en-GB"/>
          </w:rPr>
          <w:tab/>
        </w:r>
        <w:r w:rsidR="00346DCA" w:rsidRPr="000F7EE7">
          <w:rPr>
            <w:rStyle w:val="Hyperlink"/>
            <w:noProof/>
          </w:rPr>
          <w:t>WAIVER</w:t>
        </w:r>
        <w:r w:rsidR="00346DCA">
          <w:rPr>
            <w:noProof/>
            <w:webHidden/>
          </w:rPr>
          <w:tab/>
        </w:r>
        <w:r w:rsidR="00346DCA">
          <w:rPr>
            <w:noProof/>
            <w:webHidden/>
          </w:rPr>
          <w:fldChar w:fldCharType="begin"/>
        </w:r>
        <w:r w:rsidR="00346DCA">
          <w:rPr>
            <w:noProof/>
            <w:webHidden/>
          </w:rPr>
          <w:instrText xml:space="preserve"> PAGEREF _Toc396377262 \h </w:instrText>
        </w:r>
        <w:r w:rsidR="00346DCA">
          <w:rPr>
            <w:noProof/>
            <w:webHidden/>
          </w:rPr>
        </w:r>
        <w:r w:rsidR="00346DCA">
          <w:rPr>
            <w:noProof/>
            <w:webHidden/>
          </w:rPr>
          <w:fldChar w:fldCharType="separate"/>
        </w:r>
        <w:r w:rsidR="00346DCA">
          <w:rPr>
            <w:noProof/>
            <w:webHidden/>
          </w:rPr>
          <w:t>17</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63" w:history="1">
        <w:r w:rsidR="00346DCA" w:rsidRPr="000F7EE7">
          <w:rPr>
            <w:rStyle w:val="Hyperlink"/>
            <w:noProof/>
          </w:rPr>
          <w:t>23.</w:t>
        </w:r>
        <w:r w:rsidR="00346DCA">
          <w:rPr>
            <w:rFonts w:asciiTheme="minorHAnsi" w:eastAsiaTheme="minorEastAsia" w:hAnsiTheme="minorHAnsi" w:cstheme="minorBidi"/>
            <w:noProof/>
            <w:szCs w:val="22"/>
            <w:lang w:val="en-GB" w:eastAsia="en-GB"/>
          </w:rPr>
          <w:tab/>
        </w:r>
        <w:r w:rsidR="00346DCA" w:rsidRPr="000F7EE7">
          <w:rPr>
            <w:rStyle w:val="Hyperlink"/>
            <w:noProof/>
          </w:rPr>
          <w:t>NOTICES</w:t>
        </w:r>
        <w:r w:rsidR="00346DCA">
          <w:rPr>
            <w:noProof/>
            <w:webHidden/>
          </w:rPr>
          <w:tab/>
        </w:r>
        <w:r w:rsidR="00346DCA">
          <w:rPr>
            <w:noProof/>
            <w:webHidden/>
          </w:rPr>
          <w:fldChar w:fldCharType="begin"/>
        </w:r>
        <w:r w:rsidR="00346DCA">
          <w:rPr>
            <w:noProof/>
            <w:webHidden/>
          </w:rPr>
          <w:instrText xml:space="preserve"> PAGEREF _Toc396377263 \h </w:instrText>
        </w:r>
        <w:r w:rsidR="00346DCA">
          <w:rPr>
            <w:noProof/>
            <w:webHidden/>
          </w:rPr>
        </w:r>
        <w:r w:rsidR="00346DCA">
          <w:rPr>
            <w:noProof/>
            <w:webHidden/>
          </w:rPr>
          <w:fldChar w:fldCharType="separate"/>
        </w:r>
        <w:r w:rsidR="00346DCA">
          <w:rPr>
            <w:noProof/>
            <w:webHidden/>
          </w:rPr>
          <w:t>18</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65" w:history="1">
        <w:r w:rsidR="00346DCA" w:rsidRPr="000F7EE7">
          <w:rPr>
            <w:rStyle w:val="Hyperlink"/>
            <w:noProof/>
          </w:rPr>
          <w:t>24.</w:t>
        </w:r>
        <w:r w:rsidR="00346DCA">
          <w:rPr>
            <w:rFonts w:asciiTheme="minorHAnsi" w:eastAsiaTheme="minorEastAsia" w:hAnsiTheme="minorHAnsi" w:cstheme="minorBidi"/>
            <w:noProof/>
            <w:szCs w:val="22"/>
            <w:lang w:val="en-GB" w:eastAsia="en-GB"/>
          </w:rPr>
          <w:tab/>
        </w:r>
        <w:r w:rsidR="00346DCA" w:rsidRPr="000F7EE7">
          <w:rPr>
            <w:rStyle w:val="Hyperlink"/>
            <w:noProof/>
          </w:rPr>
          <w:t>DISPUTE RESOLUTION</w:t>
        </w:r>
        <w:r w:rsidR="00346DCA">
          <w:rPr>
            <w:noProof/>
            <w:webHidden/>
          </w:rPr>
          <w:tab/>
        </w:r>
        <w:r w:rsidR="00346DCA">
          <w:rPr>
            <w:noProof/>
            <w:webHidden/>
          </w:rPr>
          <w:fldChar w:fldCharType="begin"/>
        </w:r>
        <w:r w:rsidR="00346DCA">
          <w:rPr>
            <w:noProof/>
            <w:webHidden/>
          </w:rPr>
          <w:instrText xml:space="preserve"> PAGEREF _Toc396377265 \h </w:instrText>
        </w:r>
        <w:r w:rsidR="00346DCA">
          <w:rPr>
            <w:noProof/>
            <w:webHidden/>
          </w:rPr>
        </w:r>
        <w:r w:rsidR="00346DCA">
          <w:rPr>
            <w:noProof/>
            <w:webHidden/>
          </w:rPr>
          <w:fldChar w:fldCharType="separate"/>
        </w:r>
        <w:r w:rsidR="00346DCA">
          <w:rPr>
            <w:noProof/>
            <w:webHidden/>
          </w:rPr>
          <w:t>18</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72" w:history="1">
        <w:r w:rsidR="00346DCA" w:rsidRPr="000F7EE7">
          <w:rPr>
            <w:rStyle w:val="Hyperlink"/>
            <w:noProof/>
          </w:rPr>
          <w:t>25.</w:t>
        </w:r>
        <w:r w:rsidR="00346DCA">
          <w:rPr>
            <w:rFonts w:asciiTheme="minorHAnsi" w:eastAsiaTheme="minorEastAsia" w:hAnsiTheme="minorHAnsi" w:cstheme="minorBidi"/>
            <w:noProof/>
            <w:szCs w:val="22"/>
            <w:lang w:val="en-GB" w:eastAsia="en-GB"/>
          </w:rPr>
          <w:tab/>
        </w:r>
        <w:r w:rsidR="00346DCA" w:rsidRPr="000F7EE7">
          <w:rPr>
            <w:rStyle w:val="Hyperlink"/>
            <w:noProof/>
          </w:rPr>
          <w:t>NO PARTNERSHIP OR AGENCY</w:t>
        </w:r>
        <w:r w:rsidR="00346DCA">
          <w:rPr>
            <w:noProof/>
            <w:webHidden/>
          </w:rPr>
          <w:tab/>
        </w:r>
        <w:r w:rsidR="00346DCA">
          <w:rPr>
            <w:noProof/>
            <w:webHidden/>
          </w:rPr>
          <w:fldChar w:fldCharType="begin"/>
        </w:r>
        <w:r w:rsidR="00346DCA">
          <w:rPr>
            <w:noProof/>
            <w:webHidden/>
          </w:rPr>
          <w:instrText xml:space="preserve"> PAGEREF _Toc396377272 \h </w:instrText>
        </w:r>
        <w:r w:rsidR="00346DCA">
          <w:rPr>
            <w:noProof/>
            <w:webHidden/>
          </w:rPr>
        </w:r>
        <w:r w:rsidR="00346DCA">
          <w:rPr>
            <w:noProof/>
            <w:webHidden/>
          </w:rPr>
          <w:fldChar w:fldCharType="separate"/>
        </w:r>
        <w:r w:rsidR="00346DCA">
          <w:rPr>
            <w:noProof/>
            <w:webHidden/>
          </w:rPr>
          <w:t>19</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73" w:history="1">
        <w:r w:rsidR="00346DCA" w:rsidRPr="000F7EE7">
          <w:rPr>
            <w:rStyle w:val="Hyperlink"/>
            <w:noProof/>
          </w:rPr>
          <w:t>26.</w:t>
        </w:r>
        <w:r w:rsidR="00346DCA">
          <w:rPr>
            <w:rFonts w:asciiTheme="minorHAnsi" w:eastAsiaTheme="minorEastAsia" w:hAnsiTheme="minorHAnsi" w:cstheme="minorBidi"/>
            <w:noProof/>
            <w:szCs w:val="22"/>
            <w:lang w:val="en-GB" w:eastAsia="en-GB"/>
          </w:rPr>
          <w:tab/>
        </w:r>
        <w:r w:rsidR="00346DCA" w:rsidRPr="000F7EE7">
          <w:rPr>
            <w:rStyle w:val="Hyperlink"/>
            <w:noProof/>
          </w:rPr>
          <w:t>9. CONTRACTS (RIGHTS OF THIRD PARTIES) ACT 1999</w:t>
        </w:r>
        <w:r w:rsidR="00346DCA">
          <w:rPr>
            <w:noProof/>
            <w:webHidden/>
          </w:rPr>
          <w:tab/>
        </w:r>
        <w:r w:rsidR="00346DCA">
          <w:rPr>
            <w:noProof/>
            <w:webHidden/>
          </w:rPr>
          <w:fldChar w:fldCharType="begin"/>
        </w:r>
        <w:r w:rsidR="00346DCA">
          <w:rPr>
            <w:noProof/>
            <w:webHidden/>
          </w:rPr>
          <w:instrText xml:space="preserve"> PAGEREF _Toc396377273 \h </w:instrText>
        </w:r>
        <w:r w:rsidR="00346DCA">
          <w:rPr>
            <w:noProof/>
            <w:webHidden/>
          </w:rPr>
        </w:r>
        <w:r w:rsidR="00346DCA">
          <w:rPr>
            <w:noProof/>
            <w:webHidden/>
          </w:rPr>
          <w:fldChar w:fldCharType="separate"/>
        </w:r>
        <w:r w:rsidR="00346DCA">
          <w:rPr>
            <w:noProof/>
            <w:webHidden/>
          </w:rPr>
          <w:t>19</w:t>
        </w:r>
        <w:r w:rsidR="00346DCA">
          <w:rPr>
            <w:noProof/>
            <w:webHidden/>
          </w:rPr>
          <w:fldChar w:fldCharType="end"/>
        </w:r>
      </w:hyperlink>
    </w:p>
    <w:p w:rsidR="00346DCA" w:rsidRDefault="00C5032E">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274" w:history="1">
        <w:r w:rsidR="00346DCA" w:rsidRPr="000F7EE7">
          <w:rPr>
            <w:rStyle w:val="Hyperlink"/>
            <w:noProof/>
          </w:rPr>
          <w:t>27.</w:t>
        </w:r>
        <w:r w:rsidR="00346DCA">
          <w:rPr>
            <w:rFonts w:asciiTheme="minorHAnsi" w:eastAsiaTheme="minorEastAsia" w:hAnsiTheme="minorHAnsi" w:cstheme="minorBidi"/>
            <w:noProof/>
            <w:szCs w:val="22"/>
            <w:lang w:val="en-GB" w:eastAsia="en-GB"/>
          </w:rPr>
          <w:tab/>
        </w:r>
        <w:r w:rsidR="00346DCA" w:rsidRPr="000F7EE7">
          <w:rPr>
            <w:rStyle w:val="Hyperlink"/>
            <w:noProof/>
          </w:rPr>
          <w:t>10. GOVERNING LAW</w:t>
        </w:r>
        <w:r w:rsidR="00346DCA">
          <w:rPr>
            <w:noProof/>
            <w:webHidden/>
          </w:rPr>
          <w:tab/>
        </w:r>
        <w:r w:rsidR="00346DCA">
          <w:rPr>
            <w:noProof/>
            <w:webHidden/>
          </w:rPr>
          <w:fldChar w:fldCharType="begin"/>
        </w:r>
        <w:r w:rsidR="00346DCA">
          <w:rPr>
            <w:noProof/>
            <w:webHidden/>
          </w:rPr>
          <w:instrText xml:space="preserve"> PAGEREF _Toc396377274 \h </w:instrText>
        </w:r>
        <w:r w:rsidR="00346DCA">
          <w:rPr>
            <w:noProof/>
            <w:webHidden/>
          </w:rPr>
        </w:r>
        <w:r w:rsidR="00346DCA">
          <w:rPr>
            <w:noProof/>
            <w:webHidden/>
          </w:rPr>
          <w:fldChar w:fldCharType="separate"/>
        </w:r>
        <w:r w:rsidR="00346DCA">
          <w:rPr>
            <w:noProof/>
            <w:webHidden/>
          </w:rPr>
          <w:t>19</w:t>
        </w:r>
        <w:r w:rsidR="00346DCA">
          <w:rPr>
            <w:noProof/>
            <w:webHidden/>
          </w:rPr>
          <w:fldChar w:fldCharType="end"/>
        </w:r>
      </w:hyperlink>
    </w:p>
    <w:p w:rsidR="00346DCA" w:rsidRDefault="00C5032E">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275" w:history="1">
        <w:r w:rsidR="00346DCA" w:rsidRPr="000F7EE7">
          <w:rPr>
            <w:rStyle w:val="Hyperlink"/>
            <w:noProof/>
          </w:rPr>
          <w:t>Schedule 1</w:t>
        </w:r>
        <w:r w:rsidR="00346DCA">
          <w:rPr>
            <w:rFonts w:asciiTheme="minorHAnsi" w:eastAsiaTheme="minorEastAsia" w:hAnsiTheme="minorHAnsi" w:cstheme="minorBidi"/>
            <w:noProof/>
            <w:szCs w:val="22"/>
            <w:lang w:val="en-GB" w:eastAsia="en-GB"/>
          </w:rPr>
          <w:tab/>
        </w:r>
        <w:r w:rsidR="00346DCA" w:rsidRPr="000F7EE7">
          <w:rPr>
            <w:rStyle w:val="Hyperlink"/>
            <w:noProof/>
          </w:rPr>
          <w:t>Specification</w:t>
        </w:r>
        <w:r w:rsidR="00346DCA">
          <w:rPr>
            <w:noProof/>
            <w:webHidden/>
          </w:rPr>
          <w:tab/>
        </w:r>
        <w:r w:rsidR="00346DCA">
          <w:rPr>
            <w:noProof/>
            <w:webHidden/>
          </w:rPr>
          <w:fldChar w:fldCharType="begin"/>
        </w:r>
        <w:r w:rsidR="00346DCA">
          <w:rPr>
            <w:noProof/>
            <w:webHidden/>
          </w:rPr>
          <w:instrText xml:space="preserve"> PAGEREF _Toc396377275 \h </w:instrText>
        </w:r>
        <w:r w:rsidR="00346DCA">
          <w:rPr>
            <w:noProof/>
            <w:webHidden/>
          </w:rPr>
        </w:r>
        <w:r w:rsidR="00346DCA">
          <w:rPr>
            <w:noProof/>
            <w:webHidden/>
          </w:rPr>
          <w:fldChar w:fldCharType="separate"/>
        </w:r>
        <w:r w:rsidR="00346DCA">
          <w:rPr>
            <w:noProof/>
            <w:webHidden/>
          </w:rPr>
          <w:t>21</w:t>
        </w:r>
        <w:r w:rsidR="00346DCA">
          <w:rPr>
            <w:noProof/>
            <w:webHidden/>
          </w:rPr>
          <w:fldChar w:fldCharType="end"/>
        </w:r>
      </w:hyperlink>
    </w:p>
    <w:p w:rsidR="00346DCA" w:rsidRDefault="00C5032E">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284" w:history="1">
        <w:r w:rsidR="00346DCA" w:rsidRPr="000F7EE7">
          <w:rPr>
            <w:rStyle w:val="Hyperlink"/>
            <w:noProof/>
          </w:rPr>
          <w:t>Schedule 2</w:t>
        </w:r>
        <w:r w:rsidR="00346DCA">
          <w:rPr>
            <w:rFonts w:asciiTheme="minorHAnsi" w:eastAsiaTheme="minorEastAsia" w:hAnsiTheme="minorHAnsi" w:cstheme="minorBidi"/>
            <w:noProof/>
            <w:szCs w:val="22"/>
            <w:lang w:val="en-GB" w:eastAsia="en-GB"/>
          </w:rPr>
          <w:tab/>
        </w:r>
        <w:r w:rsidR="00346DCA" w:rsidRPr="000F7EE7">
          <w:rPr>
            <w:rStyle w:val="Hyperlink"/>
            <w:noProof/>
          </w:rPr>
          <w:t>Payment Schedule</w:t>
        </w:r>
        <w:r w:rsidR="00346DCA">
          <w:rPr>
            <w:noProof/>
            <w:webHidden/>
          </w:rPr>
          <w:tab/>
        </w:r>
        <w:r w:rsidR="00346DCA">
          <w:rPr>
            <w:noProof/>
            <w:webHidden/>
          </w:rPr>
          <w:fldChar w:fldCharType="begin"/>
        </w:r>
        <w:r w:rsidR="00346DCA">
          <w:rPr>
            <w:noProof/>
            <w:webHidden/>
          </w:rPr>
          <w:instrText xml:space="preserve"> PAGEREF _Toc396377284 \h </w:instrText>
        </w:r>
        <w:r w:rsidR="00346DCA">
          <w:rPr>
            <w:noProof/>
            <w:webHidden/>
          </w:rPr>
        </w:r>
        <w:r w:rsidR="00346DCA">
          <w:rPr>
            <w:noProof/>
            <w:webHidden/>
          </w:rPr>
          <w:fldChar w:fldCharType="separate"/>
        </w:r>
        <w:r w:rsidR="00346DCA">
          <w:rPr>
            <w:noProof/>
            <w:webHidden/>
          </w:rPr>
          <w:t>28</w:t>
        </w:r>
        <w:r w:rsidR="00346DCA">
          <w:rPr>
            <w:noProof/>
            <w:webHidden/>
          </w:rPr>
          <w:fldChar w:fldCharType="end"/>
        </w:r>
      </w:hyperlink>
    </w:p>
    <w:p w:rsidR="00346DCA" w:rsidRDefault="00C5032E">
      <w:pPr>
        <w:pStyle w:val="TOC1"/>
        <w:tabs>
          <w:tab w:val="right" w:leader="dot" w:pos="9016"/>
        </w:tabs>
        <w:rPr>
          <w:rFonts w:asciiTheme="minorHAnsi" w:eastAsiaTheme="minorEastAsia" w:hAnsiTheme="minorHAnsi" w:cstheme="minorBidi"/>
          <w:noProof/>
          <w:szCs w:val="22"/>
          <w:lang w:val="en-GB" w:eastAsia="en-GB"/>
        </w:rPr>
      </w:pPr>
      <w:hyperlink w:anchor="_Toc396377285" w:history="1">
        <w:r w:rsidR="00346DCA" w:rsidRPr="000F7EE7">
          <w:rPr>
            <w:rStyle w:val="Hyperlink"/>
            <w:noProof/>
          </w:rPr>
          <w:t>Appendix 1    Outline of Budget Allocations</w:t>
        </w:r>
        <w:r w:rsidR="00346DCA">
          <w:rPr>
            <w:noProof/>
            <w:webHidden/>
          </w:rPr>
          <w:tab/>
        </w:r>
        <w:r w:rsidR="00346DCA">
          <w:rPr>
            <w:noProof/>
            <w:webHidden/>
          </w:rPr>
          <w:fldChar w:fldCharType="begin"/>
        </w:r>
        <w:r w:rsidR="00346DCA">
          <w:rPr>
            <w:noProof/>
            <w:webHidden/>
          </w:rPr>
          <w:instrText xml:space="preserve"> PAGEREF _Toc396377285 \h </w:instrText>
        </w:r>
        <w:r w:rsidR="00346DCA">
          <w:rPr>
            <w:noProof/>
            <w:webHidden/>
          </w:rPr>
        </w:r>
        <w:r w:rsidR="00346DCA">
          <w:rPr>
            <w:noProof/>
            <w:webHidden/>
          </w:rPr>
          <w:fldChar w:fldCharType="separate"/>
        </w:r>
        <w:r w:rsidR="00346DCA">
          <w:rPr>
            <w:noProof/>
            <w:webHidden/>
          </w:rPr>
          <w:t>29</w:t>
        </w:r>
        <w:r w:rsidR="00346DCA">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AE7785" w:rsidRDefault="00AE7785">
      <w:pPr>
        <w:spacing w:after="0"/>
        <w:rPr>
          <w:b/>
        </w:rPr>
      </w:pPr>
      <w:r>
        <w:rPr>
          <w:b/>
        </w:rPr>
        <w:br w:type="page"/>
      </w:r>
    </w:p>
    <w:p w:rsidR="009A1CFA" w:rsidRDefault="009A1CFA" w:rsidP="009A1CFA">
      <w:r>
        <w:lastRenderedPageBreak/>
        <w:t xml:space="preserve">THIS Agreement is dated (date) </w:t>
      </w:r>
      <w:r>
        <w:tab/>
      </w:r>
    </w:p>
    <w:p w:rsidR="009A1CFA" w:rsidRDefault="009A1CFA" w:rsidP="002052E3">
      <w:pPr>
        <w:rPr>
          <w:b/>
        </w:rPr>
      </w:pP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9A1CFA">
      <w:r>
        <w:t>(2)</w:t>
      </w:r>
      <w:r>
        <w:tab/>
      </w:r>
      <w:r w:rsidR="00A04F75">
        <w:t>Birchwood</w:t>
      </w:r>
      <w:r w:rsidR="009A1CFA">
        <w:t xml:space="preserve"> Alternative Provision PRU, 106 Cheriton Road, Folkestone, CT20 2QN</w:t>
      </w:r>
      <w:r>
        <w:t xml:space="preserve"> (“</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6377116"/>
      <w:r>
        <w:t>DEFINITIONS AND INTERPRETATION</w:t>
      </w:r>
      <w:bookmarkEnd w:id="0"/>
    </w:p>
    <w:p w:rsidR="002052E3" w:rsidRDefault="002052E3" w:rsidP="002052E3">
      <w:pPr>
        <w:pStyle w:val="KCCLegalL2"/>
      </w:pPr>
      <w:bookmarkStart w:id="1" w:name="_Toc387395089"/>
      <w:bookmarkStart w:id="2" w:name="_Toc393378497"/>
      <w:bookmarkStart w:id="3" w:name="_Toc395796754"/>
      <w:bookmarkStart w:id="4" w:name="_Toc396377117"/>
      <w:r>
        <w:t>In this Agreement the following terms shall have the following meanings:</w:t>
      </w:r>
      <w:bookmarkEnd w:id="1"/>
      <w:bookmarkEnd w:id="2"/>
      <w:bookmarkEnd w:id="3"/>
      <w:bookmarkEnd w:id="4"/>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r w:rsidRPr="002052E3">
        <w:rPr>
          <w:b/>
        </w:rPr>
        <w:lastRenderedPageBreak/>
        <w:t>Authorised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9A1CFA">
        <w:t xml:space="preserve">ted by KCC  being the sum of </w:t>
      </w:r>
      <w:r>
        <w:t>£</w:t>
      </w:r>
      <w:r w:rsidR="00B26029" w:rsidRPr="00B26029">
        <w:t xml:space="preserve"> </w:t>
      </w:r>
      <w:r w:rsidR="00B26029" w:rsidRPr="00C072F1">
        <w:t>1,177,523.00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the procedure set out in Clause </w:t>
      </w:r>
      <w:r w:rsidR="00B26029">
        <w:t>24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lastRenderedPageBreak/>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lastRenderedPageBreak/>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5" w:name="_Toc387395090"/>
      <w:bookmarkStart w:id="6" w:name="_Toc393378498"/>
      <w:bookmarkStart w:id="7" w:name="_Toc395796755"/>
      <w:bookmarkStart w:id="8" w:name="_Toc396377118"/>
      <w:r>
        <w:t>Clause, schedule and paragraph headings shall not affect the interpretation of this Agreement.</w:t>
      </w:r>
      <w:bookmarkEnd w:id="5"/>
      <w:bookmarkEnd w:id="6"/>
      <w:bookmarkEnd w:id="7"/>
      <w:bookmarkEnd w:id="8"/>
      <w:r>
        <w:t xml:space="preserve"> </w:t>
      </w:r>
    </w:p>
    <w:p w:rsidR="002052E3" w:rsidRDefault="002052E3" w:rsidP="007C5457">
      <w:pPr>
        <w:pStyle w:val="KCCLegalL2"/>
      </w:pPr>
      <w:bookmarkStart w:id="9" w:name="_Toc387395091"/>
      <w:bookmarkStart w:id="10" w:name="_Toc393378499"/>
      <w:bookmarkStart w:id="11" w:name="_Toc395796756"/>
      <w:bookmarkStart w:id="12" w:name="_Toc396377119"/>
      <w:r>
        <w:t>A person includes a natural person, corporate or unincorporated body (whether or not having separate legal personality)[ and that person's legal and personal representatives, successors and permitted assigns].</w:t>
      </w:r>
      <w:bookmarkEnd w:id="9"/>
      <w:bookmarkEnd w:id="10"/>
      <w:bookmarkEnd w:id="11"/>
      <w:bookmarkEnd w:id="12"/>
      <w:r>
        <w:t xml:space="preserve"> </w:t>
      </w:r>
    </w:p>
    <w:p w:rsidR="002052E3" w:rsidRDefault="002052E3" w:rsidP="007C5457">
      <w:pPr>
        <w:pStyle w:val="KCCLegalL2"/>
      </w:pPr>
      <w:bookmarkStart w:id="13" w:name="_Toc387395092"/>
      <w:bookmarkStart w:id="14" w:name="_Toc393378500"/>
      <w:bookmarkStart w:id="15" w:name="_Toc395796757"/>
      <w:bookmarkStart w:id="16" w:name="_Toc396377120"/>
      <w:r>
        <w:t>The schedules form part of this Agreement and shall have effect as if set out in full in the body of this Agreement and any reference to this Agreement includes the schedules.</w:t>
      </w:r>
      <w:bookmarkEnd w:id="13"/>
      <w:bookmarkEnd w:id="14"/>
      <w:bookmarkEnd w:id="15"/>
      <w:bookmarkEnd w:id="16"/>
      <w:r>
        <w:t xml:space="preserve"> </w:t>
      </w:r>
    </w:p>
    <w:p w:rsidR="002052E3" w:rsidRDefault="002052E3" w:rsidP="007C5457">
      <w:pPr>
        <w:pStyle w:val="KCCLegalL2"/>
      </w:pPr>
      <w:bookmarkStart w:id="17" w:name="_Toc387395093"/>
      <w:bookmarkStart w:id="18" w:name="_Toc393378501"/>
      <w:bookmarkStart w:id="19" w:name="_Toc395796758"/>
      <w:bookmarkStart w:id="20" w:name="_Toc396377121"/>
      <w:r>
        <w:t>A reference to a company shall include any company, corporation or other body corporate, wherever and however incorporated or established.</w:t>
      </w:r>
      <w:bookmarkEnd w:id="17"/>
      <w:bookmarkEnd w:id="18"/>
      <w:bookmarkEnd w:id="19"/>
      <w:bookmarkEnd w:id="20"/>
      <w:r>
        <w:t xml:space="preserve"> </w:t>
      </w:r>
    </w:p>
    <w:p w:rsidR="002052E3" w:rsidRDefault="002052E3" w:rsidP="007C5457">
      <w:pPr>
        <w:pStyle w:val="KCCLegalL2"/>
      </w:pPr>
      <w:bookmarkStart w:id="21" w:name="_Toc387395094"/>
      <w:bookmarkStart w:id="22" w:name="_Toc393378502"/>
      <w:bookmarkStart w:id="23" w:name="_Toc395796759"/>
      <w:bookmarkStart w:id="24" w:name="_Toc396377122"/>
      <w:r>
        <w:t>Words in the singular shall include the plural and vice versa.</w:t>
      </w:r>
      <w:bookmarkEnd w:id="21"/>
      <w:bookmarkEnd w:id="22"/>
      <w:bookmarkEnd w:id="23"/>
      <w:bookmarkEnd w:id="24"/>
      <w:r>
        <w:t xml:space="preserve"> </w:t>
      </w:r>
    </w:p>
    <w:p w:rsidR="002052E3" w:rsidRDefault="002052E3" w:rsidP="007C5457">
      <w:pPr>
        <w:pStyle w:val="KCCLegalL2"/>
      </w:pPr>
      <w:bookmarkStart w:id="25" w:name="_Toc387395095"/>
      <w:bookmarkStart w:id="26" w:name="_Toc393378503"/>
      <w:bookmarkStart w:id="27" w:name="_Toc395796760"/>
      <w:bookmarkStart w:id="28" w:name="_Toc396377123"/>
      <w:r>
        <w:t>A reference to one gender shall include a reference to the other genders.</w:t>
      </w:r>
      <w:bookmarkEnd w:id="25"/>
      <w:bookmarkEnd w:id="26"/>
      <w:bookmarkEnd w:id="27"/>
      <w:bookmarkEnd w:id="28"/>
      <w:r>
        <w:t xml:space="preserve"> </w:t>
      </w:r>
    </w:p>
    <w:p w:rsidR="002052E3" w:rsidRDefault="002052E3" w:rsidP="007C5457">
      <w:pPr>
        <w:pStyle w:val="KCCLegalL2"/>
      </w:pPr>
      <w:bookmarkStart w:id="29" w:name="_Toc387395096"/>
      <w:bookmarkStart w:id="30" w:name="_Toc393378504"/>
      <w:bookmarkStart w:id="31" w:name="_Toc395796761"/>
      <w:bookmarkStart w:id="32" w:name="_Toc396377124"/>
      <w:r>
        <w:t>A reference to a statute or statutory provision is a reference to it as it is in force for the time being, taking account of any amendment, extension, or re-enactment and includes any subordinate legislation for the time being in force made under it.</w:t>
      </w:r>
      <w:bookmarkEnd w:id="29"/>
      <w:bookmarkEnd w:id="30"/>
      <w:bookmarkEnd w:id="31"/>
      <w:bookmarkEnd w:id="32"/>
      <w:r>
        <w:t xml:space="preserve"> </w:t>
      </w:r>
    </w:p>
    <w:p w:rsidR="002052E3" w:rsidRDefault="002052E3" w:rsidP="007C5457">
      <w:pPr>
        <w:pStyle w:val="KCCLegalL2"/>
      </w:pPr>
      <w:bookmarkStart w:id="33" w:name="_Toc387395097"/>
      <w:bookmarkStart w:id="34" w:name="_Toc393378505"/>
      <w:bookmarkStart w:id="35" w:name="_Toc395796762"/>
      <w:bookmarkStart w:id="36" w:name="_Toc396377125"/>
      <w:r>
        <w:t>A reference to writing or written includes faxes and e -mail.</w:t>
      </w:r>
      <w:bookmarkEnd w:id="33"/>
      <w:bookmarkEnd w:id="34"/>
      <w:bookmarkEnd w:id="35"/>
      <w:bookmarkEnd w:id="36"/>
      <w:r>
        <w:t xml:space="preserve"> </w:t>
      </w:r>
    </w:p>
    <w:p w:rsidR="002052E3" w:rsidRDefault="002052E3" w:rsidP="007C5457">
      <w:pPr>
        <w:pStyle w:val="KCCLegalL2"/>
      </w:pPr>
      <w:bookmarkStart w:id="37" w:name="_Toc387395098"/>
      <w:bookmarkStart w:id="38" w:name="_Toc393378506"/>
      <w:bookmarkStart w:id="39" w:name="_Toc395796763"/>
      <w:bookmarkStart w:id="40" w:name="_Toc396377126"/>
      <w:r>
        <w:t>Any obligation in this Agreement on a person not to do something includes an obligation not to agree or allow that thing to be done.</w:t>
      </w:r>
      <w:bookmarkEnd w:id="37"/>
      <w:bookmarkEnd w:id="38"/>
      <w:bookmarkEnd w:id="39"/>
      <w:bookmarkEnd w:id="40"/>
    </w:p>
    <w:p w:rsidR="002052E3" w:rsidRDefault="002052E3" w:rsidP="007C5457">
      <w:pPr>
        <w:pStyle w:val="KCCLegalL2"/>
      </w:pPr>
      <w:bookmarkStart w:id="41" w:name="_Toc387395099"/>
      <w:bookmarkStart w:id="42" w:name="_Toc393378507"/>
      <w:bookmarkStart w:id="43" w:name="_Toc395796764"/>
      <w:bookmarkStart w:id="44" w:name="_Toc396377127"/>
      <w:r>
        <w:t>A reference to a document is a reference to that document as varied or novated (in each case, other than in breach of the provisions of this Agreement) at any time.</w:t>
      </w:r>
      <w:bookmarkEnd w:id="41"/>
      <w:bookmarkEnd w:id="42"/>
      <w:bookmarkEnd w:id="43"/>
      <w:bookmarkEnd w:id="44"/>
    </w:p>
    <w:p w:rsidR="002052E3" w:rsidRDefault="002052E3" w:rsidP="007C5457">
      <w:pPr>
        <w:pStyle w:val="KCCLegalL2"/>
      </w:pPr>
      <w:bookmarkStart w:id="45" w:name="_Toc387395100"/>
      <w:bookmarkStart w:id="46" w:name="_Toc393378508"/>
      <w:bookmarkStart w:id="47" w:name="_Toc395796765"/>
      <w:bookmarkStart w:id="48" w:name="_Toc396377128"/>
      <w:r>
        <w:t>References to clauses and schedules are to the clauses and schedules of this Agreement; references to paragraphs are to paragraphs of the relevant schedule.</w:t>
      </w:r>
      <w:bookmarkEnd w:id="45"/>
      <w:bookmarkEnd w:id="46"/>
      <w:bookmarkEnd w:id="47"/>
      <w:bookmarkEnd w:id="48"/>
      <w:r>
        <w:t xml:space="preserve"> </w:t>
      </w:r>
    </w:p>
    <w:p w:rsidR="002052E3" w:rsidRDefault="002052E3" w:rsidP="007C5457">
      <w:pPr>
        <w:pStyle w:val="KCCLegalL2"/>
      </w:pPr>
      <w:bookmarkStart w:id="49" w:name="_Toc387395101"/>
      <w:bookmarkStart w:id="50" w:name="_Toc393378509"/>
      <w:bookmarkStart w:id="51" w:name="_Toc395796766"/>
      <w:bookmarkStart w:id="52" w:name="_Toc396377129"/>
      <w:r>
        <w:lastRenderedPageBreak/>
        <w:t>This Agreement shall be comprised of these terms and conditions and the Schedules 1 and 2</w:t>
      </w:r>
      <w:bookmarkEnd w:id="49"/>
      <w:bookmarkEnd w:id="50"/>
      <w:bookmarkEnd w:id="51"/>
      <w:bookmarkEnd w:id="52"/>
      <w:r>
        <w:t xml:space="preserve"> </w:t>
      </w:r>
    </w:p>
    <w:p w:rsidR="00AE7785" w:rsidRDefault="00AE7785">
      <w:pPr>
        <w:spacing w:after="0"/>
        <w:rPr>
          <w:rFonts w:ascii="Arial (W1)" w:hAnsi="Arial (W1)"/>
          <w:b/>
          <w:caps/>
          <w:lang w:val="en-GB" w:eastAsia="en-US"/>
        </w:rPr>
      </w:pPr>
      <w:r>
        <w:br w:type="page"/>
      </w:r>
    </w:p>
    <w:p w:rsidR="002052E3" w:rsidRDefault="002052E3" w:rsidP="007C5457">
      <w:pPr>
        <w:pStyle w:val="KCCLegalL1"/>
      </w:pPr>
      <w:bookmarkStart w:id="53" w:name="_Toc396377130"/>
      <w:r>
        <w:lastRenderedPageBreak/>
        <w:t>PURPOSE OF AGREEMENT</w:t>
      </w:r>
      <w:bookmarkEnd w:id="53"/>
      <w:r>
        <w:t xml:space="preserve"> </w:t>
      </w:r>
    </w:p>
    <w:p w:rsidR="002052E3" w:rsidRDefault="002052E3" w:rsidP="007C5457">
      <w:pPr>
        <w:pStyle w:val="KCCLegalL2"/>
      </w:pPr>
      <w:bookmarkStart w:id="54" w:name="_Toc387395103"/>
      <w:bookmarkStart w:id="55" w:name="_Toc393378511"/>
      <w:bookmarkStart w:id="56" w:name="_Toc395796768"/>
      <w:bookmarkStart w:id="57" w:name="_Toc396377131"/>
      <w:r>
        <w:t>The purpose of this Agreement is to:</w:t>
      </w:r>
      <w:bookmarkEnd w:id="54"/>
      <w:bookmarkEnd w:id="55"/>
      <w:bookmarkEnd w:id="56"/>
      <w:bookmarkEnd w:id="57"/>
    </w:p>
    <w:p w:rsidR="002052E3" w:rsidRDefault="002052E3" w:rsidP="00FA5F9C">
      <w:pPr>
        <w:pStyle w:val="KCCLegalL3"/>
      </w:pPr>
      <w:bookmarkStart w:id="58" w:name="_Toc387395104"/>
      <w:bookmarkStart w:id="59" w:name="_Toc393378512"/>
      <w:bookmarkStart w:id="60" w:name="_Toc395796769"/>
      <w:bookmarkStart w:id="61" w:name="_Toc396377132"/>
      <w:r>
        <w:t xml:space="preserve">to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8"/>
      <w:r w:rsidR="007D5DBC">
        <w:t>needs.</w:t>
      </w:r>
      <w:bookmarkEnd w:id="59"/>
      <w:bookmarkEnd w:id="60"/>
      <w:bookmarkEnd w:id="61"/>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2" w:name="_Toc387395105"/>
      <w:bookmarkStart w:id="63" w:name="_Toc393378513"/>
      <w:bookmarkStart w:id="64" w:name="_Toc395796770"/>
      <w:bookmarkStart w:id="65" w:name="_Toc396377133"/>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2"/>
      <w:bookmarkEnd w:id="63"/>
      <w:bookmarkEnd w:id="64"/>
      <w:bookmarkEnd w:id="65"/>
      <w:r>
        <w:t xml:space="preserve"> </w:t>
      </w:r>
    </w:p>
    <w:p w:rsidR="002052E3" w:rsidRDefault="002052E3" w:rsidP="007C5457">
      <w:pPr>
        <w:pStyle w:val="KCCLegalL2"/>
      </w:pPr>
      <w:bookmarkStart w:id="66" w:name="_Toc387395106"/>
      <w:bookmarkStart w:id="67" w:name="_Toc393378514"/>
      <w:bookmarkStart w:id="68" w:name="_Toc395796771"/>
      <w:bookmarkStart w:id="69" w:name="_Toc396377134"/>
      <w:r>
        <w:t xml:space="preserve">The </w:t>
      </w:r>
      <w:r w:rsidR="005E5E71">
        <w:t>AC/PRU</w:t>
      </w:r>
      <w:r>
        <w:t xml:space="preserve"> shall not make any significant change to the </w:t>
      </w:r>
      <w:r w:rsidR="007D5DBC">
        <w:t>Programme</w:t>
      </w:r>
      <w:r>
        <w:t xml:space="preserve"> without the Council's prior written agreement.</w:t>
      </w:r>
      <w:bookmarkEnd w:id="66"/>
      <w:bookmarkEnd w:id="67"/>
      <w:bookmarkEnd w:id="68"/>
      <w:bookmarkEnd w:id="69"/>
    </w:p>
    <w:p w:rsidR="002052E3" w:rsidRDefault="002052E3" w:rsidP="007C5457">
      <w:pPr>
        <w:pStyle w:val="KCCLegalL2"/>
      </w:pPr>
      <w:bookmarkStart w:id="70" w:name="_Toc387395107"/>
      <w:bookmarkStart w:id="71" w:name="_Toc393378515"/>
      <w:bookmarkStart w:id="72" w:name="_Toc395796772"/>
      <w:bookmarkStart w:id="73" w:name="_Toc396377135"/>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0"/>
      <w:bookmarkEnd w:id="71"/>
      <w:bookmarkEnd w:id="72"/>
      <w:bookmarkEnd w:id="73"/>
    </w:p>
    <w:p w:rsidR="002052E3" w:rsidRDefault="002052E3" w:rsidP="007C5457">
      <w:pPr>
        <w:pStyle w:val="KCCLegalL1"/>
      </w:pPr>
      <w:bookmarkStart w:id="74" w:name="_Toc396377136"/>
      <w:r>
        <w:t>COMMENCEMENT AND DURATION</w:t>
      </w:r>
      <w:bookmarkEnd w:id="74"/>
    </w:p>
    <w:p w:rsidR="002052E3" w:rsidRDefault="002052E3" w:rsidP="007C5457">
      <w:pPr>
        <w:pStyle w:val="KCCLegalL2"/>
      </w:pPr>
      <w:bookmarkStart w:id="75" w:name="_Toc387395109"/>
      <w:bookmarkStart w:id="76" w:name="_Toc393378517"/>
      <w:bookmarkStart w:id="77" w:name="_Toc395796774"/>
      <w:bookmarkStart w:id="78" w:name="_Toc396377137"/>
      <w:r>
        <w:t>TERM</w:t>
      </w:r>
      <w:bookmarkEnd w:id="75"/>
      <w:bookmarkEnd w:id="76"/>
      <w:bookmarkEnd w:id="77"/>
      <w:bookmarkEnd w:id="78"/>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79" w:name="_Toc387395110"/>
      <w:bookmarkStart w:id="80" w:name="_Toc393378518"/>
      <w:bookmarkStart w:id="81" w:name="_Toc395796775"/>
      <w:bookmarkStart w:id="82" w:name="_Toc396377138"/>
      <w:r>
        <w:t>EXTENDING THE INITIAL TERM</w:t>
      </w:r>
      <w:bookmarkEnd w:id="79"/>
      <w:bookmarkEnd w:id="80"/>
      <w:bookmarkEnd w:id="81"/>
      <w:bookmarkEnd w:id="82"/>
      <w:r>
        <w:t xml:space="preserve"> </w:t>
      </w:r>
    </w:p>
    <w:p w:rsidR="00315E4C" w:rsidRDefault="002052E3" w:rsidP="007C5457">
      <w:pPr>
        <w:pStyle w:val="KCCLegalL3"/>
      </w:pPr>
      <w:bookmarkStart w:id="83" w:name="_Toc387395111"/>
      <w:bookmarkStart w:id="84" w:name="_Toc393378519"/>
      <w:bookmarkStart w:id="85" w:name="_Toc395796776"/>
      <w:bookmarkStart w:id="86" w:name="_Toc396377139"/>
      <w:r>
        <w:lastRenderedPageBreak/>
        <w:t>The Council may extend this Agreement beyond the Initial Term</w:t>
      </w:r>
      <w:r w:rsidR="00315E4C">
        <w:t xml:space="preserve">. If it intends not to do so it shall give the AC/PRU at least two years written notice of such intension before expiry of the initial </w:t>
      </w:r>
      <w:bookmarkStart w:id="87" w:name="_Toc387395113"/>
      <w:bookmarkEnd w:id="83"/>
      <w:r w:rsidR="00315E4C">
        <w:t>term.</w:t>
      </w:r>
      <w:bookmarkEnd w:id="84"/>
      <w:bookmarkEnd w:id="85"/>
      <w:bookmarkEnd w:id="86"/>
    </w:p>
    <w:p w:rsidR="002052E3" w:rsidRDefault="002052E3" w:rsidP="007C5457">
      <w:pPr>
        <w:pStyle w:val="KCCLegalL1"/>
      </w:pPr>
      <w:bookmarkStart w:id="88" w:name="_Toc396377140"/>
      <w:bookmarkEnd w:id="87"/>
      <w:r>
        <w:t xml:space="preserve">CONSENTS, </w:t>
      </w:r>
      <w:r w:rsidR="005E5E71">
        <w:t>AC/PRU</w:t>
      </w:r>
      <w:r w:rsidR="007C5457">
        <w:t>'S WARRANTY AND DUE DILIGENCE</w:t>
      </w:r>
      <w:bookmarkEnd w:id="88"/>
      <w:r w:rsidR="007C5457">
        <w:t xml:space="preserve"> </w:t>
      </w:r>
    </w:p>
    <w:p w:rsidR="002052E3" w:rsidRDefault="002052E3" w:rsidP="007C5457">
      <w:pPr>
        <w:pStyle w:val="KCCLegalL2"/>
      </w:pPr>
      <w:bookmarkStart w:id="89" w:name="_Toc387395115"/>
      <w:bookmarkStart w:id="90" w:name="_Toc393378521"/>
      <w:bookmarkStart w:id="91" w:name="_Toc395796778"/>
      <w:bookmarkStart w:id="92" w:name="_Toc396377141"/>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89"/>
      <w:bookmarkEnd w:id="90"/>
      <w:bookmarkEnd w:id="91"/>
      <w:bookmarkEnd w:id="92"/>
    </w:p>
    <w:p w:rsidR="002052E3" w:rsidRDefault="002052E3" w:rsidP="007C5457">
      <w:pPr>
        <w:pStyle w:val="KCCLegalL2"/>
      </w:pPr>
      <w:bookmarkStart w:id="93" w:name="_Toc387395116"/>
      <w:bookmarkStart w:id="94" w:name="_Toc393378522"/>
      <w:bookmarkStart w:id="95" w:name="_Toc395796779"/>
      <w:bookmarkStart w:id="96" w:name="_Toc396377142"/>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3"/>
      <w:bookmarkEnd w:id="94"/>
      <w:bookmarkEnd w:id="95"/>
      <w:bookmarkEnd w:id="96"/>
    </w:p>
    <w:p w:rsidR="002052E3" w:rsidRDefault="002052E3" w:rsidP="002052E3"/>
    <w:p w:rsidR="002052E3" w:rsidRDefault="00D076A2" w:rsidP="007C5457">
      <w:pPr>
        <w:pStyle w:val="KCCLegalL1"/>
      </w:pPr>
      <w:bookmarkStart w:id="97" w:name="_Toc396377143"/>
      <w:r>
        <w:rPr>
          <w:caps w:val="0"/>
        </w:rPr>
        <w:t>PAYMENT OF DELEGATED BUDGET</w:t>
      </w:r>
      <w:bookmarkEnd w:id="97"/>
      <w:r>
        <w:rPr>
          <w:caps w:val="0"/>
        </w:rPr>
        <w:t xml:space="preserve"> </w:t>
      </w:r>
    </w:p>
    <w:p w:rsidR="002052E3" w:rsidRDefault="002052E3" w:rsidP="007C5457">
      <w:pPr>
        <w:pStyle w:val="KCCLegalL2"/>
      </w:pPr>
      <w:bookmarkStart w:id="98" w:name="_Toc387395118"/>
      <w:bookmarkStart w:id="99" w:name="_Toc393378524"/>
      <w:bookmarkStart w:id="100" w:name="_Toc395796781"/>
      <w:bookmarkStart w:id="101" w:name="_Toc396377144"/>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 xml:space="preserve">AC/PRU </w:t>
      </w:r>
      <w:r>
        <w:t xml:space="preserve"> agrees and accepts that payments of the De</w:t>
      </w:r>
      <w:r w:rsidR="0035418C">
        <w:t>legated</w:t>
      </w:r>
      <w:r>
        <w:t xml:space="preserve"> Budget can only be made to the extent that the Council has available funds.</w:t>
      </w:r>
      <w:bookmarkEnd w:id="98"/>
      <w:bookmarkEnd w:id="99"/>
      <w:bookmarkEnd w:id="100"/>
      <w:bookmarkEnd w:id="101"/>
      <w:r>
        <w:t xml:space="preserve"> </w:t>
      </w:r>
    </w:p>
    <w:p w:rsidR="002052E3" w:rsidRDefault="002052E3" w:rsidP="007C5457">
      <w:pPr>
        <w:pStyle w:val="KCCLegalL2"/>
      </w:pPr>
      <w:bookmarkStart w:id="102" w:name="_Toc387395119"/>
      <w:bookmarkStart w:id="103" w:name="_Toc393378525"/>
      <w:bookmarkStart w:id="104" w:name="_Toc395796782"/>
      <w:bookmarkStart w:id="105" w:name="_Toc396377145"/>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2"/>
      <w:bookmarkEnd w:id="103"/>
      <w:bookmarkEnd w:id="104"/>
      <w:bookmarkEnd w:id="105"/>
    </w:p>
    <w:p w:rsidR="002052E3" w:rsidRDefault="002052E3" w:rsidP="007C5457">
      <w:pPr>
        <w:pStyle w:val="KCCLegalL2"/>
      </w:pPr>
      <w:bookmarkStart w:id="106" w:name="_Toc387395120"/>
      <w:bookmarkStart w:id="107" w:name="_Toc393378526"/>
      <w:bookmarkStart w:id="108" w:name="_Toc395796783"/>
      <w:bookmarkStart w:id="109" w:name="_Toc396377146"/>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6"/>
      <w:bookmarkEnd w:id="107"/>
      <w:bookmarkEnd w:id="108"/>
      <w:bookmarkEnd w:id="109"/>
    </w:p>
    <w:p w:rsidR="002052E3" w:rsidRDefault="002052E3" w:rsidP="007C5457">
      <w:pPr>
        <w:pStyle w:val="KCCLegalL2"/>
      </w:pPr>
      <w:bookmarkStart w:id="110" w:name="_Toc387395123"/>
      <w:bookmarkStart w:id="111" w:name="_Toc393378527"/>
      <w:bookmarkStart w:id="112" w:name="_Toc395796784"/>
      <w:bookmarkStart w:id="113" w:name="_Toc396377147"/>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0"/>
      <w:bookmarkEnd w:id="111"/>
      <w:bookmarkEnd w:id="112"/>
      <w:bookmarkEnd w:id="113"/>
    </w:p>
    <w:p w:rsidR="002052E3" w:rsidRDefault="002052E3" w:rsidP="002052E3">
      <w:pPr>
        <w:pStyle w:val="KCCLegalL2"/>
      </w:pPr>
      <w:bookmarkStart w:id="114" w:name="_Toc387395124"/>
      <w:bookmarkStart w:id="115" w:name="_Toc393378528"/>
      <w:bookmarkStart w:id="116" w:name="_Toc395796785"/>
      <w:bookmarkStart w:id="117" w:name="_Toc396377148"/>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4"/>
      <w:bookmarkEnd w:id="115"/>
      <w:bookmarkEnd w:id="116"/>
      <w:bookmarkEnd w:id="117"/>
    </w:p>
    <w:p w:rsidR="002052E3" w:rsidRDefault="002052E3" w:rsidP="007C5457">
      <w:pPr>
        <w:pStyle w:val="KCCLegalL1"/>
      </w:pPr>
      <w:bookmarkStart w:id="118" w:name="_Toc396377149"/>
      <w:r>
        <w:t xml:space="preserve">USE OF </w:t>
      </w:r>
      <w:r w:rsidR="00BB5ACF">
        <w:t>DELEGATED</w:t>
      </w:r>
      <w:r>
        <w:t xml:space="preserve"> B</w:t>
      </w:r>
      <w:r w:rsidR="007C5457">
        <w:t>UDGET</w:t>
      </w:r>
      <w:bookmarkEnd w:id="118"/>
      <w:r w:rsidR="007C5457">
        <w:t xml:space="preserve"> </w:t>
      </w:r>
    </w:p>
    <w:p w:rsidR="002052E3" w:rsidRDefault="002052E3" w:rsidP="007C5457">
      <w:pPr>
        <w:pStyle w:val="KCCLegalL2"/>
      </w:pPr>
      <w:bookmarkStart w:id="119" w:name="_Toc387395126"/>
      <w:bookmarkStart w:id="120" w:name="_Toc393378530"/>
      <w:bookmarkStart w:id="121" w:name="_Toc395796787"/>
      <w:bookmarkStart w:id="122" w:name="_Toc396377150"/>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19"/>
      <w:bookmarkEnd w:id="120"/>
      <w:bookmarkEnd w:id="121"/>
      <w:bookmarkEnd w:id="122"/>
    </w:p>
    <w:p w:rsidR="002052E3" w:rsidRDefault="002052E3" w:rsidP="007C5457">
      <w:pPr>
        <w:pStyle w:val="KCCLegalL2"/>
      </w:pPr>
      <w:bookmarkStart w:id="123" w:name="_Toc387395127"/>
      <w:bookmarkStart w:id="124" w:name="_Toc393378531"/>
      <w:bookmarkStart w:id="125" w:name="_Toc395796788"/>
      <w:bookmarkStart w:id="126" w:name="_Toc396377151"/>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administration and staffing costs), the amount of such funding shall be included in </w:t>
      </w:r>
      <w:r>
        <w:lastRenderedPageBreak/>
        <w:t xml:space="preserve">the budget in Schedule </w:t>
      </w:r>
      <w:r w:rsidR="00FA5F9C">
        <w:t>2</w:t>
      </w:r>
      <w:r>
        <w:t xml:space="preserve"> together with a clear description of what that funding shall be used for.</w:t>
      </w:r>
      <w:bookmarkEnd w:id="123"/>
      <w:bookmarkEnd w:id="124"/>
      <w:bookmarkEnd w:id="125"/>
      <w:bookmarkEnd w:id="126"/>
    </w:p>
    <w:p w:rsidR="002052E3" w:rsidRDefault="002052E3" w:rsidP="007C5457">
      <w:pPr>
        <w:pStyle w:val="KCCLegalL2"/>
      </w:pPr>
      <w:bookmarkStart w:id="127" w:name="_Toc387395128"/>
      <w:bookmarkStart w:id="128" w:name="_Toc393378532"/>
      <w:bookmarkStart w:id="129" w:name="_Toc395796789"/>
      <w:bookmarkStart w:id="130" w:name="_Toc396377152"/>
      <w:r>
        <w:t xml:space="preserve">The </w:t>
      </w:r>
      <w:r w:rsidR="005E5E71">
        <w:t>AC/PRU</w:t>
      </w:r>
      <w:r>
        <w:t xml:space="preserve"> shall not use the De</w:t>
      </w:r>
      <w:r w:rsidR="00E018BD">
        <w:t>legated</w:t>
      </w:r>
      <w:r>
        <w:t xml:space="preserve"> Budget to:</w:t>
      </w:r>
      <w:bookmarkEnd w:id="127"/>
      <w:bookmarkEnd w:id="128"/>
      <w:bookmarkEnd w:id="129"/>
      <w:bookmarkEnd w:id="130"/>
    </w:p>
    <w:p w:rsidR="002052E3" w:rsidRDefault="002052E3" w:rsidP="007C5457">
      <w:pPr>
        <w:pStyle w:val="KCCLegalL3"/>
      </w:pPr>
      <w:bookmarkStart w:id="131" w:name="_Toc387395129"/>
      <w:bookmarkStart w:id="132" w:name="_Toc393378533"/>
      <w:bookmarkStart w:id="133" w:name="_Toc395796790"/>
      <w:bookmarkStart w:id="134" w:name="_Toc396377153"/>
      <w:r>
        <w:t>make any payment to</w:t>
      </w:r>
      <w:r w:rsidR="00315E4C">
        <w:t xml:space="preserve"> employ</w:t>
      </w:r>
      <w:r>
        <w:t xml:space="preserve"> members of </w:t>
      </w:r>
      <w:r w:rsidR="00315E4C">
        <w:t>the management committee</w:t>
      </w:r>
      <w:r>
        <w:t xml:space="preserve"> ;</w:t>
      </w:r>
      <w:bookmarkEnd w:id="131"/>
      <w:bookmarkEnd w:id="132"/>
      <w:bookmarkEnd w:id="133"/>
      <w:bookmarkEnd w:id="134"/>
      <w:r>
        <w:t xml:space="preserve"> </w:t>
      </w:r>
    </w:p>
    <w:p w:rsidR="002052E3" w:rsidRDefault="002052E3" w:rsidP="007C5457">
      <w:pPr>
        <w:pStyle w:val="KCCLegalL3"/>
      </w:pPr>
      <w:bookmarkStart w:id="135" w:name="_Toc387395130"/>
      <w:bookmarkStart w:id="136" w:name="_Toc393378534"/>
      <w:bookmarkStart w:id="137" w:name="_Toc395796791"/>
      <w:bookmarkStart w:id="138" w:name="_Toc396377154"/>
      <w:r>
        <w:t>purchase buildings or land; or</w:t>
      </w:r>
      <w:bookmarkEnd w:id="135"/>
      <w:bookmarkEnd w:id="136"/>
      <w:bookmarkEnd w:id="137"/>
      <w:bookmarkEnd w:id="138"/>
    </w:p>
    <w:p w:rsidR="002052E3" w:rsidRDefault="002052E3" w:rsidP="007C5457">
      <w:pPr>
        <w:pStyle w:val="KCCLegalL3"/>
      </w:pPr>
      <w:bookmarkStart w:id="139" w:name="_Toc387395131"/>
      <w:bookmarkStart w:id="140" w:name="_Toc393378535"/>
      <w:bookmarkStart w:id="141" w:name="_Toc395796792"/>
      <w:bookmarkStart w:id="142" w:name="_Toc396377155"/>
      <w:r>
        <w:t xml:space="preserve">pay for any expenditure commitments of the </w:t>
      </w:r>
      <w:r w:rsidR="005E5E71">
        <w:t>AC/PRU</w:t>
      </w:r>
      <w:r>
        <w:t xml:space="preserve"> entered into before the Commencement Date,</w:t>
      </w:r>
      <w:bookmarkEnd w:id="139"/>
      <w:bookmarkEnd w:id="140"/>
      <w:bookmarkEnd w:id="141"/>
      <w:bookmarkEnd w:id="142"/>
    </w:p>
    <w:p w:rsidR="002052E3" w:rsidRDefault="002052E3" w:rsidP="00884222">
      <w:pPr>
        <w:ind w:firstLine="993"/>
      </w:pPr>
      <w:r>
        <w:t>unless this has been approved in writing by the Council.</w:t>
      </w:r>
    </w:p>
    <w:p w:rsidR="002052E3" w:rsidRDefault="002052E3" w:rsidP="00BB5ACF">
      <w:pPr>
        <w:pStyle w:val="KCCLegalL2"/>
      </w:pPr>
      <w:bookmarkStart w:id="143" w:name="_Toc387395132"/>
      <w:bookmarkStart w:id="144" w:name="_Toc393378536"/>
      <w:bookmarkStart w:id="145" w:name="_Toc395796793"/>
      <w:bookmarkStart w:id="146" w:name="_Toc396377156"/>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3"/>
      <w:bookmarkEnd w:id="144"/>
      <w:bookmarkEnd w:id="145"/>
      <w:bookmarkEnd w:id="146"/>
    </w:p>
    <w:p w:rsidR="002052E3" w:rsidRDefault="00E57D35" w:rsidP="00E57D35">
      <w:pPr>
        <w:pStyle w:val="KCCLegalL1"/>
      </w:pPr>
      <w:bookmarkStart w:id="147" w:name="_Toc393378537"/>
      <w:bookmarkStart w:id="148" w:name="_Toc396377157"/>
      <w:r>
        <w:t>FINANCIAL ARRANGEMENTS</w:t>
      </w:r>
      <w:bookmarkEnd w:id="147"/>
      <w:bookmarkEnd w:id="148"/>
      <w:r>
        <w:t xml:space="preserve">  </w:t>
      </w:r>
    </w:p>
    <w:p w:rsidR="002052E3" w:rsidRDefault="002052E3" w:rsidP="00E57D35">
      <w:pPr>
        <w:pStyle w:val="KCCLegalL2"/>
      </w:pPr>
      <w:bookmarkStart w:id="149" w:name="_Toc387395136"/>
      <w:bookmarkStart w:id="150" w:name="_Toc393378538"/>
      <w:bookmarkStart w:id="151" w:name="_Toc395796795"/>
      <w:bookmarkStart w:id="152" w:name="_Toc396377158"/>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49"/>
      <w:bookmarkEnd w:id="150"/>
      <w:bookmarkEnd w:id="151"/>
      <w:bookmarkEnd w:id="152"/>
    </w:p>
    <w:p w:rsidR="002052E3" w:rsidRDefault="009B3249" w:rsidP="00E57D35">
      <w:pPr>
        <w:pStyle w:val="KCCLegalL2"/>
      </w:pPr>
      <w:bookmarkStart w:id="153" w:name="_Toc387395137"/>
      <w:bookmarkStart w:id="154" w:name="_Toc393378539"/>
      <w:bookmarkStart w:id="155" w:name="_Toc395796796"/>
      <w:bookmarkStart w:id="156" w:name="_Toc396377159"/>
      <w:r>
        <w:t>Subject to clause 6.1</w:t>
      </w:r>
      <w:r w:rsidR="002052E3">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w:t>
      </w:r>
      <w:r w:rsidR="005E5E71">
        <w:t>AC/PRU</w:t>
      </w:r>
      <w:r w:rsidR="002052E3">
        <w:t xml:space="preserve"> hereby agrees that they shall be fully responsible for  bearing  the costs and shall be responsible for the provision of transport to other sites used to deliver other parts of the programme.</w:t>
      </w:r>
      <w:bookmarkEnd w:id="153"/>
      <w:bookmarkEnd w:id="154"/>
      <w:bookmarkEnd w:id="155"/>
      <w:bookmarkEnd w:id="156"/>
      <w:r w:rsidR="002052E3">
        <w:t xml:space="preserve"> </w:t>
      </w:r>
    </w:p>
    <w:p w:rsidR="002052E3" w:rsidRDefault="00E57D35" w:rsidP="00E57D35">
      <w:pPr>
        <w:pStyle w:val="KCCLegalL1"/>
      </w:pPr>
      <w:bookmarkStart w:id="157" w:name="_Toc396377160"/>
      <w:r>
        <w:t>SERVICE STANDARDS</w:t>
      </w:r>
      <w:bookmarkEnd w:id="157"/>
    </w:p>
    <w:p w:rsidR="002052E3" w:rsidRDefault="002052E3" w:rsidP="00E57D35">
      <w:pPr>
        <w:pStyle w:val="KCCLegalL2"/>
      </w:pPr>
      <w:bookmarkStart w:id="158" w:name="_Toc387395139"/>
      <w:bookmarkStart w:id="159" w:name="_Toc393378541"/>
      <w:bookmarkStart w:id="160" w:name="_Toc395796798"/>
      <w:bookmarkStart w:id="161" w:name="_Toc396377161"/>
      <w:r>
        <w:t xml:space="preserve">Without prejudice to clause 8, the </w:t>
      </w:r>
      <w:r w:rsidR="005E5E71">
        <w:t>AC/PRU</w:t>
      </w:r>
      <w:r>
        <w:t xml:space="preserve"> shall provide the </w:t>
      </w:r>
      <w:r w:rsidR="007D5DBC">
        <w:t>Programme</w:t>
      </w:r>
      <w:r>
        <w:t>, or procure that they are provided:</w:t>
      </w:r>
      <w:bookmarkEnd w:id="158"/>
      <w:bookmarkEnd w:id="159"/>
      <w:bookmarkEnd w:id="160"/>
      <w:bookmarkEnd w:id="161"/>
      <w:r>
        <w:t xml:space="preserve"> </w:t>
      </w:r>
    </w:p>
    <w:p w:rsidR="002052E3" w:rsidRDefault="002052E3" w:rsidP="00E57D35">
      <w:pPr>
        <w:pStyle w:val="KCCLegalL3"/>
      </w:pPr>
      <w:bookmarkStart w:id="162" w:name="_Toc387395140"/>
      <w:bookmarkStart w:id="163" w:name="_Toc393378542"/>
      <w:bookmarkStart w:id="164" w:name="_Toc395796799"/>
      <w:bookmarkStart w:id="165" w:name="_Toc396377162"/>
      <w:r>
        <w:t xml:space="preserve">with reasonable skill and care and in accordance with </w:t>
      </w:r>
      <w:r w:rsidR="00FA5F9C">
        <w:t>the</w:t>
      </w:r>
      <w:r>
        <w:t xml:space="preserve"> Council's policies </w:t>
      </w:r>
      <w:r w:rsidR="00FA5F9C">
        <w:t xml:space="preserve"> and Specifications </w:t>
      </w:r>
      <w:r>
        <w:t>set out in Schedule 1; and</w:t>
      </w:r>
      <w:bookmarkEnd w:id="162"/>
      <w:bookmarkEnd w:id="163"/>
      <w:bookmarkEnd w:id="164"/>
      <w:bookmarkEnd w:id="165"/>
    </w:p>
    <w:p w:rsidR="002052E3" w:rsidRDefault="002052E3" w:rsidP="00E57D35">
      <w:pPr>
        <w:pStyle w:val="KCCLegalL3"/>
      </w:pPr>
      <w:bookmarkStart w:id="166" w:name="_Toc387395141"/>
      <w:bookmarkStart w:id="167" w:name="_Toc393378543"/>
      <w:bookmarkStart w:id="168" w:name="_Toc395796800"/>
      <w:bookmarkStart w:id="169" w:name="_Toc396377163"/>
      <w:r>
        <w:t>in accordance with all Applicable Laws.</w:t>
      </w:r>
      <w:bookmarkEnd w:id="166"/>
      <w:bookmarkEnd w:id="167"/>
      <w:bookmarkEnd w:id="168"/>
      <w:bookmarkEnd w:id="169"/>
    </w:p>
    <w:p w:rsidR="002052E3" w:rsidRDefault="002052E3" w:rsidP="00E57D35">
      <w:pPr>
        <w:pStyle w:val="KCCLegalL2"/>
      </w:pPr>
      <w:bookmarkStart w:id="170" w:name="_Toc387395142"/>
      <w:bookmarkStart w:id="171" w:name="_Toc393378544"/>
      <w:bookmarkStart w:id="172" w:name="_Toc395796801"/>
      <w:bookmarkStart w:id="173" w:name="_Toc396377164"/>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0"/>
      <w:bookmarkEnd w:id="171"/>
      <w:bookmarkEnd w:id="172"/>
      <w:bookmarkEnd w:id="173"/>
      <w:r>
        <w:t xml:space="preserve"> </w:t>
      </w:r>
    </w:p>
    <w:p w:rsidR="002052E3" w:rsidRDefault="002052E3" w:rsidP="00E57D35">
      <w:pPr>
        <w:pStyle w:val="KCCLegalL3"/>
      </w:pPr>
      <w:bookmarkStart w:id="174" w:name="_Toc387395143"/>
      <w:bookmarkStart w:id="175" w:name="_Toc393378545"/>
      <w:bookmarkStart w:id="176" w:name="_Toc395796802"/>
      <w:bookmarkStart w:id="177" w:name="_Toc396377165"/>
      <w:r>
        <w:t xml:space="preserve">at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4"/>
      <w:bookmarkEnd w:id="175"/>
      <w:bookmarkEnd w:id="176"/>
      <w:bookmarkEnd w:id="177"/>
    </w:p>
    <w:p w:rsidR="002052E3" w:rsidRDefault="00E57D35" w:rsidP="00E57D35">
      <w:pPr>
        <w:pStyle w:val="KCCLegalL1"/>
      </w:pPr>
      <w:bookmarkStart w:id="178" w:name="_Toc396377166"/>
      <w:r>
        <w:lastRenderedPageBreak/>
        <w:t>ACCOUNTS AND RECORDS</w:t>
      </w:r>
      <w:bookmarkEnd w:id="178"/>
      <w:r>
        <w:t xml:space="preserve"> </w:t>
      </w:r>
    </w:p>
    <w:p w:rsidR="002052E3" w:rsidRDefault="002052E3" w:rsidP="00E57D35">
      <w:pPr>
        <w:pStyle w:val="KCCLegalL2"/>
      </w:pPr>
      <w:bookmarkStart w:id="179" w:name="_Toc387395155"/>
      <w:bookmarkStart w:id="180" w:name="_Toc393378547"/>
      <w:bookmarkStart w:id="181" w:name="_Toc395796804"/>
      <w:bookmarkStart w:id="182" w:name="_Toc396377167"/>
      <w:r>
        <w:t>The De</w:t>
      </w:r>
      <w:r w:rsidR="00E018BD">
        <w:t>legated</w:t>
      </w:r>
      <w:r>
        <w:t xml:space="preserve"> Budget shall be shown in the </w:t>
      </w:r>
      <w:r w:rsidR="005E5E71">
        <w:t>AC/PRU</w:t>
      </w:r>
      <w:r>
        <w:t>'s accounts as a restricted fund and shall not be included under general funds.</w:t>
      </w:r>
      <w:bookmarkEnd w:id="179"/>
      <w:bookmarkEnd w:id="180"/>
      <w:bookmarkEnd w:id="181"/>
      <w:bookmarkEnd w:id="182"/>
    </w:p>
    <w:p w:rsidR="002052E3" w:rsidRDefault="002052E3" w:rsidP="00E57D35">
      <w:pPr>
        <w:pStyle w:val="KCCLegalL2"/>
      </w:pPr>
      <w:bookmarkStart w:id="183" w:name="_Toc387395156"/>
      <w:bookmarkStart w:id="184" w:name="_Toc393378548"/>
      <w:bookmarkStart w:id="185" w:name="_Toc395796805"/>
      <w:bookmarkStart w:id="186" w:name="_Toc396377168"/>
      <w:r>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3"/>
      <w:bookmarkEnd w:id="184"/>
      <w:bookmarkEnd w:id="185"/>
      <w:bookmarkEnd w:id="186"/>
    </w:p>
    <w:p w:rsidR="002052E3" w:rsidRDefault="002052E3" w:rsidP="00E57D35">
      <w:pPr>
        <w:pStyle w:val="KCCLegalL2"/>
      </w:pPr>
      <w:bookmarkStart w:id="187" w:name="_Toc387395157"/>
      <w:bookmarkStart w:id="188" w:name="_Toc393378549"/>
      <w:bookmarkStart w:id="189" w:name="_Toc395796806"/>
      <w:bookmarkStart w:id="190" w:name="_Toc396377169"/>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7"/>
      <w:bookmarkEnd w:id="188"/>
      <w:bookmarkEnd w:id="189"/>
      <w:bookmarkEnd w:id="190"/>
    </w:p>
    <w:p w:rsidR="002052E3" w:rsidRDefault="002052E3" w:rsidP="00E57D35">
      <w:pPr>
        <w:pStyle w:val="KCCLegalL2"/>
      </w:pPr>
      <w:bookmarkStart w:id="191" w:name="_Toc387395158"/>
      <w:bookmarkStart w:id="192" w:name="_Toc393378550"/>
      <w:bookmarkStart w:id="193" w:name="_Toc395796807"/>
      <w:bookmarkStart w:id="194" w:name="_Toc396377170"/>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1"/>
      <w:bookmarkEnd w:id="192"/>
      <w:bookmarkEnd w:id="193"/>
      <w:bookmarkEnd w:id="194"/>
    </w:p>
    <w:p w:rsidR="002052E3" w:rsidRDefault="002052E3" w:rsidP="00E57D35">
      <w:pPr>
        <w:pStyle w:val="KCCLegalL2"/>
      </w:pPr>
      <w:bookmarkStart w:id="195" w:name="_Toc387395159"/>
      <w:bookmarkStart w:id="196" w:name="_Toc393378551"/>
      <w:bookmarkStart w:id="197" w:name="_Toc395796808"/>
      <w:bookmarkStart w:id="198" w:name="_Toc396377171"/>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5"/>
      <w:bookmarkEnd w:id="196"/>
      <w:bookmarkEnd w:id="197"/>
      <w:bookmarkEnd w:id="198"/>
    </w:p>
    <w:p w:rsidR="002052E3" w:rsidRDefault="00772251" w:rsidP="00772251">
      <w:pPr>
        <w:pStyle w:val="KCCLegalL1"/>
      </w:pPr>
      <w:bookmarkStart w:id="199" w:name="_Toc396377172"/>
      <w:r>
        <w:t>MONITORING AND REPORTING</w:t>
      </w:r>
      <w:bookmarkEnd w:id="199"/>
      <w:r>
        <w:t xml:space="preserve"> </w:t>
      </w:r>
      <w:r w:rsidR="002052E3">
        <w:t xml:space="preserve"> </w:t>
      </w:r>
    </w:p>
    <w:p w:rsidR="002052E3" w:rsidRDefault="002052E3" w:rsidP="00772251">
      <w:pPr>
        <w:pStyle w:val="KCCLegalL2"/>
      </w:pPr>
      <w:bookmarkStart w:id="200" w:name="_Toc387395161"/>
      <w:bookmarkStart w:id="201" w:name="_Toc393378553"/>
      <w:bookmarkStart w:id="202" w:name="_Toc395796810"/>
      <w:bookmarkStart w:id="203" w:name="_Toc396377173"/>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0"/>
      <w:bookmarkEnd w:id="201"/>
      <w:bookmarkEnd w:id="202"/>
      <w:bookmarkEnd w:id="203"/>
    </w:p>
    <w:p w:rsidR="002052E3" w:rsidRDefault="002052E3" w:rsidP="002052E3">
      <w:pPr>
        <w:pStyle w:val="KCCLegalL2"/>
      </w:pPr>
      <w:bookmarkStart w:id="204" w:name="_Toc387395163"/>
      <w:bookmarkStart w:id="205" w:name="_Toc393378554"/>
      <w:bookmarkStart w:id="206" w:name="_Toc395796811"/>
      <w:bookmarkStart w:id="207" w:name="_Toc396377174"/>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4"/>
      <w:bookmarkEnd w:id="205"/>
      <w:bookmarkEnd w:id="206"/>
      <w:bookmarkEnd w:id="207"/>
    </w:p>
    <w:p w:rsidR="002052E3" w:rsidRDefault="002052E3" w:rsidP="00772251">
      <w:pPr>
        <w:pStyle w:val="KCCLegalL2"/>
      </w:pPr>
      <w:bookmarkStart w:id="208" w:name="_Toc387395168"/>
      <w:bookmarkStart w:id="209" w:name="_Toc393378555"/>
      <w:bookmarkStart w:id="210" w:name="_Toc395796812"/>
      <w:bookmarkStart w:id="211" w:name="_Toc396377175"/>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8"/>
      <w:bookmarkEnd w:id="209"/>
      <w:bookmarkEnd w:id="210"/>
      <w:bookmarkEnd w:id="211"/>
      <w:r>
        <w:t xml:space="preserve">  </w:t>
      </w:r>
    </w:p>
    <w:p w:rsidR="002052E3" w:rsidRDefault="002052E3" w:rsidP="00772251">
      <w:pPr>
        <w:pStyle w:val="KCCLegalL2"/>
      </w:pPr>
      <w:bookmarkStart w:id="212" w:name="_Toc387395169"/>
      <w:bookmarkStart w:id="213" w:name="_Toc393378556"/>
      <w:bookmarkStart w:id="214" w:name="_Toc395796813"/>
      <w:bookmarkStart w:id="215" w:name="_Toc396377176"/>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2"/>
      <w:bookmarkEnd w:id="213"/>
      <w:bookmarkEnd w:id="214"/>
      <w:bookmarkEnd w:id="215"/>
    </w:p>
    <w:p w:rsidR="002052E3" w:rsidRDefault="002052E3" w:rsidP="00772251">
      <w:pPr>
        <w:pStyle w:val="KCCLegalL1"/>
      </w:pPr>
      <w:bookmarkStart w:id="216" w:name="_Toc396377177"/>
      <w:r>
        <w:t>SAFEGUARDING CH</w:t>
      </w:r>
      <w:r w:rsidR="00772251">
        <w:t>ILDREN AND VULNERABLE ADULTS</w:t>
      </w:r>
      <w:bookmarkEnd w:id="216"/>
      <w:r w:rsidR="00772251">
        <w:t xml:space="preserve"> </w:t>
      </w:r>
    </w:p>
    <w:p w:rsidR="002052E3" w:rsidRDefault="002052E3" w:rsidP="00772251">
      <w:pPr>
        <w:pStyle w:val="KCCLegalL2"/>
      </w:pPr>
      <w:bookmarkStart w:id="217" w:name="_Toc387395171"/>
      <w:bookmarkStart w:id="218" w:name="_Toc393378558"/>
      <w:bookmarkStart w:id="219" w:name="_Toc395796815"/>
      <w:bookmarkStart w:id="220" w:name="_Toc396377178"/>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7"/>
      <w:bookmarkEnd w:id="218"/>
      <w:bookmarkEnd w:id="219"/>
      <w:bookmarkEnd w:id="220"/>
    </w:p>
    <w:p w:rsidR="002052E3" w:rsidRDefault="002052E3" w:rsidP="00772251">
      <w:pPr>
        <w:pStyle w:val="KCCLegalL2"/>
      </w:pPr>
      <w:bookmarkStart w:id="221" w:name="_Toc387395172"/>
      <w:bookmarkStart w:id="222" w:name="_Toc393378559"/>
      <w:bookmarkStart w:id="223" w:name="_Toc395796816"/>
      <w:bookmarkStart w:id="224" w:name="_Toc396377179"/>
      <w:r>
        <w:lastRenderedPageBreak/>
        <w:t xml:space="preserve">The </w:t>
      </w:r>
      <w:r w:rsidR="005E5E71">
        <w:t>AC/PRU</w:t>
      </w:r>
      <w:r>
        <w:t xml:space="preserve"> shall ensure that all individuals engaged in the provision of the </w:t>
      </w:r>
      <w:r w:rsidR="00620A75">
        <w:t xml:space="preserve">Programme </w:t>
      </w:r>
      <w:r>
        <w:t>are:</w:t>
      </w:r>
      <w:bookmarkEnd w:id="221"/>
      <w:bookmarkEnd w:id="222"/>
      <w:bookmarkEnd w:id="223"/>
      <w:bookmarkEnd w:id="224"/>
    </w:p>
    <w:p w:rsidR="002052E3" w:rsidRDefault="002052E3" w:rsidP="00772251">
      <w:pPr>
        <w:pStyle w:val="KCCLegalL3"/>
      </w:pPr>
      <w:bookmarkStart w:id="225" w:name="_Toc387395173"/>
      <w:bookmarkStart w:id="226" w:name="_Toc393378560"/>
      <w:bookmarkStart w:id="227" w:name="_Toc395796817"/>
      <w:bookmarkStart w:id="228" w:name="_Toc396377180"/>
      <w:r>
        <w:t>subject to a valid enhanced disclosure check undertaken through the Disclosure and Barring Service including a check against the adults' barred list or the children's barred list, as appropriate; and</w:t>
      </w:r>
      <w:bookmarkEnd w:id="225"/>
      <w:bookmarkEnd w:id="226"/>
      <w:bookmarkEnd w:id="227"/>
      <w:bookmarkEnd w:id="228"/>
    </w:p>
    <w:p w:rsidR="002052E3" w:rsidRDefault="002052E3" w:rsidP="00772251">
      <w:pPr>
        <w:pStyle w:val="KCCLegalL3"/>
      </w:pPr>
      <w:bookmarkStart w:id="229" w:name="_Toc387395174"/>
      <w:bookmarkStart w:id="230" w:name="_Toc393378561"/>
      <w:bookmarkStart w:id="231" w:name="_Toc395796818"/>
      <w:bookmarkStart w:id="232" w:name="_Toc396377181"/>
      <w:r>
        <w:t xml:space="preserve">the </w:t>
      </w:r>
      <w:r w:rsidR="005E5E71">
        <w:t>AC/PRU</w:t>
      </w:r>
      <w:r>
        <w:t xml:space="preserve"> shall monitor the level and validity of the checks under this clause 14.2 for each member of staff.</w:t>
      </w:r>
      <w:bookmarkEnd w:id="229"/>
      <w:bookmarkEnd w:id="230"/>
      <w:bookmarkEnd w:id="231"/>
      <w:bookmarkEnd w:id="232"/>
    </w:p>
    <w:p w:rsidR="002052E3" w:rsidRDefault="002052E3" w:rsidP="00772251">
      <w:pPr>
        <w:pStyle w:val="KCCLegalL2"/>
      </w:pPr>
      <w:bookmarkStart w:id="233" w:name="_Toc387395175"/>
      <w:bookmarkStart w:id="234" w:name="_Toc393378562"/>
      <w:bookmarkStart w:id="235" w:name="_Toc395796819"/>
      <w:bookmarkStart w:id="236" w:name="_Toc396377182"/>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3"/>
      <w:bookmarkEnd w:id="234"/>
      <w:bookmarkEnd w:id="235"/>
      <w:bookmarkEnd w:id="236"/>
      <w:r>
        <w:t xml:space="preserve"> </w:t>
      </w:r>
    </w:p>
    <w:p w:rsidR="002052E3" w:rsidRDefault="002052E3" w:rsidP="00772251">
      <w:pPr>
        <w:pStyle w:val="KCCLegalL2"/>
      </w:pPr>
      <w:bookmarkStart w:id="237" w:name="_Toc387395176"/>
      <w:bookmarkStart w:id="238" w:name="_Toc393378563"/>
      <w:bookmarkStart w:id="239" w:name="_Toc395796820"/>
      <w:bookmarkStart w:id="240" w:name="_Toc396377183"/>
      <w:r>
        <w:t xml:space="preserve">The </w:t>
      </w:r>
      <w:r w:rsidR="005E5E71">
        <w:t>AC/PRU</w:t>
      </w:r>
      <w:r>
        <w:t xml:space="preserve"> shall immediately notify the Council of any information that it reasonably requests to enable it to be satisfied that the obligations of this clause 14 have been met.</w:t>
      </w:r>
      <w:bookmarkEnd w:id="237"/>
      <w:bookmarkEnd w:id="238"/>
      <w:bookmarkEnd w:id="239"/>
      <w:bookmarkEnd w:id="240"/>
    </w:p>
    <w:p w:rsidR="002052E3" w:rsidRDefault="002052E3" w:rsidP="00772251">
      <w:pPr>
        <w:pStyle w:val="KCCLegalL2"/>
      </w:pPr>
      <w:bookmarkStart w:id="241" w:name="_Toc387395177"/>
      <w:bookmarkStart w:id="242" w:name="_Toc393378564"/>
      <w:bookmarkStart w:id="243" w:name="_Toc395796821"/>
      <w:bookmarkStart w:id="244" w:name="_Toc396377184"/>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1"/>
      <w:bookmarkEnd w:id="242"/>
      <w:bookmarkEnd w:id="243"/>
      <w:bookmarkEnd w:id="244"/>
      <w:r>
        <w:t xml:space="preserve"> </w:t>
      </w:r>
    </w:p>
    <w:p w:rsidR="002052E3" w:rsidRDefault="002052E3" w:rsidP="00772251">
      <w:pPr>
        <w:pStyle w:val="KCCLegalL2"/>
      </w:pPr>
      <w:bookmarkStart w:id="245" w:name="_Toc387395178"/>
      <w:bookmarkStart w:id="246" w:name="_Toc393378565"/>
      <w:bookmarkStart w:id="247" w:name="_Toc395796822"/>
      <w:bookmarkStart w:id="248" w:name="_Toc396377185"/>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5"/>
      <w:bookmarkEnd w:id="246"/>
      <w:bookmarkEnd w:id="247"/>
      <w:bookmarkEnd w:id="248"/>
    </w:p>
    <w:p w:rsidR="002052E3" w:rsidRDefault="00772251" w:rsidP="00772251">
      <w:pPr>
        <w:pStyle w:val="KCCLegalL1"/>
      </w:pPr>
      <w:bookmarkStart w:id="249" w:name="_Toc396377186"/>
      <w:r>
        <w:t>PROPERTY</w:t>
      </w:r>
      <w:bookmarkEnd w:id="249"/>
      <w:r>
        <w:t xml:space="preserve">   </w:t>
      </w:r>
    </w:p>
    <w:p w:rsidR="002052E3" w:rsidRDefault="002052E3" w:rsidP="00772251">
      <w:pPr>
        <w:pStyle w:val="KCCLegalL2"/>
      </w:pPr>
      <w:bookmarkStart w:id="250" w:name="_Toc387395180"/>
      <w:bookmarkStart w:id="251" w:name="_Toc393378567"/>
      <w:bookmarkStart w:id="252" w:name="_Toc395796824"/>
      <w:bookmarkStart w:id="253" w:name="_Toc396377187"/>
      <w:r>
        <w:t>The Council is the [registered freehold] owner of the Property</w:t>
      </w:r>
      <w:bookmarkEnd w:id="250"/>
      <w:bookmarkEnd w:id="251"/>
      <w:bookmarkEnd w:id="252"/>
      <w:bookmarkEnd w:id="253"/>
    </w:p>
    <w:p w:rsidR="002052E3" w:rsidRDefault="002052E3" w:rsidP="00772251">
      <w:pPr>
        <w:pStyle w:val="KCCLegalL2"/>
      </w:pPr>
      <w:bookmarkStart w:id="254" w:name="_Toc387395181"/>
      <w:bookmarkStart w:id="255" w:name="_Toc393378568"/>
      <w:bookmarkStart w:id="256" w:name="_Toc395796825"/>
      <w:bookmarkStart w:id="257" w:name="_Toc396377188"/>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4"/>
      <w:bookmarkEnd w:id="255"/>
      <w:bookmarkEnd w:id="256"/>
      <w:bookmarkEnd w:id="257"/>
    </w:p>
    <w:p w:rsidR="002052E3" w:rsidRDefault="002052E3" w:rsidP="00772251">
      <w:pPr>
        <w:pStyle w:val="KCCLegalL2"/>
      </w:pPr>
      <w:bookmarkStart w:id="258" w:name="_Toc387395182"/>
      <w:bookmarkStart w:id="259" w:name="_Toc393378569"/>
      <w:bookmarkStart w:id="260" w:name="_Toc395796826"/>
      <w:bookmarkStart w:id="261" w:name="_Toc396377189"/>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8"/>
      <w:bookmarkEnd w:id="259"/>
      <w:bookmarkEnd w:id="260"/>
      <w:bookmarkEnd w:id="261"/>
    </w:p>
    <w:p w:rsidR="002052E3" w:rsidRDefault="002052E3" w:rsidP="00772251">
      <w:pPr>
        <w:pStyle w:val="KCCLegalL2"/>
      </w:pPr>
      <w:bookmarkStart w:id="262" w:name="_Toc387395183"/>
      <w:bookmarkStart w:id="263" w:name="_Toc393378570"/>
      <w:bookmarkStart w:id="264" w:name="_Toc395796827"/>
      <w:bookmarkStart w:id="265" w:name="_Toc396377190"/>
      <w:r>
        <w:t xml:space="preserve">The Council retains control, possession [and management] of the Property and the </w:t>
      </w:r>
      <w:r w:rsidR="005E5E71">
        <w:t>AC/PRU</w:t>
      </w:r>
      <w:r>
        <w:t xml:space="preserve"> has no right to exclude the Council from the Property.</w:t>
      </w:r>
      <w:bookmarkEnd w:id="262"/>
      <w:bookmarkEnd w:id="263"/>
      <w:bookmarkEnd w:id="264"/>
      <w:bookmarkEnd w:id="265"/>
    </w:p>
    <w:p w:rsidR="002052E3" w:rsidRDefault="002052E3" w:rsidP="00772251">
      <w:pPr>
        <w:pStyle w:val="KCCLegalL2"/>
      </w:pPr>
      <w:bookmarkStart w:id="266" w:name="_Toc387395184"/>
      <w:bookmarkStart w:id="267" w:name="_Toc393378571"/>
      <w:bookmarkStart w:id="268" w:name="_Toc395796828"/>
      <w:bookmarkStart w:id="269" w:name="_Toc396377191"/>
      <w:r>
        <w:t xml:space="preserve">The licence to occupy granted by this agreement is personal to the </w:t>
      </w:r>
      <w:r w:rsidR="005E5E71">
        <w:t>AC/PRU</w:t>
      </w:r>
      <w:r>
        <w:t>.</w:t>
      </w:r>
      <w:bookmarkEnd w:id="266"/>
      <w:bookmarkEnd w:id="267"/>
      <w:bookmarkEnd w:id="268"/>
      <w:bookmarkEnd w:id="269"/>
      <w:r>
        <w:t xml:space="preserve"> </w:t>
      </w:r>
    </w:p>
    <w:p w:rsidR="002052E3" w:rsidRDefault="002052E3" w:rsidP="00772251">
      <w:pPr>
        <w:pStyle w:val="KCCLegalL2"/>
      </w:pPr>
      <w:bookmarkStart w:id="270" w:name="_Toc387395185"/>
      <w:bookmarkStart w:id="271" w:name="_Toc393378572"/>
      <w:bookmarkStart w:id="272" w:name="_Toc395796829"/>
      <w:bookmarkStart w:id="273" w:name="_Toc396377192"/>
      <w:r>
        <w:t xml:space="preserve">The </w:t>
      </w:r>
      <w:r w:rsidR="005E5E71">
        <w:t>AC/PRU</w:t>
      </w:r>
      <w:r>
        <w:t xml:space="preserve"> must vacate the Property immediately upon termination of this agreement.</w:t>
      </w:r>
      <w:bookmarkEnd w:id="270"/>
      <w:bookmarkEnd w:id="271"/>
      <w:bookmarkEnd w:id="272"/>
      <w:bookmarkEnd w:id="273"/>
      <w:r>
        <w:t xml:space="preserve"> </w:t>
      </w:r>
    </w:p>
    <w:p w:rsidR="002052E3" w:rsidRDefault="002052E3" w:rsidP="002052E3"/>
    <w:p w:rsidR="002052E3" w:rsidRDefault="00772251" w:rsidP="00772251">
      <w:pPr>
        <w:pStyle w:val="KCCLegalL1"/>
      </w:pPr>
      <w:bookmarkStart w:id="274" w:name="_Toc396377193"/>
      <w:r>
        <w:lastRenderedPageBreak/>
        <w:t>CONFIDENTIALITY</w:t>
      </w:r>
      <w:bookmarkEnd w:id="274"/>
      <w:r>
        <w:t xml:space="preserve"> </w:t>
      </w:r>
    </w:p>
    <w:p w:rsidR="002052E3" w:rsidRDefault="002052E3" w:rsidP="00772251">
      <w:pPr>
        <w:pStyle w:val="KCCLegalL2"/>
      </w:pPr>
      <w:bookmarkStart w:id="275" w:name="_Toc387395197"/>
      <w:bookmarkStart w:id="276" w:name="_Toc393378574"/>
      <w:bookmarkStart w:id="277" w:name="_Toc395796831"/>
      <w:bookmarkStart w:id="278" w:name="_Toc396377194"/>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75"/>
      <w:bookmarkEnd w:id="276"/>
      <w:bookmarkEnd w:id="277"/>
      <w:bookmarkEnd w:id="278"/>
    </w:p>
    <w:p w:rsidR="002052E3" w:rsidRDefault="002052E3" w:rsidP="00772251">
      <w:pPr>
        <w:pStyle w:val="KCCLegalL2"/>
      </w:pPr>
      <w:bookmarkStart w:id="279" w:name="_Toc387395198"/>
      <w:bookmarkStart w:id="280" w:name="_Toc393378575"/>
      <w:bookmarkStart w:id="281" w:name="_Toc395796832"/>
      <w:bookmarkStart w:id="282" w:name="_Toc396377195"/>
      <w:r>
        <w:t>The obligation of confidentiality contained in this clause shall not apply or shall cease to apply to any Intellectual Property Rights, Know-How or other business, technical or commercial information which:</w:t>
      </w:r>
      <w:bookmarkEnd w:id="279"/>
      <w:bookmarkEnd w:id="280"/>
      <w:bookmarkEnd w:id="281"/>
      <w:bookmarkEnd w:id="282"/>
    </w:p>
    <w:p w:rsidR="002052E3" w:rsidRDefault="002052E3" w:rsidP="00772251">
      <w:pPr>
        <w:pStyle w:val="KCCLegalL3"/>
      </w:pPr>
      <w:bookmarkStart w:id="283" w:name="_Toc387395199"/>
      <w:bookmarkStart w:id="284" w:name="_Toc393378576"/>
      <w:bookmarkStart w:id="285" w:name="_Toc395796833"/>
      <w:bookmarkStart w:id="286" w:name="_Toc396377196"/>
      <w:r>
        <w:t>at the time of its disclosure by the disclosing party is already in the public domain or which subsequently enters the public domain other than by breach of the terms of this Agreement by the receiving party;</w:t>
      </w:r>
      <w:bookmarkEnd w:id="283"/>
      <w:bookmarkEnd w:id="284"/>
      <w:bookmarkEnd w:id="285"/>
      <w:bookmarkEnd w:id="286"/>
    </w:p>
    <w:p w:rsidR="002052E3" w:rsidRDefault="002052E3" w:rsidP="00772251">
      <w:pPr>
        <w:pStyle w:val="KCCLegalL3"/>
      </w:pPr>
      <w:bookmarkStart w:id="287" w:name="_Toc387395200"/>
      <w:bookmarkStart w:id="288" w:name="_Toc393378577"/>
      <w:bookmarkStart w:id="289" w:name="_Toc395796834"/>
      <w:bookmarkStart w:id="290" w:name="_Toc396377197"/>
      <w:r>
        <w:t>is already known to the receiving party as evidenced by written records at the time of its disclosure by the disclosing party and was not otherwise acquired by the receiving party from the disclosing party under any obligations of confidence; or</w:t>
      </w:r>
      <w:bookmarkEnd w:id="287"/>
      <w:bookmarkEnd w:id="288"/>
      <w:bookmarkEnd w:id="289"/>
      <w:bookmarkEnd w:id="290"/>
    </w:p>
    <w:p w:rsidR="002052E3" w:rsidRDefault="002052E3" w:rsidP="00772251">
      <w:pPr>
        <w:pStyle w:val="KCCLegalL3"/>
      </w:pPr>
      <w:bookmarkStart w:id="291" w:name="_Toc387395201"/>
      <w:bookmarkStart w:id="292" w:name="_Toc393378578"/>
      <w:bookmarkStart w:id="293" w:name="_Toc395796835"/>
      <w:bookmarkStart w:id="294" w:name="_Toc396377198"/>
      <w:r>
        <w:t>is at any time after the date of this Agreement acquired by the receiving party from a third party having the right to disclose the same to the receiving party without breach of the obligations owed by that party to the disclosing party.</w:t>
      </w:r>
      <w:bookmarkEnd w:id="291"/>
      <w:bookmarkEnd w:id="292"/>
      <w:bookmarkEnd w:id="293"/>
      <w:bookmarkEnd w:id="294"/>
    </w:p>
    <w:p w:rsidR="002052E3" w:rsidRDefault="00772251" w:rsidP="00772251">
      <w:pPr>
        <w:pStyle w:val="KCCLegalL1"/>
      </w:pPr>
      <w:bookmarkStart w:id="295" w:name="_Toc396377199"/>
      <w:r>
        <w:t>FREEDOM OF INFORMATION</w:t>
      </w:r>
      <w:bookmarkEnd w:id="295"/>
      <w:r>
        <w:t xml:space="preserve"> </w:t>
      </w:r>
    </w:p>
    <w:p w:rsidR="002052E3" w:rsidRDefault="002052E3" w:rsidP="00772251">
      <w:pPr>
        <w:pStyle w:val="KCCLegalL2"/>
      </w:pPr>
      <w:bookmarkStart w:id="296" w:name="_Toc387395203"/>
      <w:bookmarkStart w:id="297" w:name="_Toc393378580"/>
      <w:bookmarkStart w:id="298" w:name="_Toc395796837"/>
      <w:bookmarkStart w:id="299" w:name="_Toc396377200"/>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6"/>
      <w:bookmarkEnd w:id="297"/>
      <w:bookmarkEnd w:id="298"/>
      <w:bookmarkEnd w:id="299"/>
    </w:p>
    <w:p w:rsidR="002052E3" w:rsidRDefault="002052E3" w:rsidP="00772251">
      <w:pPr>
        <w:pStyle w:val="KCCLegalL2"/>
      </w:pPr>
      <w:bookmarkStart w:id="300" w:name="_Toc387395204"/>
      <w:bookmarkStart w:id="301" w:name="_Toc393378581"/>
      <w:bookmarkStart w:id="302" w:name="_Toc395796838"/>
      <w:bookmarkStart w:id="303" w:name="_Toc396377201"/>
      <w:r>
        <w:t xml:space="preserve">The </w:t>
      </w:r>
      <w:r w:rsidR="005E5E71">
        <w:t>AC/PRU</w:t>
      </w:r>
      <w:r>
        <w:t xml:space="preserve"> shall and shall procure that its Sub-Contractors shall:</w:t>
      </w:r>
      <w:bookmarkEnd w:id="300"/>
      <w:bookmarkEnd w:id="301"/>
      <w:bookmarkEnd w:id="302"/>
      <w:bookmarkEnd w:id="303"/>
    </w:p>
    <w:p w:rsidR="002052E3" w:rsidRDefault="002052E3" w:rsidP="00772251">
      <w:pPr>
        <w:pStyle w:val="KCCLegalL2"/>
      </w:pPr>
      <w:bookmarkStart w:id="304" w:name="_Toc387395205"/>
      <w:bookmarkStart w:id="305" w:name="_Toc393378582"/>
      <w:bookmarkStart w:id="306" w:name="_Toc395796839"/>
      <w:bookmarkStart w:id="307" w:name="_Toc396377202"/>
      <w:r>
        <w:t>transfer the Request for Information to the Council as soon as practicable after receipt and in any event within two Working Days of receiving a Request for Information;</w:t>
      </w:r>
      <w:bookmarkEnd w:id="304"/>
      <w:bookmarkEnd w:id="305"/>
      <w:bookmarkEnd w:id="306"/>
      <w:bookmarkEnd w:id="307"/>
    </w:p>
    <w:p w:rsidR="002052E3" w:rsidRDefault="002052E3" w:rsidP="00772251">
      <w:pPr>
        <w:pStyle w:val="KCCLegalL2"/>
      </w:pPr>
      <w:bookmarkStart w:id="308" w:name="_Toc387395206"/>
      <w:bookmarkStart w:id="309" w:name="_Toc393378583"/>
      <w:bookmarkStart w:id="310" w:name="_Toc395796840"/>
      <w:bookmarkStart w:id="311" w:name="_Toc396377203"/>
      <w:r>
        <w:t>provide the Council with a copy of all Information in its possession or power in the form that the Council requires within five Working Days (or such other period as the Council may specify) of the Council requesting that Information; and</w:t>
      </w:r>
      <w:bookmarkEnd w:id="308"/>
      <w:bookmarkEnd w:id="309"/>
      <w:bookmarkEnd w:id="310"/>
      <w:bookmarkEnd w:id="311"/>
    </w:p>
    <w:p w:rsidR="002052E3" w:rsidRDefault="002052E3" w:rsidP="00772251">
      <w:pPr>
        <w:pStyle w:val="KCCLegalL2"/>
      </w:pPr>
      <w:bookmarkStart w:id="312" w:name="_Toc387395207"/>
      <w:bookmarkStart w:id="313" w:name="_Toc393378584"/>
      <w:bookmarkStart w:id="314" w:name="_Toc395796841"/>
      <w:bookmarkStart w:id="315" w:name="_Toc396377204"/>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312"/>
      <w:bookmarkEnd w:id="313"/>
      <w:bookmarkEnd w:id="314"/>
      <w:bookmarkEnd w:id="315"/>
    </w:p>
    <w:p w:rsidR="002052E3" w:rsidRDefault="002052E3" w:rsidP="00772251">
      <w:pPr>
        <w:pStyle w:val="KCCLegalL2"/>
      </w:pPr>
      <w:bookmarkStart w:id="316" w:name="_Toc387395208"/>
      <w:bookmarkStart w:id="317" w:name="_Toc393378585"/>
      <w:bookmarkStart w:id="318" w:name="_Toc395796842"/>
      <w:bookmarkStart w:id="319" w:name="_Toc396377205"/>
      <w:r>
        <w:t>The Council shall be responsible for determining at its absolute discretion whether the Information:</w:t>
      </w:r>
      <w:bookmarkEnd w:id="316"/>
      <w:bookmarkEnd w:id="317"/>
      <w:bookmarkEnd w:id="318"/>
      <w:bookmarkEnd w:id="319"/>
    </w:p>
    <w:p w:rsidR="002052E3" w:rsidRDefault="00FA5F9C" w:rsidP="009D1FB9">
      <w:pPr>
        <w:pStyle w:val="KCCLegalL2"/>
        <w:numPr>
          <w:ilvl w:val="0"/>
          <w:numId w:val="0"/>
        </w:numPr>
        <w:ind w:left="992"/>
      </w:pPr>
      <w:bookmarkStart w:id="320" w:name="_Toc387395209"/>
      <w:bookmarkStart w:id="321" w:name="_Toc393378586"/>
      <w:bookmarkStart w:id="322" w:name="_Toc395796843"/>
      <w:bookmarkStart w:id="323" w:name="_Toc396377206"/>
      <w:r>
        <w:t>18.6.1</w:t>
      </w:r>
      <w:r w:rsidR="002052E3">
        <w:t>is exempt from disclosure in accordance with the provisions of the FOIA or the Environmental Information Regulations; and/or</w:t>
      </w:r>
      <w:bookmarkEnd w:id="320"/>
      <w:bookmarkEnd w:id="321"/>
      <w:bookmarkEnd w:id="322"/>
      <w:bookmarkEnd w:id="323"/>
    </w:p>
    <w:p w:rsidR="002052E3" w:rsidRDefault="00FA5F9C" w:rsidP="00772251">
      <w:pPr>
        <w:pStyle w:val="KCCLegalL2"/>
      </w:pPr>
      <w:bookmarkStart w:id="324" w:name="_Toc387395210"/>
      <w:bookmarkStart w:id="325" w:name="_Toc393378587"/>
      <w:bookmarkStart w:id="326" w:name="_Toc395796844"/>
      <w:bookmarkStart w:id="327" w:name="_Toc396377207"/>
      <w:r>
        <w:t xml:space="preserve">18.6.2 </w:t>
      </w:r>
      <w:r w:rsidR="002052E3">
        <w:t>is to be disclosed in response to a Request for Information.</w:t>
      </w:r>
      <w:bookmarkEnd w:id="324"/>
      <w:bookmarkEnd w:id="325"/>
      <w:bookmarkEnd w:id="326"/>
      <w:bookmarkEnd w:id="327"/>
    </w:p>
    <w:p w:rsidR="002052E3" w:rsidRDefault="00FA5F9C" w:rsidP="00772251">
      <w:pPr>
        <w:pStyle w:val="KCCLegalL2"/>
      </w:pPr>
      <w:bookmarkStart w:id="328" w:name="_Toc387395211"/>
      <w:bookmarkStart w:id="329" w:name="_Toc393378588"/>
      <w:bookmarkStart w:id="330" w:name="_Toc395796845"/>
      <w:bookmarkStart w:id="331" w:name="_Toc396377208"/>
      <w:r>
        <w:lastRenderedPageBreak/>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8"/>
      <w:bookmarkEnd w:id="329"/>
      <w:bookmarkEnd w:id="330"/>
      <w:bookmarkEnd w:id="331"/>
      <w:r w:rsidR="002052E3">
        <w:t xml:space="preserve"> </w:t>
      </w:r>
    </w:p>
    <w:p w:rsidR="002052E3" w:rsidRDefault="00FA5F9C" w:rsidP="00772251">
      <w:pPr>
        <w:pStyle w:val="KCCLegalL2"/>
      </w:pPr>
      <w:bookmarkStart w:id="332" w:name="_Toc387395212"/>
      <w:bookmarkStart w:id="333" w:name="_Toc393378589"/>
      <w:bookmarkStart w:id="334" w:name="_Toc395796846"/>
      <w:bookmarkStart w:id="335" w:name="_Toc396377209"/>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32"/>
      <w:bookmarkEnd w:id="333"/>
      <w:bookmarkEnd w:id="334"/>
      <w:bookmarkEnd w:id="335"/>
    </w:p>
    <w:p w:rsidR="002052E3" w:rsidRDefault="00FA5F9C" w:rsidP="00772251">
      <w:pPr>
        <w:pStyle w:val="KCCLegalL2"/>
      </w:pPr>
      <w:bookmarkStart w:id="336" w:name="_Toc387395213"/>
      <w:bookmarkStart w:id="337" w:name="_Toc393378590"/>
      <w:bookmarkStart w:id="338" w:name="_Toc395796847"/>
      <w:bookmarkStart w:id="339" w:name="_Toc396377210"/>
      <w:r>
        <w:t>18.8.1</w:t>
      </w:r>
      <w:r w:rsidR="002052E3">
        <w:t xml:space="preserve">without consulting with the </w:t>
      </w:r>
      <w:r w:rsidR="005E5E71">
        <w:t>AC/PRU</w:t>
      </w:r>
      <w:r w:rsidR="002052E3">
        <w:t>; or</w:t>
      </w:r>
      <w:bookmarkEnd w:id="336"/>
      <w:bookmarkEnd w:id="337"/>
      <w:bookmarkEnd w:id="338"/>
      <w:bookmarkEnd w:id="339"/>
    </w:p>
    <w:p w:rsidR="002052E3" w:rsidRDefault="00FA5F9C" w:rsidP="00772251">
      <w:pPr>
        <w:pStyle w:val="KCCLegalL2"/>
      </w:pPr>
      <w:bookmarkStart w:id="340" w:name="_Toc387395214"/>
      <w:bookmarkStart w:id="341" w:name="_Toc393378591"/>
      <w:bookmarkStart w:id="342" w:name="_Toc395796848"/>
      <w:bookmarkStart w:id="343" w:name="_Toc396377211"/>
      <w:r>
        <w:t>18.8.2</w:t>
      </w:r>
      <w:r w:rsidR="002052E3">
        <w:t xml:space="preserve">following consultation with the </w:t>
      </w:r>
      <w:r w:rsidR="005E5E71">
        <w:t>AC/PRU</w:t>
      </w:r>
      <w:r w:rsidR="002052E3">
        <w:t xml:space="preserve"> and having taken its views into account,</w:t>
      </w:r>
      <w:bookmarkEnd w:id="340"/>
      <w:bookmarkEnd w:id="341"/>
      <w:bookmarkEnd w:id="342"/>
      <w:bookmarkEnd w:id="343"/>
    </w:p>
    <w:p w:rsidR="002052E3" w:rsidRDefault="002052E3" w:rsidP="00772251">
      <w:pPr>
        <w:pStyle w:val="KCCLegalL2"/>
      </w:pPr>
      <w:bookmarkStart w:id="344" w:name="_Toc387395215"/>
      <w:bookmarkStart w:id="345" w:name="_Toc393378592"/>
      <w:bookmarkStart w:id="346" w:name="_Toc395796849"/>
      <w:bookmarkStart w:id="347" w:name="_Toc396377212"/>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4"/>
      <w:bookmarkEnd w:id="345"/>
      <w:bookmarkEnd w:id="346"/>
      <w:bookmarkEnd w:id="347"/>
    </w:p>
    <w:p w:rsidR="002052E3" w:rsidRDefault="002052E3" w:rsidP="00772251">
      <w:pPr>
        <w:pStyle w:val="KCCLegalL2"/>
      </w:pPr>
      <w:bookmarkStart w:id="348" w:name="_Toc387395216"/>
      <w:bookmarkStart w:id="349" w:name="_Toc393378593"/>
      <w:bookmarkStart w:id="350" w:name="_Toc395796850"/>
      <w:bookmarkStart w:id="351" w:name="_Toc396377213"/>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8"/>
      <w:bookmarkEnd w:id="349"/>
      <w:bookmarkEnd w:id="350"/>
      <w:bookmarkEnd w:id="351"/>
      <w:r>
        <w:t xml:space="preserve"> </w:t>
      </w:r>
    </w:p>
    <w:p w:rsidR="002052E3" w:rsidRDefault="002052E3" w:rsidP="00772251">
      <w:pPr>
        <w:pStyle w:val="KCCLegalL2"/>
      </w:pPr>
      <w:bookmarkStart w:id="352" w:name="_Toc387395217"/>
      <w:bookmarkStart w:id="353" w:name="_Toc393378594"/>
      <w:bookmarkStart w:id="354" w:name="_Toc395796851"/>
      <w:bookmarkStart w:id="355" w:name="_Toc396377214"/>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2"/>
      <w:bookmarkEnd w:id="353"/>
      <w:bookmarkEnd w:id="354"/>
      <w:bookmarkEnd w:id="355"/>
    </w:p>
    <w:p w:rsidR="002052E3" w:rsidRDefault="00772251" w:rsidP="00772251">
      <w:pPr>
        <w:pStyle w:val="KCCLegalL1"/>
      </w:pPr>
      <w:bookmarkStart w:id="356" w:name="_Toc396377215"/>
      <w:r>
        <w:t>DATA PROTECTION</w:t>
      </w:r>
      <w:bookmarkEnd w:id="356"/>
      <w:r>
        <w:t xml:space="preserve"> </w:t>
      </w:r>
    </w:p>
    <w:p w:rsidR="002052E3" w:rsidRDefault="002052E3" w:rsidP="00772251">
      <w:pPr>
        <w:pStyle w:val="KCCLegalL2"/>
      </w:pPr>
      <w:bookmarkStart w:id="357" w:name="_Toc387395219"/>
      <w:bookmarkStart w:id="358" w:name="_Toc393378596"/>
      <w:bookmarkStart w:id="359" w:name="_Toc395796853"/>
      <w:bookmarkStart w:id="360" w:name="_Toc396377216"/>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7"/>
      <w:bookmarkEnd w:id="358"/>
      <w:bookmarkEnd w:id="359"/>
      <w:bookmarkEnd w:id="360"/>
    </w:p>
    <w:p w:rsidR="002052E3" w:rsidRDefault="002052E3" w:rsidP="00772251">
      <w:pPr>
        <w:pStyle w:val="KCCLegalL2"/>
      </w:pPr>
      <w:bookmarkStart w:id="361" w:name="_Toc387395220"/>
      <w:bookmarkStart w:id="362" w:name="_Toc393378597"/>
      <w:bookmarkStart w:id="363" w:name="_Toc395796854"/>
      <w:bookmarkStart w:id="364" w:name="_Toc396377217"/>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1"/>
      <w:bookmarkEnd w:id="362"/>
      <w:bookmarkEnd w:id="363"/>
      <w:bookmarkEnd w:id="364"/>
      <w:r>
        <w:t xml:space="preserve"> </w:t>
      </w:r>
    </w:p>
    <w:p w:rsidR="002052E3" w:rsidRDefault="002052E3" w:rsidP="00772251">
      <w:pPr>
        <w:pStyle w:val="KCCLegalL3"/>
      </w:pPr>
      <w:bookmarkStart w:id="365" w:name="_Toc387395221"/>
      <w:bookmarkStart w:id="366" w:name="_Toc393378598"/>
      <w:bookmarkStart w:id="367" w:name="_Toc395796855"/>
      <w:bookmarkStart w:id="368" w:name="_Toc396377218"/>
      <w:r>
        <w:t xml:space="preserve">provide the Council with such information as the Council may reasonably require to satisfy itself that the </w:t>
      </w:r>
      <w:r w:rsidR="005E5E71">
        <w:t>AC/PRU</w:t>
      </w:r>
      <w:r>
        <w:t xml:space="preserve"> is complying with its obligations under the DPA;</w:t>
      </w:r>
      <w:bookmarkEnd w:id="365"/>
      <w:bookmarkEnd w:id="366"/>
      <w:bookmarkEnd w:id="367"/>
      <w:bookmarkEnd w:id="368"/>
      <w:r>
        <w:t xml:space="preserve"> </w:t>
      </w:r>
    </w:p>
    <w:p w:rsidR="002052E3" w:rsidRDefault="002052E3" w:rsidP="00772251">
      <w:pPr>
        <w:pStyle w:val="KCCLegalL3"/>
      </w:pPr>
      <w:bookmarkStart w:id="369" w:name="_Toc387395222"/>
      <w:bookmarkStart w:id="370" w:name="_Toc393378599"/>
      <w:bookmarkStart w:id="371" w:name="_Toc395796856"/>
      <w:bookmarkStart w:id="372" w:name="_Toc396377219"/>
      <w:r>
        <w:t xml:space="preserve">promptly notify the Council of any breach of the security measures required to be put in place pursuant to Clause </w:t>
      </w:r>
      <w:r w:rsidR="00FA5F9C">
        <w:t>19</w:t>
      </w:r>
      <w:r>
        <w:t>.2; and</w:t>
      </w:r>
      <w:bookmarkEnd w:id="369"/>
      <w:bookmarkEnd w:id="370"/>
      <w:bookmarkEnd w:id="371"/>
      <w:bookmarkEnd w:id="372"/>
      <w:r>
        <w:t xml:space="preserve"> </w:t>
      </w:r>
    </w:p>
    <w:p w:rsidR="002052E3" w:rsidRDefault="002052E3" w:rsidP="00772251">
      <w:pPr>
        <w:pStyle w:val="KCCLegalL3"/>
      </w:pPr>
      <w:bookmarkStart w:id="373" w:name="_Toc387395223"/>
      <w:bookmarkStart w:id="374" w:name="_Toc393378600"/>
      <w:bookmarkStart w:id="375" w:name="_Toc395796857"/>
      <w:bookmarkStart w:id="376" w:name="_Toc396377220"/>
      <w:r>
        <w:t>ensure it does not knowingly or negligently do or omit to do anything which places the Council in breach of the Council's obligations under the DPA.</w:t>
      </w:r>
      <w:bookmarkEnd w:id="373"/>
      <w:bookmarkEnd w:id="374"/>
      <w:bookmarkEnd w:id="375"/>
      <w:bookmarkEnd w:id="376"/>
    </w:p>
    <w:p w:rsidR="002052E3" w:rsidRDefault="002052E3" w:rsidP="002052E3">
      <w:pPr>
        <w:pStyle w:val="KCCLegalL2"/>
      </w:pPr>
      <w:bookmarkStart w:id="377" w:name="_Toc387395224"/>
      <w:bookmarkStart w:id="378" w:name="_Toc393378601"/>
      <w:bookmarkStart w:id="379" w:name="_Toc395796858"/>
      <w:bookmarkStart w:id="380" w:name="_Toc396377221"/>
      <w:r>
        <w:t>The provisions of this Clause shall apply during the continuance of the Agreement and indefinitely after its expiry or termination.</w:t>
      </w:r>
      <w:bookmarkEnd w:id="377"/>
      <w:bookmarkEnd w:id="378"/>
      <w:bookmarkEnd w:id="379"/>
      <w:bookmarkEnd w:id="380"/>
    </w:p>
    <w:p w:rsidR="002052E3" w:rsidRDefault="002052E3" w:rsidP="00772251">
      <w:pPr>
        <w:pStyle w:val="KCCLegalL1"/>
      </w:pPr>
      <w:bookmarkStart w:id="381" w:name="_Toc396377222"/>
      <w:r>
        <w:lastRenderedPageBreak/>
        <w:t>WITHHOLDING, SUSPENDING AND REPAYMENT OF DE</w:t>
      </w:r>
      <w:r w:rsidR="00127B88">
        <w:t>legated</w:t>
      </w:r>
      <w:r w:rsidR="00772251">
        <w:t xml:space="preserve"> BUDGET</w:t>
      </w:r>
      <w:bookmarkEnd w:id="381"/>
      <w:r w:rsidR="00772251">
        <w:t xml:space="preserve">  </w:t>
      </w:r>
    </w:p>
    <w:p w:rsidR="002052E3" w:rsidRDefault="002052E3" w:rsidP="00772251">
      <w:pPr>
        <w:pStyle w:val="KCCLegalL2"/>
      </w:pPr>
      <w:bookmarkStart w:id="382" w:name="_Toc387395226"/>
      <w:bookmarkStart w:id="383" w:name="_Toc393378603"/>
      <w:bookmarkStart w:id="384" w:name="_Toc395796860"/>
      <w:bookmarkStart w:id="385" w:name="_Toc396377223"/>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Council may at its discretion withhold or suspend payment of the </w:t>
      </w:r>
      <w:r w:rsidR="00BB5ACF">
        <w:t>Delegated</w:t>
      </w:r>
      <w:r>
        <w:t xml:space="preserve"> Budget [and/or require repayment of all or part of the </w:t>
      </w:r>
      <w:r w:rsidR="00BB5ACF">
        <w:t>Delegated</w:t>
      </w:r>
      <w:r>
        <w:t xml:space="preserve"> Budget] if:</w:t>
      </w:r>
      <w:bookmarkEnd w:id="382"/>
      <w:bookmarkEnd w:id="383"/>
      <w:bookmarkEnd w:id="384"/>
      <w:bookmarkEnd w:id="385"/>
    </w:p>
    <w:p w:rsidR="002052E3" w:rsidRDefault="002052E3" w:rsidP="00772251">
      <w:pPr>
        <w:pStyle w:val="KCCLegalL3"/>
      </w:pPr>
      <w:bookmarkStart w:id="386" w:name="_Toc387395227"/>
      <w:bookmarkStart w:id="387" w:name="_Toc393378604"/>
      <w:bookmarkStart w:id="388" w:name="_Toc395796861"/>
      <w:bookmarkStart w:id="389" w:name="_Toc396377224"/>
      <w:r>
        <w:t xml:space="preserve">the </w:t>
      </w:r>
      <w:r w:rsidR="005E5E71">
        <w:t>AC/PRU</w:t>
      </w:r>
      <w:r>
        <w:t xml:space="preserve"> uses the De</w:t>
      </w:r>
      <w:r w:rsidR="00E018BD">
        <w:t>legated</w:t>
      </w:r>
      <w:r>
        <w:t xml:space="preserve"> Budget for purposes other than those for which they have been awarded;</w:t>
      </w:r>
      <w:bookmarkEnd w:id="386"/>
      <w:bookmarkEnd w:id="387"/>
      <w:bookmarkEnd w:id="388"/>
      <w:bookmarkEnd w:id="389"/>
    </w:p>
    <w:p w:rsidR="002052E3" w:rsidRDefault="002052E3" w:rsidP="00772251">
      <w:pPr>
        <w:pStyle w:val="KCCLegalL3"/>
      </w:pPr>
      <w:bookmarkStart w:id="390" w:name="_Toc387395228"/>
      <w:bookmarkStart w:id="391" w:name="_Toc393378605"/>
      <w:bookmarkStart w:id="392" w:name="_Toc395796862"/>
      <w:bookmarkStart w:id="393" w:name="_Toc396377225"/>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0"/>
      <w:bookmarkEnd w:id="391"/>
      <w:bookmarkEnd w:id="392"/>
      <w:bookmarkEnd w:id="393"/>
    </w:p>
    <w:p w:rsidR="002052E3" w:rsidRDefault="002052E3" w:rsidP="00772251">
      <w:pPr>
        <w:pStyle w:val="KCCLegalL3"/>
      </w:pPr>
      <w:bookmarkStart w:id="394" w:name="_Toc387395229"/>
      <w:bookmarkStart w:id="395" w:name="_Toc393378606"/>
      <w:bookmarkStart w:id="396" w:name="_Toc395796863"/>
      <w:bookmarkStart w:id="397" w:name="_Toc396377226"/>
      <w:r>
        <w:t xml:space="preserve">the Council considers that the </w:t>
      </w:r>
      <w:r w:rsidR="005E5E71">
        <w:t>AC/PRU</w:t>
      </w:r>
      <w:r>
        <w:t xml:space="preserve"> has not made satisfactory progress with the delivery of the </w:t>
      </w:r>
      <w:r w:rsidR="00FA5F9C">
        <w:t>Project</w:t>
      </w:r>
      <w:r>
        <w:t>;</w:t>
      </w:r>
      <w:bookmarkEnd w:id="394"/>
      <w:bookmarkEnd w:id="395"/>
      <w:bookmarkEnd w:id="396"/>
      <w:bookmarkEnd w:id="397"/>
    </w:p>
    <w:p w:rsidR="002052E3" w:rsidRDefault="002052E3" w:rsidP="00772251">
      <w:pPr>
        <w:pStyle w:val="KCCLegalL3"/>
      </w:pPr>
      <w:bookmarkStart w:id="398" w:name="_Toc387395230"/>
      <w:bookmarkStart w:id="399" w:name="_Toc393378607"/>
      <w:bookmarkStart w:id="400" w:name="_Toc395796864"/>
      <w:bookmarkStart w:id="401" w:name="_Toc396377227"/>
      <w:r>
        <w:t xml:space="preserve">the </w:t>
      </w:r>
      <w:r w:rsidR="005E5E71">
        <w:t>AC/PRU</w:t>
      </w:r>
      <w:r>
        <w:t xml:space="preserve"> is, in the reasonable opinion of the Council, delivering the </w:t>
      </w:r>
      <w:r w:rsidR="00620A75">
        <w:t xml:space="preserve">Programme </w:t>
      </w:r>
      <w:r>
        <w:t>in a negligent manner;</w:t>
      </w:r>
      <w:bookmarkEnd w:id="398"/>
      <w:bookmarkEnd w:id="399"/>
      <w:bookmarkEnd w:id="400"/>
      <w:bookmarkEnd w:id="401"/>
    </w:p>
    <w:p w:rsidR="002052E3" w:rsidRDefault="002052E3" w:rsidP="00772251">
      <w:pPr>
        <w:pStyle w:val="KCCLegalL3"/>
      </w:pPr>
      <w:bookmarkStart w:id="402" w:name="_Toc387395231"/>
      <w:bookmarkStart w:id="403" w:name="_Toc393378608"/>
      <w:bookmarkStart w:id="404" w:name="_Toc395796865"/>
      <w:bookmarkStart w:id="405" w:name="_Toc396377228"/>
      <w:r>
        <w:t xml:space="preserve">the </w:t>
      </w:r>
      <w:r w:rsidR="005E5E71">
        <w:t>AC/PRU</w:t>
      </w:r>
      <w:r>
        <w:t xml:space="preserve"> obtains duplicate funding from a third party for the </w:t>
      </w:r>
      <w:r w:rsidR="00620A75">
        <w:t>Programme</w:t>
      </w:r>
      <w:r>
        <w:t>;</w:t>
      </w:r>
      <w:bookmarkEnd w:id="402"/>
      <w:bookmarkEnd w:id="403"/>
      <w:bookmarkEnd w:id="404"/>
      <w:bookmarkEnd w:id="405"/>
    </w:p>
    <w:p w:rsidR="002052E3" w:rsidRDefault="002052E3" w:rsidP="00772251">
      <w:pPr>
        <w:pStyle w:val="KCCLegalL3"/>
      </w:pPr>
      <w:bookmarkStart w:id="406" w:name="_Toc387395232"/>
      <w:bookmarkStart w:id="407" w:name="_Toc393378609"/>
      <w:bookmarkStart w:id="408" w:name="_Toc395796866"/>
      <w:bookmarkStart w:id="409" w:name="_Toc396377229"/>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6"/>
      <w:bookmarkEnd w:id="407"/>
      <w:bookmarkEnd w:id="408"/>
      <w:bookmarkEnd w:id="409"/>
    </w:p>
    <w:p w:rsidR="002052E3" w:rsidRDefault="002052E3" w:rsidP="00772251">
      <w:pPr>
        <w:pStyle w:val="KCCLegalL3"/>
      </w:pPr>
      <w:bookmarkStart w:id="410" w:name="_Toc387395233"/>
      <w:bookmarkStart w:id="411" w:name="_Toc393378610"/>
      <w:bookmarkStart w:id="412" w:name="_Toc395796867"/>
      <w:bookmarkStart w:id="413" w:name="_Toc396377230"/>
      <w:r>
        <w:t xml:space="preserve">the </w:t>
      </w:r>
      <w:r w:rsidR="005E5E71">
        <w:t>AC/PRU</w:t>
      </w:r>
      <w:r>
        <w:t xml:space="preserve"> provides the Council with any materially misleading or inaccurate information;</w:t>
      </w:r>
      <w:bookmarkEnd w:id="410"/>
      <w:bookmarkEnd w:id="411"/>
      <w:bookmarkEnd w:id="412"/>
      <w:bookmarkEnd w:id="413"/>
    </w:p>
    <w:p w:rsidR="002052E3" w:rsidRDefault="002052E3" w:rsidP="00772251">
      <w:pPr>
        <w:pStyle w:val="KCCLegalL3"/>
      </w:pPr>
      <w:bookmarkStart w:id="414" w:name="_Toc387395234"/>
      <w:bookmarkStart w:id="415" w:name="_Toc393378611"/>
      <w:bookmarkStart w:id="416" w:name="_Toc395796868"/>
      <w:bookmarkStart w:id="417" w:name="_Toc396377231"/>
      <w:r>
        <w:t xml:space="preserve">the </w:t>
      </w:r>
      <w:r w:rsidR="005E5E71">
        <w:t>AC/PRU</w:t>
      </w:r>
      <w:r>
        <w:t xml:space="preserve"> commits or committed a Prohibited Act;</w:t>
      </w:r>
      <w:bookmarkEnd w:id="414"/>
      <w:bookmarkEnd w:id="415"/>
      <w:bookmarkEnd w:id="416"/>
      <w:bookmarkEnd w:id="417"/>
    </w:p>
    <w:p w:rsidR="002052E3" w:rsidRDefault="002052E3" w:rsidP="00772251">
      <w:pPr>
        <w:pStyle w:val="KCCLegalL3"/>
      </w:pPr>
      <w:bookmarkStart w:id="418" w:name="_Toc387395235"/>
      <w:bookmarkStart w:id="419" w:name="_Toc393378612"/>
      <w:bookmarkStart w:id="420" w:name="_Toc395796869"/>
      <w:bookmarkStart w:id="421" w:name="_Toc396377232"/>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8"/>
      <w:bookmarkEnd w:id="419"/>
      <w:bookmarkEnd w:id="420"/>
      <w:bookmarkEnd w:id="421"/>
    </w:p>
    <w:p w:rsidR="002052E3" w:rsidRDefault="002052E3" w:rsidP="00772251">
      <w:pPr>
        <w:pStyle w:val="KCCLegalL3"/>
      </w:pPr>
      <w:bookmarkStart w:id="422" w:name="_Toc387395236"/>
      <w:bookmarkStart w:id="423" w:name="_Toc393378613"/>
      <w:bookmarkStart w:id="424" w:name="_Toc395796870"/>
      <w:bookmarkStart w:id="425" w:name="_Toc396377233"/>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2"/>
      <w:bookmarkEnd w:id="423"/>
      <w:bookmarkEnd w:id="424"/>
      <w:bookmarkEnd w:id="425"/>
    </w:p>
    <w:p w:rsidR="002052E3" w:rsidRDefault="002052E3" w:rsidP="00772251">
      <w:pPr>
        <w:pStyle w:val="KCCLegalL3"/>
      </w:pPr>
      <w:bookmarkStart w:id="426" w:name="_Toc387395237"/>
      <w:bookmarkStart w:id="427" w:name="_Toc393378614"/>
      <w:bookmarkStart w:id="428" w:name="_Toc395796871"/>
      <w:bookmarkStart w:id="429" w:name="_Toc396377234"/>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6"/>
      <w:bookmarkEnd w:id="427"/>
      <w:bookmarkEnd w:id="428"/>
      <w:bookmarkEnd w:id="429"/>
    </w:p>
    <w:p w:rsidR="002052E3" w:rsidRDefault="002052E3" w:rsidP="00772251">
      <w:pPr>
        <w:pStyle w:val="KCCLegalL3"/>
      </w:pPr>
      <w:bookmarkStart w:id="430" w:name="_Toc387395238"/>
      <w:bookmarkStart w:id="431" w:name="_Toc393378615"/>
      <w:bookmarkStart w:id="432" w:name="_Toc395796872"/>
      <w:bookmarkStart w:id="433" w:name="_Toc396377235"/>
      <w:r>
        <w:t xml:space="preserve">the </w:t>
      </w:r>
      <w:r w:rsidR="005E5E71">
        <w:t>AC/PRU</w:t>
      </w:r>
      <w:r>
        <w:t xml:space="preserve"> fails to comply with any of the terms and conditions set out in this Agreement and fails to rectify any such failure within 30 days of receiving written notice detailing the failure.</w:t>
      </w:r>
      <w:bookmarkEnd w:id="430"/>
      <w:bookmarkEnd w:id="431"/>
      <w:bookmarkEnd w:id="432"/>
      <w:bookmarkEnd w:id="433"/>
    </w:p>
    <w:p w:rsidR="002052E3" w:rsidRDefault="002052E3" w:rsidP="00772251">
      <w:pPr>
        <w:pStyle w:val="KCCLegalL2"/>
      </w:pPr>
      <w:bookmarkStart w:id="434" w:name="_Toc387395239"/>
      <w:bookmarkStart w:id="435" w:name="_Toc393378616"/>
      <w:bookmarkStart w:id="436" w:name="_Toc395796873"/>
      <w:bookmarkStart w:id="437" w:name="_Toc396377236"/>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w:t>
      </w:r>
      <w:r>
        <w:lastRenderedPageBreak/>
        <w:t xml:space="preserve">the </w:t>
      </w:r>
      <w:r w:rsidR="005E5E71">
        <w:t>AC/PRU</w:t>
      </w:r>
      <w:r>
        <w:t xml:space="preserve"> under the Agreement or under any other agreement or contract with the Council.</w:t>
      </w:r>
      <w:bookmarkEnd w:id="434"/>
      <w:bookmarkEnd w:id="435"/>
      <w:bookmarkEnd w:id="436"/>
      <w:bookmarkEnd w:id="437"/>
    </w:p>
    <w:p w:rsidR="002052E3" w:rsidRDefault="002052E3" w:rsidP="00772251">
      <w:pPr>
        <w:pStyle w:val="KCCLegalL2"/>
      </w:pPr>
      <w:bookmarkStart w:id="438" w:name="_Toc387395240"/>
      <w:bookmarkStart w:id="439" w:name="_Toc393378617"/>
      <w:bookmarkStart w:id="440" w:name="_Toc395796874"/>
      <w:bookmarkStart w:id="441" w:name="_Toc396377237"/>
      <w:r>
        <w:t xml:space="preserve">[The </w:t>
      </w:r>
      <w:r w:rsidR="005E5E71">
        <w:t>AC/PRU</w:t>
      </w:r>
      <w:r>
        <w:t xml:space="preserve"> shall make any payments due to the Council without any deduction whether by way of set-off, counterclaim, discount, abatement or otherwise.]</w:t>
      </w:r>
      <w:bookmarkEnd w:id="438"/>
      <w:bookmarkEnd w:id="439"/>
      <w:bookmarkEnd w:id="440"/>
      <w:bookmarkEnd w:id="441"/>
    </w:p>
    <w:p w:rsidR="002052E3" w:rsidRDefault="002052E3" w:rsidP="00772251">
      <w:pPr>
        <w:pStyle w:val="KCCLegalL2"/>
      </w:pPr>
      <w:bookmarkStart w:id="442" w:name="_Toc387395241"/>
      <w:bookmarkStart w:id="443" w:name="_Toc393378618"/>
      <w:bookmarkStart w:id="444" w:name="_Toc395796875"/>
      <w:bookmarkStart w:id="445" w:name="_Toc396377238"/>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2"/>
      <w:bookmarkEnd w:id="443"/>
      <w:bookmarkEnd w:id="444"/>
      <w:bookmarkEnd w:id="445"/>
    </w:p>
    <w:p w:rsidR="002052E3" w:rsidRDefault="00772251" w:rsidP="00772251">
      <w:pPr>
        <w:pStyle w:val="KCCLegalL1"/>
      </w:pPr>
      <w:bookmarkStart w:id="446" w:name="_Toc396377239"/>
      <w:r>
        <w:t>ANTI-DISCRIMINATION</w:t>
      </w:r>
      <w:bookmarkEnd w:id="446"/>
      <w:r>
        <w:t xml:space="preserve"> </w:t>
      </w:r>
    </w:p>
    <w:p w:rsidR="002052E3" w:rsidRDefault="002052E3" w:rsidP="00772251">
      <w:pPr>
        <w:pStyle w:val="KCCLegalL2"/>
      </w:pPr>
      <w:bookmarkStart w:id="447" w:name="_Toc387395243"/>
      <w:bookmarkStart w:id="448" w:name="_Toc393378620"/>
      <w:bookmarkStart w:id="449" w:name="_Toc395796877"/>
      <w:bookmarkStart w:id="450" w:name="_Toc396377240"/>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7"/>
      <w:bookmarkEnd w:id="448"/>
      <w:bookmarkEnd w:id="449"/>
      <w:bookmarkEnd w:id="450"/>
    </w:p>
    <w:p w:rsidR="002052E3" w:rsidRDefault="002052E3" w:rsidP="002052E3">
      <w:pPr>
        <w:pStyle w:val="KCCLegalL2"/>
      </w:pPr>
      <w:bookmarkStart w:id="451" w:name="_Toc387395244"/>
      <w:bookmarkStart w:id="452" w:name="_Toc393378621"/>
      <w:bookmarkStart w:id="453" w:name="_Toc395796878"/>
      <w:bookmarkStart w:id="454" w:name="_Toc396377241"/>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1"/>
      <w:bookmarkEnd w:id="452"/>
      <w:bookmarkEnd w:id="453"/>
      <w:bookmarkEnd w:id="454"/>
    </w:p>
    <w:p w:rsidR="002052E3" w:rsidRDefault="00772251" w:rsidP="00772251">
      <w:pPr>
        <w:pStyle w:val="KCCLegalL1"/>
      </w:pPr>
      <w:bookmarkStart w:id="455" w:name="_Toc396377242"/>
      <w:r>
        <w:t>WARRANTIES</w:t>
      </w:r>
      <w:bookmarkEnd w:id="455"/>
    </w:p>
    <w:p w:rsidR="002052E3" w:rsidRDefault="002052E3" w:rsidP="00772251">
      <w:pPr>
        <w:pStyle w:val="KCCLegalL2"/>
      </w:pPr>
      <w:bookmarkStart w:id="456" w:name="_Toc387395246"/>
      <w:bookmarkStart w:id="457" w:name="_Toc393378623"/>
      <w:bookmarkStart w:id="458" w:name="_Toc395796880"/>
      <w:bookmarkStart w:id="459" w:name="_Toc396377243"/>
      <w:r>
        <w:t xml:space="preserve">The </w:t>
      </w:r>
      <w:r w:rsidR="005E5E71">
        <w:t>AC/PRU</w:t>
      </w:r>
      <w:r>
        <w:t xml:space="preserve"> warrants, undertakes and agrees that:</w:t>
      </w:r>
      <w:bookmarkEnd w:id="456"/>
      <w:bookmarkEnd w:id="457"/>
      <w:bookmarkEnd w:id="458"/>
      <w:bookmarkEnd w:id="459"/>
    </w:p>
    <w:p w:rsidR="002052E3" w:rsidRDefault="002052E3" w:rsidP="00772251">
      <w:pPr>
        <w:pStyle w:val="KCCLegalL3"/>
      </w:pPr>
      <w:bookmarkStart w:id="460" w:name="_Toc387395247"/>
      <w:bookmarkStart w:id="461" w:name="_Toc393378624"/>
      <w:bookmarkStart w:id="462" w:name="_Toc395796881"/>
      <w:bookmarkStart w:id="463" w:name="_Toc396377244"/>
      <w:r>
        <w:t xml:space="preserve">it has all necessary resources and expertise to deliver the </w:t>
      </w:r>
      <w:r w:rsidR="00620A75">
        <w:t xml:space="preserve">Programme </w:t>
      </w:r>
      <w:r>
        <w:t>(assuming due receipt of the De</w:t>
      </w:r>
      <w:r w:rsidR="00400C35">
        <w:t>legated</w:t>
      </w:r>
      <w:r>
        <w:t xml:space="preserve"> Budget);</w:t>
      </w:r>
      <w:bookmarkEnd w:id="460"/>
      <w:bookmarkEnd w:id="461"/>
      <w:bookmarkEnd w:id="462"/>
      <w:bookmarkEnd w:id="463"/>
    </w:p>
    <w:p w:rsidR="002052E3" w:rsidRDefault="002052E3" w:rsidP="00772251">
      <w:pPr>
        <w:pStyle w:val="KCCLegalL3"/>
      </w:pPr>
      <w:bookmarkStart w:id="464" w:name="_Toc387395248"/>
      <w:bookmarkStart w:id="465" w:name="_Toc393378625"/>
      <w:bookmarkStart w:id="466" w:name="_Toc395796882"/>
      <w:bookmarkStart w:id="467" w:name="_Toc396377245"/>
      <w:r>
        <w:t>it has not committed, nor shall it commit, any Prohibited Act;</w:t>
      </w:r>
      <w:bookmarkEnd w:id="464"/>
      <w:bookmarkEnd w:id="465"/>
      <w:bookmarkEnd w:id="466"/>
      <w:bookmarkEnd w:id="467"/>
    </w:p>
    <w:p w:rsidR="002052E3" w:rsidRDefault="002052E3" w:rsidP="00772251">
      <w:pPr>
        <w:pStyle w:val="KCCLegalL3"/>
      </w:pPr>
      <w:bookmarkStart w:id="468" w:name="_Toc387395249"/>
      <w:bookmarkStart w:id="469" w:name="_Toc393378626"/>
      <w:bookmarkStart w:id="470" w:name="_Toc395796883"/>
      <w:bookmarkStart w:id="471" w:name="_Toc396377246"/>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8"/>
      <w:bookmarkEnd w:id="469"/>
      <w:bookmarkEnd w:id="470"/>
      <w:bookmarkEnd w:id="471"/>
    </w:p>
    <w:p w:rsidR="002052E3" w:rsidRDefault="002052E3" w:rsidP="00772251">
      <w:pPr>
        <w:pStyle w:val="KCCLegalL3"/>
      </w:pPr>
      <w:bookmarkStart w:id="472" w:name="_Toc387395250"/>
      <w:bookmarkStart w:id="473" w:name="_Toc393378627"/>
      <w:bookmarkStart w:id="474" w:name="_Toc395796884"/>
      <w:bookmarkStart w:id="475" w:name="_Toc396377247"/>
      <w:r>
        <w:t xml:space="preserve">it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2"/>
      <w:bookmarkEnd w:id="473"/>
      <w:bookmarkEnd w:id="474"/>
      <w:bookmarkEnd w:id="475"/>
    </w:p>
    <w:p w:rsidR="002052E3" w:rsidRDefault="002052E3" w:rsidP="00772251">
      <w:pPr>
        <w:pStyle w:val="KCCLegalL3"/>
      </w:pPr>
      <w:bookmarkStart w:id="476" w:name="_Toc387395251"/>
      <w:bookmarkStart w:id="477" w:name="_Toc393378628"/>
      <w:bookmarkStart w:id="478" w:name="_Toc395796885"/>
      <w:bookmarkStart w:id="479" w:name="_Toc396377248"/>
      <w:r>
        <w:t>it has and shall keep in place adequate procedures for dealing with any conflicts of interest;</w:t>
      </w:r>
      <w:bookmarkEnd w:id="476"/>
      <w:bookmarkEnd w:id="477"/>
      <w:bookmarkEnd w:id="478"/>
      <w:bookmarkEnd w:id="479"/>
    </w:p>
    <w:p w:rsidR="002052E3" w:rsidRDefault="002052E3" w:rsidP="00772251">
      <w:pPr>
        <w:pStyle w:val="KCCLegalL3"/>
      </w:pPr>
      <w:bookmarkStart w:id="480" w:name="_Toc387395252"/>
      <w:bookmarkStart w:id="481" w:name="_Toc393378629"/>
      <w:bookmarkStart w:id="482" w:name="_Toc395796886"/>
      <w:bookmarkStart w:id="483" w:name="_Toc396377249"/>
      <w:r>
        <w:t>it has and shall keep in place systems to deal with the prevention of fraud and/or administrative malfunction;</w:t>
      </w:r>
      <w:bookmarkEnd w:id="480"/>
      <w:bookmarkEnd w:id="481"/>
      <w:bookmarkEnd w:id="482"/>
      <w:bookmarkEnd w:id="483"/>
    </w:p>
    <w:p w:rsidR="002052E3" w:rsidRDefault="002052E3" w:rsidP="00772251">
      <w:pPr>
        <w:pStyle w:val="KCCLegalL3"/>
      </w:pPr>
      <w:bookmarkStart w:id="484" w:name="_Toc387395253"/>
      <w:bookmarkStart w:id="485" w:name="_Toc393378630"/>
      <w:bookmarkStart w:id="486" w:name="_Toc395796887"/>
      <w:bookmarkStart w:id="487" w:name="_Toc396377250"/>
      <w:r>
        <w:t xml:space="preserve">all financial and other information concerning the </w:t>
      </w:r>
      <w:r w:rsidR="005E5E71">
        <w:t>AC/PRU</w:t>
      </w:r>
      <w:r>
        <w:t xml:space="preserve"> which has been disclosed to the Council is to the best of its knowledge and belief, true and accurate;</w:t>
      </w:r>
      <w:bookmarkEnd w:id="484"/>
      <w:bookmarkEnd w:id="485"/>
      <w:bookmarkEnd w:id="486"/>
      <w:bookmarkEnd w:id="487"/>
    </w:p>
    <w:p w:rsidR="002052E3" w:rsidRDefault="002052E3" w:rsidP="00772251">
      <w:pPr>
        <w:pStyle w:val="KCCLegalL3"/>
      </w:pPr>
      <w:bookmarkStart w:id="488" w:name="_Toc387395254"/>
      <w:bookmarkStart w:id="489" w:name="_Toc393378631"/>
      <w:bookmarkStart w:id="490" w:name="_Toc395796888"/>
      <w:bookmarkStart w:id="491" w:name="_Toc396377251"/>
      <w:r>
        <w:t xml:space="preserve">it is not subject to any contractual or other restriction imposed by its own or any other organisation's rules or regulations or otherwise which may prevent or </w:t>
      </w:r>
      <w:r>
        <w:lastRenderedPageBreak/>
        <w:t xml:space="preserve">materially impede it from meeting its obligations in connection with the </w:t>
      </w:r>
      <w:r w:rsidR="00BB5ACF">
        <w:t>Delegated</w:t>
      </w:r>
      <w:r>
        <w:t xml:space="preserve"> Budget;</w:t>
      </w:r>
      <w:bookmarkEnd w:id="488"/>
      <w:bookmarkEnd w:id="489"/>
      <w:bookmarkEnd w:id="490"/>
      <w:bookmarkEnd w:id="491"/>
    </w:p>
    <w:p w:rsidR="002052E3" w:rsidRDefault="002052E3" w:rsidP="00772251">
      <w:pPr>
        <w:pStyle w:val="KCCLegalL3"/>
      </w:pPr>
      <w:bookmarkStart w:id="492" w:name="_Toc387395255"/>
      <w:bookmarkStart w:id="493" w:name="_Toc393378632"/>
      <w:bookmarkStart w:id="494" w:name="_Toc395796889"/>
      <w:bookmarkStart w:id="495" w:name="_Toc396377252"/>
      <w:r>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2"/>
      <w:bookmarkEnd w:id="493"/>
      <w:bookmarkEnd w:id="494"/>
      <w:bookmarkEnd w:id="495"/>
    </w:p>
    <w:p w:rsidR="002052E3" w:rsidRDefault="002052E3" w:rsidP="00772251">
      <w:pPr>
        <w:pStyle w:val="KCCLegalL3"/>
      </w:pPr>
      <w:bookmarkStart w:id="496" w:name="_Toc387395256"/>
      <w:bookmarkStart w:id="497" w:name="_Toc393378633"/>
      <w:bookmarkStart w:id="498" w:name="_Toc395796890"/>
      <w:bookmarkStart w:id="499" w:name="_Toc396377253"/>
      <w:r>
        <w:t>since the date of its last accounts there has been no material change in its financial position or prospects.</w:t>
      </w:r>
      <w:bookmarkEnd w:id="496"/>
      <w:bookmarkEnd w:id="497"/>
      <w:bookmarkEnd w:id="498"/>
      <w:bookmarkEnd w:id="499"/>
    </w:p>
    <w:p w:rsidR="002052E3" w:rsidRDefault="002052E3" w:rsidP="006F743B">
      <w:pPr>
        <w:pStyle w:val="KCCLegalL1"/>
      </w:pPr>
      <w:bookmarkStart w:id="500" w:name="_Toc396377254"/>
      <w:r>
        <w:t>INSURANCE AND LIMITATION OF LIABILITY</w:t>
      </w:r>
      <w:bookmarkEnd w:id="500"/>
      <w:r>
        <w:t xml:space="preserve"> </w:t>
      </w:r>
    </w:p>
    <w:p w:rsidR="002052E3" w:rsidRDefault="002052E3" w:rsidP="006F743B">
      <w:pPr>
        <w:pStyle w:val="KCCLegalL2"/>
      </w:pPr>
      <w:bookmarkStart w:id="501" w:name="_Toc387395258"/>
      <w:bookmarkStart w:id="502" w:name="_Toc393378635"/>
      <w:bookmarkStart w:id="503" w:name="_Toc395796892"/>
      <w:bookmarkStart w:id="504" w:name="_Toc396377255"/>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Insurance Scheme then this clause 23 would not apply.</w:t>
      </w:r>
      <w:bookmarkEnd w:id="501"/>
      <w:bookmarkEnd w:id="502"/>
      <w:bookmarkEnd w:id="503"/>
      <w:bookmarkEnd w:id="504"/>
      <w:r>
        <w:t xml:space="preserve"> </w:t>
      </w:r>
    </w:p>
    <w:p w:rsidR="002052E3" w:rsidRDefault="002052E3" w:rsidP="006F743B">
      <w:pPr>
        <w:pStyle w:val="KCCLegalL2"/>
      </w:pPr>
      <w:bookmarkStart w:id="505" w:name="_Toc387395259"/>
      <w:bookmarkStart w:id="506" w:name="_Toc393378636"/>
      <w:bookmarkStart w:id="507" w:name="_Toc395796893"/>
      <w:bookmarkStart w:id="508" w:name="_Toc396377256"/>
      <w:r>
        <w:t>The Required Insurances referred to above include (but are not limited to):</w:t>
      </w:r>
      <w:bookmarkEnd w:id="505"/>
      <w:bookmarkEnd w:id="506"/>
      <w:bookmarkEnd w:id="507"/>
      <w:bookmarkEnd w:id="508"/>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09" w:name="_Toc387395260"/>
      <w:bookmarkStart w:id="510" w:name="_Toc393378637"/>
      <w:bookmarkStart w:id="511" w:name="_Toc395796894"/>
      <w:bookmarkStart w:id="512" w:name="_Toc396377257"/>
      <w:r>
        <w:t xml:space="preserve">The </w:t>
      </w:r>
      <w:r w:rsidR="005E5E71">
        <w:t>AC/PRU</w:t>
      </w:r>
      <w:r>
        <w:t xml:space="preserve"> shall (on request) supply to the Council a copy of such insurance policies and evidence that the relevant premiums have been paid.</w:t>
      </w:r>
      <w:bookmarkEnd w:id="509"/>
      <w:bookmarkEnd w:id="510"/>
      <w:bookmarkEnd w:id="511"/>
      <w:bookmarkEnd w:id="512"/>
      <w:r>
        <w:t xml:space="preserve"> </w:t>
      </w:r>
    </w:p>
    <w:p w:rsidR="002052E3" w:rsidRDefault="002052E3" w:rsidP="002052E3">
      <w:pPr>
        <w:pStyle w:val="KCCLegalL2"/>
      </w:pPr>
      <w:bookmarkStart w:id="513" w:name="_Toc387395261"/>
      <w:bookmarkStart w:id="514" w:name="_Toc393378638"/>
      <w:bookmarkStart w:id="515" w:name="_Toc395796895"/>
      <w:bookmarkStart w:id="516" w:name="_Toc396377258"/>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513"/>
      <w:bookmarkEnd w:id="514"/>
      <w:bookmarkEnd w:id="515"/>
      <w:bookmarkEnd w:id="516"/>
      <w:r>
        <w:t xml:space="preserve"> </w:t>
      </w:r>
    </w:p>
    <w:p w:rsidR="002052E3" w:rsidRDefault="00385F40" w:rsidP="002052E3">
      <w:pPr>
        <w:pStyle w:val="KCCLegalL2"/>
      </w:pPr>
      <w:bookmarkStart w:id="517" w:name="_Toc387395262"/>
      <w:bookmarkStart w:id="518" w:name="_Toc393378639"/>
      <w:bookmarkStart w:id="519" w:name="_Toc395796896"/>
      <w:bookmarkStart w:id="520" w:name="_Toc396377259"/>
      <w:r>
        <w:t>Subject to clause 23.2</w:t>
      </w:r>
      <w:r w:rsidR="002052E3">
        <w:t>, the Council's liability under this Agreement is limited to the payment of the De</w:t>
      </w:r>
      <w:r w:rsidR="00400C35">
        <w:t>legated</w:t>
      </w:r>
      <w:r w:rsidR="002052E3">
        <w:t xml:space="preserve"> Budget.</w:t>
      </w:r>
      <w:bookmarkEnd w:id="517"/>
      <w:bookmarkEnd w:id="518"/>
      <w:bookmarkEnd w:id="519"/>
      <w:bookmarkEnd w:id="520"/>
    </w:p>
    <w:p w:rsidR="002052E3" w:rsidRDefault="00385F40" w:rsidP="00884222">
      <w:pPr>
        <w:ind w:left="993"/>
      </w:pPr>
      <w:r>
        <w:t>.</w:t>
      </w:r>
    </w:p>
    <w:p w:rsidR="002052E3" w:rsidRDefault="002052E3" w:rsidP="002052E3"/>
    <w:p w:rsidR="002052E3" w:rsidRDefault="006F743B" w:rsidP="006F743B">
      <w:pPr>
        <w:pStyle w:val="KCCLegalL1"/>
      </w:pPr>
      <w:bookmarkStart w:id="521" w:name="_Toc396377260"/>
      <w:r>
        <w:t>FORCE MAJUERE</w:t>
      </w:r>
      <w:bookmarkEnd w:id="521"/>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2" w:name="_Toc396377261"/>
      <w:r>
        <w:t>ASSIGNMENT</w:t>
      </w:r>
      <w:bookmarkEnd w:id="522"/>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3" w:name="_Toc396377262"/>
      <w:r>
        <w:t>WAIVER</w:t>
      </w:r>
      <w:bookmarkEnd w:id="523"/>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524" w:name="_Toc396377263"/>
      <w:r>
        <w:t>NOTICES</w:t>
      </w:r>
      <w:bookmarkEnd w:id="524"/>
      <w:r>
        <w:t xml:space="preserve"> </w:t>
      </w:r>
    </w:p>
    <w:p w:rsidR="002052E3" w:rsidRDefault="002052E3" w:rsidP="00385F40">
      <w:pPr>
        <w:pStyle w:val="KCCLegalL2"/>
      </w:pPr>
      <w:bookmarkStart w:id="525" w:name="_Toc387395268"/>
      <w:bookmarkStart w:id="526" w:name="_Toc393378644"/>
      <w:bookmarkStart w:id="527" w:name="_Toc395796901"/>
      <w:bookmarkStart w:id="528" w:name="_Toc396377264"/>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5"/>
      <w:bookmarkEnd w:id="526"/>
      <w:bookmarkEnd w:id="527"/>
      <w:bookmarkEnd w:id="528"/>
    </w:p>
    <w:p w:rsidR="002052E3" w:rsidRDefault="002052E3" w:rsidP="00385F40">
      <w:pPr>
        <w:ind w:firstLine="993"/>
      </w:pPr>
      <w:r>
        <w:t xml:space="preserve">For the </w:t>
      </w:r>
      <w:r w:rsidR="005E5E71">
        <w:t>AC/PRU</w:t>
      </w:r>
      <w:r>
        <w:t>:</w:t>
      </w:r>
      <w:r w:rsidR="00780D47">
        <w:t xml:space="preserve"> Sean Heslop, Chair of the Management Committee</w:t>
      </w:r>
    </w:p>
    <w:p w:rsidR="002052E3" w:rsidRDefault="002052E3" w:rsidP="002052E3"/>
    <w:p w:rsidR="002052E3" w:rsidRDefault="002052E3" w:rsidP="00385F40">
      <w:pPr>
        <w:ind w:firstLine="993"/>
      </w:pPr>
      <w:r>
        <w:t>For the Council:</w:t>
      </w:r>
      <w:r w:rsidR="009A1CFA">
        <w:t xml:space="preserve"> Ming Zhang</w:t>
      </w:r>
      <w:r w:rsidR="00780D47">
        <w:t>, Head of PRUs, Inclusion and Attendance</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29" w:name="_Toc396377265"/>
      <w:r>
        <w:lastRenderedPageBreak/>
        <w:t>DISPUTE RESOLUTION</w:t>
      </w:r>
      <w:bookmarkEnd w:id="529"/>
      <w:r>
        <w:t xml:space="preserve"> </w:t>
      </w:r>
    </w:p>
    <w:p w:rsidR="002052E3" w:rsidRDefault="002052E3" w:rsidP="00385F40">
      <w:pPr>
        <w:pStyle w:val="KCCLegalL2"/>
      </w:pPr>
      <w:bookmarkStart w:id="530" w:name="_Toc387395270"/>
      <w:bookmarkStart w:id="531" w:name="_Toc393378646"/>
      <w:bookmarkStart w:id="532" w:name="_Toc395796903"/>
      <w:bookmarkStart w:id="533" w:name="_Toc396377266"/>
      <w:r>
        <w:t>In the event of any dispute arising under the terms of this Agreement the Parties shall attempt in good faith to resolve such disputes by Agreement of the Parties’ authorised representatives at a meeting convened for this purpose.</w:t>
      </w:r>
      <w:bookmarkEnd w:id="530"/>
      <w:bookmarkEnd w:id="531"/>
      <w:bookmarkEnd w:id="532"/>
      <w:bookmarkEnd w:id="533"/>
    </w:p>
    <w:p w:rsidR="002052E3" w:rsidRDefault="002052E3" w:rsidP="00385F40">
      <w:pPr>
        <w:pStyle w:val="KCCLegalL2"/>
      </w:pPr>
      <w:bookmarkStart w:id="534" w:name="_Toc387395271"/>
      <w:bookmarkStart w:id="535" w:name="_Toc393378647"/>
      <w:bookmarkStart w:id="536" w:name="_Toc395796904"/>
      <w:bookmarkStart w:id="537" w:name="_Toc396377267"/>
      <w:r>
        <w:t xml:space="preserve">If such dispute cannot be solved by the Parties under the provisions of clause </w:t>
      </w:r>
      <w:r w:rsidR="001C1910">
        <w:t>29</w:t>
      </w:r>
      <w:r>
        <w:t>.1 within 30 days, it shall be referred for review and negotiation between the Parties’ Chief Executive Officers.</w:t>
      </w:r>
      <w:bookmarkEnd w:id="534"/>
      <w:bookmarkEnd w:id="535"/>
      <w:bookmarkEnd w:id="536"/>
      <w:bookmarkEnd w:id="537"/>
    </w:p>
    <w:p w:rsidR="002052E3" w:rsidRDefault="002052E3" w:rsidP="00385F40">
      <w:pPr>
        <w:pStyle w:val="KCCLegalL2"/>
      </w:pPr>
      <w:bookmarkStart w:id="538" w:name="_Toc387395272"/>
      <w:bookmarkStart w:id="539" w:name="_Toc393378648"/>
      <w:bookmarkStart w:id="540" w:name="_Toc395796905"/>
      <w:bookmarkStart w:id="541" w:name="_Toc396377268"/>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8"/>
      <w:bookmarkEnd w:id="539"/>
      <w:bookmarkEnd w:id="540"/>
      <w:bookmarkEnd w:id="541"/>
    </w:p>
    <w:p w:rsidR="002052E3" w:rsidRDefault="002052E3" w:rsidP="00385F40">
      <w:pPr>
        <w:pStyle w:val="KCCLegalL2"/>
      </w:pPr>
      <w:bookmarkStart w:id="542" w:name="_Toc387395273"/>
      <w:bookmarkStart w:id="543" w:name="_Toc393378649"/>
      <w:bookmarkStart w:id="544" w:name="_Toc395796906"/>
      <w:bookmarkStart w:id="545" w:name="_Toc396377269"/>
      <w:r>
        <w:t>The result of such mediation shall, except in the case of manifest error, be final and binding upon Parties.</w:t>
      </w:r>
      <w:bookmarkEnd w:id="542"/>
      <w:bookmarkEnd w:id="543"/>
      <w:bookmarkEnd w:id="544"/>
      <w:bookmarkEnd w:id="545"/>
    </w:p>
    <w:p w:rsidR="002052E3" w:rsidRDefault="002052E3" w:rsidP="00385F40">
      <w:pPr>
        <w:pStyle w:val="KCCLegalL2"/>
      </w:pPr>
      <w:bookmarkStart w:id="546" w:name="_Toc387395274"/>
      <w:bookmarkStart w:id="547" w:name="_Toc393378650"/>
      <w:bookmarkStart w:id="548" w:name="_Toc395796907"/>
      <w:bookmarkStart w:id="549" w:name="_Toc396377270"/>
      <w:r>
        <w:t xml:space="preserve">The Parties shall ensure that the mediation starts within 20 Working Days of nomination of the mediator under Clause </w:t>
      </w:r>
      <w:r w:rsidR="001C1910">
        <w:t>29</w:t>
      </w:r>
      <w:r>
        <w:t>.3. Both Parties shall pay the mediator’s fee in equal shares.</w:t>
      </w:r>
      <w:bookmarkEnd w:id="546"/>
      <w:bookmarkEnd w:id="547"/>
      <w:bookmarkEnd w:id="548"/>
      <w:bookmarkEnd w:id="549"/>
    </w:p>
    <w:p w:rsidR="002052E3" w:rsidRDefault="002052E3" w:rsidP="002052E3">
      <w:pPr>
        <w:pStyle w:val="KCCLegalL2"/>
      </w:pPr>
      <w:bookmarkStart w:id="550" w:name="_Toc387395275"/>
      <w:bookmarkStart w:id="551" w:name="_Toc393378651"/>
      <w:bookmarkStart w:id="552" w:name="_Toc395796908"/>
      <w:bookmarkStart w:id="553" w:name="_Toc396377271"/>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0"/>
      <w:bookmarkEnd w:id="551"/>
      <w:bookmarkEnd w:id="552"/>
      <w:bookmarkEnd w:id="553"/>
      <w:r>
        <w:t xml:space="preserve"> </w:t>
      </w:r>
    </w:p>
    <w:p w:rsidR="002052E3" w:rsidRDefault="002052E3" w:rsidP="00385F40">
      <w:pPr>
        <w:pStyle w:val="KCCLegalL1"/>
      </w:pPr>
      <w:bookmarkStart w:id="554" w:name="_Toc396377272"/>
      <w:r>
        <w:t>NO</w:t>
      </w:r>
      <w:r w:rsidR="00385F40">
        <w:t xml:space="preserve"> PARTNERSHIP OR AGENCY</w:t>
      </w:r>
      <w:bookmarkEnd w:id="554"/>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nor any relationship of principal and agent, nor authorise any party to make or enter into any commitments for or on behalf of the other party.</w:t>
      </w:r>
    </w:p>
    <w:p w:rsidR="002052E3" w:rsidRDefault="002052E3" w:rsidP="00385F40">
      <w:pPr>
        <w:pStyle w:val="KCCLegalL1"/>
      </w:pPr>
      <w:bookmarkStart w:id="555" w:name="_Toc396377273"/>
      <w:r>
        <w:t>9.</w:t>
      </w:r>
      <w:r>
        <w:tab/>
        <w:t>CONTRACTS (RIGHTS OF THIRD PARTIES) ACT 1999</w:t>
      </w:r>
      <w:bookmarkEnd w:id="555"/>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6" w:name="_Toc396377274"/>
      <w:r>
        <w:t>10.</w:t>
      </w:r>
      <w:r>
        <w:tab/>
        <w:t>GOVERNING LAW</w:t>
      </w:r>
      <w:bookmarkEnd w:id="556"/>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r>
        <w:lastRenderedPageBreak/>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 xml:space="preserve">acting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557" w:name="_Toc396377275"/>
      <w:r>
        <w:lastRenderedPageBreak/>
        <w:t>Schedule 1</w:t>
      </w:r>
      <w:r>
        <w:tab/>
        <w:t>Specification</w:t>
      </w:r>
      <w:bookmarkEnd w:id="557"/>
    </w:p>
    <w:p w:rsidR="002052E3" w:rsidRDefault="002052E3" w:rsidP="00D31E37">
      <w:pPr>
        <w:pStyle w:val="SchedulL3"/>
      </w:pPr>
      <w:bookmarkStart w:id="558" w:name="_Toc387395281"/>
      <w:bookmarkStart w:id="559" w:name="_Toc393378656"/>
      <w:bookmarkStart w:id="560" w:name="_Toc395796913"/>
      <w:bookmarkStart w:id="561" w:name="_Toc396377276"/>
      <w:r>
        <w:t>a.</w:t>
      </w:r>
      <w:r>
        <w:tab/>
        <w:t>Introduction</w:t>
      </w:r>
      <w:bookmarkEnd w:id="558"/>
      <w:bookmarkEnd w:id="559"/>
      <w:bookmarkEnd w:id="560"/>
      <w:bookmarkEnd w:id="561"/>
    </w:p>
    <w:p w:rsidR="002052E3" w:rsidRDefault="002052E3" w:rsidP="002052E3">
      <w:r>
        <w:t xml:space="preserve">Kent County Council wishes to meet its statutory obligations to provide education for pupils who are unable to access or who have lost or are at risk of losing a </w:t>
      </w:r>
      <w:r w:rsidR="00CE660C">
        <w:t>AC/PRU</w:t>
      </w:r>
      <w:r>
        <w:t xml:space="preserve"> place as a result of behavioural issues or who are hard to place.</w:t>
      </w:r>
    </w:p>
    <w:p w:rsidR="002052E3" w:rsidRDefault="002052E3" w:rsidP="002052E3">
      <w:r>
        <w:t xml:space="preserve">Most of these young people have complex needs that require the </w:t>
      </w:r>
      <w:r w:rsidR="00713246">
        <w:t>AC/PRU p</w:t>
      </w:r>
      <w:r>
        <w:t xml:space="preserve">roviders to work in cooperation with other agencies as well as parents/carers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562" w:name="_Toc387395282"/>
      <w:bookmarkStart w:id="563" w:name="_Toc393378657"/>
      <w:bookmarkStart w:id="564" w:name="_Toc395796914"/>
      <w:bookmarkStart w:id="565" w:name="_Toc396377277"/>
      <w:r>
        <w:t>b.</w:t>
      </w:r>
      <w:r>
        <w:tab/>
        <w:t>Key Requirements of the De</w:t>
      </w:r>
      <w:r w:rsidR="00E018BD">
        <w:t>legated</w:t>
      </w:r>
      <w:r>
        <w:t xml:space="preserve"> Provision</w:t>
      </w:r>
      <w:bookmarkEnd w:id="562"/>
      <w:bookmarkEnd w:id="563"/>
      <w:bookmarkEnd w:id="564"/>
      <w:bookmarkEnd w:id="565"/>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t xml:space="preserve">offer a full time provision (usually 25 hours). </w:t>
      </w:r>
    </w:p>
    <w:p w:rsidR="002052E3" w:rsidRDefault="002052E3" w:rsidP="00D31E37">
      <w:pPr>
        <w:pStyle w:val="SchedulL4"/>
        <w:ind w:left="709" w:hanging="709"/>
      </w:pPr>
      <w:r>
        <w:t>9.</w:t>
      </w:r>
      <w:r>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t xml:space="preserve">where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566" w:name="_Toc387395283"/>
      <w:bookmarkStart w:id="567" w:name="_Toc393378658"/>
      <w:bookmarkStart w:id="568" w:name="_Toc395796915"/>
      <w:bookmarkStart w:id="569" w:name="_Toc396377278"/>
      <w:r>
        <w:t>c.</w:t>
      </w:r>
      <w:r>
        <w:tab/>
        <w:t>Outcomes</w:t>
      </w:r>
      <w:bookmarkEnd w:id="566"/>
      <w:bookmarkEnd w:id="567"/>
      <w:bookmarkEnd w:id="568"/>
      <w:bookmarkEnd w:id="569"/>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570" w:name="_Toc387395284"/>
      <w:bookmarkStart w:id="571" w:name="_Toc393378659"/>
      <w:bookmarkStart w:id="572" w:name="_Toc395796916"/>
      <w:bookmarkStart w:id="573" w:name="_Toc396377279"/>
      <w:r>
        <w:t>d.</w:t>
      </w:r>
      <w:r>
        <w:tab/>
        <w:t xml:space="preserve">Description of </w:t>
      </w:r>
      <w:bookmarkEnd w:id="570"/>
      <w:r w:rsidR="00FA5F9C">
        <w:t>Project</w:t>
      </w:r>
      <w:bookmarkEnd w:id="571"/>
      <w:bookmarkEnd w:id="572"/>
      <w:bookmarkEnd w:id="573"/>
    </w:p>
    <w:p w:rsidR="002052E3" w:rsidRDefault="002052E3" w:rsidP="00D31E37">
      <w:pPr>
        <w:pStyle w:val="SchedulL4"/>
        <w:ind w:left="709" w:hanging="709"/>
      </w:pPr>
      <w:r>
        <w:t>23.</w:t>
      </w:r>
      <w:r>
        <w:tab/>
        <w:t>The De</w:t>
      </w:r>
      <w:r w:rsidR="00E018BD">
        <w:t>legated</w:t>
      </w:r>
      <w:r>
        <w:t xml:space="preserve"> Providers shall make available a full time high quality education programme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4" w:name="_Toc387395285"/>
      <w:bookmarkStart w:id="575" w:name="_Toc393378660"/>
      <w:bookmarkStart w:id="576" w:name="_Toc395796917"/>
      <w:bookmarkStart w:id="577" w:name="_Toc396377280"/>
      <w:r>
        <w:t>e.</w:t>
      </w:r>
      <w:r>
        <w:tab/>
        <w:t>Safeguarding and Quality Assurance</w:t>
      </w:r>
      <w:bookmarkEnd w:id="574"/>
      <w:bookmarkEnd w:id="575"/>
      <w:bookmarkEnd w:id="576"/>
      <w:bookmarkEnd w:id="577"/>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578" w:name="_Toc387395286"/>
      <w:bookmarkStart w:id="579" w:name="_Toc393378661"/>
      <w:bookmarkStart w:id="580" w:name="_Toc395796918"/>
      <w:bookmarkStart w:id="581" w:name="_Toc396377281"/>
      <w:r>
        <w:t>f.</w:t>
      </w:r>
      <w:r>
        <w:tab/>
        <w:t>Commitment to Partnership</w:t>
      </w:r>
      <w:bookmarkEnd w:id="578"/>
      <w:bookmarkEnd w:id="579"/>
      <w:bookmarkEnd w:id="580"/>
      <w:bookmarkEnd w:id="581"/>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w:t>
      </w:r>
      <w:r w:rsidR="00CE660C">
        <w:t>AC/PRU</w:t>
      </w:r>
      <w:r>
        <w:t xml:space="preserve">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2" w:name="_Toc387395287"/>
      <w:bookmarkStart w:id="583" w:name="_Toc393378662"/>
      <w:bookmarkStart w:id="584" w:name="_Toc395796919"/>
      <w:bookmarkStart w:id="585" w:name="_Toc396377282"/>
      <w:r>
        <w:t>g.</w:t>
      </w:r>
      <w:r>
        <w:tab/>
        <w:t>Performance Monitoring</w:t>
      </w:r>
      <w:bookmarkEnd w:id="582"/>
      <w:bookmarkEnd w:id="583"/>
      <w:bookmarkEnd w:id="584"/>
      <w:bookmarkEnd w:id="585"/>
    </w:p>
    <w:p w:rsidR="002052E3" w:rsidRDefault="002052E3" w:rsidP="00CB565F">
      <w:pPr>
        <w:pStyle w:val="SchedulL4"/>
      </w:pPr>
      <w:r>
        <w:t>33.</w:t>
      </w:r>
      <w:r>
        <w:tab/>
        <w:t xml:space="preserve">The Providers should report on the following targets on a termly basis  </w:t>
      </w:r>
    </w:p>
    <w:p w:rsidR="00CB565F" w:rsidRDefault="00CB565F" w:rsidP="00CB565F">
      <w:pPr>
        <w:pStyle w:val="SchedulL4"/>
      </w:pP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9F3595">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All at risk students identified by the district providers complete the programme at the end of Year 11 with recognised qualifications as defined by government accountabilities eg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934C37" w:rsidRDefault="00934C37" w:rsidP="002052E3"/>
    <w:p w:rsidR="00934C37" w:rsidRDefault="00934C37" w:rsidP="002052E3"/>
    <w:p w:rsidR="00934C37" w:rsidRDefault="00934C37" w:rsidP="002052E3"/>
    <w:p w:rsidR="00C641B5" w:rsidRDefault="00C641B5" w:rsidP="002052E3"/>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86" w:name="_Toc387395288"/>
      <w:bookmarkStart w:id="587" w:name="_Toc393378663"/>
      <w:bookmarkStart w:id="588" w:name="_Toc395796920"/>
      <w:bookmarkStart w:id="589" w:name="_Toc396377283"/>
      <w:r>
        <w:t>h.</w:t>
      </w:r>
      <w:r>
        <w:tab/>
        <w:t>AUTHORISED REPRESENTATIVES</w:t>
      </w:r>
      <w:bookmarkEnd w:id="586"/>
      <w:bookmarkEnd w:id="587"/>
      <w:bookmarkEnd w:id="588"/>
      <w:bookmarkEnd w:id="589"/>
    </w:p>
    <w:p w:rsidR="002052E3" w:rsidRDefault="002052E3" w:rsidP="00C641B5">
      <w:pPr>
        <w:pStyle w:val="SchedulL4"/>
      </w:pPr>
      <w:r>
        <w:t>36.</w:t>
      </w:r>
      <w:r>
        <w:tab/>
        <w:t>The Council's init</w:t>
      </w:r>
      <w:r w:rsidR="009A1CFA">
        <w:t>ial Authorised Representative: Ming Zhang</w:t>
      </w:r>
    </w:p>
    <w:p w:rsidR="002052E3" w:rsidRDefault="002052E3" w:rsidP="00C641B5">
      <w:pPr>
        <w:pStyle w:val="SchedulL4"/>
      </w:pPr>
      <w:r>
        <w:t>37.</w:t>
      </w:r>
      <w:r>
        <w:tab/>
        <w:t>The Provider's initial Authorised</w:t>
      </w:r>
      <w:r w:rsidR="00C5032E">
        <w:t xml:space="preserve"> Representative: Sean Heslop</w:t>
      </w:r>
      <w:bookmarkStart w:id="590" w:name="_GoBack"/>
      <w:bookmarkEnd w:id="590"/>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 xml:space="preserve">the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 xml:space="preserve">an account of the work of the pupils’ forum / </w:t>
      </w:r>
      <w:r w:rsidR="00CE660C">
        <w:t>AC/PRU</w:t>
      </w:r>
      <w:r>
        <w:t xml:space="preserve">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lastRenderedPageBreak/>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1" w:name="_Toc396377284"/>
      <w:r>
        <w:lastRenderedPageBreak/>
        <w:t>Schedule 2</w:t>
      </w:r>
      <w:r>
        <w:tab/>
        <w:t>Payment Schedule</w:t>
      </w:r>
      <w:bookmarkEnd w:id="591"/>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instalments.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D076A2" w:rsidRDefault="00D076A2" w:rsidP="00D076A2">
      <w:pPr>
        <w:pStyle w:val="SchedulL1"/>
        <w:jc w:val="left"/>
      </w:pPr>
      <w:bookmarkStart w:id="592" w:name="_Toc396377285"/>
      <w:r>
        <w:lastRenderedPageBreak/>
        <w:t>Appendix 1    Outline of Budget Allocations</w:t>
      </w:r>
      <w:bookmarkEnd w:id="592"/>
    </w:p>
    <w:tbl>
      <w:tblPr>
        <w:tblStyle w:val="TableGrid"/>
        <w:tblW w:w="9409" w:type="dxa"/>
        <w:tblLook w:val="04A0" w:firstRow="1" w:lastRow="0" w:firstColumn="1" w:lastColumn="0" w:noHBand="0" w:noVBand="1"/>
      </w:tblPr>
      <w:tblGrid>
        <w:gridCol w:w="6751"/>
        <w:gridCol w:w="2658"/>
      </w:tblGrid>
      <w:tr w:rsidR="00D076A2" w:rsidRPr="00C072F1" w:rsidTr="009A1CFA">
        <w:trPr>
          <w:trHeight w:val="301"/>
        </w:trPr>
        <w:tc>
          <w:tcPr>
            <w:tcW w:w="9409" w:type="dxa"/>
            <w:gridSpan w:val="2"/>
            <w:noWrap/>
            <w:hideMark/>
          </w:tcPr>
          <w:p w:rsidR="00D076A2" w:rsidRPr="00CF251B" w:rsidRDefault="00D076A2" w:rsidP="009A1CFA">
            <w:r w:rsidRPr="00CF251B">
              <w:rPr>
                <w:b/>
                <w:bCs/>
              </w:rPr>
              <w:t>Breakdown of Budget Allocations</w:t>
            </w:r>
          </w:p>
        </w:tc>
      </w:tr>
      <w:tr w:rsidR="00D076A2" w:rsidRPr="00C072F1" w:rsidTr="009A1CFA">
        <w:trPr>
          <w:trHeight w:val="316"/>
        </w:trPr>
        <w:tc>
          <w:tcPr>
            <w:tcW w:w="6751" w:type="dxa"/>
            <w:noWrap/>
            <w:hideMark/>
          </w:tcPr>
          <w:p w:rsidR="00D076A2" w:rsidRPr="00C072F1" w:rsidRDefault="00D076A2" w:rsidP="009A1CFA">
            <w:pPr>
              <w:rPr>
                <w:b/>
                <w:bCs/>
              </w:rPr>
            </w:pPr>
            <w:r w:rsidRPr="00C072F1">
              <w:rPr>
                <w:b/>
                <w:bCs/>
              </w:rPr>
              <w:t>Delegated Districts</w:t>
            </w:r>
          </w:p>
        </w:tc>
        <w:tc>
          <w:tcPr>
            <w:tcW w:w="2658" w:type="dxa"/>
            <w:noWrap/>
            <w:hideMark/>
          </w:tcPr>
          <w:p w:rsidR="00D076A2" w:rsidRPr="00C072F1" w:rsidRDefault="00D076A2" w:rsidP="009A1CFA">
            <w:pPr>
              <w:rPr>
                <w:b/>
                <w:bCs/>
              </w:rPr>
            </w:pPr>
            <w:r w:rsidRPr="00C072F1">
              <w:rPr>
                <w:b/>
                <w:bCs/>
              </w:rPr>
              <w:t>Allocation</w:t>
            </w:r>
          </w:p>
        </w:tc>
      </w:tr>
      <w:tr w:rsidR="00D076A2" w:rsidRPr="00C072F1" w:rsidTr="009A1CFA">
        <w:trPr>
          <w:trHeight w:val="301"/>
        </w:trPr>
        <w:tc>
          <w:tcPr>
            <w:tcW w:w="6751" w:type="dxa"/>
            <w:noWrap/>
            <w:hideMark/>
          </w:tcPr>
          <w:p w:rsidR="00D076A2" w:rsidRPr="00C072F1" w:rsidRDefault="00D076A2" w:rsidP="009A1CFA">
            <w:r w:rsidRPr="00C072F1">
              <w:t>Dartford, Gravesend &amp; N. Sevenoaks</w:t>
            </w:r>
          </w:p>
        </w:tc>
        <w:tc>
          <w:tcPr>
            <w:tcW w:w="2658" w:type="dxa"/>
            <w:noWrap/>
            <w:hideMark/>
          </w:tcPr>
          <w:p w:rsidR="00D076A2" w:rsidRPr="00C072F1" w:rsidRDefault="00D076A2" w:rsidP="009A1CFA">
            <w:r w:rsidRPr="00C072F1">
              <w:t>£2,048,759.00</w:t>
            </w:r>
          </w:p>
        </w:tc>
      </w:tr>
      <w:tr w:rsidR="00D076A2" w:rsidRPr="00C072F1" w:rsidTr="009A1CFA">
        <w:trPr>
          <w:trHeight w:val="301"/>
        </w:trPr>
        <w:tc>
          <w:tcPr>
            <w:tcW w:w="6751" w:type="dxa"/>
            <w:noWrap/>
            <w:hideMark/>
          </w:tcPr>
          <w:p w:rsidR="00D076A2" w:rsidRPr="00C072F1" w:rsidRDefault="00D076A2" w:rsidP="009A1CFA">
            <w:r w:rsidRPr="00C072F1">
              <w:t>Tonbridge, Tunbridge Wells &amp; S. Sevenoaks</w:t>
            </w:r>
          </w:p>
        </w:tc>
        <w:tc>
          <w:tcPr>
            <w:tcW w:w="2658" w:type="dxa"/>
            <w:noWrap/>
            <w:hideMark/>
          </w:tcPr>
          <w:p w:rsidR="00D076A2" w:rsidRPr="00C072F1" w:rsidRDefault="00D076A2" w:rsidP="009A1CFA">
            <w:r w:rsidRPr="00C072F1">
              <w:t>£1,301,759.00</w:t>
            </w:r>
          </w:p>
        </w:tc>
      </w:tr>
      <w:tr w:rsidR="00D076A2" w:rsidRPr="00C072F1" w:rsidTr="009A1CFA">
        <w:trPr>
          <w:trHeight w:val="301"/>
        </w:trPr>
        <w:tc>
          <w:tcPr>
            <w:tcW w:w="6751" w:type="dxa"/>
            <w:noWrap/>
            <w:hideMark/>
          </w:tcPr>
          <w:p w:rsidR="00D076A2" w:rsidRPr="00C072F1" w:rsidRDefault="00D076A2" w:rsidP="009A1CFA">
            <w:r w:rsidRPr="00C072F1">
              <w:t>Thanet &amp; Dover</w:t>
            </w:r>
          </w:p>
        </w:tc>
        <w:tc>
          <w:tcPr>
            <w:tcW w:w="2658" w:type="dxa"/>
            <w:noWrap/>
            <w:hideMark/>
          </w:tcPr>
          <w:p w:rsidR="00D076A2" w:rsidRPr="00C072F1" w:rsidRDefault="00D076A2" w:rsidP="009A1CFA">
            <w:r w:rsidRPr="00C072F1">
              <w:t>£2,572,935.00</w:t>
            </w:r>
          </w:p>
        </w:tc>
      </w:tr>
      <w:tr w:rsidR="00D076A2" w:rsidRPr="00C072F1" w:rsidTr="009A1CFA">
        <w:trPr>
          <w:trHeight w:val="301"/>
        </w:trPr>
        <w:tc>
          <w:tcPr>
            <w:tcW w:w="6751" w:type="dxa"/>
            <w:noWrap/>
            <w:hideMark/>
          </w:tcPr>
          <w:p w:rsidR="00D076A2" w:rsidRPr="00C072F1" w:rsidRDefault="00D076A2" w:rsidP="009A1CFA">
            <w:r w:rsidRPr="00C072F1">
              <w:t>Maidstone &amp; Malling</w:t>
            </w:r>
          </w:p>
        </w:tc>
        <w:tc>
          <w:tcPr>
            <w:tcW w:w="2658" w:type="dxa"/>
            <w:noWrap/>
            <w:hideMark/>
          </w:tcPr>
          <w:p w:rsidR="00D076A2" w:rsidRPr="00C072F1" w:rsidRDefault="00D076A2" w:rsidP="009A1CFA">
            <w:r w:rsidRPr="00C072F1">
              <w:t>£1,494,010.00</w:t>
            </w:r>
          </w:p>
        </w:tc>
      </w:tr>
      <w:tr w:rsidR="00D076A2" w:rsidRPr="00C072F1" w:rsidTr="009A1CFA">
        <w:trPr>
          <w:trHeight w:val="301"/>
        </w:trPr>
        <w:tc>
          <w:tcPr>
            <w:tcW w:w="6751" w:type="dxa"/>
            <w:noWrap/>
            <w:hideMark/>
          </w:tcPr>
          <w:p w:rsidR="00D076A2" w:rsidRPr="00C072F1" w:rsidRDefault="00D076A2" w:rsidP="009A1CFA">
            <w:r w:rsidRPr="00C072F1">
              <w:t>Swale</w:t>
            </w:r>
          </w:p>
        </w:tc>
        <w:tc>
          <w:tcPr>
            <w:tcW w:w="2658" w:type="dxa"/>
            <w:noWrap/>
            <w:hideMark/>
          </w:tcPr>
          <w:p w:rsidR="00D076A2" w:rsidRPr="00C072F1" w:rsidRDefault="00D076A2" w:rsidP="009A1CFA">
            <w:r w:rsidRPr="00C072F1">
              <w:t>£1,343,363.00</w:t>
            </w:r>
          </w:p>
        </w:tc>
      </w:tr>
      <w:tr w:rsidR="00D076A2" w:rsidRPr="00C072F1" w:rsidTr="009A1CFA">
        <w:trPr>
          <w:trHeight w:val="316"/>
        </w:trPr>
        <w:tc>
          <w:tcPr>
            <w:tcW w:w="6751" w:type="dxa"/>
            <w:noWrap/>
            <w:hideMark/>
          </w:tcPr>
          <w:p w:rsidR="00D076A2" w:rsidRPr="00C072F1" w:rsidRDefault="00D076A2" w:rsidP="009A1CFA">
            <w:r w:rsidRPr="00C072F1">
              <w:t>Shepway</w:t>
            </w:r>
          </w:p>
        </w:tc>
        <w:tc>
          <w:tcPr>
            <w:tcW w:w="2658" w:type="dxa"/>
            <w:noWrap/>
            <w:hideMark/>
          </w:tcPr>
          <w:p w:rsidR="00D076A2" w:rsidRPr="00C072F1" w:rsidRDefault="00D076A2" w:rsidP="009A1CFA">
            <w:r w:rsidRPr="00C072F1">
              <w:t>£1,177,523.00</w:t>
            </w:r>
          </w:p>
        </w:tc>
      </w:tr>
      <w:tr w:rsidR="00D076A2" w:rsidRPr="00C072F1" w:rsidTr="009A1CFA">
        <w:trPr>
          <w:trHeight w:val="316"/>
        </w:trPr>
        <w:tc>
          <w:tcPr>
            <w:tcW w:w="6751" w:type="dxa"/>
            <w:noWrap/>
            <w:hideMark/>
          </w:tcPr>
          <w:p w:rsidR="00D076A2" w:rsidRPr="00C66CB1" w:rsidRDefault="00D076A2" w:rsidP="009A1CFA">
            <w:pPr>
              <w:rPr>
                <w:b/>
              </w:rPr>
            </w:pPr>
            <w:r w:rsidRPr="00C66CB1">
              <w:rPr>
                <w:b/>
              </w:rPr>
              <w:t>Total</w:t>
            </w:r>
          </w:p>
        </w:tc>
        <w:tc>
          <w:tcPr>
            <w:tcW w:w="2658" w:type="dxa"/>
            <w:noWrap/>
            <w:hideMark/>
          </w:tcPr>
          <w:p w:rsidR="00D076A2" w:rsidRPr="00C66CB1" w:rsidRDefault="00D076A2" w:rsidP="009A1CFA">
            <w:pPr>
              <w:rPr>
                <w:b/>
              </w:rPr>
            </w:pPr>
            <w:r w:rsidRPr="00C66CB1">
              <w:rPr>
                <w:b/>
              </w:rPr>
              <w:t>£9,938,349.00</w:t>
            </w:r>
          </w:p>
        </w:tc>
      </w:tr>
    </w:tbl>
    <w:p w:rsidR="00D076A2" w:rsidRPr="00D076A2" w:rsidRDefault="00D076A2" w:rsidP="00D076A2">
      <w:pPr>
        <w:pStyle w:val="SchedulL2"/>
        <w:jc w:val="left"/>
      </w:pPr>
    </w:p>
    <w:sectPr w:rsidR="00D076A2" w:rsidRPr="00D076A2"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FA" w:rsidRDefault="009A1CFA" w:rsidP="00BB5ACF">
      <w:pPr>
        <w:spacing w:after="0"/>
      </w:pPr>
      <w:r>
        <w:separator/>
      </w:r>
    </w:p>
  </w:endnote>
  <w:endnote w:type="continuationSeparator" w:id="0">
    <w:p w:rsidR="009A1CFA" w:rsidRDefault="009A1CFA"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9A1CFA" w:rsidRDefault="009A1CFA">
        <w:pPr>
          <w:pStyle w:val="Footer"/>
        </w:pPr>
        <w:r>
          <w:fldChar w:fldCharType="begin"/>
        </w:r>
        <w:r>
          <w:instrText xml:space="preserve"> PAGE   \* MERGEFORMAT </w:instrText>
        </w:r>
        <w:r>
          <w:fldChar w:fldCharType="separate"/>
        </w:r>
        <w:r w:rsidR="00C5032E">
          <w:rPr>
            <w:noProof/>
          </w:rPr>
          <w:t>26</w:t>
        </w:r>
        <w:r>
          <w:rPr>
            <w:noProof/>
          </w:rPr>
          <w:fldChar w:fldCharType="end"/>
        </w:r>
      </w:p>
    </w:sdtContent>
  </w:sdt>
  <w:p w:rsidR="009A1CFA" w:rsidRDefault="009A1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FA" w:rsidRDefault="009A1CFA" w:rsidP="00BB5ACF">
      <w:pPr>
        <w:spacing w:after="0"/>
      </w:pPr>
      <w:r>
        <w:separator/>
      </w:r>
    </w:p>
  </w:footnote>
  <w:footnote w:type="continuationSeparator" w:id="0">
    <w:p w:rsidR="009A1CFA" w:rsidRDefault="009A1CFA"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127B88"/>
    <w:rsid w:val="00173604"/>
    <w:rsid w:val="001C1910"/>
    <w:rsid w:val="001D26AB"/>
    <w:rsid w:val="002052E3"/>
    <w:rsid w:val="002B5C54"/>
    <w:rsid w:val="00315E4C"/>
    <w:rsid w:val="00346DCA"/>
    <w:rsid w:val="0035418C"/>
    <w:rsid w:val="003803CC"/>
    <w:rsid w:val="00385F40"/>
    <w:rsid w:val="003B4D11"/>
    <w:rsid w:val="00400C35"/>
    <w:rsid w:val="00422020"/>
    <w:rsid w:val="00422C11"/>
    <w:rsid w:val="00425B01"/>
    <w:rsid w:val="004C6D19"/>
    <w:rsid w:val="00536450"/>
    <w:rsid w:val="00546D7D"/>
    <w:rsid w:val="00562F97"/>
    <w:rsid w:val="005C54E0"/>
    <w:rsid w:val="005E5E71"/>
    <w:rsid w:val="00620A75"/>
    <w:rsid w:val="006564ED"/>
    <w:rsid w:val="006F743B"/>
    <w:rsid w:val="00703862"/>
    <w:rsid w:val="00713246"/>
    <w:rsid w:val="00761095"/>
    <w:rsid w:val="00772251"/>
    <w:rsid w:val="00780D47"/>
    <w:rsid w:val="0078274B"/>
    <w:rsid w:val="007A397D"/>
    <w:rsid w:val="007C5457"/>
    <w:rsid w:val="007D4037"/>
    <w:rsid w:val="007D5DBC"/>
    <w:rsid w:val="008819A8"/>
    <w:rsid w:val="00884222"/>
    <w:rsid w:val="00904400"/>
    <w:rsid w:val="00934C37"/>
    <w:rsid w:val="00940A69"/>
    <w:rsid w:val="009848FF"/>
    <w:rsid w:val="009A1CFA"/>
    <w:rsid w:val="009B3249"/>
    <w:rsid w:val="009D1FB9"/>
    <w:rsid w:val="009E2C1C"/>
    <w:rsid w:val="009F3595"/>
    <w:rsid w:val="00A04F75"/>
    <w:rsid w:val="00A0536B"/>
    <w:rsid w:val="00A41B1D"/>
    <w:rsid w:val="00AE7785"/>
    <w:rsid w:val="00B06608"/>
    <w:rsid w:val="00B26029"/>
    <w:rsid w:val="00B96658"/>
    <w:rsid w:val="00BB5ACF"/>
    <w:rsid w:val="00BD016B"/>
    <w:rsid w:val="00C23F7D"/>
    <w:rsid w:val="00C5032E"/>
    <w:rsid w:val="00C641B5"/>
    <w:rsid w:val="00C7048E"/>
    <w:rsid w:val="00CA0985"/>
    <w:rsid w:val="00CB565F"/>
    <w:rsid w:val="00CE660C"/>
    <w:rsid w:val="00D076A2"/>
    <w:rsid w:val="00D31E37"/>
    <w:rsid w:val="00E018BD"/>
    <w:rsid w:val="00E34A6B"/>
    <w:rsid w:val="00E56A6B"/>
    <w:rsid w:val="00E57391"/>
    <w:rsid w:val="00E57D35"/>
    <w:rsid w:val="00EA5909"/>
    <w:rsid w:val="00F314B3"/>
    <w:rsid w:val="00F45B42"/>
    <w:rsid w:val="00FA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4074-35EB-4E9F-AC1B-73CB0180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F3F5E5EC</Template>
  <TotalTime>22</TotalTime>
  <Pages>29</Pages>
  <Words>8664</Words>
  <Characters>49388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11</cp:revision>
  <cp:lastPrinted>2014-07-17T15:41:00Z</cp:lastPrinted>
  <dcterms:created xsi:type="dcterms:W3CDTF">2014-07-18T09:39:00Z</dcterms:created>
  <dcterms:modified xsi:type="dcterms:W3CDTF">2014-12-10T10:37:00Z</dcterms:modified>
</cp:coreProperties>
</file>