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EC64A" w14:textId="5665087E" w:rsidR="00845E5D" w:rsidRDefault="00845E5D" w:rsidP="002D3C87">
      <w:pPr>
        <w:ind w:left="720" w:hanging="720"/>
        <w:jc w:val="center"/>
        <w:rPr>
          <w:rFonts w:ascii="Arial" w:hAnsi="Arial" w:cs="Arial"/>
          <w:b/>
          <w:bCs/>
          <w:sz w:val="28"/>
          <w:szCs w:val="28"/>
        </w:rPr>
      </w:pPr>
    </w:p>
    <w:p w14:paraId="7D03A854" w14:textId="77777777" w:rsidR="002B3664" w:rsidRDefault="002B3664" w:rsidP="002D3C87">
      <w:pPr>
        <w:ind w:left="720" w:hanging="720"/>
        <w:jc w:val="center"/>
        <w:rPr>
          <w:rFonts w:ascii="Arial" w:hAnsi="Arial" w:cs="Arial"/>
          <w:b/>
          <w:bCs/>
          <w:sz w:val="28"/>
          <w:szCs w:val="28"/>
        </w:rPr>
      </w:pPr>
    </w:p>
    <w:p w14:paraId="5709FF77" w14:textId="77777777" w:rsidR="00373E49" w:rsidRPr="005137D1" w:rsidRDefault="00203452" w:rsidP="002D3C87">
      <w:pPr>
        <w:ind w:left="720" w:hanging="720"/>
        <w:jc w:val="center"/>
        <w:rPr>
          <w:rFonts w:ascii="Arial" w:hAnsi="Arial" w:cs="Arial"/>
          <w:b/>
          <w:bCs/>
          <w:sz w:val="28"/>
          <w:szCs w:val="28"/>
        </w:rPr>
      </w:pPr>
      <w:r w:rsidRPr="005137D1">
        <w:rPr>
          <w:rFonts w:ascii="Arial" w:hAnsi="Arial" w:cs="Arial"/>
          <w:b/>
          <w:bCs/>
          <w:sz w:val="28"/>
          <w:szCs w:val="28"/>
        </w:rPr>
        <w:t xml:space="preserve">KENT’S INTEGRATED REVIEW </w:t>
      </w:r>
    </w:p>
    <w:p w14:paraId="359A585D" w14:textId="77777777" w:rsidR="00203452" w:rsidRPr="005137D1" w:rsidRDefault="00203452" w:rsidP="002D3C87">
      <w:pPr>
        <w:ind w:left="720" w:hanging="720"/>
        <w:jc w:val="center"/>
        <w:rPr>
          <w:rFonts w:ascii="Arial" w:hAnsi="Arial" w:cs="Arial"/>
          <w:b/>
          <w:bCs/>
          <w:sz w:val="28"/>
          <w:szCs w:val="28"/>
        </w:rPr>
      </w:pPr>
      <w:r w:rsidRPr="005137D1">
        <w:rPr>
          <w:rFonts w:ascii="Arial" w:hAnsi="Arial" w:cs="Arial"/>
          <w:b/>
          <w:bCs/>
          <w:sz w:val="28"/>
          <w:szCs w:val="28"/>
        </w:rPr>
        <w:t>AT TWO PROCESS</w:t>
      </w:r>
    </w:p>
    <w:p w14:paraId="319FB164" w14:textId="77777777" w:rsidR="002B3664" w:rsidRPr="005137D1" w:rsidRDefault="002B3664" w:rsidP="002B3664">
      <w:pPr>
        <w:rPr>
          <w:rFonts w:ascii="Arial" w:hAnsi="Arial" w:cs="Arial"/>
          <w:b/>
          <w:bCs/>
          <w:sz w:val="28"/>
          <w:szCs w:val="28"/>
        </w:rPr>
      </w:pPr>
    </w:p>
    <w:sdt>
      <w:sdtPr>
        <w:rPr>
          <w:rFonts w:ascii="Arial" w:eastAsiaTheme="minorHAnsi" w:hAnsi="Arial" w:cs="Arial"/>
          <w:color w:val="auto"/>
          <w:sz w:val="24"/>
          <w:szCs w:val="24"/>
          <w:lang w:val="en-GB"/>
        </w:rPr>
        <w:id w:val="-664936736"/>
        <w:docPartObj>
          <w:docPartGallery w:val="Table of Contents"/>
          <w:docPartUnique/>
        </w:docPartObj>
      </w:sdtPr>
      <w:sdtEndPr>
        <w:rPr>
          <w:b/>
          <w:bCs/>
          <w:noProof/>
        </w:rPr>
      </w:sdtEndPr>
      <w:sdtContent>
        <w:p w14:paraId="042F3710" w14:textId="77777777" w:rsidR="00604D10" w:rsidRPr="005137D1" w:rsidRDefault="00604D10">
          <w:pPr>
            <w:pStyle w:val="TOCHeading"/>
            <w:rPr>
              <w:rFonts w:ascii="Arial" w:hAnsi="Arial" w:cs="Arial"/>
              <w:b/>
              <w:bCs/>
              <w:color w:val="auto"/>
              <w:sz w:val="28"/>
              <w:szCs w:val="28"/>
            </w:rPr>
          </w:pPr>
          <w:r w:rsidRPr="005137D1">
            <w:rPr>
              <w:rFonts w:ascii="Arial" w:hAnsi="Arial" w:cs="Arial"/>
              <w:b/>
              <w:bCs/>
              <w:color w:val="auto"/>
              <w:sz w:val="28"/>
              <w:szCs w:val="28"/>
            </w:rPr>
            <w:t>Contents</w:t>
          </w:r>
        </w:p>
        <w:p w14:paraId="22601843" w14:textId="77777777" w:rsidR="00845E5D" w:rsidRPr="005137D1" w:rsidRDefault="00845E5D" w:rsidP="00845E5D">
          <w:pPr>
            <w:rPr>
              <w:lang w:val="en-US"/>
            </w:rPr>
          </w:pPr>
        </w:p>
        <w:p w14:paraId="5B8F85B3" w14:textId="77777777" w:rsidR="00845E5D" w:rsidRPr="005137D1" w:rsidRDefault="00845E5D" w:rsidP="00845E5D">
          <w:pPr>
            <w:rPr>
              <w:lang w:val="en-US"/>
            </w:rPr>
          </w:pPr>
        </w:p>
        <w:p w14:paraId="2C09092F" w14:textId="4AF1A833" w:rsidR="000E3731" w:rsidRPr="005137D1" w:rsidRDefault="00604D10">
          <w:pPr>
            <w:pStyle w:val="TOC1"/>
            <w:rPr>
              <w:rFonts w:eastAsiaTheme="minorEastAsia"/>
              <w:noProof/>
              <w:lang w:eastAsia="en-GB"/>
            </w:rPr>
          </w:pPr>
          <w:r w:rsidRPr="005137D1">
            <w:rPr>
              <w:rFonts w:ascii="Arial" w:hAnsi="Arial" w:cs="Arial"/>
              <w:sz w:val="24"/>
              <w:szCs w:val="24"/>
            </w:rPr>
            <w:fldChar w:fldCharType="begin"/>
          </w:r>
          <w:r w:rsidRPr="005137D1">
            <w:rPr>
              <w:rFonts w:ascii="Arial" w:hAnsi="Arial" w:cs="Arial"/>
              <w:sz w:val="24"/>
              <w:szCs w:val="24"/>
            </w:rPr>
            <w:instrText xml:space="preserve"> TOC \o "1-3" \h \z \u </w:instrText>
          </w:r>
          <w:r w:rsidRPr="005137D1">
            <w:rPr>
              <w:rFonts w:ascii="Arial" w:hAnsi="Arial" w:cs="Arial"/>
              <w:sz w:val="24"/>
              <w:szCs w:val="24"/>
            </w:rPr>
            <w:fldChar w:fldCharType="separate"/>
          </w:r>
          <w:hyperlink w:anchor="_Toc58859114" w:history="1">
            <w:r w:rsidR="000E3731" w:rsidRPr="005137D1">
              <w:rPr>
                <w:rStyle w:val="Hyperlink"/>
                <w:rFonts w:ascii="Arial" w:hAnsi="Arial" w:cs="Arial"/>
                <w:b/>
                <w:bCs/>
                <w:noProof/>
              </w:rPr>
              <w:t>WHAT IS AN INTEGRATED REVIEW AT TWO?</w:t>
            </w:r>
            <w:r w:rsidR="000E3731" w:rsidRPr="005137D1">
              <w:rPr>
                <w:noProof/>
                <w:webHidden/>
              </w:rPr>
              <w:tab/>
            </w:r>
            <w:r w:rsidR="000E3731" w:rsidRPr="005137D1">
              <w:rPr>
                <w:noProof/>
                <w:webHidden/>
              </w:rPr>
              <w:fldChar w:fldCharType="begin"/>
            </w:r>
            <w:r w:rsidR="000E3731" w:rsidRPr="005137D1">
              <w:rPr>
                <w:noProof/>
                <w:webHidden/>
              </w:rPr>
              <w:instrText xml:space="preserve"> PAGEREF _Toc58859114 \h </w:instrText>
            </w:r>
            <w:r w:rsidR="000E3731" w:rsidRPr="005137D1">
              <w:rPr>
                <w:noProof/>
                <w:webHidden/>
              </w:rPr>
            </w:r>
            <w:r w:rsidR="000E3731" w:rsidRPr="005137D1">
              <w:rPr>
                <w:noProof/>
                <w:webHidden/>
              </w:rPr>
              <w:fldChar w:fldCharType="separate"/>
            </w:r>
            <w:r w:rsidR="009B42B2">
              <w:rPr>
                <w:noProof/>
                <w:webHidden/>
              </w:rPr>
              <w:t>1</w:t>
            </w:r>
            <w:r w:rsidR="000E3731" w:rsidRPr="005137D1">
              <w:rPr>
                <w:noProof/>
                <w:webHidden/>
              </w:rPr>
              <w:fldChar w:fldCharType="end"/>
            </w:r>
          </w:hyperlink>
        </w:p>
        <w:p w14:paraId="71B20BCA" w14:textId="179D97F3" w:rsidR="000E3731" w:rsidRPr="005137D1" w:rsidRDefault="000D6713">
          <w:pPr>
            <w:pStyle w:val="TOC1"/>
            <w:rPr>
              <w:rFonts w:eastAsiaTheme="minorEastAsia"/>
              <w:noProof/>
              <w:lang w:eastAsia="en-GB"/>
            </w:rPr>
          </w:pPr>
          <w:hyperlink w:anchor="_Toc58859115" w:history="1">
            <w:r w:rsidR="000E3731" w:rsidRPr="005137D1">
              <w:rPr>
                <w:rStyle w:val="Hyperlink"/>
                <w:rFonts w:ascii="Arial" w:hAnsi="Arial" w:cs="Arial"/>
                <w:b/>
                <w:bCs/>
                <w:noProof/>
              </w:rPr>
              <w:t>WHY IS KENT IMPLEMENTING AN INTEGRATED REVIEW AT TWO PATHWAY?</w:t>
            </w:r>
            <w:r w:rsidR="000E3731" w:rsidRPr="005137D1">
              <w:rPr>
                <w:noProof/>
                <w:webHidden/>
              </w:rPr>
              <w:tab/>
            </w:r>
            <w:r w:rsidR="000E3731" w:rsidRPr="005137D1">
              <w:rPr>
                <w:noProof/>
                <w:webHidden/>
              </w:rPr>
              <w:fldChar w:fldCharType="begin"/>
            </w:r>
            <w:r w:rsidR="000E3731" w:rsidRPr="005137D1">
              <w:rPr>
                <w:noProof/>
                <w:webHidden/>
              </w:rPr>
              <w:instrText xml:space="preserve"> PAGEREF _Toc58859115 \h </w:instrText>
            </w:r>
            <w:r w:rsidR="000E3731" w:rsidRPr="005137D1">
              <w:rPr>
                <w:noProof/>
                <w:webHidden/>
              </w:rPr>
            </w:r>
            <w:r w:rsidR="000E3731" w:rsidRPr="005137D1">
              <w:rPr>
                <w:noProof/>
                <w:webHidden/>
              </w:rPr>
              <w:fldChar w:fldCharType="separate"/>
            </w:r>
            <w:r w:rsidR="009B42B2">
              <w:rPr>
                <w:noProof/>
                <w:webHidden/>
              </w:rPr>
              <w:t>2</w:t>
            </w:r>
            <w:r w:rsidR="000E3731" w:rsidRPr="005137D1">
              <w:rPr>
                <w:noProof/>
                <w:webHidden/>
              </w:rPr>
              <w:fldChar w:fldCharType="end"/>
            </w:r>
          </w:hyperlink>
        </w:p>
        <w:p w14:paraId="567B3BAB" w14:textId="5385AA46" w:rsidR="000E3731" w:rsidRPr="005137D1" w:rsidRDefault="000D6713">
          <w:pPr>
            <w:pStyle w:val="TOC1"/>
            <w:rPr>
              <w:rFonts w:eastAsiaTheme="minorEastAsia"/>
              <w:noProof/>
              <w:lang w:eastAsia="en-GB"/>
            </w:rPr>
          </w:pPr>
          <w:hyperlink w:anchor="_Toc58859116" w:history="1">
            <w:r w:rsidR="000E3731" w:rsidRPr="005137D1">
              <w:rPr>
                <w:rStyle w:val="Hyperlink"/>
                <w:rFonts w:ascii="Arial" w:hAnsi="Arial" w:cs="Arial"/>
                <w:b/>
                <w:bCs/>
                <w:noProof/>
              </w:rPr>
              <w:t>KENT’S INTEGRATED REVIEW AT TWO CORE PRINCIPLES</w:t>
            </w:r>
            <w:r w:rsidR="000E3731" w:rsidRPr="005137D1">
              <w:rPr>
                <w:noProof/>
                <w:webHidden/>
              </w:rPr>
              <w:tab/>
            </w:r>
            <w:r w:rsidR="000E3731" w:rsidRPr="005137D1">
              <w:rPr>
                <w:noProof/>
                <w:webHidden/>
              </w:rPr>
              <w:fldChar w:fldCharType="begin"/>
            </w:r>
            <w:r w:rsidR="000E3731" w:rsidRPr="005137D1">
              <w:rPr>
                <w:noProof/>
                <w:webHidden/>
              </w:rPr>
              <w:instrText xml:space="preserve"> PAGEREF _Toc58859116 \h </w:instrText>
            </w:r>
            <w:r w:rsidR="000E3731" w:rsidRPr="005137D1">
              <w:rPr>
                <w:noProof/>
                <w:webHidden/>
              </w:rPr>
            </w:r>
            <w:r w:rsidR="000E3731" w:rsidRPr="005137D1">
              <w:rPr>
                <w:noProof/>
                <w:webHidden/>
              </w:rPr>
              <w:fldChar w:fldCharType="separate"/>
            </w:r>
            <w:r w:rsidR="009B42B2">
              <w:rPr>
                <w:noProof/>
                <w:webHidden/>
              </w:rPr>
              <w:t>3</w:t>
            </w:r>
            <w:r w:rsidR="000E3731" w:rsidRPr="005137D1">
              <w:rPr>
                <w:noProof/>
                <w:webHidden/>
              </w:rPr>
              <w:fldChar w:fldCharType="end"/>
            </w:r>
          </w:hyperlink>
        </w:p>
        <w:p w14:paraId="50ACEF8E" w14:textId="0465C16B" w:rsidR="000E3731" w:rsidRPr="005137D1" w:rsidRDefault="000D6713">
          <w:pPr>
            <w:pStyle w:val="TOC1"/>
            <w:rPr>
              <w:rFonts w:eastAsiaTheme="minorEastAsia"/>
              <w:noProof/>
              <w:lang w:eastAsia="en-GB"/>
            </w:rPr>
          </w:pPr>
          <w:hyperlink w:anchor="_Toc58859117" w:history="1">
            <w:r w:rsidR="000E3731" w:rsidRPr="005137D1">
              <w:rPr>
                <w:rStyle w:val="Hyperlink"/>
                <w:rFonts w:ascii="Arial" w:hAnsi="Arial" w:cs="Arial"/>
                <w:b/>
                <w:bCs/>
                <w:noProof/>
              </w:rPr>
              <w:t>WHAT DO EARLY YEAR PROVIDERS NEED TO DO?</w:t>
            </w:r>
            <w:r w:rsidR="000E3731" w:rsidRPr="005137D1">
              <w:rPr>
                <w:noProof/>
                <w:webHidden/>
              </w:rPr>
              <w:tab/>
            </w:r>
            <w:r w:rsidR="000E3731" w:rsidRPr="005137D1">
              <w:rPr>
                <w:noProof/>
                <w:webHidden/>
              </w:rPr>
              <w:fldChar w:fldCharType="begin"/>
            </w:r>
            <w:r w:rsidR="000E3731" w:rsidRPr="005137D1">
              <w:rPr>
                <w:noProof/>
                <w:webHidden/>
              </w:rPr>
              <w:instrText xml:space="preserve"> PAGEREF _Toc58859117 \h </w:instrText>
            </w:r>
            <w:r w:rsidR="000E3731" w:rsidRPr="005137D1">
              <w:rPr>
                <w:noProof/>
                <w:webHidden/>
              </w:rPr>
            </w:r>
            <w:r w:rsidR="000E3731" w:rsidRPr="005137D1">
              <w:rPr>
                <w:noProof/>
                <w:webHidden/>
              </w:rPr>
              <w:fldChar w:fldCharType="separate"/>
            </w:r>
            <w:r w:rsidR="009B42B2">
              <w:rPr>
                <w:noProof/>
                <w:webHidden/>
              </w:rPr>
              <w:t>3</w:t>
            </w:r>
            <w:r w:rsidR="000E3731" w:rsidRPr="005137D1">
              <w:rPr>
                <w:noProof/>
                <w:webHidden/>
              </w:rPr>
              <w:fldChar w:fldCharType="end"/>
            </w:r>
          </w:hyperlink>
        </w:p>
        <w:p w14:paraId="156EEBA9" w14:textId="4D7D3E5A" w:rsidR="000E3731" w:rsidRPr="005137D1" w:rsidRDefault="000D6713">
          <w:pPr>
            <w:pStyle w:val="TOC1"/>
            <w:rPr>
              <w:rFonts w:eastAsiaTheme="minorEastAsia"/>
              <w:noProof/>
              <w:lang w:eastAsia="en-GB"/>
            </w:rPr>
          </w:pPr>
          <w:hyperlink w:anchor="_Toc58859118" w:history="1">
            <w:r w:rsidR="000E3731" w:rsidRPr="005137D1">
              <w:rPr>
                <w:rStyle w:val="Hyperlink"/>
                <w:rFonts w:ascii="Arial" w:hAnsi="Arial" w:cs="Arial"/>
                <w:b/>
                <w:bCs/>
                <w:noProof/>
              </w:rPr>
              <w:t>I HAVE IDENTIFIED CONCERNS AT THE EARLY YEARS REVIEW WHAT DO I DO?</w:t>
            </w:r>
            <w:r w:rsidR="000E3731" w:rsidRPr="005137D1">
              <w:rPr>
                <w:noProof/>
                <w:webHidden/>
              </w:rPr>
              <w:tab/>
            </w:r>
            <w:r w:rsidR="000E3731" w:rsidRPr="005137D1">
              <w:rPr>
                <w:noProof/>
                <w:webHidden/>
              </w:rPr>
              <w:fldChar w:fldCharType="begin"/>
            </w:r>
            <w:r w:rsidR="000E3731" w:rsidRPr="005137D1">
              <w:rPr>
                <w:noProof/>
                <w:webHidden/>
              </w:rPr>
              <w:instrText xml:space="preserve"> PAGEREF _Toc58859118 \h </w:instrText>
            </w:r>
            <w:r w:rsidR="000E3731" w:rsidRPr="005137D1">
              <w:rPr>
                <w:noProof/>
                <w:webHidden/>
              </w:rPr>
            </w:r>
            <w:r w:rsidR="000E3731" w:rsidRPr="005137D1">
              <w:rPr>
                <w:noProof/>
                <w:webHidden/>
              </w:rPr>
              <w:fldChar w:fldCharType="separate"/>
            </w:r>
            <w:r w:rsidR="009B42B2">
              <w:rPr>
                <w:noProof/>
                <w:webHidden/>
              </w:rPr>
              <w:t>4</w:t>
            </w:r>
            <w:r w:rsidR="000E3731" w:rsidRPr="005137D1">
              <w:rPr>
                <w:noProof/>
                <w:webHidden/>
              </w:rPr>
              <w:fldChar w:fldCharType="end"/>
            </w:r>
          </w:hyperlink>
        </w:p>
        <w:p w14:paraId="5B537A66" w14:textId="6F9D4264" w:rsidR="000E3731" w:rsidRPr="005137D1" w:rsidRDefault="000D6713">
          <w:pPr>
            <w:pStyle w:val="TOC1"/>
            <w:rPr>
              <w:rFonts w:eastAsiaTheme="minorEastAsia"/>
              <w:noProof/>
              <w:lang w:eastAsia="en-GB"/>
            </w:rPr>
          </w:pPr>
          <w:hyperlink w:anchor="_Toc58859119" w:history="1">
            <w:r w:rsidR="000E3731" w:rsidRPr="005137D1">
              <w:rPr>
                <w:rStyle w:val="Hyperlink"/>
                <w:rFonts w:ascii="Arial" w:hAnsi="Arial" w:cs="Arial"/>
                <w:b/>
                <w:bCs/>
                <w:noProof/>
              </w:rPr>
              <w:t>WHAT DOES HEALTH VISITING NEED TO DO?</w:t>
            </w:r>
            <w:r w:rsidR="000E3731" w:rsidRPr="005137D1">
              <w:rPr>
                <w:noProof/>
                <w:webHidden/>
              </w:rPr>
              <w:tab/>
            </w:r>
            <w:r w:rsidR="000E3731" w:rsidRPr="005137D1">
              <w:rPr>
                <w:noProof/>
                <w:webHidden/>
              </w:rPr>
              <w:fldChar w:fldCharType="begin"/>
            </w:r>
            <w:r w:rsidR="000E3731" w:rsidRPr="005137D1">
              <w:rPr>
                <w:noProof/>
                <w:webHidden/>
              </w:rPr>
              <w:instrText xml:space="preserve"> PAGEREF _Toc58859119 \h </w:instrText>
            </w:r>
            <w:r w:rsidR="000E3731" w:rsidRPr="005137D1">
              <w:rPr>
                <w:noProof/>
                <w:webHidden/>
              </w:rPr>
            </w:r>
            <w:r w:rsidR="000E3731" w:rsidRPr="005137D1">
              <w:rPr>
                <w:noProof/>
                <w:webHidden/>
              </w:rPr>
              <w:fldChar w:fldCharType="separate"/>
            </w:r>
            <w:r w:rsidR="009B42B2">
              <w:rPr>
                <w:noProof/>
                <w:webHidden/>
              </w:rPr>
              <w:t>6</w:t>
            </w:r>
            <w:r w:rsidR="000E3731" w:rsidRPr="005137D1">
              <w:rPr>
                <w:noProof/>
                <w:webHidden/>
              </w:rPr>
              <w:fldChar w:fldCharType="end"/>
            </w:r>
          </w:hyperlink>
        </w:p>
        <w:p w14:paraId="2C8B8A40" w14:textId="1531793B" w:rsidR="000E3731" w:rsidRPr="005137D1" w:rsidRDefault="000D6713">
          <w:pPr>
            <w:pStyle w:val="TOC1"/>
            <w:rPr>
              <w:rFonts w:eastAsiaTheme="minorEastAsia"/>
              <w:noProof/>
              <w:lang w:eastAsia="en-GB"/>
            </w:rPr>
          </w:pPr>
          <w:hyperlink w:anchor="_Toc58859120" w:history="1">
            <w:r w:rsidR="000E3731" w:rsidRPr="005137D1">
              <w:rPr>
                <w:rStyle w:val="Hyperlink"/>
                <w:rFonts w:ascii="Arial" w:hAnsi="Arial" w:cs="Arial"/>
                <w:b/>
                <w:bCs/>
                <w:noProof/>
              </w:rPr>
              <w:t>I HAVE IDENTIFIED CONCERNS AT THE HEALTH AND DEVELOPMENT REVIEW WHAT DO I DO?</w:t>
            </w:r>
            <w:r w:rsidR="000E3731" w:rsidRPr="005137D1">
              <w:rPr>
                <w:noProof/>
                <w:webHidden/>
              </w:rPr>
              <w:tab/>
            </w:r>
            <w:r w:rsidR="000E3731" w:rsidRPr="005137D1">
              <w:rPr>
                <w:noProof/>
                <w:webHidden/>
              </w:rPr>
              <w:fldChar w:fldCharType="begin"/>
            </w:r>
            <w:r w:rsidR="000E3731" w:rsidRPr="005137D1">
              <w:rPr>
                <w:noProof/>
                <w:webHidden/>
              </w:rPr>
              <w:instrText xml:space="preserve"> PAGEREF _Toc58859120 \h </w:instrText>
            </w:r>
            <w:r w:rsidR="000E3731" w:rsidRPr="005137D1">
              <w:rPr>
                <w:noProof/>
                <w:webHidden/>
              </w:rPr>
            </w:r>
            <w:r w:rsidR="000E3731" w:rsidRPr="005137D1">
              <w:rPr>
                <w:noProof/>
                <w:webHidden/>
              </w:rPr>
              <w:fldChar w:fldCharType="separate"/>
            </w:r>
            <w:r w:rsidR="009B42B2">
              <w:rPr>
                <w:noProof/>
                <w:webHidden/>
              </w:rPr>
              <w:t>6</w:t>
            </w:r>
            <w:r w:rsidR="000E3731" w:rsidRPr="005137D1">
              <w:rPr>
                <w:noProof/>
                <w:webHidden/>
              </w:rPr>
              <w:fldChar w:fldCharType="end"/>
            </w:r>
          </w:hyperlink>
        </w:p>
        <w:p w14:paraId="00438202" w14:textId="14476F5B" w:rsidR="000E3731" w:rsidRPr="005137D1" w:rsidRDefault="000D6713">
          <w:pPr>
            <w:pStyle w:val="TOC1"/>
            <w:rPr>
              <w:rFonts w:eastAsiaTheme="minorEastAsia"/>
              <w:noProof/>
              <w:lang w:eastAsia="en-GB"/>
            </w:rPr>
          </w:pPr>
          <w:hyperlink w:anchor="_Toc58859121" w:history="1">
            <w:r w:rsidR="000E3731" w:rsidRPr="005137D1">
              <w:rPr>
                <w:rStyle w:val="Hyperlink"/>
                <w:rFonts w:ascii="Arial" w:hAnsi="Arial" w:cs="Arial"/>
                <w:b/>
                <w:bCs/>
                <w:noProof/>
              </w:rPr>
              <w:t>HOW DO I ARRANGE AN INTEGRATED REVIEW MEETING?</w:t>
            </w:r>
            <w:r w:rsidR="000E3731" w:rsidRPr="005137D1">
              <w:rPr>
                <w:noProof/>
                <w:webHidden/>
              </w:rPr>
              <w:tab/>
            </w:r>
            <w:r w:rsidR="000E3731" w:rsidRPr="005137D1">
              <w:rPr>
                <w:noProof/>
                <w:webHidden/>
              </w:rPr>
              <w:fldChar w:fldCharType="begin"/>
            </w:r>
            <w:r w:rsidR="000E3731" w:rsidRPr="005137D1">
              <w:rPr>
                <w:noProof/>
                <w:webHidden/>
              </w:rPr>
              <w:instrText xml:space="preserve"> PAGEREF _Toc58859121 \h </w:instrText>
            </w:r>
            <w:r w:rsidR="000E3731" w:rsidRPr="005137D1">
              <w:rPr>
                <w:noProof/>
                <w:webHidden/>
              </w:rPr>
            </w:r>
            <w:r w:rsidR="000E3731" w:rsidRPr="005137D1">
              <w:rPr>
                <w:noProof/>
                <w:webHidden/>
              </w:rPr>
              <w:fldChar w:fldCharType="separate"/>
            </w:r>
            <w:r w:rsidR="009B42B2">
              <w:rPr>
                <w:noProof/>
                <w:webHidden/>
              </w:rPr>
              <w:t>6</w:t>
            </w:r>
            <w:r w:rsidR="000E3731" w:rsidRPr="005137D1">
              <w:rPr>
                <w:noProof/>
                <w:webHidden/>
              </w:rPr>
              <w:fldChar w:fldCharType="end"/>
            </w:r>
          </w:hyperlink>
        </w:p>
        <w:p w14:paraId="38DF4884" w14:textId="5845EA02" w:rsidR="000E3731" w:rsidRPr="005137D1" w:rsidRDefault="000D6713">
          <w:pPr>
            <w:pStyle w:val="TOC1"/>
            <w:rPr>
              <w:rFonts w:eastAsiaTheme="minorEastAsia"/>
              <w:noProof/>
              <w:lang w:eastAsia="en-GB"/>
            </w:rPr>
          </w:pPr>
          <w:hyperlink w:anchor="_Toc58859122" w:history="1">
            <w:r w:rsidR="000E3731" w:rsidRPr="005137D1">
              <w:rPr>
                <w:rStyle w:val="Hyperlink"/>
                <w:rFonts w:ascii="Arial" w:hAnsi="Arial" w:cs="Arial"/>
                <w:b/>
                <w:bCs/>
                <w:noProof/>
              </w:rPr>
              <w:t>WHAT HAPPENS IN AN INTEGRATED REVIEW MEETING?</w:t>
            </w:r>
            <w:r w:rsidR="000E3731" w:rsidRPr="005137D1">
              <w:rPr>
                <w:noProof/>
                <w:webHidden/>
              </w:rPr>
              <w:tab/>
            </w:r>
            <w:r w:rsidR="000E3731" w:rsidRPr="005137D1">
              <w:rPr>
                <w:noProof/>
                <w:webHidden/>
              </w:rPr>
              <w:fldChar w:fldCharType="begin"/>
            </w:r>
            <w:r w:rsidR="000E3731" w:rsidRPr="005137D1">
              <w:rPr>
                <w:noProof/>
                <w:webHidden/>
              </w:rPr>
              <w:instrText xml:space="preserve"> PAGEREF _Toc58859122 \h </w:instrText>
            </w:r>
            <w:r w:rsidR="000E3731" w:rsidRPr="005137D1">
              <w:rPr>
                <w:noProof/>
                <w:webHidden/>
              </w:rPr>
            </w:r>
            <w:r w:rsidR="000E3731" w:rsidRPr="005137D1">
              <w:rPr>
                <w:noProof/>
                <w:webHidden/>
              </w:rPr>
              <w:fldChar w:fldCharType="separate"/>
            </w:r>
            <w:r w:rsidR="009B42B2">
              <w:rPr>
                <w:noProof/>
                <w:webHidden/>
              </w:rPr>
              <w:t>7</w:t>
            </w:r>
            <w:r w:rsidR="000E3731" w:rsidRPr="005137D1">
              <w:rPr>
                <w:noProof/>
                <w:webHidden/>
              </w:rPr>
              <w:fldChar w:fldCharType="end"/>
            </w:r>
          </w:hyperlink>
        </w:p>
        <w:p w14:paraId="68EDB5DC" w14:textId="654B1350" w:rsidR="000E3731" w:rsidRPr="005137D1" w:rsidRDefault="000D6713">
          <w:pPr>
            <w:pStyle w:val="TOC1"/>
            <w:rPr>
              <w:rFonts w:eastAsiaTheme="minorEastAsia"/>
              <w:noProof/>
              <w:lang w:eastAsia="en-GB"/>
            </w:rPr>
          </w:pPr>
          <w:hyperlink w:anchor="_Toc58859123" w:history="1">
            <w:r w:rsidR="000E3731" w:rsidRPr="005137D1">
              <w:rPr>
                <w:rStyle w:val="Hyperlink"/>
                <w:rFonts w:ascii="Arial" w:hAnsi="Arial" w:cs="Arial"/>
                <w:b/>
                <w:bCs/>
                <w:noProof/>
              </w:rPr>
              <w:t>WHAT HAPPENS AFTER THE INTEGRATED REVIEW MEETING?</w:t>
            </w:r>
            <w:r w:rsidR="000E3731" w:rsidRPr="005137D1">
              <w:rPr>
                <w:noProof/>
                <w:webHidden/>
              </w:rPr>
              <w:tab/>
            </w:r>
            <w:r w:rsidR="000E3731" w:rsidRPr="005137D1">
              <w:rPr>
                <w:noProof/>
                <w:webHidden/>
              </w:rPr>
              <w:fldChar w:fldCharType="begin"/>
            </w:r>
            <w:r w:rsidR="000E3731" w:rsidRPr="005137D1">
              <w:rPr>
                <w:noProof/>
                <w:webHidden/>
              </w:rPr>
              <w:instrText xml:space="preserve"> PAGEREF _Toc58859123 \h </w:instrText>
            </w:r>
            <w:r w:rsidR="000E3731" w:rsidRPr="005137D1">
              <w:rPr>
                <w:noProof/>
                <w:webHidden/>
              </w:rPr>
            </w:r>
            <w:r w:rsidR="000E3731" w:rsidRPr="005137D1">
              <w:rPr>
                <w:noProof/>
                <w:webHidden/>
              </w:rPr>
              <w:fldChar w:fldCharType="separate"/>
            </w:r>
            <w:r w:rsidR="009B42B2">
              <w:rPr>
                <w:noProof/>
                <w:webHidden/>
              </w:rPr>
              <w:t>10</w:t>
            </w:r>
            <w:r w:rsidR="000E3731" w:rsidRPr="005137D1">
              <w:rPr>
                <w:noProof/>
                <w:webHidden/>
              </w:rPr>
              <w:fldChar w:fldCharType="end"/>
            </w:r>
          </w:hyperlink>
        </w:p>
        <w:p w14:paraId="0266B335" w14:textId="45AFD00E" w:rsidR="000E3731" w:rsidRPr="005137D1" w:rsidRDefault="000D6713">
          <w:pPr>
            <w:pStyle w:val="TOC1"/>
            <w:rPr>
              <w:rFonts w:eastAsiaTheme="minorEastAsia"/>
              <w:noProof/>
              <w:lang w:eastAsia="en-GB"/>
            </w:rPr>
          </w:pPr>
          <w:hyperlink w:anchor="_Toc58859124" w:history="1">
            <w:r w:rsidR="000E3731" w:rsidRPr="005137D1">
              <w:rPr>
                <w:rStyle w:val="Hyperlink"/>
                <w:rFonts w:ascii="Arial" w:hAnsi="Arial" w:cs="Arial"/>
                <w:b/>
                <w:bCs/>
                <w:noProof/>
              </w:rPr>
              <w:t>HOW WILL WE KNOW THAT THE PROCESS IS A SUCCESS?</w:t>
            </w:r>
            <w:r w:rsidR="000E3731" w:rsidRPr="005137D1">
              <w:rPr>
                <w:noProof/>
                <w:webHidden/>
              </w:rPr>
              <w:tab/>
            </w:r>
            <w:r w:rsidR="000E3731" w:rsidRPr="005137D1">
              <w:rPr>
                <w:noProof/>
                <w:webHidden/>
              </w:rPr>
              <w:fldChar w:fldCharType="begin"/>
            </w:r>
            <w:r w:rsidR="000E3731" w:rsidRPr="005137D1">
              <w:rPr>
                <w:noProof/>
                <w:webHidden/>
              </w:rPr>
              <w:instrText xml:space="preserve"> PAGEREF _Toc58859124 \h </w:instrText>
            </w:r>
            <w:r w:rsidR="000E3731" w:rsidRPr="005137D1">
              <w:rPr>
                <w:noProof/>
                <w:webHidden/>
              </w:rPr>
            </w:r>
            <w:r w:rsidR="000E3731" w:rsidRPr="005137D1">
              <w:rPr>
                <w:noProof/>
                <w:webHidden/>
              </w:rPr>
              <w:fldChar w:fldCharType="separate"/>
            </w:r>
            <w:r w:rsidR="009B42B2">
              <w:rPr>
                <w:noProof/>
                <w:webHidden/>
              </w:rPr>
              <w:t>10</w:t>
            </w:r>
            <w:r w:rsidR="000E3731" w:rsidRPr="005137D1">
              <w:rPr>
                <w:noProof/>
                <w:webHidden/>
              </w:rPr>
              <w:fldChar w:fldCharType="end"/>
            </w:r>
          </w:hyperlink>
        </w:p>
        <w:p w14:paraId="38F5BC84" w14:textId="5A8F167E" w:rsidR="000E3731" w:rsidRPr="005137D1" w:rsidRDefault="000D6713">
          <w:pPr>
            <w:pStyle w:val="TOC1"/>
            <w:rPr>
              <w:rFonts w:eastAsiaTheme="minorEastAsia"/>
              <w:noProof/>
              <w:lang w:eastAsia="en-GB"/>
            </w:rPr>
          </w:pPr>
          <w:hyperlink w:anchor="_Toc58859125" w:history="1">
            <w:r w:rsidR="000E3731" w:rsidRPr="005137D1">
              <w:rPr>
                <w:rStyle w:val="Hyperlink"/>
                <w:rFonts w:ascii="Arial" w:hAnsi="Arial" w:cs="Arial"/>
                <w:b/>
                <w:bCs/>
                <w:noProof/>
              </w:rPr>
              <w:t>APPENDICES</w:t>
            </w:r>
            <w:r w:rsidR="000E3731" w:rsidRPr="005137D1">
              <w:rPr>
                <w:noProof/>
                <w:webHidden/>
              </w:rPr>
              <w:tab/>
            </w:r>
            <w:r w:rsidR="000E3731" w:rsidRPr="005137D1">
              <w:rPr>
                <w:noProof/>
                <w:webHidden/>
              </w:rPr>
              <w:fldChar w:fldCharType="begin"/>
            </w:r>
            <w:r w:rsidR="000E3731" w:rsidRPr="005137D1">
              <w:rPr>
                <w:noProof/>
                <w:webHidden/>
              </w:rPr>
              <w:instrText xml:space="preserve"> PAGEREF _Toc58859125 \h </w:instrText>
            </w:r>
            <w:r w:rsidR="000E3731" w:rsidRPr="005137D1">
              <w:rPr>
                <w:noProof/>
                <w:webHidden/>
              </w:rPr>
            </w:r>
            <w:r w:rsidR="000E3731" w:rsidRPr="005137D1">
              <w:rPr>
                <w:noProof/>
                <w:webHidden/>
              </w:rPr>
              <w:fldChar w:fldCharType="separate"/>
            </w:r>
            <w:r w:rsidR="009B42B2">
              <w:rPr>
                <w:noProof/>
                <w:webHidden/>
              </w:rPr>
              <w:t>12</w:t>
            </w:r>
            <w:r w:rsidR="000E3731" w:rsidRPr="005137D1">
              <w:rPr>
                <w:noProof/>
                <w:webHidden/>
              </w:rPr>
              <w:fldChar w:fldCharType="end"/>
            </w:r>
          </w:hyperlink>
        </w:p>
        <w:p w14:paraId="464DD9A4" w14:textId="5650A7AF" w:rsidR="000E3731" w:rsidRPr="005137D1" w:rsidRDefault="000D6713">
          <w:pPr>
            <w:pStyle w:val="TOC1"/>
            <w:rPr>
              <w:rFonts w:eastAsiaTheme="minorEastAsia"/>
              <w:noProof/>
              <w:lang w:eastAsia="en-GB"/>
            </w:rPr>
          </w:pPr>
          <w:hyperlink w:anchor="_Toc58859126" w:history="1">
            <w:r w:rsidR="000E3731" w:rsidRPr="005137D1">
              <w:rPr>
                <w:rStyle w:val="Hyperlink"/>
                <w:rFonts w:ascii="Arial" w:hAnsi="Arial" w:cs="Arial"/>
                <w:noProof/>
              </w:rPr>
              <w:t>Appendix 1: KENT INTEGRATED REVIEW AT TWO PROCESS EARLY YEARS FLOW CHART</w:t>
            </w:r>
            <w:r w:rsidR="000E3731" w:rsidRPr="005137D1">
              <w:rPr>
                <w:noProof/>
                <w:webHidden/>
              </w:rPr>
              <w:tab/>
            </w:r>
            <w:r w:rsidR="000E3731" w:rsidRPr="005137D1">
              <w:rPr>
                <w:noProof/>
                <w:webHidden/>
              </w:rPr>
              <w:fldChar w:fldCharType="begin"/>
            </w:r>
            <w:r w:rsidR="000E3731" w:rsidRPr="005137D1">
              <w:rPr>
                <w:noProof/>
                <w:webHidden/>
              </w:rPr>
              <w:instrText xml:space="preserve"> PAGEREF _Toc58859126 \h </w:instrText>
            </w:r>
            <w:r w:rsidR="000E3731" w:rsidRPr="005137D1">
              <w:rPr>
                <w:noProof/>
                <w:webHidden/>
              </w:rPr>
            </w:r>
            <w:r w:rsidR="000E3731" w:rsidRPr="005137D1">
              <w:rPr>
                <w:noProof/>
                <w:webHidden/>
              </w:rPr>
              <w:fldChar w:fldCharType="separate"/>
            </w:r>
            <w:r w:rsidR="009B42B2">
              <w:rPr>
                <w:noProof/>
                <w:webHidden/>
              </w:rPr>
              <w:t>12</w:t>
            </w:r>
            <w:r w:rsidR="000E3731" w:rsidRPr="005137D1">
              <w:rPr>
                <w:noProof/>
                <w:webHidden/>
              </w:rPr>
              <w:fldChar w:fldCharType="end"/>
            </w:r>
          </w:hyperlink>
        </w:p>
        <w:p w14:paraId="33A33036" w14:textId="31149F48" w:rsidR="000E3731" w:rsidRPr="005137D1" w:rsidRDefault="000D6713">
          <w:pPr>
            <w:pStyle w:val="TOC1"/>
            <w:rPr>
              <w:rFonts w:eastAsiaTheme="minorEastAsia"/>
              <w:noProof/>
              <w:lang w:eastAsia="en-GB"/>
            </w:rPr>
          </w:pPr>
          <w:hyperlink w:anchor="_Toc58859127" w:history="1">
            <w:r w:rsidR="000E3731" w:rsidRPr="005137D1">
              <w:rPr>
                <w:rStyle w:val="Hyperlink"/>
                <w:rFonts w:ascii="Arial" w:hAnsi="Arial" w:cs="Arial"/>
                <w:noProof/>
              </w:rPr>
              <w:t>Appendix 2: HEALTH VISITING DUTY LINE CONTACT DETAILS</w:t>
            </w:r>
            <w:r w:rsidR="000E3731" w:rsidRPr="005137D1">
              <w:rPr>
                <w:noProof/>
                <w:webHidden/>
              </w:rPr>
              <w:tab/>
            </w:r>
            <w:r w:rsidR="000E3731" w:rsidRPr="005137D1">
              <w:rPr>
                <w:noProof/>
                <w:webHidden/>
              </w:rPr>
              <w:fldChar w:fldCharType="begin"/>
            </w:r>
            <w:r w:rsidR="000E3731" w:rsidRPr="005137D1">
              <w:rPr>
                <w:noProof/>
                <w:webHidden/>
              </w:rPr>
              <w:instrText xml:space="preserve"> PAGEREF _Toc58859127 \h </w:instrText>
            </w:r>
            <w:r w:rsidR="000E3731" w:rsidRPr="005137D1">
              <w:rPr>
                <w:noProof/>
                <w:webHidden/>
              </w:rPr>
            </w:r>
            <w:r w:rsidR="000E3731" w:rsidRPr="005137D1">
              <w:rPr>
                <w:noProof/>
                <w:webHidden/>
              </w:rPr>
              <w:fldChar w:fldCharType="separate"/>
            </w:r>
            <w:r w:rsidR="009B42B2">
              <w:rPr>
                <w:noProof/>
                <w:webHidden/>
              </w:rPr>
              <w:t>13</w:t>
            </w:r>
            <w:r w:rsidR="000E3731" w:rsidRPr="005137D1">
              <w:rPr>
                <w:noProof/>
                <w:webHidden/>
              </w:rPr>
              <w:fldChar w:fldCharType="end"/>
            </w:r>
          </w:hyperlink>
        </w:p>
        <w:p w14:paraId="167D53F9" w14:textId="5689AD96" w:rsidR="000E3731" w:rsidRPr="005137D1" w:rsidRDefault="000D6713">
          <w:pPr>
            <w:pStyle w:val="TOC1"/>
            <w:rPr>
              <w:rFonts w:eastAsiaTheme="minorEastAsia"/>
              <w:noProof/>
              <w:lang w:eastAsia="en-GB"/>
            </w:rPr>
          </w:pPr>
          <w:hyperlink w:anchor="_Toc58859128" w:history="1">
            <w:r w:rsidR="000E3731" w:rsidRPr="005137D1">
              <w:rPr>
                <w:rStyle w:val="Hyperlink"/>
                <w:rFonts w:ascii="Arial" w:hAnsi="Arial" w:cs="Arial"/>
                <w:noProof/>
              </w:rPr>
              <w:t>Appendix 3: HEALTH VISITING REFERRAL FORM</w:t>
            </w:r>
            <w:r w:rsidR="000E3731" w:rsidRPr="005137D1">
              <w:rPr>
                <w:noProof/>
                <w:webHidden/>
              </w:rPr>
              <w:tab/>
            </w:r>
            <w:r w:rsidR="000E3731" w:rsidRPr="005137D1">
              <w:rPr>
                <w:noProof/>
                <w:webHidden/>
              </w:rPr>
              <w:fldChar w:fldCharType="begin"/>
            </w:r>
            <w:r w:rsidR="000E3731" w:rsidRPr="005137D1">
              <w:rPr>
                <w:noProof/>
                <w:webHidden/>
              </w:rPr>
              <w:instrText xml:space="preserve"> PAGEREF _Toc58859128 \h </w:instrText>
            </w:r>
            <w:r w:rsidR="000E3731" w:rsidRPr="005137D1">
              <w:rPr>
                <w:noProof/>
                <w:webHidden/>
              </w:rPr>
            </w:r>
            <w:r w:rsidR="000E3731" w:rsidRPr="005137D1">
              <w:rPr>
                <w:noProof/>
                <w:webHidden/>
              </w:rPr>
              <w:fldChar w:fldCharType="separate"/>
            </w:r>
            <w:r w:rsidR="009B42B2">
              <w:rPr>
                <w:noProof/>
                <w:webHidden/>
              </w:rPr>
              <w:t>14</w:t>
            </w:r>
            <w:r w:rsidR="000E3731" w:rsidRPr="005137D1">
              <w:rPr>
                <w:noProof/>
                <w:webHidden/>
              </w:rPr>
              <w:fldChar w:fldCharType="end"/>
            </w:r>
          </w:hyperlink>
        </w:p>
        <w:p w14:paraId="610B2E74" w14:textId="611BD1D3" w:rsidR="000E3731" w:rsidRPr="005137D1" w:rsidRDefault="000D6713">
          <w:pPr>
            <w:pStyle w:val="TOC1"/>
            <w:rPr>
              <w:rFonts w:eastAsiaTheme="minorEastAsia"/>
              <w:noProof/>
              <w:lang w:eastAsia="en-GB"/>
            </w:rPr>
          </w:pPr>
          <w:hyperlink w:anchor="_Toc58859129" w:history="1">
            <w:r w:rsidR="000E3731" w:rsidRPr="005137D1">
              <w:rPr>
                <w:rStyle w:val="Hyperlink"/>
                <w:rFonts w:ascii="Arial" w:hAnsi="Arial" w:cs="Arial"/>
                <w:noProof/>
              </w:rPr>
              <w:t>Appendix 4: KENT INTEGRATED REVIEW AT TWO PROCESS HE</w:t>
            </w:r>
            <w:r w:rsidR="000E3731" w:rsidRPr="00DE3E92">
              <w:rPr>
                <w:rStyle w:val="Hyperlink"/>
                <w:rFonts w:ascii="Arial" w:hAnsi="Arial" w:cs="Arial"/>
                <w:noProof/>
                <w:color w:val="auto"/>
              </w:rPr>
              <w:t>A</w:t>
            </w:r>
            <w:r w:rsidR="00D148F8" w:rsidRPr="00DE3E92">
              <w:rPr>
                <w:rStyle w:val="Hyperlink"/>
                <w:rFonts w:ascii="Arial" w:hAnsi="Arial" w:cs="Arial"/>
                <w:noProof/>
                <w:color w:val="auto"/>
              </w:rPr>
              <w:t>L</w:t>
            </w:r>
            <w:r w:rsidR="000E3731" w:rsidRPr="00DE3E92">
              <w:rPr>
                <w:rStyle w:val="Hyperlink"/>
                <w:rFonts w:ascii="Arial" w:hAnsi="Arial" w:cs="Arial"/>
                <w:noProof/>
                <w:color w:val="auto"/>
              </w:rPr>
              <w:t xml:space="preserve">TH </w:t>
            </w:r>
            <w:r w:rsidR="000E3731" w:rsidRPr="005137D1">
              <w:rPr>
                <w:rStyle w:val="Hyperlink"/>
                <w:rFonts w:ascii="Arial" w:hAnsi="Arial" w:cs="Arial"/>
                <w:noProof/>
              </w:rPr>
              <w:t>VISITING FLOW CHART</w:t>
            </w:r>
            <w:r w:rsidR="000E3731" w:rsidRPr="005137D1">
              <w:rPr>
                <w:noProof/>
                <w:webHidden/>
              </w:rPr>
              <w:tab/>
            </w:r>
            <w:r w:rsidR="000E3731" w:rsidRPr="005137D1">
              <w:rPr>
                <w:noProof/>
                <w:webHidden/>
              </w:rPr>
              <w:fldChar w:fldCharType="begin"/>
            </w:r>
            <w:r w:rsidR="000E3731" w:rsidRPr="005137D1">
              <w:rPr>
                <w:noProof/>
                <w:webHidden/>
              </w:rPr>
              <w:instrText xml:space="preserve"> PAGEREF _Toc58859129 \h </w:instrText>
            </w:r>
            <w:r w:rsidR="000E3731" w:rsidRPr="005137D1">
              <w:rPr>
                <w:noProof/>
                <w:webHidden/>
              </w:rPr>
            </w:r>
            <w:r w:rsidR="000E3731" w:rsidRPr="005137D1">
              <w:rPr>
                <w:noProof/>
                <w:webHidden/>
              </w:rPr>
              <w:fldChar w:fldCharType="separate"/>
            </w:r>
            <w:r w:rsidR="009B42B2">
              <w:rPr>
                <w:noProof/>
                <w:webHidden/>
              </w:rPr>
              <w:t>18</w:t>
            </w:r>
            <w:r w:rsidR="000E3731" w:rsidRPr="005137D1">
              <w:rPr>
                <w:noProof/>
                <w:webHidden/>
              </w:rPr>
              <w:fldChar w:fldCharType="end"/>
            </w:r>
          </w:hyperlink>
        </w:p>
        <w:p w14:paraId="0501FE6C" w14:textId="77777777" w:rsidR="00604D10" w:rsidRPr="005137D1" w:rsidRDefault="00604D10">
          <w:pPr>
            <w:rPr>
              <w:rFonts w:ascii="Arial" w:hAnsi="Arial" w:cs="Arial"/>
              <w:sz w:val="24"/>
              <w:szCs w:val="24"/>
            </w:rPr>
          </w:pPr>
          <w:r w:rsidRPr="005137D1">
            <w:rPr>
              <w:rFonts w:ascii="Arial" w:hAnsi="Arial" w:cs="Arial"/>
              <w:noProof/>
              <w:sz w:val="24"/>
              <w:szCs w:val="24"/>
            </w:rPr>
            <w:fldChar w:fldCharType="end"/>
          </w:r>
        </w:p>
      </w:sdtContent>
    </w:sdt>
    <w:p w14:paraId="436AB3AD" w14:textId="77777777" w:rsidR="002B3664" w:rsidRPr="005137D1" w:rsidRDefault="002B3664" w:rsidP="000E3731">
      <w:pPr>
        <w:pStyle w:val="Heading1"/>
        <w:spacing w:before="0"/>
        <w:rPr>
          <w:rFonts w:ascii="Arial" w:hAnsi="Arial" w:cs="Arial"/>
          <w:b/>
          <w:bCs/>
          <w:color w:val="auto"/>
          <w:sz w:val="24"/>
          <w:szCs w:val="24"/>
        </w:rPr>
      </w:pPr>
      <w:bookmarkStart w:id="0" w:name="_Toc58859114"/>
    </w:p>
    <w:p w14:paraId="7DE76F94" w14:textId="77777777" w:rsidR="002B3664" w:rsidRPr="005137D1" w:rsidRDefault="002B3664" w:rsidP="000E3731">
      <w:pPr>
        <w:pStyle w:val="Heading1"/>
        <w:spacing w:before="0"/>
        <w:rPr>
          <w:rFonts w:ascii="Arial" w:hAnsi="Arial" w:cs="Arial"/>
          <w:b/>
          <w:bCs/>
          <w:color w:val="auto"/>
          <w:sz w:val="24"/>
          <w:szCs w:val="24"/>
        </w:rPr>
      </w:pPr>
    </w:p>
    <w:p w14:paraId="388A2663" w14:textId="48572649" w:rsidR="00DA1BBF" w:rsidRPr="005137D1" w:rsidRDefault="00604D10" w:rsidP="000E3731">
      <w:pPr>
        <w:pStyle w:val="Heading1"/>
        <w:spacing w:before="0"/>
        <w:rPr>
          <w:rFonts w:ascii="Arial" w:hAnsi="Arial" w:cs="Arial"/>
          <w:b/>
          <w:bCs/>
          <w:color w:val="auto"/>
          <w:sz w:val="24"/>
          <w:szCs w:val="24"/>
        </w:rPr>
      </w:pPr>
      <w:r w:rsidRPr="005137D1">
        <w:rPr>
          <w:rFonts w:ascii="Arial" w:hAnsi="Arial" w:cs="Arial"/>
          <w:b/>
          <w:bCs/>
          <w:color w:val="auto"/>
          <w:sz w:val="24"/>
          <w:szCs w:val="24"/>
        </w:rPr>
        <w:t>WHAT IS AN INTEGRATED REVIEW AT TWO</w:t>
      </w:r>
      <w:r w:rsidR="00DA1BBF" w:rsidRPr="005137D1">
        <w:rPr>
          <w:rFonts w:ascii="Arial" w:hAnsi="Arial" w:cs="Arial"/>
          <w:b/>
          <w:bCs/>
          <w:color w:val="auto"/>
          <w:sz w:val="24"/>
          <w:szCs w:val="24"/>
        </w:rPr>
        <w:t>?</w:t>
      </w:r>
      <w:bookmarkEnd w:id="0"/>
    </w:p>
    <w:p w14:paraId="26EF83CD" w14:textId="77777777" w:rsidR="00233317" w:rsidRPr="005137D1" w:rsidRDefault="00233317" w:rsidP="00B36209">
      <w:pPr>
        <w:spacing w:after="0"/>
        <w:rPr>
          <w:rFonts w:ascii="Arial" w:hAnsi="Arial" w:cs="Arial"/>
          <w:sz w:val="24"/>
          <w:szCs w:val="24"/>
        </w:rPr>
      </w:pPr>
    </w:p>
    <w:p w14:paraId="4DA00F29" w14:textId="733C44E9" w:rsidR="002C23BA" w:rsidRPr="005137D1" w:rsidRDefault="00E11755" w:rsidP="00B36209">
      <w:pPr>
        <w:spacing w:after="0"/>
        <w:rPr>
          <w:rFonts w:ascii="Arial" w:hAnsi="Arial" w:cs="Arial"/>
          <w:sz w:val="24"/>
          <w:szCs w:val="24"/>
        </w:rPr>
      </w:pPr>
      <w:r w:rsidRPr="005137D1">
        <w:rPr>
          <w:rFonts w:ascii="Arial" w:hAnsi="Arial" w:cs="Arial"/>
          <w:sz w:val="24"/>
          <w:szCs w:val="24"/>
        </w:rPr>
        <w:t xml:space="preserve">The </w:t>
      </w:r>
      <w:r w:rsidR="00364A81" w:rsidRPr="005137D1">
        <w:rPr>
          <w:rFonts w:ascii="Arial" w:hAnsi="Arial" w:cs="Arial"/>
          <w:sz w:val="24"/>
          <w:szCs w:val="24"/>
        </w:rPr>
        <w:t>I</w:t>
      </w:r>
      <w:r w:rsidRPr="005137D1">
        <w:rPr>
          <w:rFonts w:ascii="Arial" w:hAnsi="Arial" w:cs="Arial"/>
          <w:sz w:val="24"/>
          <w:szCs w:val="24"/>
        </w:rPr>
        <w:t xml:space="preserve">ntegrated </w:t>
      </w:r>
      <w:r w:rsidR="00364A81" w:rsidRPr="005137D1">
        <w:rPr>
          <w:rFonts w:ascii="Arial" w:hAnsi="Arial" w:cs="Arial"/>
          <w:sz w:val="24"/>
          <w:szCs w:val="24"/>
        </w:rPr>
        <w:t>R</w:t>
      </w:r>
      <w:r w:rsidRPr="005137D1">
        <w:rPr>
          <w:rFonts w:ascii="Arial" w:hAnsi="Arial" w:cs="Arial"/>
          <w:sz w:val="24"/>
          <w:szCs w:val="24"/>
        </w:rPr>
        <w:t xml:space="preserve">eview at </w:t>
      </w:r>
      <w:r w:rsidR="00364A81" w:rsidRPr="005137D1">
        <w:rPr>
          <w:rFonts w:ascii="Arial" w:hAnsi="Arial" w:cs="Arial"/>
          <w:sz w:val="24"/>
          <w:szCs w:val="24"/>
        </w:rPr>
        <w:t>T</w:t>
      </w:r>
      <w:r w:rsidRPr="005137D1">
        <w:rPr>
          <w:rFonts w:ascii="Arial" w:hAnsi="Arial" w:cs="Arial"/>
          <w:sz w:val="24"/>
          <w:szCs w:val="24"/>
        </w:rPr>
        <w:t xml:space="preserve">wo process </w:t>
      </w:r>
      <w:r w:rsidR="00604D10" w:rsidRPr="005137D1">
        <w:rPr>
          <w:rFonts w:ascii="Arial" w:hAnsi="Arial" w:cs="Arial"/>
          <w:sz w:val="24"/>
          <w:szCs w:val="24"/>
        </w:rPr>
        <w:t xml:space="preserve">brings together the </w:t>
      </w:r>
      <w:r w:rsidR="0016631E" w:rsidRPr="005137D1">
        <w:rPr>
          <w:rFonts w:ascii="Arial" w:hAnsi="Arial" w:cs="Arial"/>
          <w:sz w:val="24"/>
          <w:szCs w:val="24"/>
        </w:rPr>
        <w:t xml:space="preserve">Healthy Child Programme </w:t>
      </w:r>
      <w:r w:rsidR="00FA2E17" w:rsidRPr="005137D1">
        <w:rPr>
          <w:rFonts w:ascii="Arial" w:hAnsi="Arial" w:cs="Arial"/>
          <w:sz w:val="24"/>
          <w:szCs w:val="24"/>
        </w:rPr>
        <w:t>H</w:t>
      </w:r>
      <w:r w:rsidR="0016631E" w:rsidRPr="005137D1">
        <w:rPr>
          <w:rFonts w:ascii="Arial" w:hAnsi="Arial" w:cs="Arial"/>
          <w:sz w:val="24"/>
          <w:szCs w:val="24"/>
        </w:rPr>
        <w:t xml:space="preserve">ealth and </w:t>
      </w:r>
      <w:r w:rsidR="00FA2E17" w:rsidRPr="005137D1">
        <w:rPr>
          <w:rFonts w:ascii="Arial" w:hAnsi="Arial" w:cs="Arial"/>
          <w:sz w:val="24"/>
          <w:szCs w:val="24"/>
        </w:rPr>
        <w:t>D</w:t>
      </w:r>
      <w:r w:rsidR="0016631E" w:rsidRPr="005137D1">
        <w:rPr>
          <w:rFonts w:ascii="Arial" w:hAnsi="Arial" w:cs="Arial"/>
          <w:sz w:val="24"/>
          <w:szCs w:val="24"/>
        </w:rPr>
        <w:t xml:space="preserve">evelopment </w:t>
      </w:r>
      <w:r w:rsidR="00FA2E17" w:rsidRPr="005137D1">
        <w:rPr>
          <w:rFonts w:ascii="Arial" w:hAnsi="Arial" w:cs="Arial"/>
          <w:sz w:val="24"/>
          <w:szCs w:val="24"/>
        </w:rPr>
        <w:t>R</w:t>
      </w:r>
      <w:r w:rsidR="0016631E" w:rsidRPr="005137D1">
        <w:rPr>
          <w:rFonts w:ascii="Arial" w:hAnsi="Arial" w:cs="Arial"/>
          <w:sz w:val="24"/>
          <w:szCs w:val="24"/>
        </w:rPr>
        <w:t xml:space="preserve">eview at </w:t>
      </w:r>
      <w:r w:rsidR="0001133C" w:rsidRPr="005137D1">
        <w:rPr>
          <w:rFonts w:ascii="Arial" w:hAnsi="Arial" w:cs="Arial"/>
          <w:sz w:val="24"/>
          <w:szCs w:val="24"/>
        </w:rPr>
        <w:t>a</w:t>
      </w:r>
      <w:r w:rsidR="0016631E" w:rsidRPr="005137D1">
        <w:rPr>
          <w:rFonts w:ascii="Arial" w:hAnsi="Arial" w:cs="Arial"/>
          <w:sz w:val="24"/>
          <w:szCs w:val="24"/>
        </w:rPr>
        <w:t xml:space="preserve">ge </w:t>
      </w:r>
      <w:r w:rsidR="0001133C" w:rsidRPr="005137D1">
        <w:rPr>
          <w:rFonts w:ascii="Arial" w:hAnsi="Arial" w:cs="Arial"/>
          <w:sz w:val="24"/>
          <w:szCs w:val="24"/>
        </w:rPr>
        <w:t>t</w:t>
      </w:r>
      <w:r w:rsidR="0016631E" w:rsidRPr="005137D1">
        <w:rPr>
          <w:rFonts w:ascii="Arial" w:hAnsi="Arial" w:cs="Arial"/>
          <w:sz w:val="24"/>
          <w:szCs w:val="24"/>
        </w:rPr>
        <w:t xml:space="preserve">wo to </w:t>
      </w:r>
      <w:r w:rsidR="0001133C" w:rsidRPr="005137D1">
        <w:rPr>
          <w:rFonts w:ascii="Arial" w:hAnsi="Arial" w:cs="Arial"/>
          <w:sz w:val="24"/>
          <w:szCs w:val="24"/>
        </w:rPr>
        <w:t>t</w:t>
      </w:r>
      <w:r w:rsidR="0016631E" w:rsidRPr="005137D1">
        <w:rPr>
          <w:rFonts w:ascii="Arial" w:hAnsi="Arial" w:cs="Arial"/>
          <w:sz w:val="24"/>
          <w:szCs w:val="24"/>
        </w:rPr>
        <w:t xml:space="preserve">wo and a </w:t>
      </w:r>
      <w:r w:rsidR="0001133C" w:rsidRPr="005137D1">
        <w:rPr>
          <w:rFonts w:ascii="Arial" w:hAnsi="Arial" w:cs="Arial"/>
          <w:sz w:val="24"/>
          <w:szCs w:val="24"/>
        </w:rPr>
        <w:t>h</w:t>
      </w:r>
      <w:r w:rsidR="0016631E" w:rsidRPr="005137D1">
        <w:rPr>
          <w:rFonts w:ascii="Arial" w:hAnsi="Arial" w:cs="Arial"/>
          <w:sz w:val="24"/>
          <w:szCs w:val="24"/>
        </w:rPr>
        <w:t xml:space="preserve">alf and the </w:t>
      </w:r>
      <w:r w:rsidR="00604D10" w:rsidRPr="005137D1">
        <w:rPr>
          <w:rFonts w:ascii="Arial" w:hAnsi="Arial" w:cs="Arial"/>
          <w:sz w:val="24"/>
          <w:szCs w:val="24"/>
        </w:rPr>
        <w:t xml:space="preserve">Early Years Foundation Stage </w:t>
      </w:r>
      <w:r w:rsidR="00FA2E17" w:rsidRPr="005137D1">
        <w:rPr>
          <w:rFonts w:ascii="Arial" w:hAnsi="Arial" w:cs="Arial"/>
          <w:sz w:val="24"/>
          <w:szCs w:val="24"/>
        </w:rPr>
        <w:t>P</w:t>
      </w:r>
      <w:r w:rsidR="00604D10" w:rsidRPr="005137D1">
        <w:rPr>
          <w:rFonts w:ascii="Arial" w:hAnsi="Arial" w:cs="Arial"/>
          <w:sz w:val="24"/>
          <w:szCs w:val="24"/>
        </w:rPr>
        <w:t xml:space="preserve">rogress </w:t>
      </w:r>
      <w:r w:rsidR="00FA2E17" w:rsidRPr="005137D1">
        <w:rPr>
          <w:rFonts w:ascii="Arial" w:hAnsi="Arial" w:cs="Arial"/>
          <w:sz w:val="24"/>
          <w:szCs w:val="24"/>
        </w:rPr>
        <w:t>C</w:t>
      </w:r>
      <w:r w:rsidR="00604D10" w:rsidRPr="005137D1">
        <w:rPr>
          <w:rFonts w:ascii="Arial" w:hAnsi="Arial" w:cs="Arial"/>
          <w:sz w:val="24"/>
          <w:szCs w:val="24"/>
        </w:rPr>
        <w:t xml:space="preserve">heck at </w:t>
      </w:r>
      <w:r w:rsidR="00FA2E17" w:rsidRPr="005137D1">
        <w:rPr>
          <w:rFonts w:ascii="Arial" w:hAnsi="Arial" w:cs="Arial"/>
          <w:sz w:val="24"/>
          <w:szCs w:val="24"/>
        </w:rPr>
        <w:t>A</w:t>
      </w:r>
      <w:r w:rsidR="00604D10" w:rsidRPr="005137D1">
        <w:rPr>
          <w:rFonts w:ascii="Arial" w:hAnsi="Arial" w:cs="Arial"/>
          <w:sz w:val="24"/>
          <w:szCs w:val="24"/>
        </w:rPr>
        <w:t xml:space="preserve">ge </w:t>
      </w:r>
      <w:r w:rsidR="00FA2E17" w:rsidRPr="005137D1">
        <w:rPr>
          <w:rFonts w:ascii="Arial" w:hAnsi="Arial" w:cs="Arial"/>
          <w:sz w:val="24"/>
          <w:szCs w:val="24"/>
        </w:rPr>
        <w:t>T</w:t>
      </w:r>
      <w:r w:rsidR="00604D10" w:rsidRPr="005137D1">
        <w:rPr>
          <w:rFonts w:ascii="Arial" w:hAnsi="Arial" w:cs="Arial"/>
          <w:sz w:val="24"/>
          <w:szCs w:val="24"/>
        </w:rPr>
        <w:t xml:space="preserve">wo </w:t>
      </w:r>
      <w:r w:rsidR="002A2EF9" w:rsidRPr="005137D1">
        <w:rPr>
          <w:rFonts w:ascii="Arial" w:hAnsi="Arial" w:cs="Arial"/>
          <w:sz w:val="24"/>
          <w:szCs w:val="24"/>
        </w:rPr>
        <w:t xml:space="preserve">to support a </w:t>
      </w:r>
      <w:r w:rsidR="00604D10" w:rsidRPr="005137D1">
        <w:rPr>
          <w:rFonts w:ascii="Arial" w:hAnsi="Arial" w:cs="Arial"/>
          <w:sz w:val="24"/>
          <w:szCs w:val="24"/>
        </w:rPr>
        <w:t xml:space="preserve">‘tell it once’ </w:t>
      </w:r>
      <w:r w:rsidR="002A2EF9" w:rsidRPr="005137D1">
        <w:rPr>
          <w:rFonts w:ascii="Arial" w:hAnsi="Arial" w:cs="Arial"/>
          <w:sz w:val="24"/>
          <w:szCs w:val="24"/>
        </w:rPr>
        <w:t>approach</w:t>
      </w:r>
      <w:r w:rsidR="0016631E" w:rsidRPr="005137D1">
        <w:rPr>
          <w:rFonts w:ascii="Arial" w:hAnsi="Arial" w:cs="Arial"/>
          <w:sz w:val="24"/>
          <w:szCs w:val="24"/>
        </w:rPr>
        <w:t>, early identification and support</w:t>
      </w:r>
      <w:r w:rsidR="002A2EF9" w:rsidRPr="005137D1">
        <w:rPr>
          <w:rFonts w:ascii="Arial" w:hAnsi="Arial" w:cs="Arial"/>
          <w:sz w:val="24"/>
          <w:szCs w:val="24"/>
        </w:rPr>
        <w:t xml:space="preserve">. The diagram below shows the impact of an </w:t>
      </w:r>
      <w:r w:rsidR="00364A81" w:rsidRPr="005137D1">
        <w:rPr>
          <w:rFonts w:ascii="Arial" w:hAnsi="Arial" w:cs="Arial"/>
          <w:sz w:val="24"/>
          <w:szCs w:val="24"/>
        </w:rPr>
        <w:t>I</w:t>
      </w:r>
      <w:r w:rsidR="002A2EF9" w:rsidRPr="005137D1">
        <w:rPr>
          <w:rFonts w:ascii="Arial" w:hAnsi="Arial" w:cs="Arial"/>
          <w:sz w:val="24"/>
          <w:szCs w:val="24"/>
        </w:rPr>
        <w:t xml:space="preserve">ntegrated </w:t>
      </w:r>
      <w:r w:rsidR="00364A81" w:rsidRPr="005137D1">
        <w:rPr>
          <w:rFonts w:ascii="Arial" w:hAnsi="Arial" w:cs="Arial"/>
          <w:sz w:val="24"/>
          <w:szCs w:val="24"/>
        </w:rPr>
        <w:t>R</w:t>
      </w:r>
      <w:r w:rsidR="002A2EF9" w:rsidRPr="005137D1">
        <w:rPr>
          <w:rFonts w:ascii="Arial" w:hAnsi="Arial" w:cs="Arial"/>
          <w:sz w:val="24"/>
          <w:szCs w:val="24"/>
        </w:rPr>
        <w:t>eview in Kent.</w:t>
      </w:r>
    </w:p>
    <w:p w14:paraId="107280DF" w14:textId="77777777" w:rsidR="005D62ED" w:rsidRPr="005137D1" w:rsidRDefault="005D62ED" w:rsidP="00B36209">
      <w:pPr>
        <w:spacing w:after="0"/>
        <w:rPr>
          <w:rFonts w:ascii="Arial" w:hAnsi="Arial" w:cs="Arial"/>
          <w:sz w:val="24"/>
          <w:szCs w:val="24"/>
        </w:rPr>
      </w:pPr>
    </w:p>
    <w:p w14:paraId="13C6B0D9" w14:textId="77777777" w:rsidR="002A2EF9" w:rsidRPr="005137D1" w:rsidRDefault="00314B1A" w:rsidP="005D62ED">
      <w:pPr>
        <w:spacing w:after="0"/>
        <w:jc w:val="center"/>
        <w:rPr>
          <w:rFonts w:ascii="Arial" w:hAnsi="Arial" w:cs="Arial"/>
          <w:sz w:val="24"/>
          <w:szCs w:val="24"/>
        </w:rPr>
      </w:pPr>
      <w:r w:rsidRPr="005137D1">
        <w:rPr>
          <w:noProof/>
        </w:rPr>
        <w:lastRenderedPageBreak/>
        <w:drawing>
          <wp:inline distT="0" distB="0" distL="0" distR="0" wp14:anchorId="00169D8A" wp14:editId="4FF31928">
            <wp:extent cx="5124450" cy="344653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537" t="31611" r="17877" b="10265"/>
                    <a:stretch/>
                  </pic:blipFill>
                  <pic:spPr bwMode="auto">
                    <a:xfrm>
                      <a:off x="0" y="0"/>
                      <a:ext cx="5140684" cy="3457451"/>
                    </a:xfrm>
                    <a:prstGeom prst="rect">
                      <a:avLst/>
                    </a:prstGeom>
                    <a:ln>
                      <a:noFill/>
                    </a:ln>
                    <a:extLst>
                      <a:ext uri="{53640926-AAD7-44D8-BBD7-CCE9431645EC}">
                        <a14:shadowObscured xmlns:a14="http://schemas.microsoft.com/office/drawing/2010/main"/>
                      </a:ext>
                    </a:extLst>
                  </pic:spPr>
                </pic:pic>
              </a:graphicData>
            </a:graphic>
          </wp:inline>
        </w:drawing>
      </w:r>
    </w:p>
    <w:p w14:paraId="487B3366" w14:textId="77777777" w:rsidR="00E11755" w:rsidRPr="005137D1" w:rsidRDefault="00E11755" w:rsidP="002A2EF9">
      <w:pPr>
        <w:jc w:val="center"/>
        <w:rPr>
          <w:rFonts w:ascii="Arial" w:hAnsi="Arial" w:cs="Arial"/>
          <w:sz w:val="24"/>
          <w:szCs w:val="24"/>
        </w:rPr>
      </w:pPr>
    </w:p>
    <w:p w14:paraId="396F9D3B" w14:textId="77777777" w:rsidR="00631DD2" w:rsidRPr="005137D1" w:rsidRDefault="000E3520" w:rsidP="000E3731">
      <w:pPr>
        <w:pStyle w:val="Heading1"/>
        <w:spacing w:before="0"/>
        <w:rPr>
          <w:rFonts w:ascii="Arial" w:hAnsi="Arial" w:cs="Arial"/>
          <w:b/>
          <w:bCs/>
          <w:color w:val="auto"/>
          <w:sz w:val="24"/>
          <w:szCs w:val="24"/>
        </w:rPr>
      </w:pPr>
      <w:bookmarkStart w:id="1" w:name="_Toc58859115"/>
      <w:r w:rsidRPr="005137D1">
        <w:rPr>
          <w:rFonts w:ascii="Arial" w:hAnsi="Arial" w:cs="Arial"/>
          <w:b/>
          <w:bCs/>
          <w:color w:val="auto"/>
          <w:sz w:val="24"/>
          <w:szCs w:val="24"/>
        </w:rPr>
        <w:t xml:space="preserve">WHY IS </w:t>
      </w:r>
      <w:r w:rsidR="002A2EF9" w:rsidRPr="005137D1">
        <w:rPr>
          <w:rFonts w:ascii="Arial" w:hAnsi="Arial" w:cs="Arial"/>
          <w:b/>
          <w:bCs/>
          <w:color w:val="auto"/>
          <w:sz w:val="24"/>
          <w:szCs w:val="24"/>
        </w:rPr>
        <w:t xml:space="preserve">KENT IMPLEMENTING AN </w:t>
      </w:r>
      <w:r w:rsidRPr="005137D1">
        <w:rPr>
          <w:rFonts w:ascii="Arial" w:hAnsi="Arial" w:cs="Arial"/>
          <w:b/>
          <w:bCs/>
          <w:color w:val="auto"/>
          <w:sz w:val="24"/>
          <w:szCs w:val="24"/>
        </w:rPr>
        <w:t xml:space="preserve">INTEGRATED REVIEW AT TWO </w:t>
      </w:r>
      <w:r w:rsidR="0016631E" w:rsidRPr="005137D1">
        <w:rPr>
          <w:rFonts w:ascii="Arial" w:hAnsi="Arial" w:cs="Arial"/>
          <w:b/>
          <w:bCs/>
          <w:color w:val="auto"/>
          <w:sz w:val="24"/>
          <w:szCs w:val="24"/>
        </w:rPr>
        <w:t>PATHWAY?</w:t>
      </w:r>
      <w:bookmarkEnd w:id="1"/>
    </w:p>
    <w:p w14:paraId="09EFBDB9" w14:textId="77777777" w:rsidR="000E3731" w:rsidRPr="005137D1" w:rsidRDefault="000E3731" w:rsidP="00B36209">
      <w:pPr>
        <w:spacing w:after="0"/>
        <w:rPr>
          <w:rFonts w:ascii="Arial" w:hAnsi="Arial" w:cs="Arial"/>
          <w:sz w:val="24"/>
          <w:szCs w:val="24"/>
        </w:rPr>
      </w:pPr>
    </w:p>
    <w:p w14:paraId="4D4E1B27" w14:textId="77777777" w:rsidR="000E3520" w:rsidRPr="005137D1" w:rsidRDefault="000E3520" w:rsidP="00B36209">
      <w:pPr>
        <w:spacing w:after="0"/>
        <w:rPr>
          <w:rFonts w:ascii="Arial" w:hAnsi="Arial" w:cs="Arial"/>
          <w:sz w:val="24"/>
          <w:szCs w:val="24"/>
        </w:rPr>
      </w:pPr>
      <w:r w:rsidRPr="005137D1">
        <w:rPr>
          <w:rFonts w:ascii="Arial" w:hAnsi="Arial" w:cs="Arial"/>
          <w:sz w:val="24"/>
          <w:szCs w:val="24"/>
        </w:rPr>
        <w:t>In line with recommendations from Ofsted</w:t>
      </w:r>
      <w:r w:rsidR="00C8329C" w:rsidRPr="005137D1">
        <w:rPr>
          <w:rFonts w:ascii="Arial" w:hAnsi="Arial" w:cs="Arial"/>
          <w:sz w:val="24"/>
          <w:szCs w:val="24"/>
        </w:rPr>
        <w:t xml:space="preserve"> and Care Quality Commission,</w:t>
      </w:r>
      <w:r w:rsidRPr="005137D1">
        <w:rPr>
          <w:rFonts w:ascii="Arial" w:hAnsi="Arial" w:cs="Arial"/>
          <w:sz w:val="24"/>
          <w:szCs w:val="24"/>
        </w:rPr>
        <w:t xml:space="preserve"> Kent County Council (KCC), The Education People (TEP) and Kent Community Health Foundation Trust (KCHFT) have worked together to develop an </w:t>
      </w:r>
      <w:r w:rsidR="002C23BA" w:rsidRPr="005137D1">
        <w:rPr>
          <w:rFonts w:ascii="Arial" w:hAnsi="Arial" w:cs="Arial"/>
          <w:sz w:val="24"/>
          <w:szCs w:val="24"/>
        </w:rPr>
        <w:t>I</w:t>
      </w:r>
      <w:r w:rsidRPr="005137D1">
        <w:rPr>
          <w:rFonts w:ascii="Arial" w:hAnsi="Arial" w:cs="Arial"/>
          <w:sz w:val="24"/>
          <w:szCs w:val="24"/>
        </w:rPr>
        <w:t xml:space="preserve">ntegrated </w:t>
      </w:r>
      <w:r w:rsidR="002C23BA" w:rsidRPr="005137D1">
        <w:rPr>
          <w:rFonts w:ascii="Arial" w:hAnsi="Arial" w:cs="Arial"/>
          <w:sz w:val="24"/>
          <w:szCs w:val="24"/>
        </w:rPr>
        <w:t>R</w:t>
      </w:r>
      <w:r w:rsidRPr="005137D1">
        <w:rPr>
          <w:rFonts w:ascii="Arial" w:hAnsi="Arial" w:cs="Arial"/>
          <w:sz w:val="24"/>
          <w:szCs w:val="24"/>
        </w:rPr>
        <w:t xml:space="preserve">eview at </w:t>
      </w:r>
      <w:r w:rsidR="002C23BA" w:rsidRPr="005137D1">
        <w:rPr>
          <w:rFonts w:ascii="Arial" w:hAnsi="Arial" w:cs="Arial"/>
          <w:sz w:val="24"/>
          <w:szCs w:val="24"/>
        </w:rPr>
        <w:t>T</w:t>
      </w:r>
      <w:r w:rsidRPr="005137D1">
        <w:rPr>
          <w:rFonts w:ascii="Arial" w:hAnsi="Arial" w:cs="Arial"/>
          <w:sz w:val="24"/>
          <w:szCs w:val="24"/>
        </w:rPr>
        <w:t xml:space="preserve">wo </w:t>
      </w:r>
      <w:r w:rsidR="002C23BA" w:rsidRPr="005137D1">
        <w:rPr>
          <w:rFonts w:ascii="Arial" w:hAnsi="Arial" w:cs="Arial"/>
          <w:sz w:val="24"/>
          <w:szCs w:val="24"/>
        </w:rPr>
        <w:t>P</w:t>
      </w:r>
      <w:r w:rsidR="0016631E" w:rsidRPr="005137D1">
        <w:rPr>
          <w:rFonts w:ascii="Arial" w:hAnsi="Arial" w:cs="Arial"/>
          <w:sz w:val="24"/>
          <w:szCs w:val="24"/>
        </w:rPr>
        <w:t>athway</w:t>
      </w:r>
      <w:r w:rsidR="00FA6173" w:rsidRPr="005137D1">
        <w:rPr>
          <w:rFonts w:ascii="Arial" w:hAnsi="Arial" w:cs="Arial"/>
          <w:sz w:val="24"/>
          <w:szCs w:val="24"/>
        </w:rPr>
        <w:t xml:space="preserve"> </w:t>
      </w:r>
      <w:r w:rsidRPr="005137D1">
        <w:rPr>
          <w:rFonts w:ascii="Arial" w:hAnsi="Arial" w:cs="Arial"/>
          <w:sz w:val="24"/>
          <w:szCs w:val="24"/>
        </w:rPr>
        <w:t xml:space="preserve">for Kent.  </w:t>
      </w:r>
      <w:r w:rsidR="00C8329C" w:rsidRPr="005137D1">
        <w:rPr>
          <w:rFonts w:ascii="Arial" w:hAnsi="Arial" w:cs="Arial"/>
          <w:sz w:val="24"/>
          <w:szCs w:val="24"/>
        </w:rPr>
        <w:t>This</w:t>
      </w:r>
      <w:r w:rsidRPr="005137D1">
        <w:rPr>
          <w:rFonts w:ascii="Arial" w:hAnsi="Arial" w:cs="Arial"/>
          <w:sz w:val="24"/>
          <w:szCs w:val="24"/>
        </w:rPr>
        <w:t xml:space="preserve"> will</w:t>
      </w:r>
      <w:r w:rsidR="002A3163" w:rsidRPr="005137D1">
        <w:rPr>
          <w:rFonts w:ascii="Arial" w:hAnsi="Arial" w:cs="Arial"/>
          <w:sz w:val="24"/>
          <w:szCs w:val="24"/>
        </w:rPr>
        <w:t>:</w:t>
      </w:r>
    </w:p>
    <w:p w14:paraId="487482CE" w14:textId="77777777" w:rsidR="00DA1BBF" w:rsidRPr="005137D1" w:rsidRDefault="00DA1BBF" w:rsidP="00B36209">
      <w:pPr>
        <w:spacing w:after="0"/>
        <w:ind w:left="720" w:hanging="720"/>
        <w:rPr>
          <w:rFonts w:ascii="Arial" w:eastAsia="Calibri" w:hAnsi="Arial" w:cs="Arial"/>
          <w:b/>
          <w:bCs/>
          <w:sz w:val="24"/>
          <w:szCs w:val="24"/>
        </w:rPr>
      </w:pPr>
    </w:p>
    <w:p w14:paraId="38CAF84C" w14:textId="01463553" w:rsidR="00631DD2" w:rsidRPr="005137D1" w:rsidRDefault="003771B7" w:rsidP="004C40D2">
      <w:pPr>
        <w:numPr>
          <w:ilvl w:val="0"/>
          <w:numId w:val="5"/>
        </w:numPr>
        <w:spacing w:after="0"/>
        <w:ind w:left="709" w:hanging="567"/>
        <w:contextualSpacing/>
        <w:rPr>
          <w:rFonts w:ascii="Arial" w:eastAsia="Calibri" w:hAnsi="Arial" w:cs="Arial"/>
          <w:sz w:val="24"/>
          <w:szCs w:val="24"/>
        </w:rPr>
      </w:pPr>
      <w:r w:rsidRPr="005137D1">
        <w:rPr>
          <w:rFonts w:ascii="Arial" w:eastAsia="Calibri" w:hAnsi="Arial" w:cs="Arial"/>
          <w:sz w:val="24"/>
          <w:szCs w:val="24"/>
        </w:rPr>
        <w:t>i</w:t>
      </w:r>
      <w:r w:rsidR="00631DD2" w:rsidRPr="005137D1">
        <w:rPr>
          <w:rFonts w:ascii="Arial" w:eastAsia="Calibri" w:hAnsi="Arial" w:cs="Arial"/>
          <w:sz w:val="24"/>
          <w:szCs w:val="24"/>
        </w:rPr>
        <w:t>dentify the child’s progress, strengths and needs at this age in order to promote positive outcomes in health and wellbeing,</w:t>
      </w:r>
      <w:r w:rsidR="00DA1BBF" w:rsidRPr="005137D1">
        <w:rPr>
          <w:rFonts w:ascii="Arial" w:eastAsia="Calibri" w:hAnsi="Arial" w:cs="Arial"/>
          <w:sz w:val="24"/>
          <w:szCs w:val="24"/>
        </w:rPr>
        <w:t xml:space="preserve"> </w:t>
      </w:r>
      <w:r w:rsidR="00631DD2" w:rsidRPr="005137D1">
        <w:rPr>
          <w:rFonts w:ascii="Arial" w:eastAsia="Calibri" w:hAnsi="Arial" w:cs="Arial"/>
          <w:sz w:val="24"/>
          <w:szCs w:val="24"/>
        </w:rPr>
        <w:t>learning and development</w:t>
      </w:r>
    </w:p>
    <w:p w14:paraId="5DA43ED2" w14:textId="7CDD7C81" w:rsidR="00DA1BBF" w:rsidRPr="005137D1" w:rsidRDefault="003771B7" w:rsidP="004C40D2">
      <w:pPr>
        <w:numPr>
          <w:ilvl w:val="0"/>
          <w:numId w:val="5"/>
        </w:numPr>
        <w:spacing w:after="0"/>
        <w:ind w:left="709" w:hanging="567"/>
        <w:contextualSpacing/>
        <w:rPr>
          <w:rFonts w:ascii="Arial" w:eastAsia="Calibri" w:hAnsi="Arial" w:cs="Arial"/>
          <w:sz w:val="24"/>
          <w:szCs w:val="24"/>
        </w:rPr>
      </w:pPr>
      <w:r w:rsidRPr="005137D1">
        <w:rPr>
          <w:rFonts w:ascii="Arial" w:eastAsia="Calibri" w:hAnsi="Arial" w:cs="Arial"/>
          <w:sz w:val="24"/>
          <w:szCs w:val="24"/>
        </w:rPr>
        <w:t>f</w:t>
      </w:r>
      <w:r w:rsidR="000E3520" w:rsidRPr="005137D1">
        <w:rPr>
          <w:rFonts w:ascii="Arial" w:eastAsia="Calibri" w:hAnsi="Arial" w:cs="Arial"/>
          <w:sz w:val="24"/>
          <w:szCs w:val="24"/>
        </w:rPr>
        <w:t>acilitate</w:t>
      </w:r>
      <w:r w:rsidR="00631DD2" w:rsidRPr="005137D1">
        <w:rPr>
          <w:rFonts w:ascii="Arial" w:eastAsia="Calibri" w:hAnsi="Arial" w:cs="Arial"/>
          <w:sz w:val="24"/>
          <w:szCs w:val="24"/>
        </w:rPr>
        <w:t xml:space="preserve"> appropriate intervention and support for children and their families, especially those for whom progress is less than expected</w:t>
      </w:r>
    </w:p>
    <w:p w14:paraId="010AD582" w14:textId="63BD07E0" w:rsidR="00DA1BBF" w:rsidRPr="005137D1" w:rsidRDefault="003771B7" w:rsidP="004C40D2">
      <w:pPr>
        <w:numPr>
          <w:ilvl w:val="0"/>
          <w:numId w:val="5"/>
        </w:numPr>
        <w:spacing w:after="0"/>
        <w:ind w:left="709" w:hanging="567"/>
        <w:contextualSpacing/>
        <w:rPr>
          <w:rFonts w:ascii="Arial" w:eastAsia="Calibri" w:hAnsi="Arial" w:cs="Arial"/>
          <w:sz w:val="24"/>
          <w:szCs w:val="24"/>
        </w:rPr>
      </w:pPr>
      <w:r w:rsidRPr="005137D1">
        <w:rPr>
          <w:rFonts w:ascii="Arial" w:eastAsia="Calibri" w:hAnsi="Arial" w:cs="Arial"/>
          <w:sz w:val="24"/>
          <w:szCs w:val="24"/>
        </w:rPr>
        <w:t>g</w:t>
      </w:r>
      <w:r w:rsidR="000E3520" w:rsidRPr="005137D1">
        <w:rPr>
          <w:rFonts w:ascii="Arial" w:eastAsia="Calibri" w:hAnsi="Arial" w:cs="Arial"/>
          <w:sz w:val="24"/>
          <w:szCs w:val="24"/>
        </w:rPr>
        <w:t>enerate</w:t>
      </w:r>
      <w:r w:rsidR="00DA1BBF" w:rsidRPr="005137D1">
        <w:rPr>
          <w:rFonts w:ascii="Arial" w:eastAsia="Calibri" w:hAnsi="Arial" w:cs="Arial"/>
          <w:sz w:val="24"/>
          <w:szCs w:val="24"/>
        </w:rPr>
        <w:t xml:space="preserve"> and share</w:t>
      </w:r>
      <w:r w:rsidR="003D529F" w:rsidRPr="005137D1">
        <w:rPr>
          <w:rFonts w:ascii="Arial" w:eastAsia="Calibri" w:hAnsi="Arial" w:cs="Arial"/>
          <w:sz w:val="24"/>
          <w:szCs w:val="24"/>
        </w:rPr>
        <w:t xml:space="preserve"> </w:t>
      </w:r>
      <w:r w:rsidR="00631DD2" w:rsidRPr="005137D1">
        <w:rPr>
          <w:rFonts w:ascii="Arial" w:eastAsia="Calibri" w:hAnsi="Arial" w:cs="Arial"/>
          <w:sz w:val="24"/>
          <w:szCs w:val="24"/>
        </w:rPr>
        <w:t>information which can be used to plan services and contribute to the reduction of inequalities in children’s outcomes</w:t>
      </w:r>
    </w:p>
    <w:p w14:paraId="17ADA030" w14:textId="74480BA7" w:rsidR="00DA1BBF" w:rsidRPr="005137D1" w:rsidRDefault="003771B7" w:rsidP="004C40D2">
      <w:pPr>
        <w:numPr>
          <w:ilvl w:val="0"/>
          <w:numId w:val="5"/>
        </w:numPr>
        <w:spacing w:after="0"/>
        <w:ind w:left="709" w:hanging="567"/>
        <w:contextualSpacing/>
        <w:rPr>
          <w:rFonts w:ascii="Arial" w:eastAsia="Calibri" w:hAnsi="Arial" w:cs="Arial"/>
          <w:sz w:val="24"/>
          <w:szCs w:val="24"/>
        </w:rPr>
      </w:pPr>
      <w:r w:rsidRPr="005137D1">
        <w:rPr>
          <w:rFonts w:ascii="Arial" w:eastAsia="Calibri" w:hAnsi="Arial" w:cs="Arial"/>
          <w:sz w:val="24"/>
          <w:szCs w:val="24"/>
        </w:rPr>
        <w:t>i</w:t>
      </w:r>
      <w:r w:rsidR="000E3520" w:rsidRPr="005137D1">
        <w:rPr>
          <w:rFonts w:ascii="Arial" w:eastAsia="Calibri" w:hAnsi="Arial" w:cs="Arial"/>
          <w:sz w:val="24"/>
          <w:szCs w:val="24"/>
        </w:rPr>
        <w:t>mprove</w:t>
      </w:r>
      <w:r w:rsidR="00DA1BBF" w:rsidRPr="005137D1">
        <w:rPr>
          <w:rFonts w:ascii="Arial" w:eastAsia="Calibri" w:hAnsi="Arial" w:cs="Arial"/>
          <w:sz w:val="24"/>
          <w:szCs w:val="24"/>
        </w:rPr>
        <w:t xml:space="preserve"> early identification of children with </w:t>
      </w:r>
      <w:r w:rsidR="000E3520" w:rsidRPr="005137D1">
        <w:rPr>
          <w:rFonts w:ascii="Arial" w:eastAsia="Calibri" w:hAnsi="Arial" w:cs="Arial"/>
          <w:sz w:val="24"/>
          <w:szCs w:val="24"/>
        </w:rPr>
        <w:t>concerns, including</w:t>
      </w:r>
      <w:r w:rsidR="00DA1BBF" w:rsidRPr="005137D1">
        <w:rPr>
          <w:rFonts w:ascii="Arial" w:eastAsia="Calibri" w:hAnsi="Arial" w:cs="Arial"/>
          <w:sz w:val="24"/>
          <w:szCs w:val="24"/>
        </w:rPr>
        <w:t xml:space="preserve"> those which may </w:t>
      </w:r>
      <w:r w:rsidR="00E11755" w:rsidRPr="005137D1">
        <w:rPr>
          <w:rFonts w:ascii="Arial" w:eastAsia="Calibri" w:hAnsi="Arial" w:cs="Arial"/>
          <w:sz w:val="24"/>
          <w:szCs w:val="24"/>
        </w:rPr>
        <w:t xml:space="preserve">not </w:t>
      </w:r>
      <w:r w:rsidR="000E3520" w:rsidRPr="005137D1">
        <w:rPr>
          <w:rFonts w:ascii="Arial" w:eastAsia="Calibri" w:hAnsi="Arial" w:cs="Arial"/>
          <w:sz w:val="24"/>
          <w:szCs w:val="24"/>
        </w:rPr>
        <w:t>previously been identified</w:t>
      </w:r>
    </w:p>
    <w:p w14:paraId="7AE7219C" w14:textId="77777777" w:rsidR="00DA1BBF" w:rsidRPr="005137D1" w:rsidRDefault="000E3520" w:rsidP="004C40D2">
      <w:pPr>
        <w:numPr>
          <w:ilvl w:val="0"/>
          <w:numId w:val="5"/>
        </w:numPr>
        <w:spacing w:after="0"/>
        <w:ind w:left="709" w:hanging="567"/>
        <w:contextualSpacing/>
        <w:rPr>
          <w:rFonts w:ascii="Arial" w:eastAsia="Calibri" w:hAnsi="Arial" w:cs="Arial"/>
          <w:sz w:val="24"/>
          <w:szCs w:val="24"/>
        </w:rPr>
      </w:pPr>
      <w:r w:rsidRPr="005137D1">
        <w:rPr>
          <w:rFonts w:ascii="Arial" w:eastAsia="Calibri" w:hAnsi="Arial" w:cs="Arial"/>
          <w:sz w:val="24"/>
          <w:szCs w:val="24"/>
        </w:rPr>
        <w:t>Support</w:t>
      </w:r>
      <w:r w:rsidR="00DA1BBF" w:rsidRPr="005137D1">
        <w:rPr>
          <w:rFonts w:ascii="Arial" w:eastAsia="Calibri" w:hAnsi="Arial" w:cs="Arial"/>
          <w:sz w:val="24"/>
          <w:szCs w:val="24"/>
        </w:rPr>
        <w:t xml:space="preserve"> a family centred approach.</w:t>
      </w:r>
    </w:p>
    <w:p w14:paraId="100150A7" w14:textId="77777777" w:rsidR="00403A4D" w:rsidRPr="005137D1" w:rsidRDefault="00403A4D" w:rsidP="00B36209">
      <w:pPr>
        <w:pStyle w:val="ListParagraph"/>
        <w:spacing w:after="0" w:line="259" w:lineRule="auto"/>
        <w:ind w:left="0"/>
        <w:rPr>
          <w:rFonts w:ascii="Arial" w:eastAsia="Calibri" w:hAnsi="Arial" w:cs="Arial"/>
          <w:sz w:val="24"/>
          <w:szCs w:val="24"/>
        </w:rPr>
      </w:pPr>
    </w:p>
    <w:p w14:paraId="1D7FD2FD" w14:textId="77777777" w:rsidR="00604D10" w:rsidRPr="005137D1" w:rsidRDefault="00403A4D" w:rsidP="00CA58BD">
      <w:pPr>
        <w:spacing w:after="0"/>
        <w:contextualSpacing/>
        <w:rPr>
          <w:rFonts w:ascii="Arial" w:eastAsia="Calibri" w:hAnsi="Arial" w:cs="Arial"/>
          <w:sz w:val="24"/>
          <w:szCs w:val="24"/>
        </w:rPr>
      </w:pPr>
      <w:r w:rsidRPr="005137D1">
        <w:rPr>
          <w:rFonts w:ascii="Arial" w:eastAsia="Calibri" w:hAnsi="Arial" w:cs="Arial"/>
          <w:sz w:val="24"/>
          <w:szCs w:val="24"/>
        </w:rPr>
        <w:t xml:space="preserve">We asked </w:t>
      </w:r>
      <w:r w:rsidR="00CA58BD" w:rsidRPr="005137D1">
        <w:rPr>
          <w:rFonts w:ascii="Arial" w:eastAsia="Calibri" w:hAnsi="Arial" w:cs="Arial"/>
          <w:sz w:val="24"/>
          <w:szCs w:val="24"/>
        </w:rPr>
        <w:t>f</w:t>
      </w:r>
      <w:r w:rsidR="00604D10" w:rsidRPr="005137D1">
        <w:rPr>
          <w:rFonts w:ascii="Arial" w:eastAsia="Calibri" w:hAnsi="Arial" w:cs="Arial"/>
          <w:sz w:val="24"/>
          <w:szCs w:val="24"/>
        </w:rPr>
        <w:t>amilies</w:t>
      </w:r>
      <w:r w:rsidRPr="005137D1">
        <w:rPr>
          <w:rFonts w:ascii="Arial" w:eastAsia="Calibri" w:hAnsi="Arial" w:cs="Arial"/>
          <w:sz w:val="24"/>
          <w:szCs w:val="24"/>
        </w:rPr>
        <w:t xml:space="preserve"> in Kent for their views on the </w:t>
      </w:r>
      <w:r w:rsidR="00364A81" w:rsidRPr="005137D1">
        <w:rPr>
          <w:rFonts w:ascii="Arial" w:eastAsia="Calibri" w:hAnsi="Arial" w:cs="Arial"/>
          <w:sz w:val="24"/>
          <w:szCs w:val="24"/>
        </w:rPr>
        <w:t>I</w:t>
      </w:r>
      <w:r w:rsidRPr="005137D1">
        <w:rPr>
          <w:rFonts w:ascii="Arial" w:eastAsia="Calibri" w:hAnsi="Arial" w:cs="Arial"/>
          <w:sz w:val="24"/>
          <w:szCs w:val="24"/>
        </w:rPr>
        <w:t xml:space="preserve">ntegrated </w:t>
      </w:r>
      <w:r w:rsidR="00364A81" w:rsidRPr="005137D1">
        <w:rPr>
          <w:rFonts w:ascii="Arial" w:eastAsia="Calibri" w:hAnsi="Arial" w:cs="Arial"/>
          <w:sz w:val="24"/>
          <w:szCs w:val="24"/>
        </w:rPr>
        <w:t>R</w:t>
      </w:r>
      <w:r w:rsidRPr="005137D1">
        <w:rPr>
          <w:rFonts w:ascii="Arial" w:eastAsia="Calibri" w:hAnsi="Arial" w:cs="Arial"/>
          <w:sz w:val="24"/>
          <w:szCs w:val="24"/>
        </w:rPr>
        <w:t>eview meeting</w:t>
      </w:r>
      <w:r w:rsidR="00714646" w:rsidRPr="005137D1">
        <w:rPr>
          <w:rFonts w:ascii="Arial" w:eastAsia="Calibri" w:hAnsi="Arial" w:cs="Arial"/>
          <w:sz w:val="24"/>
          <w:szCs w:val="24"/>
        </w:rPr>
        <w:t>. M</w:t>
      </w:r>
      <w:r w:rsidRPr="005137D1">
        <w:rPr>
          <w:rFonts w:ascii="Arial" w:eastAsia="Calibri" w:hAnsi="Arial" w:cs="Arial"/>
          <w:sz w:val="24"/>
          <w:szCs w:val="24"/>
        </w:rPr>
        <w:t xml:space="preserve">ost families advised they would </w:t>
      </w:r>
      <w:r w:rsidR="00714646" w:rsidRPr="005137D1">
        <w:rPr>
          <w:rFonts w:ascii="Arial" w:eastAsia="Calibri" w:hAnsi="Arial" w:cs="Arial"/>
          <w:sz w:val="24"/>
          <w:szCs w:val="24"/>
        </w:rPr>
        <w:t xml:space="preserve">find the meeting useful and that </w:t>
      </w:r>
      <w:r w:rsidRPr="005137D1">
        <w:rPr>
          <w:rFonts w:ascii="Arial" w:eastAsia="Calibri" w:hAnsi="Arial" w:cs="Arial"/>
          <w:sz w:val="24"/>
          <w:szCs w:val="24"/>
        </w:rPr>
        <w:t xml:space="preserve">input </w:t>
      </w:r>
      <w:r w:rsidR="00714646" w:rsidRPr="005137D1">
        <w:rPr>
          <w:rFonts w:ascii="Arial" w:hAnsi="Arial" w:cs="Arial"/>
          <w:bCs/>
          <w:sz w:val="24"/>
          <w:szCs w:val="24"/>
        </w:rPr>
        <w:t>on their child’s identified strengths and needs</w:t>
      </w:r>
      <w:r w:rsidR="00714646" w:rsidRPr="005137D1">
        <w:rPr>
          <w:rFonts w:ascii="Arial" w:eastAsia="Calibri" w:hAnsi="Arial" w:cs="Arial"/>
          <w:sz w:val="24"/>
          <w:szCs w:val="24"/>
        </w:rPr>
        <w:t xml:space="preserve"> from</w:t>
      </w:r>
      <w:r w:rsidRPr="005137D1">
        <w:rPr>
          <w:rFonts w:ascii="Arial" w:eastAsia="Calibri" w:hAnsi="Arial" w:cs="Arial"/>
          <w:sz w:val="24"/>
          <w:szCs w:val="24"/>
        </w:rPr>
        <w:t xml:space="preserve"> both their Early Years </w:t>
      </w:r>
      <w:r w:rsidR="0058673B" w:rsidRPr="005137D1">
        <w:rPr>
          <w:rFonts w:ascii="Arial" w:eastAsia="Calibri" w:hAnsi="Arial" w:cs="Arial"/>
          <w:sz w:val="24"/>
          <w:szCs w:val="24"/>
        </w:rPr>
        <w:t>p</w:t>
      </w:r>
      <w:r w:rsidRPr="005137D1">
        <w:rPr>
          <w:rFonts w:ascii="Arial" w:eastAsia="Calibri" w:hAnsi="Arial" w:cs="Arial"/>
          <w:sz w:val="24"/>
          <w:szCs w:val="24"/>
        </w:rPr>
        <w:t xml:space="preserve">rovider and Health </w:t>
      </w:r>
      <w:r w:rsidR="0029446D" w:rsidRPr="005137D1">
        <w:rPr>
          <w:rFonts w:ascii="Arial" w:eastAsia="Calibri" w:hAnsi="Arial" w:cs="Arial"/>
          <w:sz w:val="24"/>
          <w:szCs w:val="24"/>
        </w:rPr>
        <w:t>Practitioner</w:t>
      </w:r>
      <w:r w:rsidR="00714646" w:rsidRPr="005137D1">
        <w:rPr>
          <w:rFonts w:ascii="Arial" w:eastAsia="Calibri" w:hAnsi="Arial" w:cs="Arial"/>
          <w:sz w:val="24"/>
          <w:szCs w:val="24"/>
        </w:rPr>
        <w:t xml:space="preserve">, would be </w:t>
      </w:r>
      <w:r w:rsidRPr="005137D1">
        <w:rPr>
          <w:rFonts w:ascii="Arial" w:eastAsia="Calibri" w:hAnsi="Arial" w:cs="Arial"/>
          <w:sz w:val="24"/>
          <w:szCs w:val="24"/>
        </w:rPr>
        <w:t>beneficial</w:t>
      </w:r>
      <w:r w:rsidR="00714646" w:rsidRPr="005137D1">
        <w:rPr>
          <w:rFonts w:ascii="Arial" w:eastAsia="Calibri" w:hAnsi="Arial" w:cs="Arial"/>
          <w:sz w:val="24"/>
          <w:szCs w:val="24"/>
        </w:rPr>
        <w:t>.</w:t>
      </w:r>
    </w:p>
    <w:p w14:paraId="4BCDEFDA" w14:textId="77777777" w:rsidR="000E3731" w:rsidRPr="005137D1" w:rsidRDefault="000E3731" w:rsidP="00B36209">
      <w:pPr>
        <w:spacing w:after="0"/>
        <w:contextualSpacing/>
        <w:jc w:val="both"/>
        <w:rPr>
          <w:rFonts w:ascii="Arial" w:eastAsia="Calibri" w:hAnsi="Arial" w:cs="Arial"/>
          <w:sz w:val="24"/>
          <w:szCs w:val="24"/>
        </w:rPr>
      </w:pPr>
    </w:p>
    <w:p w14:paraId="307DC029" w14:textId="77777777" w:rsidR="00F849A9" w:rsidRPr="005137D1" w:rsidRDefault="00F849A9" w:rsidP="000E3731">
      <w:pPr>
        <w:pStyle w:val="Heading1"/>
        <w:spacing w:before="0"/>
        <w:rPr>
          <w:rFonts w:ascii="Arial" w:hAnsi="Arial" w:cs="Arial"/>
          <w:b/>
          <w:bCs/>
          <w:color w:val="auto"/>
          <w:sz w:val="24"/>
          <w:szCs w:val="24"/>
        </w:rPr>
      </w:pPr>
      <w:bookmarkStart w:id="2" w:name="_Toc58859116"/>
    </w:p>
    <w:p w14:paraId="6A817803" w14:textId="77777777" w:rsidR="00F849A9" w:rsidRPr="005137D1" w:rsidRDefault="00F849A9" w:rsidP="000E3731">
      <w:pPr>
        <w:pStyle w:val="Heading1"/>
        <w:spacing w:before="0"/>
        <w:rPr>
          <w:rFonts w:ascii="Arial" w:hAnsi="Arial" w:cs="Arial"/>
          <w:b/>
          <w:bCs/>
          <w:color w:val="auto"/>
          <w:sz w:val="24"/>
          <w:szCs w:val="24"/>
        </w:rPr>
      </w:pPr>
    </w:p>
    <w:p w14:paraId="293845D8" w14:textId="77777777" w:rsidR="00F849A9" w:rsidRPr="005137D1" w:rsidRDefault="00F849A9" w:rsidP="000E3731">
      <w:pPr>
        <w:pStyle w:val="Heading1"/>
        <w:spacing w:before="0"/>
        <w:rPr>
          <w:rFonts w:ascii="Arial" w:hAnsi="Arial" w:cs="Arial"/>
          <w:b/>
          <w:bCs/>
          <w:color w:val="auto"/>
          <w:sz w:val="24"/>
          <w:szCs w:val="24"/>
        </w:rPr>
      </w:pPr>
    </w:p>
    <w:p w14:paraId="20E04969" w14:textId="77777777" w:rsidR="003B301F" w:rsidRPr="005137D1" w:rsidRDefault="003B301F" w:rsidP="000E3731">
      <w:pPr>
        <w:pStyle w:val="Heading1"/>
        <w:spacing w:before="0"/>
        <w:rPr>
          <w:rFonts w:ascii="Arial" w:hAnsi="Arial" w:cs="Arial"/>
          <w:b/>
          <w:bCs/>
          <w:color w:val="auto"/>
          <w:sz w:val="24"/>
          <w:szCs w:val="24"/>
        </w:rPr>
      </w:pPr>
    </w:p>
    <w:p w14:paraId="36776406" w14:textId="0499F1DC" w:rsidR="000E3520" w:rsidRPr="005137D1" w:rsidRDefault="000E3520" w:rsidP="000E3731">
      <w:pPr>
        <w:pStyle w:val="Heading1"/>
        <w:spacing w:before="0"/>
        <w:rPr>
          <w:rFonts w:ascii="Arial" w:eastAsia="Calibri" w:hAnsi="Arial" w:cs="Arial"/>
          <w:b/>
          <w:bCs/>
          <w:color w:val="auto"/>
          <w:sz w:val="24"/>
          <w:szCs w:val="24"/>
          <w:u w:val="single"/>
        </w:rPr>
      </w:pPr>
      <w:r w:rsidRPr="005137D1">
        <w:rPr>
          <w:rFonts w:ascii="Arial" w:hAnsi="Arial" w:cs="Arial"/>
          <w:b/>
          <w:bCs/>
          <w:color w:val="auto"/>
          <w:sz w:val="24"/>
          <w:szCs w:val="24"/>
        </w:rPr>
        <w:t>KENT’S INTEGRATED REVIEW AT TWO CORE PRINCIPLES</w:t>
      </w:r>
      <w:bookmarkEnd w:id="2"/>
      <w:r w:rsidRPr="005137D1">
        <w:rPr>
          <w:rFonts w:ascii="Arial" w:hAnsi="Arial" w:cs="Arial"/>
          <w:b/>
          <w:bCs/>
          <w:color w:val="auto"/>
          <w:sz w:val="24"/>
          <w:szCs w:val="24"/>
        </w:rPr>
        <w:t xml:space="preserve"> </w:t>
      </w:r>
    </w:p>
    <w:p w14:paraId="1D450E40" w14:textId="77777777" w:rsidR="000E3520" w:rsidRPr="005137D1" w:rsidRDefault="000E3520" w:rsidP="000E3731">
      <w:pPr>
        <w:spacing w:after="0" w:line="240" w:lineRule="auto"/>
        <w:ind w:left="720" w:hanging="720"/>
        <w:rPr>
          <w:rFonts w:ascii="Arial" w:eastAsia="Calibri" w:hAnsi="Arial" w:cs="Arial"/>
          <w:b/>
          <w:sz w:val="24"/>
          <w:szCs w:val="24"/>
        </w:rPr>
      </w:pPr>
    </w:p>
    <w:p w14:paraId="7D407F71" w14:textId="77777777" w:rsidR="000E3520" w:rsidRPr="005137D1" w:rsidRDefault="000E3520" w:rsidP="004C40D2">
      <w:pPr>
        <w:numPr>
          <w:ilvl w:val="0"/>
          <w:numId w:val="5"/>
        </w:numPr>
        <w:spacing w:after="0"/>
        <w:ind w:left="709" w:hanging="567"/>
        <w:contextualSpacing/>
        <w:rPr>
          <w:rFonts w:ascii="Arial" w:eastAsia="Calibri" w:hAnsi="Arial" w:cs="Arial"/>
          <w:sz w:val="24"/>
          <w:szCs w:val="24"/>
        </w:rPr>
      </w:pPr>
      <w:r w:rsidRPr="005137D1">
        <w:rPr>
          <w:rFonts w:ascii="Arial" w:eastAsia="Calibri" w:hAnsi="Arial" w:cs="Arial"/>
          <w:sz w:val="24"/>
          <w:szCs w:val="24"/>
        </w:rPr>
        <w:t>The welfare of the child is paramount</w:t>
      </w:r>
      <w:r w:rsidR="0029446D" w:rsidRPr="005137D1">
        <w:rPr>
          <w:rFonts w:ascii="Arial" w:eastAsia="Calibri" w:hAnsi="Arial" w:cs="Arial"/>
          <w:sz w:val="24"/>
          <w:szCs w:val="24"/>
        </w:rPr>
        <w:t>.</w:t>
      </w:r>
    </w:p>
    <w:p w14:paraId="2E661C38" w14:textId="77777777" w:rsidR="000E3520" w:rsidRPr="005137D1" w:rsidRDefault="000E3520" w:rsidP="004C40D2">
      <w:pPr>
        <w:numPr>
          <w:ilvl w:val="0"/>
          <w:numId w:val="5"/>
        </w:numPr>
        <w:spacing w:after="0"/>
        <w:ind w:left="709" w:hanging="567"/>
        <w:contextualSpacing/>
        <w:rPr>
          <w:rFonts w:ascii="Arial" w:eastAsia="Calibri" w:hAnsi="Arial" w:cs="Arial"/>
          <w:sz w:val="24"/>
          <w:szCs w:val="24"/>
        </w:rPr>
      </w:pPr>
      <w:r w:rsidRPr="005137D1">
        <w:rPr>
          <w:rFonts w:ascii="Arial" w:eastAsia="Calibri" w:hAnsi="Arial" w:cs="Arial"/>
          <w:sz w:val="24"/>
          <w:szCs w:val="24"/>
        </w:rPr>
        <w:t>The voice of and support for the parent/carer is crucial</w:t>
      </w:r>
      <w:r w:rsidR="0029446D" w:rsidRPr="005137D1">
        <w:rPr>
          <w:rFonts w:ascii="Arial" w:eastAsia="Calibri" w:hAnsi="Arial" w:cs="Arial"/>
          <w:sz w:val="24"/>
          <w:szCs w:val="24"/>
        </w:rPr>
        <w:t>.</w:t>
      </w:r>
    </w:p>
    <w:p w14:paraId="1E556816" w14:textId="77777777" w:rsidR="000E3520" w:rsidRPr="005137D1" w:rsidRDefault="000E3520" w:rsidP="004C40D2">
      <w:pPr>
        <w:numPr>
          <w:ilvl w:val="0"/>
          <w:numId w:val="5"/>
        </w:numPr>
        <w:spacing w:after="0"/>
        <w:ind w:left="709" w:hanging="567"/>
        <w:contextualSpacing/>
        <w:rPr>
          <w:rFonts w:ascii="Arial" w:eastAsia="Calibri" w:hAnsi="Arial" w:cs="Arial"/>
          <w:sz w:val="24"/>
          <w:szCs w:val="24"/>
        </w:rPr>
      </w:pPr>
      <w:r w:rsidRPr="005137D1">
        <w:rPr>
          <w:rFonts w:ascii="Arial" w:eastAsia="Calibri" w:hAnsi="Arial" w:cs="Arial"/>
          <w:sz w:val="24"/>
          <w:szCs w:val="24"/>
        </w:rPr>
        <w:t>A solutions-focussed approach is crucial, noting that this involves a shift in culture and embedding a tell it once approach</w:t>
      </w:r>
      <w:r w:rsidR="0029446D" w:rsidRPr="005137D1">
        <w:rPr>
          <w:rFonts w:ascii="Arial" w:eastAsia="Calibri" w:hAnsi="Arial" w:cs="Arial"/>
          <w:sz w:val="24"/>
          <w:szCs w:val="24"/>
        </w:rPr>
        <w:t>.</w:t>
      </w:r>
      <w:r w:rsidRPr="005137D1">
        <w:rPr>
          <w:rFonts w:ascii="Arial" w:eastAsia="Calibri" w:hAnsi="Arial" w:cs="Arial"/>
          <w:sz w:val="24"/>
          <w:szCs w:val="24"/>
        </w:rPr>
        <w:t xml:space="preserve"> </w:t>
      </w:r>
    </w:p>
    <w:p w14:paraId="4D86E25E" w14:textId="77777777" w:rsidR="000E3520" w:rsidRPr="005137D1" w:rsidRDefault="000E3520" w:rsidP="004C40D2">
      <w:pPr>
        <w:numPr>
          <w:ilvl w:val="0"/>
          <w:numId w:val="5"/>
        </w:numPr>
        <w:spacing w:after="0"/>
        <w:ind w:left="709" w:hanging="567"/>
        <w:contextualSpacing/>
        <w:rPr>
          <w:rFonts w:ascii="Arial" w:eastAsia="Calibri" w:hAnsi="Arial" w:cs="Arial"/>
          <w:sz w:val="24"/>
          <w:szCs w:val="24"/>
        </w:rPr>
      </w:pPr>
      <w:r w:rsidRPr="005137D1">
        <w:rPr>
          <w:rFonts w:ascii="Arial" w:eastAsia="Calibri" w:hAnsi="Arial" w:cs="Arial"/>
          <w:sz w:val="24"/>
          <w:szCs w:val="24"/>
        </w:rPr>
        <w:t>Partnership working between all parties is imperative, valuing everyone’s involvement and expertise</w:t>
      </w:r>
      <w:r w:rsidR="0029446D" w:rsidRPr="005137D1">
        <w:rPr>
          <w:rFonts w:ascii="Arial" w:eastAsia="Calibri" w:hAnsi="Arial" w:cs="Arial"/>
          <w:sz w:val="24"/>
          <w:szCs w:val="24"/>
        </w:rPr>
        <w:t>.</w:t>
      </w:r>
    </w:p>
    <w:p w14:paraId="4AA709D6" w14:textId="1B601721" w:rsidR="000E3520" w:rsidRPr="005137D1" w:rsidRDefault="000E3520" w:rsidP="004C40D2">
      <w:pPr>
        <w:numPr>
          <w:ilvl w:val="0"/>
          <w:numId w:val="5"/>
        </w:numPr>
        <w:spacing w:after="0"/>
        <w:ind w:left="709" w:hanging="567"/>
        <w:contextualSpacing/>
        <w:rPr>
          <w:rFonts w:ascii="Arial" w:eastAsia="Calibri" w:hAnsi="Arial" w:cs="Arial"/>
          <w:sz w:val="24"/>
          <w:szCs w:val="24"/>
        </w:rPr>
      </w:pPr>
      <w:r w:rsidRPr="005137D1">
        <w:rPr>
          <w:rFonts w:ascii="Arial" w:eastAsia="Calibri" w:hAnsi="Arial" w:cs="Arial"/>
          <w:sz w:val="24"/>
          <w:szCs w:val="24"/>
        </w:rPr>
        <w:t xml:space="preserve">Clear communication </w:t>
      </w:r>
      <w:r w:rsidR="00DB6BCC" w:rsidRPr="005137D1">
        <w:rPr>
          <w:rFonts w:ascii="Arial" w:eastAsia="Calibri" w:hAnsi="Arial" w:cs="Arial"/>
          <w:sz w:val="24"/>
          <w:szCs w:val="24"/>
        </w:rPr>
        <w:t>and record keeping via the Personal Child Health Record (</w:t>
      </w:r>
      <w:r w:rsidR="006A7FEF" w:rsidRPr="005137D1">
        <w:rPr>
          <w:rFonts w:ascii="Arial" w:eastAsia="Calibri" w:hAnsi="Arial" w:cs="Arial"/>
          <w:sz w:val="24"/>
          <w:szCs w:val="24"/>
        </w:rPr>
        <w:t>R</w:t>
      </w:r>
      <w:r w:rsidR="00DB6BCC" w:rsidRPr="005137D1">
        <w:rPr>
          <w:rFonts w:ascii="Arial" w:eastAsia="Calibri" w:hAnsi="Arial" w:cs="Arial"/>
          <w:sz w:val="24"/>
          <w:szCs w:val="24"/>
        </w:rPr>
        <w:t xml:space="preserve">ed </w:t>
      </w:r>
      <w:r w:rsidR="006A7FEF" w:rsidRPr="005137D1">
        <w:rPr>
          <w:rFonts w:ascii="Arial" w:eastAsia="Calibri" w:hAnsi="Arial" w:cs="Arial"/>
          <w:sz w:val="24"/>
          <w:szCs w:val="24"/>
        </w:rPr>
        <w:t>B</w:t>
      </w:r>
      <w:r w:rsidR="00DB6BCC" w:rsidRPr="005137D1">
        <w:rPr>
          <w:rFonts w:ascii="Arial" w:eastAsia="Calibri" w:hAnsi="Arial" w:cs="Arial"/>
          <w:sz w:val="24"/>
          <w:szCs w:val="24"/>
        </w:rPr>
        <w:t xml:space="preserve">ook) </w:t>
      </w:r>
      <w:r w:rsidRPr="005137D1">
        <w:rPr>
          <w:rFonts w:ascii="Arial" w:eastAsia="Calibri" w:hAnsi="Arial" w:cs="Arial"/>
          <w:sz w:val="24"/>
          <w:szCs w:val="24"/>
        </w:rPr>
        <w:t>is essential</w:t>
      </w:r>
      <w:r w:rsidR="0029446D" w:rsidRPr="005137D1">
        <w:rPr>
          <w:rFonts w:ascii="Arial" w:eastAsia="Calibri" w:hAnsi="Arial" w:cs="Arial"/>
          <w:sz w:val="24"/>
          <w:szCs w:val="24"/>
        </w:rPr>
        <w:t>.</w:t>
      </w:r>
    </w:p>
    <w:p w14:paraId="053140D8" w14:textId="77777777" w:rsidR="000E3520" w:rsidRPr="005137D1" w:rsidRDefault="000E3520" w:rsidP="004C40D2">
      <w:pPr>
        <w:numPr>
          <w:ilvl w:val="0"/>
          <w:numId w:val="5"/>
        </w:numPr>
        <w:spacing w:after="0"/>
        <w:ind w:left="709" w:hanging="567"/>
        <w:contextualSpacing/>
        <w:rPr>
          <w:rFonts w:ascii="Arial" w:eastAsia="Calibri" w:hAnsi="Arial" w:cs="Arial"/>
          <w:sz w:val="24"/>
          <w:szCs w:val="24"/>
        </w:rPr>
      </w:pPr>
      <w:r w:rsidRPr="005137D1">
        <w:rPr>
          <w:rFonts w:ascii="Arial" w:eastAsia="Calibri" w:hAnsi="Arial" w:cs="Arial"/>
          <w:sz w:val="24"/>
          <w:szCs w:val="24"/>
        </w:rPr>
        <w:t>Confidentiality is required within appropriate information-sharing</w:t>
      </w:r>
      <w:r w:rsidR="00CA58BD" w:rsidRPr="005137D1">
        <w:rPr>
          <w:rFonts w:ascii="Arial" w:eastAsia="Calibri" w:hAnsi="Arial" w:cs="Arial"/>
          <w:sz w:val="24"/>
          <w:szCs w:val="24"/>
        </w:rPr>
        <w:t>.</w:t>
      </w:r>
    </w:p>
    <w:p w14:paraId="4D9159BD" w14:textId="77777777" w:rsidR="00233317" w:rsidRPr="005137D1" w:rsidRDefault="00233317" w:rsidP="00B36209">
      <w:pPr>
        <w:spacing w:after="0"/>
      </w:pPr>
    </w:p>
    <w:p w14:paraId="5C2C7522" w14:textId="77777777" w:rsidR="00233317" w:rsidRPr="005137D1" w:rsidRDefault="007970A5" w:rsidP="000E3731">
      <w:pPr>
        <w:pStyle w:val="Heading1"/>
        <w:spacing w:before="0"/>
        <w:rPr>
          <w:b/>
          <w:bCs/>
          <w:color w:val="auto"/>
        </w:rPr>
      </w:pPr>
      <w:bookmarkStart w:id="3" w:name="_Toc58859117"/>
      <w:bookmarkStart w:id="4" w:name="_Hlk58862950"/>
      <w:r w:rsidRPr="005137D1">
        <w:rPr>
          <w:rFonts w:ascii="Arial" w:hAnsi="Arial" w:cs="Arial"/>
          <w:b/>
          <w:bCs/>
          <w:color w:val="auto"/>
          <w:sz w:val="24"/>
          <w:szCs w:val="24"/>
        </w:rPr>
        <w:t>W</w:t>
      </w:r>
      <w:r w:rsidR="00DB6BCC" w:rsidRPr="005137D1">
        <w:rPr>
          <w:rFonts w:ascii="Arial" w:hAnsi="Arial" w:cs="Arial"/>
          <w:b/>
          <w:bCs/>
          <w:color w:val="auto"/>
          <w:sz w:val="24"/>
          <w:szCs w:val="24"/>
        </w:rPr>
        <w:t xml:space="preserve">HAT DO </w:t>
      </w:r>
      <w:r w:rsidRPr="005137D1">
        <w:rPr>
          <w:rFonts w:ascii="Arial" w:hAnsi="Arial" w:cs="Arial"/>
          <w:b/>
          <w:bCs/>
          <w:color w:val="auto"/>
          <w:sz w:val="24"/>
          <w:szCs w:val="24"/>
        </w:rPr>
        <w:t xml:space="preserve">EARLY YEAR </w:t>
      </w:r>
      <w:r w:rsidR="00FA6173" w:rsidRPr="005137D1">
        <w:rPr>
          <w:rFonts w:ascii="Arial" w:hAnsi="Arial" w:cs="Arial"/>
          <w:b/>
          <w:bCs/>
          <w:color w:val="auto"/>
          <w:sz w:val="24"/>
          <w:szCs w:val="24"/>
        </w:rPr>
        <w:t>PROVIDERS</w:t>
      </w:r>
      <w:r w:rsidRPr="005137D1">
        <w:rPr>
          <w:rFonts w:ascii="Arial" w:hAnsi="Arial" w:cs="Arial"/>
          <w:b/>
          <w:bCs/>
          <w:color w:val="auto"/>
          <w:sz w:val="24"/>
          <w:szCs w:val="24"/>
        </w:rPr>
        <w:t xml:space="preserve"> </w:t>
      </w:r>
      <w:r w:rsidR="00DB6BCC" w:rsidRPr="005137D1">
        <w:rPr>
          <w:rFonts w:ascii="Arial" w:hAnsi="Arial" w:cs="Arial"/>
          <w:b/>
          <w:bCs/>
          <w:color w:val="auto"/>
          <w:sz w:val="24"/>
          <w:szCs w:val="24"/>
        </w:rPr>
        <w:t>NEED TO DO?</w:t>
      </w:r>
      <w:bookmarkEnd w:id="3"/>
      <w:r w:rsidR="00DB6BCC" w:rsidRPr="005137D1">
        <w:rPr>
          <w:rFonts w:ascii="Arial" w:hAnsi="Arial" w:cs="Arial"/>
          <w:b/>
          <w:bCs/>
          <w:color w:val="auto"/>
          <w:sz w:val="24"/>
          <w:szCs w:val="24"/>
        </w:rPr>
        <w:t xml:space="preserve"> </w:t>
      </w:r>
    </w:p>
    <w:p w14:paraId="1B7F7A6B" w14:textId="77777777" w:rsidR="00604D10" w:rsidRPr="005137D1" w:rsidRDefault="00604D10" w:rsidP="00B36209">
      <w:pPr>
        <w:spacing w:after="0"/>
        <w:rPr>
          <w:rFonts w:ascii="Arial" w:hAnsi="Arial" w:cs="Arial"/>
          <w:sz w:val="24"/>
          <w:szCs w:val="24"/>
        </w:rPr>
      </w:pPr>
      <w:r w:rsidRPr="005137D1">
        <w:rPr>
          <w:rFonts w:ascii="Arial" w:hAnsi="Arial" w:cs="Arial"/>
          <w:sz w:val="24"/>
          <w:szCs w:val="24"/>
        </w:rPr>
        <w:t xml:space="preserve">Please see the flow chart </w:t>
      </w:r>
      <w:r w:rsidR="005001CC" w:rsidRPr="005137D1">
        <w:rPr>
          <w:rFonts w:ascii="Arial" w:hAnsi="Arial" w:cs="Arial"/>
          <w:sz w:val="24"/>
          <w:szCs w:val="24"/>
        </w:rPr>
        <w:t>in Appendix 1</w:t>
      </w:r>
      <w:r w:rsidRPr="005137D1">
        <w:rPr>
          <w:rFonts w:ascii="Arial" w:hAnsi="Arial" w:cs="Arial"/>
          <w:sz w:val="24"/>
          <w:szCs w:val="24"/>
        </w:rPr>
        <w:t>.</w:t>
      </w:r>
    </w:p>
    <w:p w14:paraId="048811A6" w14:textId="77777777" w:rsidR="00CA58BD" w:rsidRPr="005137D1" w:rsidRDefault="00CA58BD" w:rsidP="00B36209">
      <w:pPr>
        <w:spacing w:after="0"/>
        <w:rPr>
          <w:rFonts w:ascii="Arial" w:hAnsi="Arial" w:cs="Arial"/>
          <w:sz w:val="24"/>
          <w:szCs w:val="24"/>
        </w:rPr>
      </w:pPr>
    </w:p>
    <w:p w14:paraId="7319B850" w14:textId="47BC21CB" w:rsidR="006C582A" w:rsidRPr="005137D1" w:rsidRDefault="00DB72AA" w:rsidP="00B36209">
      <w:pPr>
        <w:spacing w:after="0"/>
        <w:rPr>
          <w:rFonts w:ascii="Arial" w:hAnsi="Arial" w:cs="Arial"/>
          <w:sz w:val="24"/>
          <w:szCs w:val="24"/>
        </w:rPr>
      </w:pPr>
      <w:r w:rsidRPr="005137D1">
        <w:rPr>
          <w:rFonts w:ascii="Arial" w:hAnsi="Arial" w:cs="Arial"/>
          <w:sz w:val="24"/>
          <w:szCs w:val="24"/>
        </w:rPr>
        <w:t xml:space="preserve">Early Years </w:t>
      </w:r>
      <w:r w:rsidR="00CA58BD" w:rsidRPr="005137D1">
        <w:rPr>
          <w:rFonts w:ascii="Arial" w:hAnsi="Arial" w:cs="Arial"/>
          <w:sz w:val="24"/>
          <w:szCs w:val="24"/>
        </w:rPr>
        <w:t>p</w:t>
      </w:r>
      <w:r w:rsidR="00FA6173" w:rsidRPr="005137D1">
        <w:rPr>
          <w:rFonts w:ascii="Arial" w:hAnsi="Arial" w:cs="Arial"/>
          <w:sz w:val="24"/>
          <w:szCs w:val="24"/>
        </w:rPr>
        <w:t>roviders</w:t>
      </w:r>
      <w:r w:rsidRPr="005137D1">
        <w:rPr>
          <w:rFonts w:ascii="Arial" w:hAnsi="Arial" w:cs="Arial"/>
          <w:sz w:val="24"/>
          <w:szCs w:val="24"/>
        </w:rPr>
        <w:t xml:space="preserve"> will request families provide access to their child’s Personal</w:t>
      </w:r>
      <w:r w:rsidR="00E6255F" w:rsidRPr="005137D1">
        <w:rPr>
          <w:rFonts w:ascii="Arial" w:hAnsi="Arial" w:cs="Arial"/>
          <w:sz w:val="24"/>
          <w:szCs w:val="24"/>
        </w:rPr>
        <w:t xml:space="preserve"> Child</w:t>
      </w:r>
      <w:r w:rsidRPr="005137D1">
        <w:rPr>
          <w:rFonts w:ascii="Arial" w:hAnsi="Arial" w:cs="Arial"/>
          <w:sz w:val="24"/>
          <w:szCs w:val="24"/>
        </w:rPr>
        <w:t xml:space="preserve"> Health Record (Red Book) on initial admission </w:t>
      </w:r>
      <w:bookmarkEnd w:id="4"/>
      <w:r w:rsidRPr="005137D1">
        <w:rPr>
          <w:rFonts w:ascii="Arial" w:hAnsi="Arial" w:cs="Arial"/>
          <w:sz w:val="24"/>
          <w:szCs w:val="24"/>
        </w:rPr>
        <w:t xml:space="preserve">– check </w:t>
      </w:r>
      <w:r w:rsidR="001B0496" w:rsidRPr="005137D1">
        <w:rPr>
          <w:rFonts w:ascii="Arial" w:hAnsi="Arial" w:cs="Arial"/>
          <w:sz w:val="24"/>
          <w:szCs w:val="24"/>
        </w:rPr>
        <w:t xml:space="preserve">previous </w:t>
      </w:r>
      <w:r w:rsidRPr="005137D1">
        <w:rPr>
          <w:rFonts w:ascii="Arial" w:hAnsi="Arial" w:cs="Arial"/>
          <w:sz w:val="24"/>
          <w:szCs w:val="24"/>
        </w:rPr>
        <w:t>entries to support ascertaining child’s starting points</w:t>
      </w:r>
      <w:r w:rsidR="00EE3BB7" w:rsidRPr="005137D1">
        <w:rPr>
          <w:rFonts w:ascii="Arial" w:hAnsi="Arial" w:cs="Arial"/>
          <w:sz w:val="24"/>
          <w:szCs w:val="24"/>
        </w:rPr>
        <w:t>.</w:t>
      </w:r>
    </w:p>
    <w:p w14:paraId="3CC0B8F1" w14:textId="77777777" w:rsidR="00CA58BD" w:rsidRPr="005137D1" w:rsidRDefault="00CA58BD" w:rsidP="00B36209">
      <w:pPr>
        <w:spacing w:after="0"/>
      </w:pPr>
    </w:p>
    <w:p w14:paraId="4883D456" w14:textId="565EE4F6" w:rsidR="006C582A" w:rsidRPr="005137D1" w:rsidRDefault="00DB72AA" w:rsidP="00B36209">
      <w:pPr>
        <w:spacing w:after="0"/>
        <w:rPr>
          <w:rFonts w:ascii="Arial" w:hAnsi="Arial" w:cs="Arial"/>
          <w:sz w:val="24"/>
          <w:szCs w:val="24"/>
        </w:rPr>
      </w:pPr>
      <w:r w:rsidRPr="005137D1">
        <w:rPr>
          <w:rFonts w:ascii="Arial" w:hAnsi="Arial" w:cs="Arial"/>
          <w:sz w:val="24"/>
          <w:szCs w:val="24"/>
        </w:rPr>
        <w:t xml:space="preserve">Identify if </w:t>
      </w:r>
      <w:r w:rsidR="00EE3BB7" w:rsidRPr="005137D1">
        <w:rPr>
          <w:rFonts w:ascii="Arial" w:hAnsi="Arial" w:cs="Arial"/>
          <w:sz w:val="24"/>
          <w:szCs w:val="24"/>
        </w:rPr>
        <w:t xml:space="preserve">the </w:t>
      </w:r>
      <w:r w:rsidRPr="005137D1">
        <w:rPr>
          <w:rFonts w:ascii="Arial" w:hAnsi="Arial" w:cs="Arial"/>
          <w:sz w:val="24"/>
          <w:szCs w:val="24"/>
        </w:rPr>
        <w:t xml:space="preserve">child has had </w:t>
      </w:r>
      <w:r w:rsidR="00C8329C" w:rsidRPr="005137D1">
        <w:rPr>
          <w:rFonts w:ascii="Arial" w:hAnsi="Arial" w:cs="Arial"/>
          <w:sz w:val="24"/>
          <w:szCs w:val="24"/>
        </w:rPr>
        <w:t>a Health Visit</w:t>
      </w:r>
      <w:r w:rsidR="00764893" w:rsidRPr="005137D1">
        <w:rPr>
          <w:rFonts w:ascii="Arial" w:hAnsi="Arial" w:cs="Arial"/>
          <w:sz w:val="24"/>
          <w:szCs w:val="24"/>
        </w:rPr>
        <w:t>ing</w:t>
      </w:r>
      <w:r w:rsidR="00C8329C" w:rsidRPr="005137D1">
        <w:rPr>
          <w:rFonts w:ascii="Arial" w:hAnsi="Arial" w:cs="Arial"/>
          <w:sz w:val="24"/>
          <w:szCs w:val="24"/>
        </w:rPr>
        <w:t xml:space="preserve"> </w:t>
      </w:r>
      <w:r w:rsidR="00811B29" w:rsidRPr="005137D1">
        <w:rPr>
          <w:rFonts w:ascii="Arial" w:hAnsi="Arial" w:cs="Arial"/>
          <w:sz w:val="24"/>
          <w:szCs w:val="24"/>
        </w:rPr>
        <w:t>H</w:t>
      </w:r>
      <w:r w:rsidR="00C8329C" w:rsidRPr="005137D1">
        <w:rPr>
          <w:rFonts w:ascii="Arial" w:hAnsi="Arial" w:cs="Arial"/>
          <w:sz w:val="24"/>
          <w:szCs w:val="24"/>
        </w:rPr>
        <w:t xml:space="preserve">ealth and </w:t>
      </w:r>
      <w:r w:rsidR="00811B29" w:rsidRPr="005137D1">
        <w:rPr>
          <w:rFonts w:ascii="Arial" w:hAnsi="Arial" w:cs="Arial"/>
          <w:sz w:val="24"/>
          <w:szCs w:val="24"/>
        </w:rPr>
        <w:t>D</w:t>
      </w:r>
      <w:r w:rsidR="00C8329C" w:rsidRPr="005137D1">
        <w:rPr>
          <w:rFonts w:ascii="Arial" w:hAnsi="Arial" w:cs="Arial"/>
          <w:sz w:val="24"/>
          <w:szCs w:val="24"/>
        </w:rPr>
        <w:t xml:space="preserve">evelopment </w:t>
      </w:r>
      <w:r w:rsidR="00811B29" w:rsidRPr="005137D1">
        <w:rPr>
          <w:rFonts w:ascii="Arial" w:hAnsi="Arial" w:cs="Arial"/>
          <w:sz w:val="24"/>
          <w:szCs w:val="24"/>
        </w:rPr>
        <w:t>R</w:t>
      </w:r>
      <w:r w:rsidR="00C8329C" w:rsidRPr="005137D1">
        <w:rPr>
          <w:rFonts w:ascii="Arial" w:hAnsi="Arial" w:cs="Arial"/>
          <w:sz w:val="24"/>
          <w:szCs w:val="24"/>
        </w:rPr>
        <w:t xml:space="preserve">eview at two to two and a half </w:t>
      </w:r>
      <w:r w:rsidRPr="005137D1">
        <w:rPr>
          <w:rFonts w:ascii="Arial" w:hAnsi="Arial" w:cs="Arial"/>
          <w:sz w:val="24"/>
          <w:szCs w:val="24"/>
        </w:rPr>
        <w:t xml:space="preserve">recorded in the </w:t>
      </w:r>
      <w:r w:rsidR="00244CEA" w:rsidRPr="005137D1">
        <w:rPr>
          <w:rFonts w:ascii="Arial" w:hAnsi="Arial" w:cs="Arial"/>
          <w:sz w:val="24"/>
          <w:szCs w:val="24"/>
        </w:rPr>
        <w:t>Personal</w:t>
      </w:r>
      <w:r w:rsidR="00E6255F" w:rsidRPr="005137D1">
        <w:rPr>
          <w:rFonts w:ascii="Arial" w:hAnsi="Arial" w:cs="Arial"/>
          <w:sz w:val="24"/>
          <w:szCs w:val="24"/>
        </w:rPr>
        <w:t xml:space="preserve"> Child</w:t>
      </w:r>
      <w:r w:rsidR="00244CEA" w:rsidRPr="005137D1">
        <w:rPr>
          <w:rFonts w:ascii="Arial" w:hAnsi="Arial" w:cs="Arial"/>
          <w:sz w:val="24"/>
          <w:szCs w:val="24"/>
        </w:rPr>
        <w:t xml:space="preserve"> Health Record (</w:t>
      </w:r>
      <w:r w:rsidRPr="005137D1">
        <w:rPr>
          <w:rFonts w:ascii="Arial" w:hAnsi="Arial" w:cs="Arial"/>
          <w:sz w:val="24"/>
          <w:szCs w:val="24"/>
        </w:rPr>
        <w:t>Red Book</w:t>
      </w:r>
      <w:r w:rsidR="00244CEA" w:rsidRPr="005137D1">
        <w:rPr>
          <w:rFonts w:ascii="Arial" w:hAnsi="Arial" w:cs="Arial"/>
          <w:sz w:val="24"/>
          <w:szCs w:val="24"/>
        </w:rPr>
        <w:t>)</w:t>
      </w:r>
      <w:r w:rsidR="00FB4158" w:rsidRPr="005137D1">
        <w:rPr>
          <w:rFonts w:ascii="Arial" w:hAnsi="Arial" w:cs="Arial"/>
          <w:sz w:val="24"/>
          <w:szCs w:val="24"/>
        </w:rPr>
        <w:t>,</w:t>
      </w:r>
      <w:r w:rsidR="00FA6173" w:rsidRPr="005137D1">
        <w:rPr>
          <w:rFonts w:ascii="Arial" w:hAnsi="Arial" w:cs="Arial"/>
          <w:sz w:val="24"/>
          <w:szCs w:val="24"/>
        </w:rPr>
        <w:t xml:space="preserve"> </w:t>
      </w:r>
      <w:r w:rsidR="00FB4158" w:rsidRPr="005137D1">
        <w:rPr>
          <w:rFonts w:ascii="Arial" w:hAnsi="Arial" w:cs="Arial"/>
          <w:sz w:val="24"/>
          <w:szCs w:val="24"/>
        </w:rPr>
        <w:t>t</w:t>
      </w:r>
      <w:r w:rsidR="00FA6173" w:rsidRPr="005137D1">
        <w:rPr>
          <w:rFonts w:ascii="Arial" w:hAnsi="Arial" w:cs="Arial"/>
          <w:sz w:val="24"/>
          <w:szCs w:val="24"/>
        </w:rPr>
        <w:t>his should be completed by</w:t>
      </w:r>
      <w:r w:rsidR="00AA4013" w:rsidRPr="005137D1">
        <w:rPr>
          <w:rFonts w:ascii="Arial" w:hAnsi="Arial" w:cs="Arial"/>
          <w:sz w:val="24"/>
          <w:szCs w:val="24"/>
        </w:rPr>
        <w:t xml:space="preserve"> the</w:t>
      </w:r>
      <w:r w:rsidR="00FA6173" w:rsidRPr="005137D1">
        <w:rPr>
          <w:rFonts w:ascii="Arial" w:hAnsi="Arial" w:cs="Arial"/>
          <w:sz w:val="24"/>
          <w:szCs w:val="24"/>
        </w:rPr>
        <w:t xml:space="preserve"> age of 30 months</w:t>
      </w:r>
      <w:r w:rsidR="0085528B" w:rsidRPr="005137D1">
        <w:rPr>
          <w:rFonts w:ascii="Arial" w:hAnsi="Arial" w:cs="Arial"/>
          <w:sz w:val="24"/>
          <w:szCs w:val="24"/>
        </w:rPr>
        <w:t>:</w:t>
      </w:r>
      <w:r w:rsidR="00FA6173" w:rsidRPr="005137D1">
        <w:rPr>
          <w:rFonts w:ascii="Arial" w:hAnsi="Arial" w:cs="Arial"/>
          <w:sz w:val="24"/>
          <w:szCs w:val="24"/>
        </w:rPr>
        <w:t xml:space="preserve"> </w:t>
      </w:r>
    </w:p>
    <w:p w14:paraId="0475B878" w14:textId="77777777" w:rsidR="000E3731" w:rsidRPr="005137D1" w:rsidRDefault="000E3731" w:rsidP="000E3731">
      <w:pPr>
        <w:spacing w:after="0"/>
        <w:rPr>
          <w:rFonts w:ascii="Arial" w:hAnsi="Arial" w:cs="Arial"/>
          <w:sz w:val="24"/>
          <w:szCs w:val="24"/>
        </w:rPr>
      </w:pPr>
    </w:p>
    <w:p w14:paraId="3332832D" w14:textId="77777777" w:rsidR="007970A5" w:rsidRPr="005137D1" w:rsidRDefault="00DB72AA" w:rsidP="004C40D2">
      <w:pPr>
        <w:pStyle w:val="ListParagraph"/>
        <w:numPr>
          <w:ilvl w:val="0"/>
          <w:numId w:val="2"/>
        </w:numPr>
        <w:spacing w:after="0" w:line="259" w:lineRule="auto"/>
        <w:ind w:left="709" w:hanging="567"/>
        <w:rPr>
          <w:rFonts w:ascii="Arial" w:hAnsi="Arial" w:cs="Arial"/>
          <w:sz w:val="24"/>
          <w:szCs w:val="24"/>
        </w:rPr>
      </w:pPr>
      <w:bookmarkStart w:id="5" w:name="_Hlk58863106"/>
      <w:r w:rsidRPr="005137D1">
        <w:rPr>
          <w:rFonts w:ascii="Arial" w:hAnsi="Arial" w:cs="Arial"/>
          <w:b/>
          <w:bCs/>
          <w:sz w:val="24"/>
          <w:szCs w:val="24"/>
        </w:rPr>
        <w:t>If concerns/actions have been recorded</w:t>
      </w:r>
      <w:r w:rsidR="00242A21" w:rsidRPr="005137D1">
        <w:rPr>
          <w:rFonts w:ascii="Arial" w:hAnsi="Arial" w:cs="Arial"/>
          <w:b/>
          <w:bCs/>
          <w:sz w:val="24"/>
          <w:szCs w:val="24"/>
        </w:rPr>
        <w:t xml:space="preserve"> by the Health Visiting Service</w:t>
      </w:r>
      <w:r w:rsidRPr="005137D1">
        <w:rPr>
          <w:rFonts w:ascii="Arial" w:hAnsi="Arial" w:cs="Arial"/>
          <w:sz w:val="24"/>
          <w:szCs w:val="24"/>
        </w:rPr>
        <w:t xml:space="preserve"> discuss </w:t>
      </w:r>
      <w:r w:rsidR="00C8329C" w:rsidRPr="005137D1">
        <w:rPr>
          <w:rFonts w:ascii="Arial" w:hAnsi="Arial" w:cs="Arial"/>
          <w:sz w:val="24"/>
          <w:szCs w:val="24"/>
        </w:rPr>
        <w:t>these</w:t>
      </w:r>
      <w:r w:rsidRPr="005137D1">
        <w:rPr>
          <w:rFonts w:ascii="Arial" w:hAnsi="Arial" w:cs="Arial"/>
          <w:sz w:val="24"/>
          <w:szCs w:val="24"/>
        </w:rPr>
        <w:t xml:space="preserve"> with parent/carer</w:t>
      </w:r>
      <w:r w:rsidR="00244CEA" w:rsidRPr="005137D1">
        <w:rPr>
          <w:rFonts w:ascii="Arial" w:hAnsi="Arial" w:cs="Arial"/>
          <w:sz w:val="24"/>
          <w:szCs w:val="24"/>
        </w:rPr>
        <w:t xml:space="preserve"> to plan provision and support for child</w:t>
      </w:r>
      <w:r w:rsidR="00215719" w:rsidRPr="005137D1">
        <w:rPr>
          <w:rFonts w:ascii="Arial" w:hAnsi="Arial" w:cs="Arial"/>
          <w:sz w:val="24"/>
          <w:szCs w:val="24"/>
        </w:rPr>
        <w:t xml:space="preserve"> with the</w:t>
      </w:r>
      <w:r w:rsidR="00244CEA" w:rsidRPr="005137D1">
        <w:rPr>
          <w:rFonts w:ascii="Arial" w:hAnsi="Arial" w:cs="Arial"/>
          <w:sz w:val="24"/>
          <w:szCs w:val="24"/>
        </w:rPr>
        <w:t xml:space="preserve"> family</w:t>
      </w:r>
      <w:r w:rsidR="007B147E" w:rsidRPr="005137D1">
        <w:rPr>
          <w:rFonts w:ascii="Arial" w:hAnsi="Arial" w:cs="Arial"/>
          <w:sz w:val="24"/>
          <w:szCs w:val="24"/>
        </w:rPr>
        <w:t xml:space="preserve"> </w:t>
      </w:r>
      <w:r w:rsidR="00C8329C" w:rsidRPr="005137D1">
        <w:rPr>
          <w:rFonts w:ascii="Arial" w:hAnsi="Arial" w:cs="Arial"/>
          <w:sz w:val="24"/>
          <w:szCs w:val="24"/>
        </w:rPr>
        <w:t>as</w:t>
      </w:r>
      <w:r w:rsidR="007B147E" w:rsidRPr="005137D1">
        <w:rPr>
          <w:rFonts w:ascii="Arial" w:hAnsi="Arial" w:cs="Arial"/>
          <w:sz w:val="24"/>
          <w:szCs w:val="24"/>
        </w:rPr>
        <w:t xml:space="preserve"> required.</w:t>
      </w:r>
    </w:p>
    <w:bookmarkEnd w:id="5"/>
    <w:p w14:paraId="105961B2" w14:textId="3DF59AD9" w:rsidR="002C23BA" w:rsidRPr="005137D1" w:rsidRDefault="00DB72AA" w:rsidP="004C40D2">
      <w:pPr>
        <w:pStyle w:val="ListParagraph"/>
        <w:numPr>
          <w:ilvl w:val="0"/>
          <w:numId w:val="2"/>
        </w:numPr>
        <w:spacing w:after="0" w:line="240" w:lineRule="auto"/>
        <w:ind w:left="709" w:hanging="567"/>
        <w:rPr>
          <w:rFonts w:ascii="Arial" w:hAnsi="Arial" w:cs="Arial"/>
          <w:sz w:val="24"/>
          <w:szCs w:val="24"/>
        </w:rPr>
      </w:pPr>
      <w:r w:rsidRPr="005137D1">
        <w:rPr>
          <w:rFonts w:ascii="Arial" w:hAnsi="Arial" w:cs="Arial"/>
          <w:b/>
          <w:bCs/>
          <w:sz w:val="24"/>
          <w:szCs w:val="24"/>
        </w:rPr>
        <w:t xml:space="preserve">If </w:t>
      </w:r>
      <w:r w:rsidR="00EE3BB7" w:rsidRPr="005137D1">
        <w:rPr>
          <w:rFonts w:ascii="Arial" w:hAnsi="Arial" w:cs="Arial"/>
          <w:b/>
          <w:bCs/>
          <w:sz w:val="24"/>
          <w:szCs w:val="24"/>
        </w:rPr>
        <w:t xml:space="preserve">there is </w:t>
      </w:r>
      <w:r w:rsidRPr="005137D1">
        <w:rPr>
          <w:rFonts w:ascii="Arial" w:hAnsi="Arial" w:cs="Arial"/>
          <w:b/>
          <w:bCs/>
          <w:sz w:val="24"/>
          <w:szCs w:val="24"/>
        </w:rPr>
        <w:t>no record of</w:t>
      </w:r>
      <w:r w:rsidR="00EE3BB7" w:rsidRPr="005137D1">
        <w:rPr>
          <w:rFonts w:ascii="Arial" w:hAnsi="Arial" w:cs="Arial"/>
          <w:b/>
          <w:bCs/>
          <w:sz w:val="24"/>
          <w:szCs w:val="24"/>
        </w:rPr>
        <w:t xml:space="preserve"> the</w:t>
      </w:r>
      <w:r w:rsidRPr="005137D1">
        <w:rPr>
          <w:rFonts w:ascii="Arial" w:hAnsi="Arial" w:cs="Arial"/>
          <w:b/>
          <w:bCs/>
          <w:sz w:val="24"/>
          <w:szCs w:val="24"/>
        </w:rPr>
        <w:t xml:space="preserve"> </w:t>
      </w:r>
      <w:r w:rsidR="00584D22" w:rsidRPr="005137D1">
        <w:rPr>
          <w:rFonts w:ascii="Arial" w:hAnsi="Arial" w:cs="Arial"/>
          <w:b/>
          <w:bCs/>
          <w:sz w:val="24"/>
          <w:szCs w:val="24"/>
        </w:rPr>
        <w:t>H</w:t>
      </w:r>
      <w:r w:rsidR="00C8329C" w:rsidRPr="005137D1">
        <w:rPr>
          <w:rFonts w:ascii="Arial" w:hAnsi="Arial" w:cs="Arial"/>
          <w:b/>
          <w:bCs/>
          <w:sz w:val="24"/>
          <w:szCs w:val="24"/>
        </w:rPr>
        <w:t xml:space="preserve">ealth and </w:t>
      </w:r>
      <w:r w:rsidR="00584D22" w:rsidRPr="005137D1">
        <w:rPr>
          <w:rFonts w:ascii="Arial" w:hAnsi="Arial" w:cs="Arial"/>
          <w:b/>
          <w:bCs/>
          <w:sz w:val="24"/>
          <w:szCs w:val="24"/>
        </w:rPr>
        <w:t>D</w:t>
      </w:r>
      <w:r w:rsidR="00C8329C" w:rsidRPr="005137D1">
        <w:rPr>
          <w:rFonts w:ascii="Arial" w:hAnsi="Arial" w:cs="Arial"/>
          <w:b/>
          <w:bCs/>
          <w:sz w:val="24"/>
          <w:szCs w:val="24"/>
        </w:rPr>
        <w:t xml:space="preserve">evelopment </w:t>
      </w:r>
      <w:r w:rsidR="00584D22" w:rsidRPr="005137D1">
        <w:rPr>
          <w:rFonts w:ascii="Arial" w:hAnsi="Arial" w:cs="Arial"/>
          <w:b/>
          <w:bCs/>
          <w:sz w:val="24"/>
          <w:szCs w:val="24"/>
        </w:rPr>
        <w:t>R</w:t>
      </w:r>
      <w:r w:rsidR="00C8329C" w:rsidRPr="005137D1">
        <w:rPr>
          <w:rFonts w:ascii="Arial" w:hAnsi="Arial" w:cs="Arial"/>
          <w:b/>
          <w:bCs/>
          <w:sz w:val="24"/>
          <w:szCs w:val="24"/>
        </w:rPr>
        <w:t>eview</w:t>
      </w:r>
      <w:r w:rsidR="00FA6173" w:rsidRPr="005137D1">
        <w:rPr>
          <w:rFonts w:ascii="Arial" w:hAnsi="Arial" w:cs="Arial"/>
          <w:b/>
          <w:bCs/>
          <w:sz w:val="24"/>
          <w:szCs w:val="24"/>
        </w:rPr>
        <w:t xml:space="preserve"> being undertaken or the outcome is not recorded</w:t>
      </w:r>
      <w:r w:rsidR="00FA6173" w:rsidRPr="005137D1">
        <w:rPr>
          <w:rFonts w:ascii="Arial" w:hAnsi="Arial" w:cs="Arial"/>
          <w:sz w:val="24"/>
          <w:szCs w:val="24"/>
        </w:rPr>
        <w:t xml:space="preserve"> </w:t>
      </w:r>
      <w:r w:rsidRPr="005137D1">
        <w:rPr>
          <w:rFonts w:ascii="Arial" w:hAnsi="Arial" w:cs="Arial"/>
          <w:sz w:val="24"/>
          <w:szCs w:val="24"/>
        </w:rPr>
        <w:t xml:space="preserve">– </w:t>
      </w:r>
      <w:r w:rsidR="000659BA" w:rsidRPr="005137D1">
        <w:rPr>
          <w:rFonts w:ascii="Arial" w:hAnsi="Arial" w:cs="Arial"/>
          <w:sz w:val="24"/>
          <w:szCs w:val="24"/>
        </w:rPr>
        <w:t>Ask the parent/carer if their</w:t>
      </w:r>
      <w:r w:rsidR="00D33877" w:rsidRPr="005137D1">
        <w:rPr>
          <w:rFonts w:ascii="Arial" w:hAnsi="Arial" w:cs="Arial"/>
          <w:sz w:val="24"/>
          <w:szCs w:val="24"/>
        </w:rPr>
        <w:t xml:space="preserve"> child’s </w:t>
      </w:r>
      <w:r w:rsidR="00584D22" w:rsidRPr="005137D1">
        <w:rPr>
          <w:rFonts w:ascii="Arial" w:hAnsi="Arial" w:cs="Arial"/>
          <w:sz w:val="24"/>
          <w:szCs w:val="24"/>
        </w:rPr>
        <w:t>H</w:t>
      </w:r>
      <w:r w:rsidR="00C8329C" w:rsidRPr="005137D1">
        <w:rPr>
          <w:rFonts w:ascii="Arial" w:hAnsi="Arial" w:cs="Arial"/>
          <w:sz w:val="24"/>
          <w:szCs w:val="24"/>
        </w:rPr>
        <w:t xml:space="preserve">ealth and </w:t>
      </w:r>
      <w:r w:rsidR="00584D22" w:rsidRPr="005137D1">
        <w:rPr>
          <w:rFonts w:ascii="Arial" w:hAnsi="Arial" w:cs="Arial"/>
          <w:sz w:val="24"/>
          <w:szCs w:val="24"/>
        </w:rPr>
        <w:t>D</w:t>
      </w:r>
      <w:r w:rsidR="00C8329C" w:rsidRPr="005137D1">
        <w:rPr>
          <w:rFonts w:ascii="Arial" w:hAnsi="Arial" w:cs="Arial"/>
          <w:sz w:val="24"/>
          <w:szCs w:val="24"/>
        </w:rPr>
        <w:t xml:space="preserve">evelopment </w:t>
      </w:r>
      <w:r w:rsidR="00584D22" w:rsidRPr="005137D1">
        <w:rPr>
          <w:rFonts w:ascii="Arial" w:hAnsi="Arial" w:cs="Arial"/>
          <w:sz w:val="24"/>
          <w:szCs w:val="24"/>
        </w:rPr>
        <w:t>R</w:t>
      </w:r>
      <w:r w:rsidR="000659BA" w:rsidRPr="005137D1">
        <w:rPr>
          <w:rFonts w:ascii="Arial" w:hAnsi="Arial" w:cs="Arial"/>
          <w:sz w:val="24"/>
          <w:szCs w:val="24"/>
        </w:rPr>
        <w:t>eview was completed (this may have taken place virtually by video conferencing or phone</w:t>
      </w:r>
      <w:r w:rsidR="00D33877" w:rsidRPr="005137D1">
        <w:rPr>
          <w:rFonts w:ascii="Arial" w:hAnsi="Arial" w:cs="Arial"/>
          <w:sz w:val="24"/>
          <w:szCs w:val="24"/>
        </w:rPr>
        <w:t>)</w:t>
      </w:r>
    </w:p>
    <w:p w14:paraId="12423D58" w14:textId="77777777" w:rsidR="00D33877" w:rsidRPr="005137D1" w:rsidRDefault="00D33877" w:rsidP="00D33877">
      <w:pPr>
        <w:pStyle w:val="ListParagraph"/>
        <w:spacing w:after="0" w:line="240" w:lineRule="auto"/>
        <w:ind w:left="709"/>
        <w:rPr>
          <w:rFonts w:ascii="Arial" w:hAnsi="Arial" w:cs="Arial"/>
          <w:sz w:val="24"/>
          <w:szCs w:val="24"/>
        </w:rPr>
      </w:pPr>
    </w:p>
    <w:p w14:paraId="2BF98C8E" w14:textId="31B393A9" w:rsidR="000C4FB2" w:rsidRPr="005137D1" w:rsidRDefault="000659BA" w:rsidP="004C40D2">
      <w:pPr>
        <w:pStyle w:val="ListParagraph"/>
        <w:numPr>
          <w:ilvl w:val="1"/>
          <w:numId w:val="2"/>
        </w:numPr>
        <w:spacing w:after="0" w:line="259" w:lineRule="auto"/>
        <w:ind w:left="1066" w:hanging="357"/>
        <w:rPr>
          <w:rFonts w:ascii="Arial" w:hAnsi="Arial" w:cs="Arial"/>
          <w:sz w:val="24"/>
          <w:szCs w:val="24"/>
        </w:rPr>
      </w:pPr>
      <w:r w:rsidRPr="005137D1">
        <w:rPr>
          <w:rFonts w:ascii="Arial" w:hAnsi="Arial" w:cs="Arial"/>
          <w:sz w:val="24"/>
          <w:szCs w:val="24"/>
        </w:rPr>
        <w:t>If the parent/carer is unsure</w:t>
      </w:r>
      <w:r w:rsidR="0017432F" w:rsidRPr="005137D1">
        <w:rPr>
          <w:rFonts w:ascii="Arial" w:hAnsi="Arial" w:cs="Arial"/>
          <w:sz w:val="24"/>
          <w:szCs w:val="24"/>
        </w:rPr>
        <w:t>,</w:t>
      </w:r>
      <w:r w:rsidRPr="005137D1">
        <w:rPr>
          <w:rFonts w:ascii="Arial" w:hAnsi="Arial" w:cs="Arial"/>
          <w:sz w:val="24"/>
          <w:szCs w:val="24"/>
        </w:rPr>
        <w:t xml:space="preserve"> contact the H</w:t>
      </w:r>
      <w:r w:rsidR="007008A6" w:rsidRPr="005137D1">
        <w:rPr>
          <w:rFonts w:ascii="Arial" w:hAnsi="Arial" w:cs="Arial"/>
          <w:sz w:val="24"/>
          <w:szCs w:val="24"/>
        </w:rPr>
        <w:t>ealth Visiting</w:t>
      </w:r>
      <w:r w:rsidRPr="005137D1">
        <w:rPr>
          <w:rFonts w:ascii="Arial" w:hAnsi="Arial" w:cs="Arial"/>
          <w:sz w:val="24"/>
          <w:szCs w:val="24"/>
        </w:rPr>
        <w:t xml:space="preserve"> duty line</w:t>
      </w:r>
      <w:r w:rsidR="007008A6" w:rsidRPr="005137D1">
        <w:rPr>
          <w:rFonts w:ascii="Arial" w:hAnsi="Arial" w:cs="Arial"/>
          <w:sz w:val="24"/>
          <w:szCs w:val="24"/>
        </w:rPr>
        <w:t xml:space="preserve"> (details included in Appendix </w:t>
      </w:r>
      <w:r w:rsidR="005001CC" w:rsidRPr="005137D1">
        <w:rPr>
          <w:rFonts w:ascii="Arial" w:hAnsi="Arial" w:cs="Arial"/>
          <w:sz w:val="24"/>
          <w:szCs w:val="24"/>
        </w:rPr>
        <w:t>2</w:t>
      </w:r>
      <w:r w:rsidR="007008A6" w:rsidRPr="005137D1">
        <w:rPr>
          <w:rFonts w:ascii="Arial" w:hAnsi="Arial" w:cs="Arial"/>
          <w:sz w:val="24"/>
          <w:szCs w:val="24"/>
        </w:rPr>
        <w:t>)</w:t>
      </w:r>
      <w:r w:rsidRPr="005137D1">
        <w:rPr>
          <w:rFonts w:ascii="Arial" w:hAnsi="Arial" w:cs="Arial"/>
          <w:sz w:val="24"/>
          <w:szCs w:val="24"/>
        </w:rPr>
        <w:t xml:space="preserve"> to confirm attendance and outcomes.</w:t>
      </w:r>
      <w:r w:rsidR="00DA2851" w:rsidRPr="005137D1">
        <w:rPr>
          <w:rFonts w:ascii="Arial" w:hAnsi="Arial" w:cs="Arial"/>
          <w:sz w:val="24"/>
          <w:szCs w:val="24"/>
        </w:rPr>
        <w:t xml:space="preserve"> </w:t>
      </w:r>
      <w:r w:rsidR="00A960CB" w:rsidRPr="005137D1">
        <w:rPr>
          <w:rFonts w:ascii="Arial" w:hAnsi="Arial" w:cs="Arial"/>
          <w:sz w:val="24"/>
          <w:szCs w:val="24"/>
        </w:rPr>
        <w:t xml:space="preserve"> </w:t>
      </w:r>
      <w:r w:rsidR="00490A80" w:rsidRPr="005137D1">
        <w:rPr>
          <w:rFonts w:ascii="Arial" w:hAnsi="Arial" w:cs="Arial"/>
          <w:sz w:val="24"/>
          <w:szCs w:val="24"/>
        </w:rPr>
        <w:t>Please d</w:t>
      </w:r>
      <w:r w:rsidR="00A960CB" w:rsidRPr="005137D1">
        <w:rPr>
          <w:rFonts w:ascii="Arial" w:hAnsi="Arial" w:cs="Arial"/>
          <w:sz w:val="24"/>
          <w:szCs w:val="24"/>
        </w:rPr>
        <w:t>o not contact individual Health Visiting practitioners</w:t>
      </w:r>
      <w:r w:rsidR="000C4FB2" w:rsidRPr="005137D1">
        <w:rPr>
          <w:rFonts w:ascii="Arial" w:hAnsi="Arial" w:cs="Arial"/>
          <w:sz w:val="24"/>
          <w:szCs w:val="24"/>
        </w:rPr>
        <w:t>.</w:t>
      </w:r>
      <w:r w:rsidR="006F400E" w:rsidRPr="005137D1">
        <w:rPr>
          <w:rFonts w:ascii="Arial" w:hAnsi="Arial" w:cs="Arial"/>
          <w:sz w:val="24"/>
          <w:szCs w:val="24"/>
        </w:rPr>
        <w:t xml:space="preserve"> </w:t>
      </w:r>
    </w:p>
    <w:p w14:paraId="5005A468" w14:textId="6F4B0486" w:rsidR="007008A6" w:rsidRPr="005137D1" w:rsidRDefault="007008A6" w:rsidP="004C40D2">
      <w:pPr>
        <w:pStyle w:val="ListParagraph"/>
        <w:numPr>
          <w:ilvl w:val="1"/>
          <w:numId w:val="2"/>
        </w:numPr>
        <w:spacing w:after="0" w:line="259" w:lineRule="auto"/>
        <w:ind w:left="1066" w:hanging="357"/>
        <w:rPr>
          <w:rFonts w:ascii="Arial" w:hAnsi="Arial" w:cs="Arial"/>
          <w:sz w:val="24"/>
          <w:szCs w:val="24"/>
        </w:rPr>
      </w:pPr>
      <w:r w:rsidRPr="005137D1">
        <w:rPr>
          <w:rFonts w:ascii="Arial" w:hAnsi="Arial" w:cs="Arial"/>
          <w:b/>
          <w:bCs/>
          <w:color w:val="FF0000"/>
          <w:sz w:val="24"/>
          <w:szCs w:val="24"/>
        </w:rPr>
        <w:t>CONSENT TO CONTACT THE HEALTH VISITING SERVICE ABOUT A CHILD MUST BE SOUGHT AND GIVEN BY THE PARENT/CARER</w:t>
      </w:r>
      <w:r w:rsidRPr="005137D1">
        <w:rPr>
          <w:rFonts w:ascii="Arial" w:hAnsi="Arial" w:cs="Arial"/>
          <w:b/>
          <w:bCs/>
          <w:sz w:val="24"/>
          <w:szCs w:val="24"/>
        </w:rPr>
        <w:t xml:space="preserve">. </w:t>
      </w:r>
    </w:p>
    <w:p w14:paraId="03811336" w14:textId="30897166" w:rsidR="00DB72AA" w:rsidRPr="005137D1" w:rsidRDefault="007008A6" w:rsidP="004C40D2">
      <w:pPr>
        <w:pStyle w:val="ListParagraph"/>
        <w:numPr>
          <w:ilvl w:val="1"/>
          <w:numId w:val="2"/>
        </w:numPr>
        <w:spacing w:after="0" w:line="259" w:lineRule="auto"/>
        <w:ind w:left="1066" w:hanging="357"/>
        <w:rPr>
          <w:rFonts w:ascii="Arial" w:hAnsi="Arial" w:cs="Arial"/>
          <w:sz w:val="24"/>
          <w:szCs w:val="24"/>
        </w:rPr>
      </w:pPr>
      <w:r w:rsidRPr="005137D1">
        <w:rPr>
          <w:rFonts w:ascii="Arial" w:hAnsi="Arial" w:cs="Arial"/>
          <w:sz w:val="24"/>
          <w:szCs w:val="24"/>
        </w:rPr>
        <w:t>If the Health Visiting</w:t>
      </w:r>
      <w:r w:rsidR="00BB553C" w:rsidRPr="005137D1">
        <w:rPr>
          <w:rFonts w:ascii="Arial" w:hAnsi="Arial" w:cs="Arial"/>
          <w:sz w:val="24"/>
          <w:szCs w:val="24"/>
        </w:rPr>
        <w:t xml:space="preserve"> Health and Development</w:t>
      </w:r>
      <w:r w:rsidRPr="005137D1">
        <w:rPr>
          <w:rFonts w:ascii="Arial" w:hAnsi="Arial" w:cs="Arial"/>
          <w:sz w:val="24"/>
          <w:szCs w:val="24"/>
        </w:rPr>
        <w:t xml:space="preserve"> </w:t>
      </w:r>
      <w:r w:rsidR="00BB553C" w:rsidRPr="005137D1">
        <w:rPr>
          <w:rFonts w:ascii="Arial" w:hAnsi="Arial" w:cs="Arial"/>
          <w:sz w:val="24"/>
          <w:szCs w:val="24"/>
        </w:rPr>
        <w:t>R</w:t>
      </w:r>
      <w:r w:rsidRPr="005137D1">
        <w:rPr>
          <w:rFonts w:ascii="Arial" w:hAnsi="Arial" w:cs="Arial"/>
          <w:sz w:val="24"/>
          <w:szCs w:val="24"/>
        </w:rPr>
        <w:t>eview did not take place</w:t>
      </w:r>
      <w:r w:rsidR="00764893" w:rsidRPr="005137D1">
        <w:rPr>
          <w:rFonts w:ascii="Arial" w:hAnsi="Arial" w:cs="Arial"/>
          <w:sz w:val="24"/>
          <w:szCs w:val="24"/>
        </w:rPr>
        <w:t>,</w:t>
      </w:r>
      <w:r w:rsidRPr="005137D1">
        <w:rPr>
          <w:rFonts w:ascii="Arial" w:hAnsi="Arial" w:cs="Arial"/>
          <w:sz w:val="24"/>
          <w:szCs w:val="24"/>
        </w:rPr>
        <w:t xml:space="preserve"> d</w:t>
      </w:r>
      <w:r w:rsidR="00A05E50" w:rsidRPr="005137D1">
        <w:rPr>
          <w:rFonts w:ascii="Arial" w:hAnsi="Arial" w:cs="Arial"/>
          <w:sz w:val="24"/>
          <w:szCs w:val="24"/>
        </w:rPr>
        <w:t xml:space="preserve">iscuss the </w:t>
      </w:r>
      <w:r w:rsidR="00C8329C" w:rsidRPr="005137D1">
        <w:rPr>
          <w:rFonts w:ascii="Arial" w:hAnsi="Arial" w:cs="Arial"/>
          <w:sz w:val="24"/>
          <w:szCs w:val="24"/>
        </w:rPr>
        <w:t xml:space="preserve">purpose of </w:t>
      </w:r>
      <w:r w:rsidR="00BB553C" w:rsidRPr="005137D1">
        <w:rPr>
          <w:rFonts w:ascii="Arial" w:hAnsi="Arial" w:cs="Arial"/>
          <w:sz w:val="24"/>
          <w:szCs w:val="24"/>
        </w:rPr>
        <w:t>this</w:t>
      </w:r>
      <w:r w:rsidR="00727350" w:rsidRPr="005137D1">
        <w:rPr>
          <w:rFonts w:ascii="Arial" w:hAnsi="Arial" w:cs="Arial"/>
          <w:sz w:val="24"/>
          <w:szCs w:val="24"/>
        </w:rPr>
        <w:t xml:space="preserve"> review – and promote to parents/carers as appropriate.</w:t>
      </w:r>
      <w:r w:rsidR="00C8329C" w:rsidRPr="005137D1">
        <w:rPr>
          <w:rFonts w:ascii="Arial" w:hAnsi="Arial" w:cs="Arial"/>
          <w:sz w:val="24"/>
          <w:szCs w:val="24"/>
        </w:rPr>
        <w:t xml:space="preserve"> </w:t>
      </w:r>
      <w:r w:rsidR="006F400E" w:rsidRPr="005137D1">
        <w:rPr>
          <w:rFonts w:ascii="Arial" w:hAnsi="Arial" w:cs="Arial"/>
          <w:sz w:val="24"/>
          <w:szCs w:val="24"/>
        </w:rPr>
        <w:t xml:space="preserve"> </w:t>
      </w:r>
      <w:r w:rsidR="00C8329C" w:rsidRPr="005137D1">
        <w:rPr>
          <w:rFonts w:ascii="Arial" w:hAnsi="Arial" w:cs="Arial"/>
          <w:sz w:val="24"/>
          <w:szCs w:val="24"/>
        </w:rPr>
        <w:t xml:space="preserve">Provide parents/carers with the Health Visitor duty line number so they can contact the Health Visiting </w:t>
      </w:r>
      <w:r w:rsidR="001C36C0" w:rsidRPr="005137D1">
        <w:rPr>
          <w:rFonts w:ascii="Arial" w:hAnsi="Arial" w:cs="Arial"/>
          <w:sz w:val="24"/>
          <w:szCs w:val="24"/>
        </w:rPr>
        <w:t>S</w:t>
      </w:r>
      <w:r w:rsidR="00C8329C" w:rsidRPr="005137D1">
        <w:rPr>
          <w:rFonts w:ascii="Arial" w:hAnsi="Arial" w:cs="Arial"/>
          <w:sz w:val="24"/>
          <w:szCs w:val="24"/>
        </w:rPr>
        <w:t xml:space="preserve">ervice to book a </w:t>
      </w:r>
      <w:r w:rsidR="00FC4867" w:rsidRPr="005137D1">
        <w:rPr>
          <w:rFonts w:ascii="Arial" w:hAnsi="Arial" w:cs="Arial"/>
          <w:sz w:val="24"/>
          <w:szCs w:val="24"/>
        </w:rPr>
        <w:t>Health and D</w:t>
      </w:r>
      <w:r w:rsidR="00C8329C" w:rsidRPr="005137D1">
        <w:rPr>
          <w:rFonts w:ascii="Arial" w:hAnsi="Arial" w:cs="Arial"/>
          <w:sz w:val="24"/>
          <w:szCs w:val="24"/>
        </w:rPr>
        <w:t>evelopment</w:t>
      </w:r>
      <w:r w:rsidR="00FC4867" w:rsidRPr="005137D1">
        <w:rPr>
          <w:rFonts w:ascii="Arial" w:hAnsi="Arial" w:cs="Arial"/>
          <w:sz w:val="24"/>
          <w:szCs w:val="24"/>
        </w:rPr>
        <w:t xml:space="preserve"> R</w:t>
      </w:r>
      <w:r w:rsidR="00C8329C" w:rsidRPr="005137D1">
        <w:rPr>
          <w:rFonts w:ascii="Arial" w:hAnsi="Arial" w:cs="Arial"/>
          <w:sz w:val="24"/>
          <w:szCs w:val="24"/>
        </w:rPr>
        <w:t>eview</w:t>
      </w:r>
      <w:r w:rsidR="00D33877" w:rsidRPr="005137D1">
        <w:rPr>
          <w:rFonts w:ascii="Arial" w:hAnsi="Arial" w:cs="Arial"/>
          <w:sz w:val="24"/>
          <w:szCs w:val="24"/>
        </w:rPr>
        <w:t>.</w:t>
      </w:r>
      <w:r w:rsidR="00C8329C" w:rsidRPr="005137D1">
        <w:rPr>
          <w:rFonts w:ascii="Arial" w:hAnsi="Arial" w:cs="Arial"/>
          <w:sz w:val="24"/>
          <w:szCs w:val="24"/>
        </w:rPr>
        <w:t xml:space="preserve"> </w:t>
      </w:r>
      <w:r w:rsidR="00727350" w:rsidRPr="005137D1">
        <w:rPr>
          <w:rFonts w:ascii="Arial" w:hAnsi="Arial" w:cs="Arial"/>
          <w:sz w:val="24"/>
          <w:szCs w:val="24"/>
        </w:rPr>
        <w:t xml:space="preserve"> </w:t>
      </w:r>
      <w:r w:rsidR="00D736BA" w:rsidRPr="005137D1">
        <w:rPr>
          <w:rFonts w:ascii="Arial" w:hAnsi="Arial" w:cs="Arial"/>
          <w:sz w:val="24"/>
          <w:szCs w:val="24"/>
        </w:rPr>
        <w:t>Support parent</w:t>
      </w:r>
      <w:r w:rsidR="00BB19DC" w:rsidRPr="005137D1">
        <w:rPr>
          <w:rFonts w:ascii="Arial" w:hAnsi="Arial" w:cs="Arial"/>
          <w:sz w:val="24"/>
          <w:szCs w:val="24"/>
        </w:rPr>
        <w:t>s</w:t>
      </w:r>
      <w:r w:rsidR="00D736BA" w:rsidRPr="005137D1">
        <w:rPr>
          <w:rFonts w:ascii="Arial" w:hAnsi="Arial" w:cs="Arial"/>
          <w:sz w:val="24"/>
          <w:szCs w:val="24"/>
        </w:rPr>
        <w:t>/carer</w:t>
      </w:r>
      <w:r w:rsidR="00BB19DC" w:rsidRPr="005137D1">
        <w:rPr>
          <w:rFonts w:ascii="Arial" w:hAnsi="Arial" w:cs="Arial"/>
          <w:sz w:val="24"/>
          <w:szCs w:val="24"/>
        </w:rPr>
        <w:t>s</w:t>
      </w:r>
      <w:r w:rsidR="00D736BA" w:rsidRPr="005137D1">
        <w:rPr>
          <w:rFonts w:ascii="Arial" w:hAnsi="Arial" w:cs="Arial"/>
          <w:sz w:val="24"/>
          <w:szCs w:val="24"/>
        </w:rPr>
        <w:t xml:space="preserve"> in updating </w:t>
      </w:r>
      <w:r w:rsidR="00EE3BB7" w:rsidRPr="005137D1">
        <w:rPr>
          <w:rFonts w:ascii="Arial" w:hAnsi="Arial" w:cs="Arial"/>
          <w:sz w:val="24"/>
          <w:szCs w:val="24"/>
        </w:rPr>
        <w:t xml:space="preserve">the </w:t>
      </w:r>
      <w:r w:rsidR="00C8329C" w:rsidRPr="005137D1">
        <w:rPr>
          <w:rFonts w:ascii="Arial" w:hAnsi="Arial" w:cs="Arial"/>
          <w:sz w:val="24"/>
          <w:szCs w:val="24"/>
        </w:rPr>
        <w:t>Personal Child Health Record (</w:t>
      </w:r>
      <w:r w:rsidR="00D736BA" w:rsidRPr="005137D1">
        <w:rPr>
          <w:rFonts w:ascii="Arial" w:hAnsi="Arial" w:cs="Arial"/>
          <w:sz w:val="24"/>
          <w:szCs w:val="24"/>
        </w:rPr>
        <w:t>Red Book</w:t>
      </w:r>
      <w:r w:rsidR="00C8329C" w:rsidRPr="005137D1">
        <w:rPr>
          <w:rFonts w:ascii="Arial" w:hAnsi="Arial" w:cs="Arial"/>
          <w:sz w:val="24"/>
          <w:szCs w:val="24"/>
        </w:rPr>
        <w:t>)</w:t>
      </w:r>
      <w:r w:rsidR="00F72E8B" w:rsidRPr="005137D1">
        <w:rPr>
          <w:rFonts w:ascii="Arial" w:hAnsi="Arial" w:cs="Arial"/>
          <w:sz w:val="24"/>
          <w:szCs w:val="24"/>
        </w:rPr>
        <w:t>.</w:t>
      </w:r>
    </w:p>
    <w:p w14:paraId="09CAA18A" w14:textId="77777777" w:rsidR="00714646" w:rsidRPr="005137D1" w:rsidRDefault="00714646" w:rsidP="00B36209">
      <w:pPr>
        <w:pStyle w:val="ListParagraph"/>
        <w:spacing w:after="0" w:line="259" w:lineRule="auto"/>
        <w:ind w:left="0"/>
        <w:rPr>
          <w:rFonts w:ascii="Arial" w:hAnsi="Arial" w:cs="Arial"/>
          <w:sz w:val="24"/>
          <w:szCs w:val="24"/>
        </w:rPr>
      </w:pPr>
    </w:p>
    <w:p w14:paraId="3DA3D0F9" w14:textId="77777777" w:rsidR="00714646" w:rsidRPr="005137D1" w:rsidRDefault="00714646" w:rsidP="00B36209">
      <w:pPr>
        <w:spacing w:after="0"/>
        <w:rPr>
          <w:rFonts w:ascii="Arial" w:hAnsi="Arial" w:cs="Arial"/>
          <w:sz w:val="24"/>
          <w:szCs w:val="24"/>
        </w:rPr>
      </w:pPr>
      <w:r w:rsidRPr="005137D1">
        <w:rPr>
          <w:rFonts w:ascii="Arial" w:hAnsi="Arial" w:cs="Arial"/>
          <w:sz w:val="24"/>
          <w:szCs w:val="24"/>
        </w:rPr>
        <w:lastRenderedPageBreak/>
        <w:t xml:space="preserve">Complete the Progress Check at Two and record the outcomes of the Progress Check at Two in </w:t>
      </w:r>
      <w:r w:rsidR="002C23BA" w:rsidRPr="005137D1">
        <w:rPr>
          <w:rFonts w:ascii="Arial" w:hAnsi="Arial" w:cs="Arial"/>
          <w:sz w:val="24"/>
          <w:szCs w:val="24"/>
        </w:rPr>
        <w:t>the Personal</w:t>
      </w:r>
      <w:r w:rsidRPr="005137D1">
        <w:rPr>
          <w:rFonts w:ascii="Arial" w:hAnsi="Arial" w:cs="Arial"/>
          <w:sz w:val="24"/>
          <w:szCs w:val="24"/>
        </w:rPr>
        <w:t xml:space="preserve"> Child Health Record (Red Book)</w:t>
      </w:r>
      <w:r w:rsidR="002C23BA" w:rsidRPr="005137D1">
        <w:rPr>
          <w:rFonts w:ascii="Arial" w:hAnsi="Arial" w:cs="Arial"/>
          <w:sz w:val="24"/>
          <w:szCs w:val="24"/>
        </w:rPr>
        <w:t>.</w:t>
      </w:r>
    </w:p>
    <w:p w14:paraId="5094AFE1" w14:textId="77777777" w:rsidR="00B36209" w:rsidRPr="005137D1" w:rsidRDefault="00B36209" w:rsidP="00B36209">
      <w:pPr>
        <w:spacing w:after="0"/>
        <w:rPr>
          <w:rFonts w:ascii="Arial" w:hAnsi="Arial" w:cs="Arial"/>
          <w:sz w:val="24"/>
          <w:szCs w:val="24"/>
        </w:rPr>
      </w:pPr>
    </w:p>
    <w:tbl>
      <w:tblPr>
        <w:tblStyle w:val="TableGrid"/>
        <w:tblW w:w="0" w:type="auto"/>
        <w:tblInd w:w="0" w:type="dxa"/>
        <w:tblLook w:val="04A0" w:firstRow="1" w:lastRow="0" w:firstColumn="1" w:lastColumn="0" w:noHBand="0" w:noVBand="1"/>
      </w:tblPr>
      <w:tblGrid>
        <w:gridCol w:w="10682"/>
      </w:tblGrid>
      <w:tr w:rsidR="00B36209" w:rsidRPr="005137D1" w14:paraId="49427117" w14:textId="77777777" w:rsidTr="00B36209">
        <w:tc>
          <w:tcPr>
            <w:tcW w:w="10682" w:type="dxa"/>
          </w:tcPr>
          <w:p w14:paraId="732C3941" w14:textId="63BB639C" w:rsidR="00B36209" w:rsidRPr="005137D1" w:rsidRDefault="00B36209" w:rsidP="0080474F">
            <w:pPr>
              <w:spacing w:line="259" w:lineRule="auto"/>
              <w:rPr>
                <w:rFonts w:ascii="Arial" w:hAnsi="Arial" w:cs="Arial"/>
                <w:sz w:val="24"/>
                <w:szCs w:val="24"/>
              </w:rPr>
            </w:pPr>
            <w:r w:rsidRPr="005137D1">
              <w:rPr>
                <w:rFonts w:ascii="Arial" w:hAnsi="Arial" w:cs="Arial"/>
                <w:sz w:val="24"/>
                <w:szCs w:val="24"/>
              </w:rPr>
              <w:t xml:space="preserve">When undertaking </w:t>
            </w:r>
            <w:r w:rsidR="002B3664" w:rsidRPr="005137D1">
              <w:rPr>
                <w:rFonts w:ascii="Arial" w:hAnsi="Arial" w:cs="Arial"/>
                <w:sz w:val="24"/>
                <w:szCs w:val="24"/>
              </w:rPr>
              <w:t>the Progress Check at Two</w:t>
            </w:r>
            <w:r w:rsidRPr="005137D1">
              <w:rPr>
                <w:rFonts w:ascii="Arial" w:hAnsi="Arial" w:cs="Arial"/>
                <w:sz w:val="24"/>
                <w:szCs w:val="24"/>
              </w:rPr>
              <w:t xml:space="preserve"> you should carefully consider the child’s age and stage of development. You will need to identify and evidence concerns in </w:t>
            </w:r>
            <w:r w:rsidR="007D3FEF" w:rsidRPr="005137D1">
              <w:rPr>
                <w:rFonts w:ascii="Arial" w:hAnsi="Arial" w:cs="Arial"/>
                <w:sz w:val="24"/>
                <w:szCs w:val="24"/>
              </w:rPr>
              <w:t xml:space="preserve">any of </w:t>
            </w:r>
            <w:r w:rsidR="002B3664" w:rsidRPr="005137D1">
              <w:rPr>
                <w:rFonts w:ascii="Arial" w:hAnsi="Arial" w:cs="Arial"/>
                <w:sz w:val="24"/>
                <w:szCs w:val="24"/>
              </w:rPr>
              <w:t xml:space="preserve">the three </w:t>
            </w:r>
            <w:r w:rsidRPr="005137D1">
              <w:rPr>
                <w:rFonts w:ascii="Arial" w:hAnsi="Arial" w:cs="Arial"/>
                <w:sz w:val="24"/>
                <w:szCs w:val="24"/>
              </w:rPr>
              <w:t>prime area</w:t>
            </w:r>
            <w:r w:rsidR="003326CD" w:rsidRPr="005137D1">
              <w:rPr>
                <w:rFonts w:ascii="Arial" w:hAnsi="Arial" w:cs="Arial"/>
                <w:sz w:val="24"/>
                <w:szCs w:val="24"/>
              </w:rPr>
              <w:t>s</w:t>
            </w:r>
            <w:r w:rsidR="0080474F" w:rsidRPr="005137D1">
              <w:rPr>
                <w:rFonts w:ascii="Arial" w:hAnsi="Arial" w:cs="Arial"/>
                <w:sz w:val="24"/>
                <w:szCs w:val="24"/>
              </w:rPr>
              <w:t xml:space="preserve"> o</w:t>
            </w:r>
            <w:r w:rsidRPr="005137D1">
              <w:rPr>
                <w:rFonts w:ascii="Arial" w:hAnsi="Arial" w:cs="Arial"/>
                <w:sz w:val="24"/>
                <w:szCs w:val="24"/>
              </w:rPr>
              <w:t>f</w:t>
            </w:r>
            <w:r w:rsidR="00CA048F">
              <w:rPr>
                <w:rFonts w:ascii="Arial" w:hAnsi="Arial" w:cs="Arial"/>
                <w:sz w:val="24"/>
                <w:szCs w:val="24"/>
              </w:rPr>
              <w:t xml:space="preserve"> learning and</w:t>
            </w:r>
            <w:r w:rsidRPr="005137D1">
              <w:rPr>
                <w:rFonts w:ascii="Arial" w:hAnsi="Arial" w:cs="Arial"/>
                <w:sz w:val="24"/>
                <w:szCs w:val="24"/>
              </w:rPr>
              <w:t xml:space="preserve"> development.</w:t>
            </w:r>
          </w:p>
          <w:p w14:paraId="029D6FBF" w14:textId="77777777" w:rsidR="0080474F" w:rsidRPr="005137D1" w:rsidRDefault="006A4565" w:rsidP="00CA048F">
            <w:pPr>
              <w:pStyle w:val="ListParagraph"/>
              <w:numPr>
                <w:ilvl w:val="0"/>
                <w:numId w:val="12"/>
              </w:numPr>
              <w:spacing w:after="0" w:line="259" w:lineRule="auto"/>
              <w:rPr>
                <w:rFonts w:ascii="Arial" w:hAnsi="Arial" w:cs="Arial"/>
                <w:sz w:val="24"/>
                <w:szCs w:val="24"/>
              </w:rPr>
            </w:pPr>
            <w:r w:rsidRPr="005137D1">
              <w:rPr>
                <w:rFonts w:ascii="Arial" w:hAnsi="Arial" w:cs="Arial"/>
                <w:sz w:val="24"/>
                <w:szCs w:val="24"/>
              </w:rPr>
              <w:t>p</w:t>
            </w:r>
            <w:r w:rsidR="0080474F" w:rsidRPr="005137D1">
              <w:rPr>
                <w:rFonts w:ascii="Arial" w:hAnsi="Arial" w:cs="Arial"/>
                <w:sz w:val="24"/>
                <w:szCs w:val="24"/>
              </w:rPr>
              <w:t>ersonal social and emotional development</w:t>
            </w:r>
          </w:p>
          <w:p w14:paraId="6CD4B30C" w14:textId="77777777" w:rsidR="0080474F" w:rsidRPr="005137D1" w:rsidRDefault="006A4565" w:rsidP="00CA048F">
            <w:pPr>
              <w:pStyle w:val="ListParagraph"/>
              <w:numPr>
                <w:ilvl w:val="0"/>
                <w:numId w:val="12"/>
              </w:numPr>
              <w:spacing w:after="0" w:line="259" w:lineRule="auto"/>
              <w:rPr>
                <w:rFonts w:ascii="Arial" w:hAnsi="Arial" w:cs="Arial"/>
                <w:sz w:val="24"/>
                <w:szCs w:val="24"/>
              </w:rPr>
            </w:pPr>
            <w:r w:rsidRPr="005137D1">
              <w:rPr>
                <w:rFonts w:ascii="Arial" w:hAnsi="Arial" w:cs="Arial"/>
                <w:sz w:val="24"/>
                <w:szCs w:val="24"/>
              </w:rPr>
              <w:t>p</w:t>
            </w:r>
            <w:r w:rsidR="0080474F" w:rsidRPr="005137D1">
              <w:rPr>
                <w:rFonts w:ascii="Arial" w:hAnsi="Arial" w:cs="Arial"/>
                <w:sz w:val="24"/>
                <w:szCs w:val="24"/>
              </w:rPr>
              <w:t>hysical development</w:t>
            </w:r>
          </w:p>
          <w:p w14:paraId="36E5CA33" w14:textId="77777777" w:rsidR="0080474F" w:rsidRPr="005137D1" w:rsidRDefault="006A4565" w:rsidP="00CA048F">
            <w:pPr>
              <w:pStyle w:val="ListParagraph"/>
              <w:numPr>
                <w:ilvl w:val="0"/>
                <w:numId w:val="12"/>
              </w:numPr>
              <w:spacing w:after="0" w:line="259" w:lineRule="auto"/>
              <w:rPr>
                <w:rFonts w:ascii="Arial" w:hAnsi="Arial" w:cs="Arial"/>
                <w:sz w:val="24"/>
                <w:szCs w:val="24"/>
              </w:rPr>
            </w:pPr>
            <w:r w:rsidRPr="005137D1">
              <w:rPr>
                <w:rFonts w:ascii="Arial" w:hAnsi="Arial" w:cs="Arial"/>
                <w:sz w:val="24"/>
                <w:szCs w:val="24"/>
              </w:rPr>
              <w:t>c</w:t>
            </w:r>
            <w:r w:rsidR="0080474F" w:rsidRPr="005137D1">
              <w:rPr>
                <w:rFonts w:ascii="Arial" w:hAnsi="Arial" w:cs="Arial"/>
                <w:sz w:val="24"/>
                <w:szCs w:val="24"/>
              </w:rPr>
              <w:t>ommunication and language</w:t>
            </w:r>
            <w:r w:rsidR="00F72E8B" w:rsidRPr="005137D1">
              <w:rPr>
                <w:rFonts w:ascii="Arial" w:hAnsi="Arial" w:cs="Arial"/>
                <w:sz w:val="24"/>
                <w:szCs w:val="24"/>
              </w:rPr>
              <w:t>.</w:t>
            </w:r>
          </w:p>
          <w:p w14:paraId="1DC19DE6" w14:textId="77777777" w:rsidR="00CA048F" w:rsidRDefault="00CA048F" w:rsidP="00CA048F">
            <w:pPr>
              <w:rPr>
                <w:rFonts w:ascii="Arial" w:hAnsi="Arial" w:cs="Arial"/>
                <w:sz w:val="24"/>
                <w:szCs w:val="24"/>
              </w:rPr>
            </w:pPr>
          </w:p>
          <w:p w14:paraId="5E591B04" w14:textId="68142712" w:rsidR="00CA048F" w:rsidRPr="00CA048F" w:rsidRDefault="00CA048F" w:rsidP="00CA048F">
            <w:pPr>
              <w:rPr>
                <w:rFonts w:ascii="Arial" w:hAnsi="Arial" w:cs="Arial"/>
                <w:sz w:val="24"/>
                <w:szCs w:val="24"/>
              </w:rPr>
            </w:pPr>
            <w:r w:rsidRPr="00CA048F">
              <w:rPr>
                <w:rFonts w:ascii="Arial" w:hAnsi="Arial" w:cs="Arial"/>
                <w:sz w:val="24"/>
                <w:szCs w:val="24"/>
              </w:rPr>
              <w:t xml:space="preserve">We recommend using the </w:t>
            </w:r>
            <w:hyperlink r:id="rId12" w:history="1">
              <w:r w:rsidRPr="0065696C">
                <w:rPr>
                  <w:rStyle w:val="Hyperlink"/>
                  <w:rFonts w:ascii="Arial" w:hAnsi="Arial" w:cs="Arial"/>
                  <w:sz w:val="24"/>
                  <w:szCs w:val="24"/>
                </w:rPr>
                <w:t>Milestone Assessment Tool kit</w:t>
              </w:r>
            </w:hyperlink>
            <w:r w:rsidRPr="00CA048F">
              <w:rPr>
                <w:rFonts w:ascii="Arial" w:hAnsi="Arial" w:cs="Arial"/>
                <w:sz w:val="24"/>
                <w:szCs w:val="24"/>
              </w:rPr>
              <w:t xml:space="preserve">. </w:t>
            </w:r>
          </w:p>
          <w:p w14:paraId="288AD43B" w14:textId="77777777" w:rsidR="0080474F" w:rsidRPr="005137D1" w:rsidRDefault="0080474F" w:rsidP="0080474F">
            <w:pPr>
              <w:spacing w:line="259" w:lineRule="auto"/>
              <w:rPr>
                <w:rFonts w:ascii="Arial" w:hAnsi="Arial" w:cs="Arial"/>
                <w:sz w:val="24"/>
                <w:szCs w:val="24"/>
              </w:rPr>
            </w:pPr>
          </w:p>
          <w:p w14:paraId="02DC2841" w14:textId="77777777" w:rsidR="00CA048F" w:rsidRPr="00CA048F" w:rsidRDefault="00CA048F" w:rsidP="00CA048F">
            <w:pPr>
              <w:rPr>
                <w:rFonts w:ascii="Arial" w:hAnsi="Arial" w:cs="Arial"/>
                <w:sz w:val="24"/>
                <w:szCs w:val="24"/>
              </w:rPr>
            </w:pPr>
            <w:r w:rsidRPr="00CA048F">
              <w:rPr>
                <w:rFonts w:ascii="Arial" w:hAnsi="Arial" w:cs="Arial"/>
                <w:sz w:val="24"/>
                <w:szCs w:val="24"/>
              </w:rPr>
              <w:t xml:space="preserve">However, there are also other sources of child development information that can support you with this. </w:t>
            </w:r>
          </w:p>
          <w:p w14:paraId="5300FC4F" w14:textId="301B89F6" w:rsidR="00CA048F" w:rsidRPr="00CA048F" w:rsidRDefault="000D6713" w:rsidP="00CA048F">
            <w:pPr>
              <w:pStyle w:val="ListParagraph"/>
              <w:numPr>
                <w:ilvl w:val="0"/>
                <w:numId w:val="12"/>
              </w:numPr>
              <w:spacing w:after="0" w:line="240" w:lineRule="auto"/>
              <w:rPr>
                <w:rFonts w:ascii="Arial" w:hAnsi="Arial" w:cs="Arial"/>
                <w:sz w:val="24"/>
                <w:szCs w:val="24"/>
              </w:rPr>
            </w:pPr>
            <w:hyperlink r:id="rId13" w:history="1">
              <w:r w:rsidR="00CA048F" w:rsidRPr="00EC57C9">
                <w:rPr>
                  <w:rStyle w:val="Hyperlink"/>
                  <w:rFonts w:ascii="Arial" w:hAnsi="Arial" w:cs="Arial"/>
                  <w:sz w:val="24"/>
                  <w:szCs w:val="24"/>
                </w:rPr>
                <w:t>Development Matters</w:t>
              </w:r>
            </w:hyperlink>
            <w:r w:rsidR="00CA048F" w:rsidRPr="00CA048F">
              <w:rPr>
                <w:rFonts w:ascii="Arial" w:hAnsi="Arial" w:cs="Arial"/>
                <w:sz w:val="24"/>
                <w:szCs w:val="24"/>
              </w:rPr>
              <w:t xml:space="preserve"> </w:t>
            </w:r>
          </w:p>
          <w:p w14:paraId="67DC5377" w14:textId="46EBB4C4" w:rsidR="00CA048F" w:rsidRPr="00CA048F" w:rsidRDefault="000D6713" w:rsidP="00CA048F">
            <w:pPr>
              <w:pStyle w:val="ListParagraph"/>
              <w:numPr>
                <w:ilvl w:val="0"/>
                <w:numId w:val="12"/>
              </w:numPr>
              <w:spacing w:after="0" w:line="240" w:lineRule="auto"/>
              <w:rPr>
                <w:rFonts w:ascii="Arial" w:hAnsi="Arial" w:cs="Arial"/>
                <w:sz w:val="24"/>
                <w:szCs w:val="24"/>
              </w:rPr>
            </w:pPr>
            <w:hyperlink r:id="rId14" w:history="1">
              <w:r w:rsidR="00CA048F" w:rsidRPr="00BF6CBE">
                <w:rPr>
                  <w:rStyle w:val="Hyperlink"/>
                  <w:rFonts w:ascii="Arial" w:hAnsi="Arial" w:cs="Arial"/>
                  <w:sz w:val="24"/>
                  <w:szCs w:val="24"/>
                </w:rPr>
                <w:t>Birth to 5 Matters</w:t>
              </w:r>
            </w:hyperlink>
            <w:r w:rsidR="00CA048F" w:rsidRPr="00CA048F">
              <w:rPr>
                <w:rFonts w:ascii="Arial" w:hAnsi="Arial" w:cs="Arial"/>
                <w:sz w:val="24"/>
                <w:szCs w:val="24"/>
              </w:rPr>
              <w:t xml:space="preserve"> </w:t>
            </w:r>
          </w:p>
          <w:p w14:paraId="0A7AFB3D" w14:textId="690E0B22" w:rsidR="00CA048F" w:rsidRPr="00CA048F" w:rsidRDefault="000D6713" w:rsidP="00CA048F">
            <w:pPr>
              <w:pStyle w:val="ListParagraph"/>
              <w:numPr>
                <w:ilvl w:val="0"/>
                <w:numId w:val="12"/>
              </w:numPr>
              <w:spacing w:after="0" w:line="240" w:lineRule="auto"/>
              <w:rPr>
                <w:rFonts w:ascii="Arial" w:hAnsi="Arial" w:cs="Arial"/>
                <w:sz w:val="24"/>
                <w:szCs w:val="24"/>
              </w:rPr>
            </w:pPr>
            <w:hyperlink r:id="rId15" w:history="1">
              <w:r w:rsidR="00CA048F" w:rsidRPr="002E5483">
                <w:rPr>
                  <w:rStyle w:val="Hyperlink"/>
                  <w:rFonts w:ascii="Arial" w:hAnsi="Arial" w:cs="Arial"/>
                  <w:sz w:val="24"/>
                  <w:szCs w:val="24"/>
                </w:rPr>
                <w:t>What to expect, when?</w:t>
              </w:r>
            </w:hyperlink>
            <w:r w:rsidR="00CA048F" w:rsidRPr="00CA048F">
              <w:rPr>
                <w:rFonts w:ascii="Arial" w:hAnsi="Arial" w:cs="Arial"/>
                <w:sz w:val="24"/>
                <w:szCs w:val="24"/>
              </w:rPr>
              <w:t xml:space="preserve"> – a guide to your child’s learning and development in the Early Years Foundation Stage </w:t>
            </w:r>
          </w:p>
          <w:p w14:paraId="4115C0E1" w14:textId="752360E0" w:rsidR="001317A6" w:rsidRPr="00330374" w:rsidRDefault="000D6713" w:rsidP="00330374">
            <w:pPr>
              <w:pStyle w:val="ListParagraph"/>
              <w:numPr>
                <w:ilvl w:val="0"/>
                <w:numId w:val="12"/>
              </w:numPr>
              <w:spacing w:after="0" w:line="240" w:lineRule="auto"/>
              <w:rPr>
                <w:rFonts w:ascii="Arial" w:hAnsi="Arial" w:cs="Arial"/>
                <w:sz w:val="24"/>
                <w:szCs w:val="24"/>
              </w:rPr>
            </w:pPr>
            <w:hyperlink r:id="rId16" w:history="1">
              <w:r w:rsidR="00CA048F" w:rsidRPr="00330374">
                <w:rPr>
                  <w:rStyle w:val="Hyperlink"/>
                  <w:rFonts w:ascii="Arial" w:hAnsi="Arial" w:cs="Arial"/>
                  <w:sz w:val="24"/>
                  <w:szCs w:val="24"/>
                </w:rPr>
                <w:t>Portage SEND Best Practice Assessment Checklist</w:t>
              </w:r>
            </w:hyperlink>
            <w:r w:rsidR="00330374">
              <w:rPr>
                <w:rFonts w:ascii="Arial" w:hAnsi="Arial" w:cs="Arial"/>
                <w:sz w:val="24"/>
                <w:szCs w:val="24"/>
              </w:rPr>
              <w:t xml:space="preserve"> </w:t>
            </w:r>
          </w:p>
          <w:p w14:paraId="7A2D14C6" w14:textId="6D8EEB99" w:rsidR="00CA048F" w:rsidRPr="00CA048F" w:rsidRDefault="000D6713" w:rsidP="00CA048F">
            <w:pPr>
              <w:pStyle w:val="ListParagraph"/>
              <w:numPr>
                <w:ilvl w:val="0"/>
                <w:numId w:val="12"/>
              </w:numPr>
              <w:spacing w:after="0" w:line="240" w:lineRule="auto"/>
              <w:rPr>
                <w:rFonts w:ascii="Arial" w:hAnsi="Arial" w:cs="Arial"/>
                <w:sz w:val="24"/>
                <w:szCs w:val="24"/>
              </w:rPr>
            </w:pPr>
            <w:hyperlink r:id="rId17" w:history="1">
              <w:r w:rsidR="00CA048F" w:rsidRPr="008873D9">
                <w:rPr>
                  <w:rStyle w:val="Hyperlink"/>
                  <w:rFonts w:ascii="Arial" w:hAnsi="Arial" w:cs="Arial"/>
                  <w:sz w:val="24"/>
                  <w:szCs w:val="24"/>
                </w:rPr>
                <w:t>National Strategies’ Child Monitoring Tool</w:t>
              </w:r>
            </w:hyperlink>
            <w:r w:rsidR="00CA048F" w:rsidRPr="00CA048F">
              <w:rPr>
                <w:rFonts w:ascii="Arial" w:hAnsi="Arial" w:cs="Arial"/>
                <w:sz w:val="24"/>
                <w:szCs w:val="24"/>
              </w:rPr>
              <w:t xml:space="preserve"> (re: speech and language concerns)  </w:t>
            </w:r>
          </w:p>
          <w:p w14:paraId="4C49E0D0" w14:textId="2E82DE86" w:rsidR="0080474F" w:rsidRPr="005137D1" w:rsidRDefault="00CA048F" w:rsidP="00CA048F">
            <w:pPr>
              <w:pStyle w:val="ListParagraph"/>
              <w:numPr>
                <w:ilvl w:val="0"/>
                <w:numId w:val="12"/>
              </w:numPr>
              <w:spacing w:after="0" w:line="259" w:lineRule="auto"/>
              <w:rPr>
                <w:rFonts w:ascii="Arial" w:hAnsi="Arial" w:cs="Arial"/>
                <w:sz w:val="24"/>
                <w:szCs w:val="24"/>
              </w:rPr>
            </w:pPr>
            <w:r w:rsidRPr="00CA048F">
              <w:rPr>
                <w:rFonts w:ascii="Arial" w:hAnsi="Arial" w:cs="Arial"/>
                <w:sz w:val="24"/>
                <w:szCs w:val="24"/>
              </w:rPr>
              <w:t>Ages and Stages Questionnaire (used with parents/ carers at the Health Visiting developmental review).</w:t>
            </w:r>
          </w:p>
        </w:tc>
      </w:tr>
    </w:tbl>
    <w:p w14:paraId="14F95DEB" w14:textId="77777777" w:rsidR="00764893" w:rsidRPr="005137D1" w:rsidRDefault="00764893" w:rsidP="000E3731">
      <w:pPr>
        <w:pStyle w:val="Heading1"/>
        <w:spacing w:before="0"/>
        <w:rPr>
          <w:rFonts w:ascii="Arial" w:hAnsi="Arial" w:cs="Arial"/>
          <w:b/>
          <w:bCs/>
          <w:color w:val="auto"/>
          <w:sz w:val="24"/>
          <w:szCs w:val="24"/>
        </w:rPr>
      </w:pPr>
      <w:bookmarkStart w:id="6" w:name="_Toc58859118"/>
    </w:p>
    <w:p w14:paraId="3D94BCB0" w14:textId="62C97C9A" w:rsidR="008D2F76" w:rsidRPr="005137D1" w:rsidRDefault="008D2F76" w:rsidP="000E3731">
      <w:pPr>
        <w:pStyle w:val="Heading1"/>
        <w:spacing w:before="0"/>
        <w:rPr>
          <w:rFonts w:ascii="Arial" w:hAnsi="Arial" w:cs="Arial"/>
          <w:b/>
          <w:bCs/>
          <w:color w:val="auto"/>
          <w:sz w:val="24"/>
          <w:szCs w:val="24"/>
        </w:rPr>
      </w:pPr>
      <w:r w:rsidRPr="005137D1">
        <w:rPr>
          <w:rFonts w:ascii="Arial" w:hAnsi="Arial" w:cs="Arial"/>
          <w:b/>
          <w:bCs/>
          <w:color w:val="auto"/>
          <w:sz w:val="24"/>
          <w:szCs w:val="24"/>
        </w:rPr>
        <w:t xml:space="preserve">I HAVE IDENTIFIED CONCERNS </w:t>
      </w:r>
      <w:r w:rsidR="002D3C87" w:rsidRPr="005137D1">
        <w:rPr>
          <w:rFonts w:ascii="Arial" w:hAnsi="Arial" w:cs="Arial"/>
          <w:b/>
          <w:bCs/>
          <w:color w:val="auto"/>
          <w:sz w:val="24"/>
          <w:szCs w:val="24"/>
        </w:rPr>
        <w:t xml:space="preserve">AT THE </w:t>
      </w:r>
      <w:r w:rsidR="00E13448" w:rsidRPr="005137D1">
        <w:rPr>
          <w:rFonts w:ascii="Arial" w:hAnsi="Arial" w:cs="Arial"/>
          <w:b/>
          <w:bCs/>
          <w:color w:val="auto"/>
          <w:sz w:val="24"/>
          <w:szCs w:val="24"/>
        </w:rPr>
        <w:t>PROGRESS CHECK AT TWO</w:t>
      </w:r>
      <w:r w:rsidRPr="005137D1">
        <w:rPr>
          <w:rFonts w:ascii="Arial" w:hAnsi="Arial" w:cs="Arial"/>
          <w:b/>
          <w:bCs/>
          <w:color w:val="auto"/>
          <w:sz w:val="24"/>
          <w:szCs w:val="24"/>
        </w:rPr>
        <w:t xml:space="preserve"> WHAT DO I DO?</w:t>
      </w:r>
      <w:bookmarkEnd w:id="6"/>
    </w:p>
    <w:p w14:paraId="0E178E3F" w14:textId="77777777" w:rsidR="000E3731" w:rsidRPr="005137D1" w:rsidRDefault="000E3731" w:rsidP="0080474F">
      <w:pPr>
        <w:spacing w:after="0"/>
        <w:rPr>
          <w:rFonts w:ascii="Arial" w:hAnsi="Arial" w:cs="Arial"/>
          <w:sz w:val="24"/>
          <w:szCs w:val="24"/>
        </w:rPr>
      </w:pPr>
    </w:p>
    <w:p w14:paraId="38B8C65A" w14:textId="77777777" w:rsidR="002C23BA" w:rsidRPr="005137D1" w:rsidRDefault="002C23BA" w:rsidP="0080474F">
      <w:pPr>
        <w:spacing w:after="0"/>
        <w:rPr>
          <w:rFonts w:ascii="Arial" w:hAnsi="Arial" w:cs="Arial"/>
          <w:sz w:val="24"/>
          <w:szCs w:val="24"/>
        </w:rPr>
      </w:pPr>
      <w:r w:rsidRPr="005137D1">
        <w:rPr>
          <w:rFonts w:ascii="Arial" w:hAnsi="Arial" w:cs="Arial"/>
          <w:sz w:val="24"/>
          <w:szCs w:val="24"/>
        </w:rPr>
        <w:t xml:space="preserve">If you have </w:t>
      </w:r>
      <w:r w:rsidR="003F3D07" w:rsidRPr="005137D1">
        <w:rPr>
          <w:rFonts w:ascii="Arial" w:hAnsi="Arial" w:cs="Arial"/>
          <w:sz w:val="24"/>
          <w:szCs w:val="24"/>
        </w:rPr>
        <w:t xml:space="preserve">identified and evidenced concerns </w:t>
      </w:r>
      <w:r w:rsidRPr="005137D1">
        <w:rPr>
          <w:rFonts w:ascii="Arial" w:hAnsi="Arial" w:cs="Arial"/>
          <w:sz w:val="24"/>
          <w:szCs w:val="24"/>
        </w:rPr>
        <w:t xml:space="preserve">about a child’s </w:t>
      </w:r>
      <w:r w:rsidR="003F3D07" w:rsidRPr="005137D1">
        <w:rPr>
          <w:rFonts w:ascii="Arial" w:hAnsi="Arial" w:cs="Arial"/>
          <w:sz w:val="24"/>
          <w:szCs w:val="24"/>
        </w:rPr>
        <w:t>development,</w:t>
      </w:r>
      <w:r w:rsidRPr="005137D1">
        <w:rPr>
          <w:rFonts w:ascii="Arial" w:hAnsi="Arial" w:cs="Arial"/>
          <w:sz w:val="24"/>
          <w:szCs w:val="24"/>
        </w:rPr>
        <w:t xml:space="preserve"> then further action is required.  </w:t>
      </w:r>
      <w:r w:rsidR="003F3D07" w:rsidRPr="005137D1">
        <w:rPr>
          <w:rFonts w:ascii="Arial" w:hAnsi="Arial" w:cs="Arial"/>
          <w:sz w:val="24"/>
          <w:szCs w:val="24"/>
        </w:rPr>
        <w:t>You should work</w:t>
      </w:r>
      <w:r w:rsidRPr="005137D1">
        <w:rPr>
          <w:rFonts w:ascii="Arial" w:hAnsi="Arial" w:cs="Arial"/>
          <w:sz w:val="24"/>
          <w:szCs w:val="24"/>
        </w:rPr>
        <w:t xml:space="preserve"> closely with parents/carers </w:t>
      </w:r>
      <w:r w:rsidR="003F3D07" w:rsidRPr="005137D1">
        <w:rPr>
          <w:rFonts w:ascii="Arial" w:hAnsi="Arial" w:cs="Arial"/>
          <w:sz w:val="24"/>
          <w:szCs w:val="24"/>
        </w:rPr>
        <w:t>to</w:t>
      </w:r>
      <w:r w:rsidRPr="005137D1">
        <w:rPr>
          <w:rFonts w:ascii="Arial" w:hAnsi="Arial" w:cs="Arial"/>
          <w:sz w:val="24"/>
          <w:szCs w:val="24"/>
        </w:rPr>
        <w:t xml:space="preserve"> agree which of the following actions to take:</w:t>
      </w:r>
    </w:p>
    <w:p w14:paraId="239E3EC4" w14:textId="77777777" w:rsidR="000E3731" w:rsidRPr="005137D1" w:rsidRDefault="000E3731" w:rsidP="0080474F">
      <w:pPr>
        <w:spacing w:after="0"/>
        <w:rPr>
          <w:rFonts w:ascii="Arial" w:hAnsi="Arial" w:cs="Arial"/>
          <w:sz w:val="24"/>
          <w:szCs w:val="24"/>
        </w:rPr>
      </w:pPr>
    </w:p>
    <w:p w14:paraId="4946B2F8" w14:textId="5308B6FC" w:rsidR="00AA4013" w:rsidRPr="005137D1" w:rsidRDefault="00AA4013" w:rsidP="004C40D2">
      <w:pPr>
        <w:pStyle w:val="ListParagraph"/>
        <w:numPr>
          <w:ilvl w:val="0"/>
          <w:numId w:val="8"/>
        </w:numPr>
        <w:spacing w:after="0" w:line="259" w:lineRule="auto"/>
        <w:ind w:left="709" w:hanging="567"/>
        <w:rPr>
          <w:rFonts w:ascii="Arial" w:hAnsi="Arial" w:cs="Arial"/>
          <w:b/>
          <w:bCs/>
          <w:sz w:val="24"/>
          <w:szCs w:val="24"/>
        </w:rPr>
      </w:pPr>
      <w:r w:rsidRPr="005137D1">
        <w:rPr>
          <w:rFonts w:ascii="Arial" w:hAnsi="Arial" w:cs="Arial"/>
          <w:sz w:val="24"/>
          <w:szCs w:val="24"/>
        </w:rPr>
        <w:t>Work together to agree a Targeted Plan, share strategies, monitor, and review progress. Outcomes will be recorded in the Personal Child Health Record (Red Book)</w:t>
      </w:r>
    </w:p>
    <w:p w14:paraId="6B104980" w14:textId="6AE0B32D" w:rsidR="00AA4013" w:rsidRPr="005137D1" w:rsidRDefault="00AA4013" w:rsidP="00AA4013">
      <w:pPr>
        <w:pStyle w:val="ListParagraph"/>
        <w:spacing w:after="0" w:line="259" w:lineRule="auto"/>
        <w:ind w:left="709"/>
        <w:rPr>
          <w:rFonts w:ascii="Arial" w:hAnsi="Arial" w:cs="Arial"/>
          <w:b/>
          <w:bCs/>
          <w:sz w:val="24"/>
          <w:szCs w:val="24"/>
        </w:rPr>
      </w:pPr>
      <w:r w:rsidRPr="005137D1">
        <w:rPr>
          <w:rFonts w:ascii="Arial" w:hAnsi="Arial" w:cs="Arial"/>
          <w:sz w:val="24"/>
          <w:szCs w:val="24"/>
        </w:rPr>
        <w:t xml:space="preserve"> </w:t>
      </w:r>
    </w:p>
    <w:p w14:paraId="08DAB767" w14:textId="00A73C30" w:rsidR="002305DE" w:rsidRPr="005137D1" w:rsidRDefault="00AA4013" w:rsidP="004C40D2">
      <w:pPr>
        <w:pStyle w:val="ListParagraph"/>
        <w:numPr>
          <w:ilvl w:val="0"/>
          <w:numId w:val="8"/>
        </w:numPr>
        <w:spacing w:after="0" w:line="259" w:lineRule="auto"/>
        <w:ind w:left="709" w:hanging="567"/>
        <w:rPr>
          <w:rFonts w:ascii="Arial" w:hAnsi="Arial" w:cs="Arial"/>
          <w:b/>
          <w:bCs/>
          <w:sz w:val="24"/>
          <w:szCs w:val="24"/>
        </w:rPr>
      </w:pPr>
      <w:r w:rsidRPr="005137D1">
        <w:rPr>
          <w:rFonts w:ascii="Arial" w:hAnsi="Arial" w:cs="Arial"/>
          <w:sz w:val="24"/>
          <w:szCs w:val="24"/>
        </w:rPr>
        <w:t xml:space="preserve">Where there remains concern after the Targeted Plans have been reviewed </w:t>
      </w:r>
      <w:r w:rsidR="002305DE" w:rsidRPr="005137D1">
        <w:rPr>
          <w:rFonts w:ascii="Arial" w:hAnsi="Arial" w:cs="Arial"/>
          <w:sz w:val="24"/>
          <w:szCs w:val="24"/>
        </w:rPr>
        <w:t xml:space="preserve">then an </w:t>
      </w:r>
      <w:r w:rsidR="00192535" w:rsidRPr="005137D1">
        <w:rPr>
          <w:rFonts w:ascii="Arial" w:hAnsi="Arial" w:cs="Arial"/>
          <w:color w:val="0000FF"/>
          <w:sz w:val="24"/>
          <w:szCs w:val="24"/>
        </w:rPr>
        <w:t>I</w:t>
      </w:r>
      <w:r w:rsidR="002305DE" w:rsidRPr="005137D1">
        <w:rPr>
          <w:rFonts w:ascii="Arial" w:hAnsi="Arial" w:cs="Arial"/>
          <w:color w:val="0000FF"/>
          <w:sz w:val="24"/>
          <w:szCs w:val="24"/>
        </w:rPr>
        <w:t xml:space="preserve">ntegrated Review </w:t>
      </w:r>
      <w:r w:rsidR="00F82570" w:rsidRPr="005137D1">
        <w:rPr>
          <w:rFonts w:ascii="Arial" w:hAnsi="Arial" w:cs="Arial"/>
          <w:color w:val="0000FF"/>
          <w:sz w:val="24"/>
          <w:szCs w:val="24"/>
        </w:rPr>
        <w:t>M</w:t>
      </w:r>
      <w:r w:rsidR="002305DE" w:rsidRPr="005137D1">
        <w:rPr>
          <w:rFonts w:ascii="Arial" w:hAnsi="Arial" w:cs="Arial"/>
          <w:color w:val="0000FF"/>
          <w:sz w:val="24"/>
          <w:szCs w:val="24"/>
        </w:rPr>
        <w:t>eeting</w:t>
      </w:r>
      <w:r w:rsidR="002305DE" w:rsidRPr="005137D1">
        <w:rPr>
          <w:rFonts w:ascii="Arial" w:hAnsi="Arial" w:cs="Arial"/>
          <w:sz w:val="24"/>
          <w:szCs w:val="24"/>
        </w:rPr>
        <w:t xml:space="preserve"> will </w:t>
      </w:r>
      <w:r w:rsidR="00B40F19" w:rsidRPr="005137D1">
        <w:rPr>
          <w:rFonts w:ascii="Arial" w:hAnsi="Arial" w:cs="Arial"/>
          <w:sz w:val="24"/>
          <w:szCs w:val="24"/>
        </w:rPr>
        <w:t xml:space="preserve">need to </w:t>
      </w:r>
      <w:r w:rsidR="002305DE" w:rsidRPr="005137D1">
        <w:rPr>
          <w:rFonts w:ascii="Arial" w:hAnsi="Arial" w:cs="Arial"/>
          <w:sz w:val="24"/>
          <w:szCs w:val="24"/>
        </w:rPr>
        <w:t>be arranged.</w:t>
      </w:r>
    </w:p>
    <w:p w14:paraId="49BAA7DC" w14:textId="77777777" w:rsidR="002C23BA" w:rsidRPr="005137D1" w:rsidRDefault="002C23BA" w:rsidP="0080474F">
      <w:pPr>
        <w:pStyle w:val="ListParagraph"/>
        <w:spacing w:after="0" w:line="259" w:lineRule="auto"/>
        <w:ind w:left="709" w:hanging="567"/>
        <w:rPr>
          <w:rFonts w:ascii="Arial" w:hAnsi="Arial" w:cs="Arial"/>
          <w:b/>
          <w:bCs/>
          <w:sz w:val="24"/>
          <w:szCs w:val="24"/>
        </w:rPr>
      </w:pPr>
    </w:p>
    <w:p w14:paraId="0A8E6FA0" w14:textId="4AD79DA1" w:rsidR="00BA3897" w:rsidRPr="006C6BD7" w:rsidRDefault="00BA3897" w:rsidP="006C6BD7">
      <w:pPr>
        <w:rPr>
          <w:rFonts w:ascii="Arial" w:hAnsi="Arial"/>
          <w:sz w:val="24"/>
        </w:rPr>
      </w:pPr>
      <w:r w:rsidRPr="005137D1">
        <w:rPr>
          <w:rFonts w:ascii="Arial" w:hAnsi="Arial" w:cs="Arial"/>
          <w:sz w:val="24"/>
          <w:szCs w:val="24"/>
        </w:rPr>
        <w:t xml:space="preserve">If children are identified as having any of the following health concerns a </w:t>
      </w:r>
      <w:bookmarkStart w:id="7" w:name="_Hlk57640106"/>
      <w:r w:rsidRPr="005137D1">
        <w:rPr>
          <w:rFonts w:ascii="Arial" w:hAnsi="Arial" w:cs="Arial"/>
          <w:sz w:val="24"/>
          <w:szCs w:val="24"/>
        </w:rPr>
        <w:t xml:space="preserve">Health Visiting Referral Form (Appendix 3) </w:t>
      </w:r>
      <w:bookmarkEnd w:id="7"/>
      <w:r w:rsidRPr="005137D1">
        <w:rPr>
          <w:rFonts w:ascii="Arial" w:hAnsi="Arial" w:cs="Arial"/>
          <w:sz w:val="24"/>
          <w:szCs w:val="24"/>
        </w:rPr>
        <w:t xml:space="preserve">can be completed and sent to the Health Visiting team for further assessment.  </w:t>
      </w:r>
    </w:p>
    <w:p w14:paraId="7A6982F3" w14:textId="77777777" w:rsidR="00BA3897" w:rsidRPr="005137D1" w:rsidRDefault="00BA3897" w:rsidP="004C40D2">
      <w:pPr>
        <w:pStyle w:val="ListParagraph"/>
        <w:numPr>
          <w:ilvl w:val="0"/>
          <w:numId w:val="8"/>
        </w:numPr>
        <w:spacing w:after="0" w:line="259" w:lineRule="auto"/>
        <w:ind w:left="1276" w:hanging="567"/>
        <w:rPr>
          <w:rFonts w:ascii="Arial" w:hAnsi="Arial" w:cs="Arial"/>
          <w:sz w:val="24"/>
          <w:szCs w:val="24"/>
        </w:rPr>
      </w:pPr>
      <w:r w:rsidRPr="005137D1">
        <w:rPr>
          <w:rFonts w:ascii="Arial" w:hAnsi="Arial" w:cs="Arial"/>
          <w:sz w:val="24"/>
          <w:szCs w:val="24"/>
        </w:rPr>
        <w:t>toileting</w:t>
      </w:r>
    </w:p>
    <w:p w14:paraId="3CD19160" w14:textId="77777777" w:rsidR="00BA3897" w:rsidRPr="005137D1" w:rsidRDefault="00BA3897" w:rsidP="004C40D2">
      <w:pPr>
        <w:pStyle w:val="ListParagraph"/>
        <w:numPr>
          <w:ilvl w:val="0"/>
          <w:numId w:val="8"/>
        </w:numPr>
        <w:spacing w:after="0" w:line="259" w:lineRule="auto"/>
        <w:ind w:left="1276" w:hanging="567"/>
        <w:rPr>
          <w:rFonts w:ascii="Arial" w:hAnsi="Arial" w:cs="Arial"/>
          <w:sz w:val="24"/>
          <w:szCs w:val="24"/>
        </w:rPr>
      </w:pPr>
      <w:r w:rsidRPr="005137D1">
        <w:rPr>
          <w:rFonts w:ascii="Arial" w:hAnsi="Arial" w:cs="Arial"/>
          <w:sz w:val="24"/>
          <w:szCs w:val="24"/>
        </w:rPr>
        <w:t>behaviour</w:t>
      </w:r>
    </w:p>
    <w:p w14:paraId="4EC2D555" w14:textId="77777777" w:rsidR="00BA3897" w:rsidRPr="005137D1" w:rsidRDefault="00BA3897" w:rsidP="004C40D2">
      <w:pPr>
        <w:pStyle w:val="ListParagraph"/>
        <w:numPr>
          <w:ilvl w:val="0"/>
          <w:numId w:val="8"/>
        </w:numPr>
        <w:spacing w:after="0" w:line="259" w:lineRule="auto"/>
        <w:ind w:left="1276" w:hanging="567"/>
        <w:rPr>
          <w:rFonts w:ascii="Arial" w:hAnsi="Arial" w:cs="Arial"/>
          <w:sz w:val="24"/>
          <w:szCs w:val="24"/>
        </w:rPr>
      </w:pPr>
      <w:r w:rsidRPr="005137D1">
        <w:rPr>
          <w:rFonts w:ascii="Arial" w:hAnsi="Arial" w:cs="Arial"/>
          <w:sz w:val="24"/>
          <w:szCs w:val="24"/>
        </w:rPr>
        <w:t>healthy weight</w:t>
      </w:r>
    </w:p>
    <w:p w14:paraId="237F0655" w14:textId="77777777" w:rsidR="00BA3897" w:rsidRPr="005137D1" w:rsidRDefault="00BA3897" w:rsidP="004C40D2">
      <w:pPr>
        <w:pStyle w:val="ListParagraph"/>
        <w:numPr>
          <w:ilvl w:val="0"/>
          <w:numId w:val="8"/>
        </w:numPr>
        <w:spacing w:after="0" w:line="259" w:lineRule="auto"/>
        <w:ind w:left="1276" w:hanging="567"/>
        <w:rPr>
          <w:rFonts w:ascii="Arial" w:hAnsi="Arial" w:cs="Arial"/>
          <w:sz w:val="24"/>
          <w:szCs w:val="24"/>
        </w:rPr>
      </w:pPr>
      <w:r w:rsidRPr="005137D1">
        <w:rPr>
          <w:rFonts w:ascii="Arial" w:hAnsi="Arial" w:cs="Arial"/>
          <w:sz w:val="24"/>
          <w:szCs w:val="24"/>
        </w:rPr>
        <w:t>sleep</w:t>
      </w:r>
    </w:p>
    <w:p w14:paraId="5B22A64C" w14:textId="77777777" w:rsidR="00BA3897" w:rsidRPr="005137D1" w:rsidRDefault="00BA3897" w:rsidP="004C40D2">
      <w:pPr>
        <w:pStyle w:val="ListParagraph"/>
        <w:numPr>
          <w:ilvl w:val="0"/>
          <w:numId w:val="8"/>
        </w:numPr>
        <w:spacing w:after="0" w:line="259" w:lineRule="auto"/>
        <w:ind w:left="1276" w:hanging="567"/>
        <w:rPr>
          <w:rFonts w:ascii="Arial" w:hAnsi="Arial" w:cs="Arial"/>
          <w:sz w:val="24"/>
          <w:szCs w:val="24"/>
        </w:rPr>
      </w:pPr>
      <w:r w:rsidRPr="005137D1">
        <w:rPr>
          <w:rFonts w:ascii="Arial" w:hAnsi="Arial" w:cs="Arial"/>
          <w:sz w:val="24"/>
          <w:szCs w:val="24"/>
        </w:rPr>
        <w:t>dental/oral health</w:t>
      </w:r>
    </w:p>
    <w:p w14:paraId="5B528D05" w14:textId="002744CB" w:rsidR="00BA3897" w:rsidRPr="005137D1" w:rsidRDefault="00BA3897" w:rsidP="004C40D2">
      <w:pPr>
        <w:pStyle w:val="ListParagraph"/>
        <w:numPr>
          <w:ilvl w:val="0"/>
          <w:numId w:val="8"/>
        </w:numPr>
        <w:spacing w:after="0" w:line="259" w:lineRule="auto"/>
        <w:ind w:left="1276" w:hanging="567"/>
        <w:rPr>
          <w:rFonts w:ascii="Arial" w:hAnsi="Arial" w:cs="Arial"/>
          <w:sz w:val="24"/>
          <w:szCs w:val="24"/>
        </w:rPr>
      </w:pPr>
      <w:bookmarkStart w:id="8" w:name="_Hlk58865419"/>
      <w:r w:rsidRPr="005137D1">
        <w:rPr>
          <w:rFonts w:ascii="Arial" w:hAnsi="Arial" w:cs="Arial"/>
          <w:sz w:val="24"/>
          <w:szCs w:val="24"/>
        </w:rPr>
        <w:t>social, communication or emotional difficulties – even if referred to (SALT</w:t>
      </w:r>
      <w:bookmarkEnd w:id="8"/>
      <w:r w:rsidRPr="005137D1">
        <w:rPr>
          <w:rFonts w:ascii="Arial" w:hAnsi="Arial" w:cs="Arial"/>
          <w:sz w:val="24"/>
          <w:szCs w:val="24"/>
        </w:rPr>
        <w:t>).</w:t>
      </w:r>
    </w:p>
    <w:p w14:paraId="45FF158E" w14:textId="77777777" w:rsidR="00BA3897" w:rsidRPr="006C6BD7" w:rsidRDefault="00BA3897" w:rsidP="006C6BD7"/>
    <w:p w14:paraId="75DF408E" w14:textId="4CC6F8D6" w:rsidR="00A71C38" w:rsidRPr="005137D1" w:rsidRDefault="00BA3897" w:rsidP="00A71C38">
      <w:pPr>
        <w:spacing w:after="0"/>
        <w:rPr>
          <w:rFonts w:ascii="Arial" w:hAnsi="Arial" w:cs="Arial"/>
          <w:i/>
          <w:iCs/>
          <w:sz w:val="24"/>
          <w:szCs w:val="24"/>
        </w:rPr>
      </w:pPr>
      <w:r w:rsidRPr="005137D1">
        <w:rPr>
          <w:rFonts w:ascii="Arial" w:hAnsi="Arial" w:cs="Arial"/>
          <w:i/>
          <w:iCs/>
          <w:sz w:val="24"/>
          <w:szCs w:val="24"/>
        </w:rPr>
        <w:lastRenderedPageBreak/>
        <w:t>(Please note: The above health issues may be a concern at other ages and stages of a child’s development and will also require referral to the Health Visiting Service via a Health Service Referral Form.)</w:t>
      </w:r>
    </w:p>
    <w:p w14:paraId="2BC92119" w14:textId="77777777" w:rsidR="00A71C38" w:rsidRPr="005137D1" w:rsidRDefault="00A71C38" w:rsidP="00A71C38">
      <w:pPr>
        <w:spacing w:after="0"/>
        <w:rPr>
          <w:rFonts w:ascii="Arial" w:hAnsi="Arial" w:cs="Arial"/>
          <w:i/>
          <w:iCs/>
          <w:sz w:val="24"/>
          <w:szCs w:val="24"/>
        </w:rPr>
      </w:pPr>
    </w:p>
    <w:p w14:paraId="65DFB987" w14:textId="10BC8864" w:rsidR="00A71C38" w:rsidRPr="005137D1" w:rsidRDefault="00A71C38" w:rsidP="00A71C38">
      <w:pPr>
        <w:spacing w:after="0"/>
        <w:rPr>
          <w:rFonts w:ascii="Arial" w:hAnsi="Arial" w:cs="Arial"/>
          <w:b/>
          <w:bCs/>
          <w:sz w:val="24"/>
          <w:szCs w:val="24"/>
        </w:rPr>
      </w:pPr>
      <w:r w:rsidRPr="005137D1">
        <w:rPr>
          <w:rFonts w:ascii="Arial" w:hAnsi="Arial" w:cs="Arial"/>
          <w:b/>
          <w:bCs/>
          <w:color w:val="FF0000"/>
          <w:sz w:val="24"/>
          <w:szCs w:val="24"/>
        </w:rPr>
        <w:t>REFERRALS SHOULD BE SIGNED BY PARENT/ CARER</w:t>
      </w:r>
      <w:r w:rsidRPr="005137D1">
        <w:rPr>
          <w:rFonts w:ascii="Arial" w:hAnsi="Arial" w:cs="Arial"/>
          <w:sz w:val="24"/>
          <w:szCs w:val="24"/>
        </w:rPr>
        <w:t xml:space="preserve"> and emailed to the Health Visiting Duty Line (Appendix 2).</w:t>
      </w:r>
    </w:p>
    <w:p w14:paraId="38BB2FD8" w14:textId="77777777" w:rsidR="00BA3897" w:rsidRPr="005137D1" w:rsidRDefault="00BA3897" w:rsidP="00BA3897">
      <w:pPr>
        <w:pStyle w:val="ListParagraph"/>
        <w:spacing w:after="0" w:line="259" w:lineRule="auto"/>
        <w:ind w:left="1276"/>
        <w:rPr>
          <w:rFonts w:ascii="Arial" w:hAnsi="Arial" w:cs="Arial"/>
          <w:sz w:val="24"/>
          <w:szCs w:val="24"/>
        </w:rPr>
      </w:pPr>
    </w:p>
    <w:p w14:paraId="495FAF81" w14:textId="41DEC60B" w:rsidR="00D3517B" w:rsidRPr="005137D1" w:rsidRDefault="00200AB9" w:rsidP="00D3517B">
      <w:pPr>
        <w:rPr>
          <w:rFonts w:ascii="Calibri" w:eastAsia="Calibri" w:hAnsi="Calibri" w:cs="Calibri"/>
        </w:rPr>
      </w:pPr>
      <w:r w:rsidRPr="005137D1">
        <w:rPr>
          <w:rFonts w:ascii="Arial" w:hAnsi="Arial" w:cs="Arial"/>
          <w:color w:val="FF0000"/>
          <w:sz w:val="24"/>
          <w:szCs w:val="24"/>
        </w:rPr>
        <w:t xml:space="preserve">It is essential that secure emails are utilised due to the sensitivity of the content </w:t>
      </w:r>
      <w:r w:rsidR="001B1238" w:rsidRPr="005137D1">
        <w:rPr>
          <w:rFonts w:ascii="Arial" w:hAnsi="Arial" w:cs="Arial"/>
          <w:color w:val="FF0000"/>
          <w:sz w:val="24"/>
          <w:szCs w:val="24"/>
        </w:rPr>
        <w:t>and in compliance with GDPR requirements</w:t>
      </w:r>
      <w:r w:rsidR="00FA01B2" w:rsidRPr="005137D1">
        <w:rPr>
          <w:rFonts w:ascii="Arial" w:hAnsi="Arial" w:cs="Arial"/>
          <w:color w:val="FF0000"/>
          <w:sz w:val="24"/>
          <w:szCs w:val="24"/>
        </w:rPr>
        <w:t xml:space="preserve">.  </w:t>
      </w:r>
      <w:r w:rsidR="00FA01B2" w:rsidRPr="005137D1">
        <w:rPr>
          <w:rFonts w:ascii="Arial" w:hAnsi="Arial" w:cs="Arial"/>
          <w:sz w:val="24"/>
          <w:szCs w:val="24"/>
        </w:rPr>
        <w:t xml:space="preserve">This can be </w:t>
      </w:r>
      <w:r w:rsidR="00F73645" w:rsidRPr="005137D1">
        <w:rPr>
          <w:rFonts w:ascii="Arial" w:hAnsi="Arial" w:cs="Arial"/>
          <w:sz w:val="24"/>
          <w:szCs w:val="24"/>
        </w:rPr>
        <w:t>carried out utilising Egress</w:t>
      </w:r>
      <w:r w:rsidR="00473DE6" w:rsidRPr="005137D1">
        <w:rPr>
          <w:rFonts w:ascii="Arial" w:hAnsi="Arial" w:cs="Arial"/>
          <w:sz w:val="24"/>
          <w:szCs w:val="24"/>
        </w:rPr>
        <w:t>, a Human Layer Security platform</w:t>
      </w:r>
      <w:r w:rsidR="00827FB2" w:rsidRPr="005137D1">
        <w:rPr>
          <w:rFonts w:ascii="Arial" w:hAnsi="Arial" w:cs="Arial"/>
          <w:sz w:val="24"/>
          <w:szCs w:val="24"/>
        </w:rPr>
        <w:t xml:space="preserve">.  </w:t>
      </w:r>
      <w:r w:rsidR="00060265" w:rsidRPr="005137D1">
        <w:rPr>
          <w:rFonts w:ascii="Arial" w:hAnsi="Arial" w:cs="Arial"/>
          <w:sz w:val="24"/>
          <w:szCs w:val="24"/>
        </w:rPr>
        <w:t xml:space="preserve">For those Early Years settings that do not have an Egress account, </w:t>
      </w:r>
      <w:r w:rsidR="009D21BA" w:rsidRPr="005137D1">
        <w:rPr>
          <w:rFonts w:ascii="Arial" w:hAnsi="Arial" w:cs="Arial"/>
          <w:sz w:val="24"/>
          <w:szCs w:val="24"/>
        </w:rPr>
        <w:t xml:space="preserve">as </w:t>
      </w:r>
      <w:r w:rsidR="00A11A64" w:rsidRPr="005137D1">
        <w:rPr>
          <w:rFonts w:ascii="Arial" w:hAnsi="Arial" w:cs="Arial"/>
          <w:sz w:val="24"/>
          <w:szCs w:val="24"/>
        </w:rPr>
        <w:t>Kent’s</w:t>
      </w:r>
      <w:r w:rsidR="005A5CDF" w:rsidRPr="005137D1">
        <w:rPr>
          <w:rFonts w:ascii="Arial" w:hAnsi="Arial" w:cs="Arial"/>
          <w:sz w:val="24"/>
          <w:szCs w:val="24"/>
        </w:rPr>
        <w:t xml:space="preserve"> Community </w:t>
      </w:r>
      <w:r w:rsidR="006B33D4" w:rsidRPr="005137D1">
        <w:rPr>
          <w:rFonts w:ascii="Arial" w:hAnsi="Arial" w:cs="Arial"/>
          <w:sz w:val="24"/>
          <w:szCs w:val="24"/>
        </w:rPr>
        <w:t xml:space="preserve">Health </w:t>
      </w:r>
      <w:r w:rsidR="005A5CDF" w:rsidRPr="005137D1">
        <w:rPr>
          <w:rFonts w:ascii="Arial" w:hAnsi="Arial" w:cs="Arial"/>
          <w:sz w:val="24"/>
          <w:szCs w:val="24"/>
        </w:rPr>
        <w:t>Foundation Trust</w:t>
      </w:r>
      <w:r w:rsidR="00A11A64" w:rsidRPr="005137D1">
        <w:rPr>
          <w:rFonts w:ascii="Arial" w:hAnsi="Arial" w:cs="Arial"/>
          <w:sz w:val="24"/>
          <w:szCs w:val="24"/>
        </w:rPr>
        <w:t xml:space="preserve"> </w:t>
      </w:r>
      <w:r w:rsidR="009D21BA" w:rsidRPr="005137D1">
        <w:rPr>
          <w:rFonts w:ascii="Arial" w:hAnsi="Arial" w:cs="Arial"/>
          <w:sz w:val="24"/>
          <w:szCs w:val="24"/>
        </w:rPr>
        <w:t xml:space="preserve">is </w:t>
      </w:r>
      <w:r w:rsidR="006B33D4" w:rsidRPr="005137D1">
        <w:rPr>
          <w:rFonts w:ascii="Arial" w:hAnsi="Arial" w:cs="Arial"/>
          <w:sz w:val="24"/>
          <w:szCs w:val="24"/>
        </w:rPr>
        <w:t>registered with Egress</w:t>
      </w:r>
      <w:r w:rsidR="009D21BA" w:rsidRPr="005137D1">
        <w:rPr>
          <w:rFonts w:ascii="Arial" w:hAnsi="Arial" w:cs="Arial"/>
          <w:sz w:val="24"/>
          <w:szCs w:val="24"/>
        </w:rPr>
        <w:t>,</w:t>
      </w:r>
      <w:r w:rsidR="003A726F" w:rsidRPr="005137D1">
        <w:rPr>
          <w:rFonts w:ascii="Arial" w:hAnsi="Arial" w:cs="Arial"/>
          <w:sz w:val="24"/>
          <w:szCs w:val="24"/>
        </w:rPr>
        <w:t xml:space="preserve"> emails can be sent securely</w:t>
      </w:r>
      <w:r w:rsidR="0076723D" w:rsidRPr="005137D1">
        <w:rPr>
          <w:rFonts w:ascii="Arial" w:hAnsi="Arial" w:cs="Arial"/>
          <w:sz w:val="24"/>
          <w:szCs w:val="24"/>
        </w:rPr>
        <w:t xml:space="preserve"> through the</w:t>
      </w:r>
      <w:r w:rsidR="00A71C38" w:rsidRPr="005137D1">
        <w:rPr>
          <w:rFonts w:ascii="Arial" w:hAnsi="Arial" w:cs="Arial"/>
          <w:sz w:val="24"/>
          <w:szCs w:val="24"/>
        </w:rPr>
        <w:t>ir</w:t>
      </w:r>
      <w:r w:rsidR="0076723D" w:rsidRPr="005137D1">
        <w:rPr>
          <w:rFonts w:ascii="Arial" w:hAnsi="Arial" w:cs="Arial"/>
          <w:sz w:val="24"/>
          <w:szCs w:val="24"/>
        </w:rPr>
        <w:t xml:space="preserve"> Egress portal</w:t>
      </w:r>
      <w:r w:rsidR="003A726F" w:rsidRPr="005137D1">
        <w:rPr>
          <w:rFonts w:ascii="Arial" w:hAnsi="Arial" w:cs="Arial"/>
          <w:sz w:val="24"/>
          <w:szCs w:val="24"/>
        </w:rPr>
        <w:t xml:space="preserve"> </w:t>
      </w:r>
      <w:r w:rsidR="00A71C38" w:rsidRPr="005137D1">
        <w:rPr>
          <w:rFonts w:ascii="Arial" w:hAnsi="Arial" w:cs="Arial"/>
          <w:sz w:val="24"/>
          <w:szCs w:val="24"/>
        </w:rPr>
        <w:t>by</w:t>
      </w:r>
      <w:r w:rsidR="003A726F" w:rsidRPr="005137D1">
        <w:rPr>
          <w:rFonts w:ascii="Arial" w:hAnsi="Arial" w:cs="Arial"/>
          <w:sz w:val="24"/>
          <w:szCs w:val="24"/>
        </w:rPr>
        <w:t xml:space="preserve"> signing up for a</w:t>
      </w:r>
      <w:r w:rsidR="00A71C38" w:rsidRPr="005137D1">
        <w:rPr>
          <w:rFonts w:ascii="Arial" w:hAnsi="Arial" w:cs="Arial"/>
          <w:sz w:val="24"/>
          <w:szCs w:val="24"/>
        </w:rPr>
        <w:t xml:space="preserve"> free</w:t>
      </w:r>
      <w:r w:rsidR="003A726F" w:rsidRPr="005137D1">
        <w:rPr>
          <w:rFonts w:ascii="Arial" w:hAnsi="Arial" w:cs="Arial"/>
          <w:sz w:val="24"/>
          <w:szCs w:val="24"/>
        </w:rPr>
        <w:t xml:space="preserve"> account</w:t>
      </w:r>
      <w:r w:rsidR="00D3517B" w:rsidRPr="005137D1">
        <w:rPr>
          <w:rFonts w:ascii="Arial" w:hAnsi="Arial" w:cs="Arial"/>
          <w:sz w:val="24"/>
          <w:szCs w:val="24"/>
        </w:rPr>
        <w:t xml:space="preserve"> and</w:t>
      </w:r>
      <w:r w:rsidR="003A726F" w:rsidRPr="005137D1">
        <w:rPr>
          <w:rFonts w:ascii="Arial" w:hAnsi="Arial" w:cs="Arial"/>
          <w:sz w:val="24"/>
          <w:szCs w:val="24"/>
        </w:rPr>
        <w:t xml:space="preserve"> creating an ID</w:t>
      </w:r>
      <w:r w:rsidR="00D3517B" w:rsidRPr="005137D1">
        <w:rPr>
          <w:rFonts w:ascii="Arial" w:hAnsi="Arial" w:cs="Arial"/>
          <w:sz w:val="24"/>
          <w:szCs w:val="24"/>
        </w:rPr>
        <w:t>.  Please refer to this link for more information</w:t>
      </w:r>
      <w:r w:rsidR="00A71C38" w:rsidRPr="005137D1">
        <w:rPr>
          <w:rFonts w:ascii="Arial" w:hAnsi="Arial" w:cs="Arial"/>
          <w:sz w:val="24"/>
          <w:szCs w:val="24"/>
        </w:rPr>
        <w:t>.</w:t>
      </w:r>
    </w:p>
    <w:p w14:paraId="76DCD3C2" w14:textId="77777777" w:rsidR="00D3517B" w:rsidRPr="005137D1" w:rsidRDefault="000D6713" w:rsidP="00D3517B">
      <w:pPr>
        <w:spacing w:after="0" w:line="240" w:lineRule="auto"/>
        <w:rPr>
          <w:rFonts w:ascii="Arial" w:eastAsia="Calibri" w:hAnsi="Arial" w:cs="Arial"/>
          <w:sz w:val="24"/>
          <w:szCs w:val="24"/>
        </w:rPr>
      </w:pPr>
      <w:hyperlink r:id="rId18" w:history="1">
        <w:r w:rsidR="00D3517B" w:rsidRPr="005137D1">
          <w:rPr>
            <w:rFonts w:ascii="Arial" w:eastAsia="Calibri" w:hAnsi="Arial" w:cs="Arial"/>
            <w:color w:val="0563C1"/>
            <w:sz w:val="24"/>
            <w:szCs w:val="24"/>
            <w:u w:val="single"/>
          </w:rPr>
          <w:t>https://www.egress.com/why-egress/free-users</w:t>
        </w:r>
      </w:hyperlink>
    </w:p>
    <w:p w14:paraId="411466C1" w14:textId="77777777" w:rsidR="00EE5A29" w:rsidRPr="005137D1" w:rsidRDefault="00EE5A29" w:rsidP="00D3517B">
      <w:pPr>
        <w:spacing w:after="0" w:line="240" w:lineRule="auto"/>
        <w:rPr>
          <w:rFonts w:ascii="Calibri" w:eastAsia="Calibri" w:hAnsi="Calibri" w:cs="Calibri"/>
        </w:rPr>
      </w:pPr>
    </w:p>
    <w:p w14:paraId="0A63C7CA" w14:textId="6C63DCAE" w:rsidR="00EE5A29" w:rsidRPr="005137D1" w:rsidRDefault="00EE5A29" w:rsidP="00D3517B">
      <w:pPr>
        <w:spacing w:after="0" w:line="240" w:lineRule="auto"/>
        <w:rPr>
          <w:rFonts w:ascii="Arial" w:eastAsia="Calibri" w:hAnsi="Arial" w:cs="Arial"/>
          <w:sz w:val="24"/>
          <w:szCs w:val="24"/>
        </w:rPr>
      </w:pPr>
      <w:r w:rsidRPr="005137D1">
        <w:rPr>
          <w:rFonts w:ascii="Arial" w:eastAsia="Calibri" w:hAnsi="Arial" w:cs="Arial"/>
          <w:sz w:val="24"/>
          <w:szCs w:val="24"/>
        </w:rPr>
        <w:t xml:space="preserve">In the event of an Early Years setting </w:t>
      </w:r>
      <w:r w:rsidR="00A71C38" w:rsidRPr="005137D1">
        <w:rPr>
          <w:rFonts w:ascii="Arial" w:eastAsia="Calibri" w:hAnsi="Arial" w:cs="Arial"/>
          <w:sz w:val="24"/>
          <w:szCs w:val="24"/>
        </w:rPr>
        <w:t xml:space="preserve">does </w:t>
      </w:r>
      <w:r w:rsidRPr="005137D1">
        <w:rPr>
          <w:rFonts w:ascii="Arial" w:eastAsia="Calibri" w:hAnsi="Arial" w:cs="Arial"/>
          <w:sz w:val="24"/>
          <w:szCs w:val="24"/>
        </w:rPr>
        <w:t>not hav</w:t>
      </w:r>
      <w:r w:rsidR="00A71C38" w:rsidRPr="005137D1">
        <w:rPr>
          <w:rFonts w:ascii="Arial" w:eastAsia="Calibri" w:hAnsi="Arial" w:cs="Arial"/>
          <w:sz w:val="24"/>
          <w:szCs w:val="24"/>
        </w:rPr>
        <w:t>e</w:t>
      </w:r>
      <w:r w:rsidRPr="005137D1">
        <w:rPr>
          <w:rFonts w:ascii="Arial" w:eastAsia="Calibri" w:hAnsi="Arial" w:cs="Arial"/>
          <w:sz w:val="24"/>
          <w:szCs w:val="24"/>
        </w:rPr>
        <w:t xml:space="preserve"> access to email, </w:t>
      </w:r>
      <w:r w:rsidR="005E681A" w:rsidRPr="005137D1">
        <w:rPr>
          <w:rFonts w:ascii="Arial" w:eastAsia="Calibri" w:hAnsi="Arial" w:cs="Arial"/>
          <w:sz w:val="24"/>
          <w:szCs w:val="24"/>
        </w:rPr>
        <w:t>the Health Service Referral Form can be submitted by</w:t>
      </w:r>
      <w:r w:rsidR="00E718FE" w:rsidRPr="005137D1">
        <w:rPr>
          <w:rFonts w:ascii="Arial" w:eastAsia="Calibri" w:hAnsi="Arial" w:cs="Arial"/>
          <w:sz w:val="24"/>
          <w:szCs w:val="24"/>
        </w:rPr>
        <w:t xml:space="preserve"> post using</w:t>
      </w:r>
      <w:r w:rsidR="005E681A" w:rsidRPr="005137D1">
        <w:rPr>
          <w:rFonts w:ascii="Arial" w:eastAsia="Calibri" w:hAnsi="Arial" w:cs="Arial"/>
          <w:sz w:val="24"/>
          <w:szCs w:val="24"/>
        </w:rPr>
        <w:t xml:space="preserve"> Recorded Delivery</w:t>
      </w:r>
      <w:r w:rsidR="00E718FE" w:rsidRPr="005137D1">
        <w:rPr>
          <w:rFonts w:ascii="Arial" w:eastAsia="Calibri" w:hAnsi="Arial" w:cs="Arial"/>
          <w:sz w:val="24"/>
          <w:szCs w:val="24"/>
        </w:rPr>
        <w:t xml:space="preserve">. </w:t>
      </w:r>
      <w:r w:rsidR="00A71C38" w:rsidRPr="005137D1">
        <w:rPr>
          <w:rFonts w:ascii="Arial" w:eastAsia="Calibri" w:hAnsi="Arial" w:cs="Arial"/>
          <w:sz w:val="24"/>
          <w:szCs w:val="24"/>
        </w:rPr>
        <w:t>Please c</w:t>
      </w:r>
      <w:r w:rsidR="00E718FE" w:rsidRPr="005137D1">
        <w:rPr>
          <w:rFonts w:ascii="Arial" w:eastAsia="Calibri" w:hAnsi="Arial" w:cs="Arial"/>
          <w:sz w:val="24"/>
          <w:szCs w:val="24"/>
        </w:rPr>
        <w:t>ontact</w:t>
      </w:r>
      <w:r w:rsidR="00A71C38" w:rsidRPr="005137D1">
        <w:rPr>
          <w:rFonts w:ascii="Arial" w:eastAsia="Calibri" w:hAnsi="Arial" w:cs="Arial"/>
          <w:sz w:val="24"/>
          <w:szCs w:val="24"/>
        </w:rPr>
        <w:t xml:space="preserve"> the</w:t>
      </w:r>
      <w:r w:rsidR="00E718FE" w:rsidRPr="005137D1">
        <w:rPr>
          <w:rFonts w:ascii="Arial" w:eastAsia="Calibri" w:hAnsi="Arial" w:cs="Arial"/>
          <w:sz w:val="24"/>
          <w:szCs w:val="24"/>
        </w:rPr>
        <w:t xml:space="preserve"> Health Duty Line </w:t>
      </w:r>
      <w:r w:rsidR="00A71C38" w:rsidRPr="005137D1">
        <w:rPr>
          <w:rFonts w:ascii="Arial" w:eastAsia="Calibri" w:hAnsi="Arial" w:cs="Arial"/>
          <w:sz w:val="24"/>
          <w:szCs w:val="24"/>
        </w:rPr>
        <w:t xml:space="preserve">for </w:t>
      </w:r>
      <w:r w:rsidR="00E718FE" w:rsidRPr="005137D1">
        <w:rPr>
          <w:rFonts w:ascii="Arial" w:eastAsia="Calibri" w:hAnsi="Arial" w:cs="Arial"/>
          <w:sz w:val="24"/>
          <w:szCs w:val="24"/>
        </w:rPr>
        <w:t>the relevant address.</w:t>
      </w:r>
    </w:p>
    <w:p w14:paraId="71E155E0" w14:textId="77777777" w:rsidR="0058673B" w:rsidRPr="005137D1" w:rsidRDefault="0058673B" w:rsidP="005B0681">
      <w:pPr>
        <w:spacing w:after="0"/>
        <w:rPr>
          <w:rFonts w:ascii="Arial" w:hAnsi="Arial" w:cs="Arial"/>
          <w:sz w:val="24"/>
          <w:szCs w:val="24"/>
        </w:rPr>
      </w:pPr>
    </w:p>
    <w:p w14:paraId="145A555E" w14:textId="0845114C" w:rsidR="00856C14" w:rsidRPr="005137D1" w:rsidRDefault="002305DE" w:rsidP="004C40D2">
      <w:pPr>
        <w:pStyle w:val="ListParagraph"/>
        <w:numPr>
          <w:ilvl w:val="0"/>
          <w:numId w:val="10"/>
        </w:numPr>
        <w:spacing w:after="0" w:line="259" w:lineRule="auto"/>
        <w:ind w:left="709" w:hanging="567"/>
        <w:rPr>
          <w:rFonts w:ascii="Arial" w:hAnsi="Arial" w:cs="Arial"/>
          <w:sz w:val="24"/>
          <w:szCs w:val="24"/>
        </w:rPr>
      </w:pPr>
      <w:r w:rsidRPr="005137D1">
        <w:rPr>
          <w:rFonts w:ascii="Arial" w:hAnsi="Arial" w:cs="Arial"/>
          <w:sz w:val="24"/>
          <w:szCs w:val="24"/>
        </w:rPr>
        <w:t xml:space="preserve">If following the Health Visiting Service’s </w:t>
      </w:r>
      <w:r w:rsidR="00192535" w:rsidRPr="005137D1">
        <w:rPr>
          <w:rFonts w:ascii="Arial" w:hAnsi="Arial" w:cs="Arial"/>
          <w:sz w:val="24"/>
          <w:szCs w:val="24"/>
        </w:rPr>
        <w:t>assessment,</w:t>
      </w:r>
      <w:r w:rsidRPr="005137D1">
        <w:rPr>
          <w:rFonts w:ascii="Arial" w:hAnsi="Arial" w:cs="Arial"/>
          <w:sz w:val="24"/>
          <w:szCs w:val="24"/>
        </w:rPr>
        <w:t xml:space="preserve"> a Package of Care (PoC) is not appropriate, a</w:t>
      </w:r>
      <w:r w:rsidR="00192535" w:rsidRPr="005137D1">
        <w:rPr>
          <w:rFonts w:ascii="Arial" w:hAnsi="Arial" w:cs="Arial"/>
          <w:sz w:val="24"/>
          <w:szCs w:val="24"/>
        </w:rPr>
        <w:t>n</w:t>
      </w:r>
      <w:r w:rsidRPr="005137D1">
        <w:rPr>
          <w:rFonts w:ascii="Arial" w:hAnsi="Arial" w:cs="Arial"/>
          <w:sz w:val="24"/>
          <w:szCs w:val="24"/>
        </w:rPr>
        <w:t xml:space="preserve"> </w:t>
      </w:r>
      <w:r w:rsidRPr="005137D1">
        <w:rPr>
          <w:rFonts w:ascii="Arial" w:hAnsi="Arial" w:cs="Arial"/>
          <w:color w:val="0000FF"/>
          <w:sz w:val="24"/>
          <w:szCs w:val="24"/>
        </w:rPr>
        <w:t xml:space="preserve">Integrated Review </w:t>
      </w:r>
      <w:r w:rsidR="00FB7083" w:rsidRPr="005137D1">
        <w:rPr>
          <w:rFonts w:ascii="Arial" w:hAnsi="Arial" w:cs="Arial"/>
          <w:color w:val="0000FF"/>
          <w:sz w:val="24"/>
          <w:szCs w:val="24"/>
        </w:rPr>
        <w:t>M</w:t>
      </w:r>
      <w:r w:rsidRPr="005137D1">
        <w:rPr>
          <w:rFonts w:ascii="Arial" w:hAnsi="Arial" w:cs="Arial"/>
          <w:color w:val="0000FF"/>
          <w:sz w:val="24"/>
          <w:szCs w:val="24"/>
        </w:rPr>
        <w:t xml:space="preserve">eeting </w:t>
      </w:r>
      <w:r w:rsidRPr="005137D1">
        <w:rPr>
          <w:rFonts w:ascii="Arial" w:hAnsi="Arial" w:cs="Arial"/>
          <w:sz w:val="24"/>
          <w:szCs w:val="24"/>
        </w:rPr>
        <w:t>will be arranged with the family,</w:t>
      </w:r>
      <w:r w:rsidR="00192535" w:rsidRPr="005137D1">
        <w:rPr>
          <w:rFonts w:ascii="Arial" w:hAnsi="Arial" w:cs="Arial"/>
          <w:sz w:val="24"/>
          <w:szCs w:val="24"/>
        </w:rPr>
        <w:t xml:space="preserve"> E</w:t>
      </w:r>
      <w:r w:rsidRPr="005137D1">
        <w:rPr>
          <w:rFonts w:ascii="Arial" w:hAnsi="Arial" w:cs="Arial"/>
          <w:sz w:val="24"/>
          <w:szCs w:val="24"/>
        </w:rPr>
        <w:t xml:space="preserve">arly </w:t>
      </w:r>
      <w:r w:rsidR="00192535" w:rsidRPr="005137D1">
        <w:rPr>
          <w:rFonts w:ascii="Arial" w:hAnsi="Arial" w:cs="Arial"/>
          <w:sz w:val="24"/>
          <w:szCs w:val="24"/>
        </w:rPr>
        <w:t>Y</w:t>
      </w:r>
      <w:r w:rsidRPr="005137D1">
        <w:rPr>
          <w:rFonts w:ascii="Arial" w:hAnsi="Arial" w:cs="Arial"/>
          <w:sz w:val="24"/>
          <w:szCs w:val="24"/>
        </w:rPr>
        <w:t xml:space="preserve">ears </w:t>
      </w:r>
      <w:r w:rsidR="0058673B" w:rsidRPr="005137D1">
        <w:rPr>
          <w:rFonts w:ascii="Arial" w:hAnsi="Arial" w:cs="Arial"/>
          <w:sz w:val="24"/>
          <w:szCs w:val="24"/>
        </w:rPr>
        <w:t>p</w:t>
      </w:r>
      <w:r w:rsidR="0028043F" w:rsidRPr="005137D1">
        <w:rPr>
          <w:rFonts w:ascii="Arial" w:hAnsi="Arial" w:cs="Arial"/>
          <w:sz w:val="24"/>
          <w:szCs w:val="24"/>
        </w:rPr>
        <w:t xml:space="preserve">rovider </w:t>
      </w:r>
      <w:r w:rsidRPr="005137D1">
        <w:rPr>
          <w:rFonts w:ascii="Arial" w:hAnsi="Arial" w:cs="Arial"/>
          <w:sz w:val="24"/>
          <w:szCs w:val="24"/>
        </w:rPr>
        <w:t xml:space="preserve">and </w:t>
      </w:r>
      <w:r w:rsidR="00192535" w:rsidRPr="005137D1">
        <w:rPr>
          <w:rFonts w:ascii="Arial" w:hAnsi="Arial" w:cs="Arial"/>
          <w:sz w:val="24"/>
          <w:szCs w:val="24"/>
        </w:rPr>
        <w:t>H</w:t>
      </w:r>
      <w:r w:rsidRPr="005137D1">
        <w:rPr>
          <w:rFonts w:ascii="Arial" w:hAnsi="Arial" w:cs="Arial"/>
          <w:sz w:val="24"/>
          <w:szCs w:val="24"/>
        </w:rPr>
        <w:t xml:space="preserve">ealth </w:t>
      </w:r>
      <w:r w:rsidR="00192535" w:rsidRPr="005137D1">
        <w:rPr>
          <w:rFonts w:ascii="Arial" w:hAnsi="Arial" w:cs="Arial"/>
          <w:sz w:val="24"/>
          <w:szCs w:val="24"/>
        </w:rPr>
        <w:t>V</w:t>
      </w:r>
      <w:r w:rsidRPr="005137D1">
        <w:rPr>
          <w:rFonts w:ascii="Arial" w:hAnsi="Arial" w:cs="Arial"/>
          <w:sz w:val="24"/>
          <w:szCs w:val="24"/>
        </w:rPr>
        <w:t>isit</w:t>
      </w:r>
      <w:r w:rsidR="0028043F" w:rsidRPr="005137D1">
        <w:rPr>
          <w:rFonts w:ascii="Arial" w:hAnsi="Arial" w:cs="Arial"/>
          <w:sz w:val="24"/>
          <w:szCs w:val="24"/>
        </w:rPr>
        <w:t>ing team</w:t>
      </w:r>
      <w:r w:rsidR="003F60DE" w:rsidRPr="005137D1">
        <w:rPr>
          <w:rFonts w:ascii="Arial" w:hAnsi="Arial" w:cs="Arial"/>
          <w:sz w:val="24"/>
          <w:szCs w:val="24"/>
        </w:rPr>
        <w:t>.</w:t>
      </w:r>
    </w:p>
    <w:p w14:paraId="69A147F7" w14:textId="77777777" w:rsidR="003F60DE" w:rsidRPr="005137D1" w:rsidRDefault="003F60DE" w:rsidP="003F60DE">
      <w:pPr>
        <w:pStyle w:val="ListParagraph"/>
        <w:spacing w:after="0" w:line="259" w:lineRule="auto"/>
        <w:ind w:left="709"/>
        <w:rPr>
          <w:rFonts w:ascii="Arial" w:hAnsi="Arial" w:cs="Arial"/>
          <w:sz w:val="24"/>
          <w:szCs w:val="24"/>
        </w:rPr>
      </w:pPr>
    </w:p>
    <w:p w14:paraId="6CA876B2" w14:textId="5CB54522" w:rsidR="002305DE" w:rsidRPr="005137D1" w:rsidRDefault="002305DE" w:rsidP="004C40D2">
      <w:pPr>
        <w:pStyle w:val="ListParagraph"/>
        <w:numPr>
          <w:ilvl w:val="0"/>
          <w:numId w:val="10"/>
        </w:numPr>
        <w:spacing w:after="0" w:line="259" w:lineRule="auto"/>
        <w:ind w:left="709" w:hanging="567"/>
        <w:rPr>
          <w:rFonts w:ascii="Arial" w:hAnsi="Arial" w:cs="Arial"/>
          <w:sz w:val="24"/>
          <w:szCs w:val="24"/>
        </w:rPr>
      </w:pPr>
      <w:r w:rsidRPr="005137D1">
        <w:rPr>
          <w:rFonts w:ascii="Arial" w:hAnsi="Arial" w:cs="Arial"/>
          <w:sz w:val="24"/>
          <w:szCs w:val="24"/>
        </w:rPr>
        <w:t xml:space="preserve">If </w:t>
      </w:r>
      <w:r w:rsidR="0028043F" w:rsidRPr="005137D1">
        <w:rPr>
          <w:rFonts w:ascii="Arial" w:hAnsi="Arial" w:cs="Arial"/>
          <w:sz w:val="24"/>
          <w:szCs w:val="24"/>
        </w:rPr>
        <w:t xml:space="preserve">a </w:t>
      </w:r>
      <w:r w:rsidRPr="005137D1">
        <w:rPr>
          <w:rFonts w:ascii="Arial" w:hAnsi="Arial" w:cs="Arial"/>
          <w:sz w:val="24"/>
          <w:szCs w:val="24"/>
        </w:rPr>
        <w:t>P</w:t>
      </w:r>
      <w:r w:rsidR="00886519" w:rsidRPr="005137D1">
        <w:rPr>
          <w:rFonts w:ascii="Arial" w:hAnsi="Arial" w:cs="Arial"/>
          <w:sz w:val="24"/>
          <w:szCs w:val="24"/>
        </w:rPr>
        <w:t>o</w:t>
      </w:r>
      <w:r w:rsidRPr="005137D1">
        <w:rPr>
          <w:rFonts w:ascii="Arial" w:hAnsi="Arial" w:cs="Arial"/>
          <w:sz w:val="24"/>
          <w:szCs w:val="24"/>
        </w:rPr>
        <w:t xml:space="preserve">C is appropriate and concerns remain following its completion an </w:t>
      </w:r>
      <w:r w:rsidR="00192535" w:rsidRPr="005137D1">
        <w:rPr>
          <w:rFonts w:ascii="Arial" w:hAnsi="Arial" w:cs="Arial"/>
          <w:color w:val="0000FF"/>
          <w:sz w:val="24"/>
          <w:szCs w:val="24"/>
        </w:rPr>
        <w:t>I</w:t>
      </w:r>
      <w:r w:rsidRPr="005137D1">
        <w:rPr>
          <w:rFonts w:ascii="Arial" w:hAnsi="Arial" w:cs="Arial"/>
          <w:color w:val="0000FF"/>
          <w:sz w:val="24"/>
          <w:szCs w:val="24"/>
        </w:rPr>
        <w:t xml:space="preserve">ntegrated </w:t>
      </w:r>
      <w:r w:rsidR="00192535" w:rsidRPr="005137D1">
        <w:rPr>
          <w:rFonts w:ascii="Arial" w:hAnsi="Arial" w:cs="Arial"/>
          <w:color w:val="0000FF"/>
          <w:sz w:val="24"/>
          <w:szCs w:val="24"/>
        </w:rPr>
        <w:t>R</w:t>
      </w:r>
      <w:r w:rsidRPr="005137D1">
        <w:rPr>
          <w:rFonts w:ascii="Arial" w:hAnsi="Arial" w:cs="Arial"/>
          <w:color w:val="0000FF"/>
          <w:sz w:val="24"/>
          <w:szCs w:val="24"/>
        </w:rPr>
        <w:t xml:space="preserve">eview </w:t>
      </w:r>
      <w:r w:rsidR="00BB4690" w:rsidRPr="005137D1">
        <w:rPr>
          <w:rFonts w:ascii="Arial" w:hAnsi="Arial" w:cs="Arial"/>
          <w:color w:val="0000FF"/>
          <w:sz w:val="24"/>
          <w:szCs w:val="24"/>
        </w:rPr>
        <w:t>M</w:t>
      </w:r>
      <w:r w:rsidR="00192535" w:rsidRPr="005137D1">
        <w:rPr>
          <w:rFonts w:ascii="Arial" w:hAnsi="Arial" w:cs="Arial"/>
          <w:color w:val="0000FF"/>
          <w:sz w:val="24"/>
          <w:szCs w:val="24"/>
        </w:rPr>
        <w:t xml:space="preserve">eeting </w:t>
      </w:r>
      <w:r w:rsidRPr="005137D1">
        <w:rPr>
          <w:rFonts w:ascii="Arial" w:hAnsi="Arial" w:cs="Arial"/>
          <w:sz w:val="24"/>
          <w:szCs w:val="24"/>
        </w:rPr>
        <w:t>will be arranged</w:t>
      </w:r>
      <w:r w:rsidR="000166F1" w:rsidRPr="005137D1">
        <w:rPr>
          <w:rFonts w:ascii="Arial" w:hAnsi="Arial" w:cs="Arial"/>
          <w:sz w:val="24"/>
          <w:szCs w:val="24"/>
        </w:rPr>
        <w:t xml:space="preserve"> by Health (refer to page</w:t>
      </w:r>
      <w:r w:rsidR="004F01F9" w:rsidRPr="005137D1">
        <w:rPr>
          <w:rFonts w:ascii="Arial" w:hAnsi="Arial" w:cs="Arial"/>
          <w:sz w:val="24"/>
          <w:szCs w:val="24"/>
        </w:rPr>
        <w:t xml:space="preserve"> 6)</w:t>
      </w:r>
      <w:r w:rsidR="003F3D07" w:rsidRPr="005137D1">
        <w:rPr>
          <w:rFonts w:ascii="Arial" w:hAnsi="Arial" w:cs="Arial"/>
          <w:sz w:val="24"/>
          <w:szCs w:val="24"/>
        </w:rPr>
        <w:t>.</w:t>
      </w:r>
    </w:p>
    <w:p w14:paraId="15DE827A" w14:textId="77777777" w:rsidR="00FE29AC" w:rsidRPr="005137D1" w:rsidRDefault="00FE29AC" w:rsidP="005B0681">
      <w:pPr>
        <w:pStyle w:val="ListParagraph"/>
        <w:spacing w:after="0" w:line="259" w:lineRule="auto"/>
        <w:ind w:left="709" w:hanging="567"/>
        <w:rPr>
          <w:rFonts w:ascii="Arial" w:hAnsi="Arial" w:cs="Arial"/>
          <w:sz w:val="24"/>
          <w:szCs w:val="24"/>
        </w:rPr>
      </w:pPr>
    </w:p>
    <w:p w14:paraId="13CFC9F1" w14:textId="010D3DEC" w:rsidR="00CA048F" w:rsidRPr="00CA048F" w:rsidRDefault="00CA048F" w:rsidP="00CA048F">
      <w:pPr>
        <w:pStyle w:val="ListParagraph"/>
        <w:numPr>
          <w:ilvl w:val="0"/>
          <w:numId w:val="10"/>
        </w:numPr>
        <w:spacing w:after="0" w:line="259" w:lineRule="auto"/>
        <w:ind w:left="709" w:hanging="567"/>
        <w:rPr>
          <w:rFonts w:ascii="Arial" w:hAnsi="Arial" w:cs="Arial"/>
          <w:sz w:val="24"/>
          <w:szCs w:val="24"/>
        </w:rPr>
      </w:pPr>
      <w:r w:rsidRPr="00CA048F">
        <w:rPr>
          <w:rFonts w:ascii="Arial" w:hAnsi="Arial" w:cs="Arial"/>
          <w:sz w:val="24"/>
          <w:szCs w:val="24"/>
        </w:rPr>
        <w:t>Using the Milestone Assessment Tool</w:t>
      </w:r>
      <w:r w:rsidR="009622A5">
        <w:rPr>
          <w:rFonts w:ascii="Arial" w:hAnsi="Arial" w:cs="Arial"/>
          <w:sz w:val="24"/>
          <w:szCs w:val="24"/>
        </w:rPr>
        <w:t xml:space="preserve"> </w:t>
      </w:r>
      <w:r w:rsidR="00314CA0" w:rsidRPr="00CA048F">
        <w:rPr>
          <w:rFonts w:ascii="Arial" w:hAnsi="Arial" w:cs="Arial"/>
          <w:sz w:val="24"/>
          <w:szCs w:val="24"/>
        </w:rPr>
        <w:t>kit</w:t>
      </w:r>
      <w:r w:rsidR="00314CA0">
        <w:rPr>
          <w:rFonts w:ascii="Arial" w:hAnsi="Arial" w:cs="Arial"/>
          <w:sz w:val="24"/>
          <w:szCs w:val="24"/>
        </w:rPr>
        <w:t>.</w:t>
      </w:r>
    </w:p>
    <w:p w14:paraId="2582D8F3" w14:textId="77777777" w:rsidR="00CA048F" w:rsidRPr="00CA048F" w:rsidRDefault="00CA048F" w:rsidP="00CA048F">
      <w:pPr>
        <w:pStyle w:val="ListParagraph"/>
        <w:numPr>
          <w:ilvl w:val="0"/>
          <w:numId w:val="15"/>
        </w:numPr>
        <w:spacing w:after="160" w:line="259" w:lineRule="auto"/>
        <w:rPr>
          <w:rFonts w:ascii="Arial" w:hAnsi="Arial" w:cs="Arial"/>
          <w:color w:val="4472C4" w:themeColor="accent1"/>
          <w:sz w:val="24"/>
          <w:szCs w:val="24"/>
        </w:rPr>
      </w:pPr>
      <w:r w:rsidRPr="00CA048F">
        <w:rPr>
          <w:rFonts w:ascii="Arial" w:hAnsi="Arial" w:cs="Arial"/>
          <w:sz w:val="24"/>
          <w:szCs w:val="24"/>
        </w:rPr>
        <w:t xml:space="preserve">For any child between the ages of 24 and 36 months, when completing the progress check at age two you must use the 24 month assessment criteria in the first instance. Where you have identified and evidenced significant concerns within one or more of the prime areas of learning and development, involve the parent/carer and arrange an </w:t>
      </w:r>
      <w:r w:rsidRPr="00CA048F">
        <w:rPr>
          <w:rFonts w:ascii="Arial" w:hAnsi="Arial" w:cs="Arial"/>
          <w:color w:val="0000FF"/>
          <w:sz w:val="24"/>
          <w:szCs w:val="24"/>
        </w:rPr>
        <w:t>Integrated Review Meeting.</w:t>
      </w:r>
    </w:p>
    <w:p w14:paraId="27C9B72C" w14:textId="77DD19D8" w:rsidR="00CA048F" w:rsidRPr="00CA048F" w:rsidRDefault="00CA048F" w:rsidP="00CA048F">
      <w:pPr>
        <w:pStyle w:val="ListParagraph"/>
        <w:numPr>
          <w:ilvl w:val="0"/>
          <w:numId w:val="15"/>
        </w:numPr>
        <w:spacing w:after="160" w:line="259" w:lineRule="auto"/>
        <w:rPr>
          <w:rFonts w:ascii="Arial" w:hAnsi="Arial" w:cs="Arial"/>
          <w:sz w:val="24"/>
          <w:szCs w:val="24"/>
        </w:rPr>
      </w:pPr>
      <w:r w:rsidRPr="00CA048F">
        <w:rPr>
          <w:rFonts w:ascii="Arial" w:hAnsi="Arial" w:cs="Arial"/>
          <w:sz w:val="24"/>
          <w:szCs w:val="24"/>
        </w:rPr>
        <w:t xml:space="preserve">If there are any concerns where children have met the 24 month milestones but are not on track to meet the 36 months milestones and you have identified and evidenced significant concerns within one or more of the prime areas of learning and development, involve the parent/carer and arrange an </w:t>
      </w:r>
      <w:r w:rsidRPr="00CA048F">
        <w:rPr>
          <w:rFonts w:ascii="Arial" w:hAnsi="Arial" w:cs="Arial"/>
          <w:color w:val="0000FF"/>
          <w:sz w:val="24"/>
          <w:szCs w:val="24"/>
        </w:rPr>
        <w:t>Integrated Review Meeting.</w:t>
      </w:r>
      <w:r w:rsidRPr="00CA048F">
        <w:rPr>
          <w:rFonts w:ascii="Arial" w:hAnsi="Arial" w:cs="Arial"/>
          <w:color w:val="4472C4" w:themeColor="accent1"/>
          <w:sz w:val="24"/>
          <w:szCs w:val="24"/>
        </w:rPr>
        <w:t xml:space="preserve"> </w:t>
      </w:r>
    </w:p>
    <w:p w14:paraId="00EC074D" w14:textId="77777777" w:rsidR="003F3D07" w:rsidRPr="005137D1" w:rsidRDefault="003F3D07" w:rsidP="003F3D07">
      <w:pPr>
        <w:pStyle w:val="ListParagraph"/>
        <w:spacing w:after="160" w:line="256" w:lineRule="auto"/>
        <w:rPr>
          <w:rFonts w:ascii="Arial" w:hAnsi="Arial" w:cs="Arial"/>
          <w:b/>
          <w:bCs/>
          <w:sz w:val="24"/>
          <w:szCs w:val="24"/>
        </w:rPr>
      </w:pPr>
    </w:p>
    <w:p w14:paraId="79E0B51D" w14:textId="723A977B" w:rsidR="003F3D07" w:rsidRPr="005137D1" w:rsidRDefault="003F3D07" w:rsidP="004C40D2">
      <w:pPr>
        <w:pStyle w:val="ListParagraph"/>
        <w:numPr>
          <w:ilvl w:val="0"/>
          <w:numId w:val="9"/>
        </w:numPr>
        <w:spacing w:after="0" w:line="259" w:lineRule="auto"/>
        <w:ind w:left="709" w:hanging="567"/>
        <w:rPr>
          <w:rFonts w:ascii="Arial" w:hAnsi="Arial" w:cs="Arial"/>
          <w:b/>
          <w:bCs/>
          <w:sz w:val="24"/>
          <w:szCs w:val="24"/>
        </w:rPr>
      </w:pPr>
      <w:r w:rsidRPr="005137D1">
        <w:rPr>
          <w:rFonts w:ascii="Arial" w:hAnsi="Arial" w:cs="Arial"/>
          <w:sz w:val="24"/>
          <w:szCs w:val="24"/>
        </w:rPr>
        <w:t>If the child presenting with concerns</w:t>
      </w:r>
      <w:r w:rsidR="008A446B" w:rsidRPr="005137D1">
        <w:rPr>
          <w:rFonts w:ascii="Arial" w:hAnsi="Arial" w:cs="Arial"/>
          <w:sz w:val="24"/>
          <w:szCs w:val="24"/>
        </w:rPr>
        <w:t xml:space="preserve"> as per the criteria above</w:t>
      </w:r>
      <w:r w:rsidRPr="005137D1">
        <w:rPr>
          <w:rFonts w:ascii="Arial" w:hAnsi="Arial" w:cs="Arial"/>
          <w:sz w:val="24"/>
          <w:szCs w:val="24"/>
        </w:rPr>
        <w:t xml:space="preserve"> </w:t>
      </w:r>
      <w:r w:rsidR="00CA7C13" w:rsidRPr="005137D1">
        <w:rPr>
          <w:rFonts w:ascii="Arial" w:hAnsi="Arial" w:cs="Arial"/>
          <w:sz w:val="24"/>
          <w:szCs w:val="24"/>
        </w:rPr>
        <w:t>is</w:t>
      </w:r>
      <w:r w:rsidRPr="005137D1">
        <w:rPr>
          <w:rFonts w:ascii="Arial" w:hAnsi="Arial" w:cs="Arial"/>
          <w:sz w:val="24"/>
          <w:szCs w:val="24"/>
        </w:rPr>
        <w:t xml:space="preserve"> aged under </w:t>
      </w:r>
      <w:r w:rsidR="00C95C76" w:rsidRPr="005137D1">
        <w:rPr>
          <w:rFonts w:ascii="Arial" w:hAnsi="Arial" w:cs="Arial"/>
          <w:sz w:val="24"/>
          <w:szCs w:val="24"/>
        </w:rPr>
        <w:t>two</w:t>
      </w:r>
      <w:r w:rsidRPr="005137D1">
        <w:rPr>
          <w:rFonts w:ascii="Arial" w:hAnsi="Arial" w:cs="Arial"/>
          <w:sz w:val="24"/>
          <w:szCs w:val="24"/>
        </w:rPr>
        <w:t xml:space="preserve"> years an </w:t>
      </w:r>
      <w:r w:rsidRPr="005137D1">
        <w:rPr>
          <w:rFonts w:ascii="Arial" w:hAnsi="Arial" w:cs="Arial"/>
          <w:color w:val="0000FF"/>
          <w:sz w:val="24"/>
          <w:szCs w:val="24"/>
        </w:rPr>
        <w:t xml:space="preserve">Integrated Review </w:t>
      </w:r>
      <w:r w:rsidR="00F8501C" w:rsidRPr="005137D1">
        <w:rPr>
          <w:rFonts w:ascii="Arial" w:hAnsi="Arial" w:cs="Arial"/>
          <w:color w:val="0000FF"/>
          <w:sz w:val="24"/>
          <w:szCs w:val="24"/>
        </w:rPr>
        <w:t>M</w:t>
      </w:r>
      <w:r w:rsidRPr="005137D1">
        <w:rPr>
          <w:rFonts w:ascii="Arial" w:hAnsi="Arial" w:cs="Arial"/>
          <w:color w:val="0000FF"/>
          <w:sz w:val="24"/>
          <w:szCs w:val="24"/>
        </w:rPr>
        <w:t xml:space="preserve">eeting </w:t>
      </w:r>
      <w:r w:rsidRPr="005137D1">
        <w:rPr>
          <w:rFonts w:ascii="Arial" w:hAnsi="Arial" w:cs="Arial"/>
          <w:sz w:val="24"/>
          <w:szCs w:val="24"/>
        </w:rPr>
        <w:t>should be arranged.</w:t>
      </w:r>
    </w:p>
    <w:p w14:paraId="3C9116D1" w14:textId="77777777" w:rsidR="003F3D07" w:rsidRPr="005137D1" w:rsidRDefault="003F3D07" w:rsidP="005B0681">
      <w:pPr>
        <w:pStyle w:val="ListParagraph"/>
        <w:spacing w:after="0" w:line="259" w:lineRule="auto"/>
        <w:ind w:left="709" w:hanging="567"/>
        <w:rPr>
          <w:rFonts w:ascii="Arial" w:hAnsi="Arial" w:cs="Arial"/>
          <w:b/>
          <w:bCs/>
          <w:sz w:val="24"/>
          <w:szCs w:val="24"/>
        </w:rPr>
      </w:pPr>
    </w:p>
    <w:p w14:paraId="252529EB" w14:textId="3932E92E" w:rsidR="00AF58A2" w:rsidRPr="005137D1" w:rsidRDefault="00AF58A2" w:rsidP="004C40D2">
      <w:pPr>
        <w:pStyle w:val="ListParagraph"/>
        <w:numPr>
          <w:ilvl w:val="0"/>
          <w:numId w:val="9"/>
        </w:numPr>
        <w:spacing w:after="0" w:line="259" w:lineRule="auto"/>
        <w:ind w:left="709" w:hanging="567"/>
        <w:rPr>
          <w:rFonts w:ascii="Arial" w:hAnsi="Arial" w:cs="Arial"/>
          <w:b/>
          <w:bCs/>
          <w:sz w:val="24"/>
          <w:szCs w:val="24"/>
        </w:rPr>
      </w:pPr>
      <w:r w:rsidRPr="005137D1">
        <w:rPr>
          <w:rFonts w:ascii="Arial" w:hAnsi="Arial" w:cs="Arial"/>
          <w:sz w:val="24"/>
          <w:szCs w:val="24"/>
        </w:rPr>
        <w:t xml:space="preserve">Children with known complex needs with additional services in place will not require an </w:t>
      </w:r>
      <w:r w:rsidR="003F3D07" w:rsidRPr="005137D1">
        <w:rPr>
          <w:rFonts w:ascii="Arial" w:hAnsi="Arial" w:cs="Arial"/>
          <w:color w:val="0000FF"/>
          <w:sz w:val="24"/>
          <w:szCs w:val="24"/>
        </w:rPr>
        <w:t>I</w:t>
      </w:r>
      <w:r w:rsidRPr="005137D1">
        <w:rPr>
          <w:rFonts w:ascii="Arial" w:hAnsi="Arial" w:cs="Arial"/>
          <w:color w:val="0000FF"/>
          <w:sz w:val="24"/>
          <w:szCs w:val="24"/>
        </w:rPr>
        <w:t xml:space="preserve">ntegrated </w:t>
      </w:r>
      <w:r w:rsidR="003F3D07" w:rsidRPr="005137D1">
        <w:rPr>
          <w:rFonts w:ascii="Arial" w:hAnsi="Arial" w:cs="Arial"/>
          <w:color w:val="0000FF"/>
          <w:sz w:val="24"/>
          <w:szCs w:val="24"/>
        </w:rPr>
        <w:t>R</w:t>
      </w:r>
      <w:r w:rsidRPr="005137D1">
        <w:rPr>
          <w:rFonts w:ascii="Arial" w:hAnsi="Arial" w:cs="Arial"/>
          <w:color w:val="0000FF"/>
          <w:sz w:val="24"/>
          <w:szCs w:val="24"/>
        </w:rPr>
        <w:t xml:space="preserve">eview </w:t>
      </w:r>
      <w:r w:rsidR="00F8501C" w:rsidRPr="005137D1">
        <w:rPr>
          <w:rFonts w:ascii="Arial" w:hAnsi="Arial" w:cs="Arial"/>
          <w:color w:val="0000FF"/>
          <w:sz w:val="24"/>
          <w:szCs w:val="24"/>
        </w:rPr>
        <w:t>M</w:t>
      </w:r>
      <w:r w:rsidRPr="005137D1">
        <w:rPr>
          <w:rFonts w:ascii="Arial" w:hAnsi="Arial" w:cs="Arial"/>
          <w:color w:val="0000FF"/>
          <w:sz w:val="24"/>
          <w:szCs w:val="24"/>
        </w:rPr>
        <w:t>eeting.</w:t>
      </w:r>
    </w:p>
    <w:p w14:paraId="1DC5D59E" w14:textId="77777777" w:rsidR="005B0681" w:rsidRPr="005137D1" w:rsidRDefault="005B0681" w:rsidP="005B0681">
      <w:pPr>
        <w:spacing w:after="0"/>
        <w:rPr>
          <w:rFonts w:ascii="Arial" w:hAnsi="Arial" w:cs="Arial"/>
          <w:b/>
          <w:bCs/>
          <w:sz w:val="24"/>
          <w:szCs w:val="24"/>
        </w:rPr>
      </w:pPr>
    </w:p>
    <w:p w14:paraId="49A0DF8C" w14:textId="77777777" w:rsidR="00727350" w:rsidRPr="005137D1" w:rsidRDefault="00095DCD" w:rsidP="005B0681">
      <w:pPr>
        <w:spacing w:after="0"/>
        <w:rPr>
          <w:rFonts w:ascii="Arial" w:hAnsi="Arial" w:cs="Arial"/>
          <w:sz w:val="24"/>
          <w:szCs w:val="24"/>
        </w:rPr>
      </w:pPr>
      <w:r w:rsidRPr="005137D1">
        <w:rPr>
          <w:rFonts w:ascii="Arial" w:hAnsi="Arial" w:cs="Arial"/>
          <w:sz w:val="24"/>
          <w:szCs w:val="24"/>
        </w:rPr>
        <w:t>All o</w:t>
      </w:r>
      <w:r w:rsidR="00244CEA" w:rsidRPr="005137D1">
        <w:rPr>
          <w:rFonts w:ascii="Arial" w:hAnsi="Arial" w:cs="Arial"/>
          <w:sz w:val="24"/>
          <w:szCs w:val="24"/>
        </w:rPr>
        <w:t xml:space="preserve">utcomes will be recorded in </w:t>
      </w:r>
      <w:r w:rsidR="00CA7C13" w:rsidRPr="005137D1">
        <w:rPr>
          <w:rFonts w:ascii="Arial" w:hAnsi="Arial" w:cs="Arial"/>
          <w:sz w:val="24"/>
          <w:szCs w:val="24"/>
        </w:rPr>
        <w:t>the Personal</w:t>
      </w:r>
      <w:r w:rsidR="00244CEA" w:rsidRPr="005137D1">
        <w:rPr>
          <w:rFonts w:ascii="Arial" w:hAnsi="Arial" w:cs="Arial"/>
          <w:sz w:val="24"/>
          <w:szCs w:val="24"/>
        </w:rPr>
        <w:t xml:space="preserve"> </w:t>
      </w:r>
      <w:r w:rsidRPr="005137D1">
        <w:rPr>
          <w:rFonts w:ascii="Arial" w:hAnsi="Arial" w:cs="Arial"/>
          <w:sz w:val="24"/>
          <w:szCs w:val="24"/>
        </w:rPr>
        <w:t xml:space="preserve">Child </w:t>
      </w:r>
      <w:r w:rsidR="00244CEA" w:rsidRPr="005137D1">
        <w:rPr>
          <w:rFonts w:ascii="Arial" w:hAnsi="Arial" w:cs="Arial"/>
          <w:sz w:val="24"/>
          <w:szCs w:val="24"/>
        </w:rPr>
        <w:t>Health Record (Red Book)</w:t>
      </w:r>
      <w:r w:rsidR="00727350" w:rsidRPr="005137D1">
        <w:rPr>
          <w:rFonts w:ascii="Arial" w:hAnsi="Arial" w:cs="Arial"/>
          <w:sz w:val="24"/>
          <w:szCs w:val="24"/>
        </w:rPr>
        <w:t>.</w:t>
      </w:r>
    </w:p>
    <w:p w14:paraId="4D21C2C5" w14:textId="77777777" w:rsidR="005549D6" w:rsidRPr="005137D1" w:rsidRDefault="005549D6" w:rsidP="005B0681">
      <w:pPr>
        <w:spacing w:after="0"/>
        <w:rPr>
          <w:rFonts w:ascii="Arial" w:hAnsi="Arial" w:cs="Arial"/>
          <w:sz w:val="24"/>
          <w:szCs w:val="24"/>
        </w:rPr>
      </w:pPr>
    </w:p>
    <w:p w14:paraId="3BACCCD6" w14:textId="1A1E1363" w:rsidR="009C7162" w:rsidRPr="005137D1" w:rsidRDefault="005549D6" w:rsidP="005B0681">
      <w:pPr>
        <w:spacing w:after="0"/>
        <w:rPr>
          <w:rFonts w:ascii="Arial" w:hAnsi="Arial" w:cs="Arial"/>
          <w:sz w:val="24"/>
          <w:szCs w:val="24"/>
        </w:rPr>
      </w:pPr>
      <w:r w:rsidRPr="005137D1">
        <w:rPr>
          <w:rFonts w:ascii="Arial" w:hAnsi="Arial" w:cs="Arial"/>
          <w:sz w:val="24"/>
          <w:szCs w:val="24"/>
        </w:rPr>
        <w:t>Settings should continue to make any additional referrals where judged as appropriate, to seek support with SALT, Education (</w:t>
      </w:r>
      <w:r w:rsidR="00325AA5" w:rsidRPr="005137D1">
        <w:rPr>
          <w:rFonts w:ascii="Arial" w:hAnsi="Arial" w:cs="Arial"/>
          <w:sz w:val="24"/>
          <w:szCs w:val="24"/>
        </w:rPr>
        <w:t>E</w:t>
      </w:r>
      <w:r w:rsidR="007D7BA8" w:rsidRPr="005137D1">
        <w:rPr>
          <w:rFonts w:ascii="Arial" w:hAnsi="Arial" w:cs="Arial"/>
          <w:sz w:val="24"/>
          <w:szCs w:val="24"/>
        </w:rPr>
        <w:t xml:space="preserve">arly </w:t>
      </w:r>
      <w:r w:rsidR="00325AA5" w:rsidRPr="005137D1">
        <w:rPr>
          <w:rFonts w:ascii="Arial" w:hAnsi="Arial" w:cs="Arial"/>
          <w:sz w:val="24"/>
          <w:szCs w:val="24"/>
        </w:rPr>
        <w:t>Y</w:t>
      </w:r>
      <w:r w:rsidR="007D7BA8" w:rsidRPr="005137D1">
        <w:rPr>
          <w:rFonts w:ascii="Arial" w:hAnsi="Arial" w:cs="Arial"/>
          <w:sz w:val="24"/>
          <w:szCs w:val="24"/>
        </w:rPr>
        <w:t>ear</w:t>
      </w:r>
      <w:r w:rsidR="00B56D34" w:rsidRPr="005137D1">
        <w:rPr>
          <w:rFonts w:ascii="Arial" w:hAnsi="Arial" w:cs="Arial"/>
          <w:sz w:val="24"/>
          <w:szCs w:val="24"/>
        </w:rPr>
        <w:t>s</w:t>
      </w:r>
      <w:r w:rsidR="007D7BA8" w:rsidRPr="005137D1">
        <w:rPr>
          <w:rFonts w:ascii="Arial" w:hAnsi="Arial" w:cs="Arial"/>
          <w:sz w:val="24"/>
          <w:szCs w:val="24"/>
        </w:rPr>
        <w:t xml:space="preserve"> </w:t>
      </w:r>
      <w:r w:rsidRPr="005137D1">
        <w:rPr>
          <w:rFonts w:ascii="Arial" w:hAnsi="Arial" w:cs="Arial"/>
          <w:sz w:val="24"/>
          <w:szCs w:val="24"/>
        </w:rPr>
        <w:t>LIFT) and Care (Early Help). Sometimes circumstances will require a combination of referrals which can be completed simultaneously.</w:t>
      </w:r>
    </w:p>
    <w:p w14:paraId="6F3AF273" w14:textId="77777777" w:rsidR="003F3D07" w:rsidRPr="005137D1" w:rsidRDefault="00CA7C13" w:rsidP="00A82836">
      <w:pPr>
        <w:spacing w:after="0"/>
        <w:rPr>
          <w:rFonts w:ascii="Arial" w:hAnsi="Arial" w:cs="Arial"/>
          <w:sz w:val="24"/>
          <w:szCs w:val="24"/>
        </w:rPr>
      </w:pPr>
      <w:r w:rsidRPr="005137D1">
        <w:rPr>
          <w:rFonts w:ascii="Arial" w:hAnsi="Arial" w:cs="Arial"/>
          <w:sz w:val="24"/>
          <w:szCs w:val="24"/>
        </w:rPr>
        <w:t xml:space="preserve">Please </w:t>
      </w:r>
      <w:r w:rsidR="003F3D07" w:rsidRPr="005137D1">
        <w:rPr>
          <w:rFonts w:ascii="Arial" w:hAnsi="Arial" w:cs="Arial"/>
          <w:sz w:val="24"/>
          <w:szCs w:val="24"/>
        </w:rPr>
        <w:t>contact your</w:t>
      </w:r>
      <w:r w:rsidR="00476150" w:rsidRPr="005137D1">
        <w:rPr>
          <w:rFonts w:ascii="Arial" w:hAnsi="Arial" w:cs="Arial"/>
          <w:sz w:val="24"/>
          <w:szCs w:val="24"/>
        </w:rPr>
        <w:t xml:space="preserve"> local Early Years</w:t>
      </w:r>
      <w:r w:rsidR="003F3D07" w:rsidRPr="005137D1">
        <w:rPr>
          <w:rFonts w:ascii="Arial" w:hAnsi="Arial" w:cs="Arial"/>
          <w:sz w:val="24"/>
          <w:szCs w:val="24"/>
        </w:rPr>
        <w:t xml:space="preserve"> </w:t>
      </w:r>
      <w:r w:rsidR="00476150" w:rsidRPr="005137D1">
        <w:rPr>
          <w:rFonts w:ascii="Arial" w:hAnsi="Arial" w:cs="Arial"/>
          <w:sz w:val="24"/>
          <w:szCs w:val="24"/>
        </w:rPr>
        <w:t xml:space="preserve">and Childcare </w:t>
      </w:r>
      <w:r w:rsidR="003F3D07" w:rsidRPr="005137D1">
        <w:rPr>
          <w:rFonts w:ascii="Arial" w:hAnsi="Arial" w:cs="Arial"/>
          <w:sz w:val="24"/>
          <w:szCs w:val="24"/>
        </w:rPr>
        <w:t xml:space="preserve">Equality and Inclusion Adviser at The Education People </w:t>
      </w:r>
      <w:r w:rsidRPr="005137D1">
        <w:rPr>
          <w:rFonts w:ascii="Arial" w:hAnsi="Arial" w:cs="Arial"/>
          <w:sz w:val="24"/>
          <w:szCs w:val="24"/>
        </w:rPr>
        <w:t xml:space="preserve">if further guidance is required. </w:t>
      </w:r>
    </w:p>
    <w:p w14:paraId="43741545" w14:textId="77777777" w:rsidR="000E3731" w:rsidRPr="005137D1" w:rsidRDefault="000E3731" w:rsidP="00A82836">
      <w:pPr>
        <w:spacing w:after="0"/>
        <w:rPr>
          <w:rFonts w:ascii="Arial" w:hAnsi="Arial" w:cs="Arial"/>
          <w:sz w:val="24"/>
          <w:szCs w:val="24"/>
        </w:rPr>
      </w:pPr>
    </w:p>
    <w:p w14:paraId="5760DCB2" w14:textId="77777777" w:rsidR="005001CC" w:rsidRPr="005137D1" w:rsidRDefault="002D3C87" w:rsidP="000E3731">
      <w:pPr>
        <w:pStyle w:val="Heading1"/>
        <w:spacing w:before="0"/>
        <w:rPr>
          <w:b/>
          <w:bCs/>
          <w:color w:val="auto"/>
        </w:rPr>
      </w:pPr>
      <w:bookmarkStart w:id="9" w:name="_Toc58859119"/>
      <w:r w:rsidRPr="005137D1">
        <w:rPr>
          <w:rFonts w:ascii="Arial" w:hAnsi="Arial" w:cs="Arial"/>
          <w:b/>
          <w:bCs/>
          <w:color w:val="auto"/>
          <w:sz w:val="24"/>
          <w:szCs w:val="24"/>
        </w:rPr>
        <w:t>WHAT DO</w:t>
      </w:r>
      <w:r w:rsidR="007673AB" w:rsidRPr="005137D1">
        <w:rPr>
          <w:rFonts w:ascii="Arial" w:hAnsi="Arial" w:cs="Arial"/>
          <w:b/>
          <w:bCs/>
          <w:color w:val="auto"/>
          <w:sz w:val="24"/>
          <w:szCs w:val="24"/>
        </w:rPr>
        <w:t>ES</w:t>
      </w:r>
      <w:r w:rsidRPr="005137D1">
        <w:rPr>
          <w:rFonts w:ascii="Arial" w:hAnsi="Arial" w:cs="Arial"/>
          <w:b/>
          <w:bCs/>
          <w:color w:val="auto"/>
          <w:sz w:val="24"/>
          <w:szCs w:val="24"/>
        </w:rPr>
        <w:t xml:space="preserve"> HEALTH VISIT</w:t>
      </w:r>
      <w:r w:rsidR="007673AB" w:rsidRPr="005137D1">
        <w:rPr>
          <w:rFonts w:ascii="Arial" w:hAnsi="Arial" w:cs="Arial"/>
          <w:b/>
          <w:bCs/>
          <w:color w:val="auto"/>
          <w:sz w:val="24"/>
          <w:szCs w:val="24"/>
        </w:rPr>
        <w:t>ING</w:t>
      </w:r>
      <w:r w:rsidRPr="005137D1">
        <w:rPr>
          <w:rFonts w:ascii="Arial" w:hAnsi="Arial" w:cs="Arial"/>
          <w:b/>
          <w:bCs/>
          <w:color w:val="auto"/>
          <w:sz w:val="24"/>
          <w:szCs w:val="24"/>
        </w:rPr>
        <w:t xml:space="preserve"> NEED TO DO?</w:t>
      </w:r>
      <w:bookmarkEnd w:id="9"/>
      <w:r w:rsidRPr="005137D1">
        <w:rPr>
          <w:rFonts w:ascii="Arial" w:hAnsi="Arial" w:cs="Arial"/>
          <w:b/>
          <w:bCs/>
          <w:color w:val="auto"/>
          <w:sz w:val="24"/>
          <w:szCs w:val="24"/>
        </w:rPr>
        <w:t xml:space="preserve"> </w:t>
      </w:r>
    </w:p>
    <w:p w14:paraId="39FF7055" w14:textId="77777777" w:rsidR="000E3731" w:rsidRPr="005137D1" w:rsidRDefault="000E3731" w:rsidP="000E3731">
      <w:pPr>
        <w:spacing w:after="0"/>
        <w:rPr>
          <w:rFonts w:ascii="Arial" w:hAnsi="Arial" w:cs="Arial"/>
          <w:sz w:val="24"/>
          <w:szCs w:val="24"/>
        </w:rPr>
      </w:pPr>
    </w:p>
    <w:p w14:paraId="1785344A" w14:textId="77777777" w:rsidR="002A2EF9" w:rsidRPr="005137D1" w:rsidRDefault="002A2EF9" w:rsidP="000E3731">
      <w:pPr>
        <w:spacing w:after="0"/>
        <w:rPr>
          <w:rFonts w:ascii="Arial" w:hAnsi="Arial" w:cs="Arial"/>
          <w:sz w:val="24"/>
          <w:szCs w:val="24"/>
        </w:rPr>
      </w:pPr>
      <w:r w:rsidRPr="005137D1">
        <w:rPr>
          <w:rFonts w:ascii="Arial" w:hAnsi="Arial" w:cs="Arial"/>
          <w:sz w:val="24"/>
          <w:szCs w:val="24"/>
        </w:rPr>
        <w:t xml:space="preserve">Please see the flow chart </w:t>
      </w:r>
      <w:r w:rsidR="005001CC" w:rsidRPr="005137D1">
        <w:rPr>
          <w:rFonts w:ascii="Arial" w:hAnsi="Arial" w:cs="Arial"/>
          <w:sz w:val="24"/>
          <w:szCs w:val="24"/>
        </w:rPr>
        <w:t>in Appendix 4.</w:t>
      </w:r>
    </w:p>
    <w:p w14:paraId="6C33B254" w14:textId="77777777" w:rsidR="000E3731" w:rsidRPr="005137D1" w:rsidRDefault="000E3731" w:rsidP="000E3731">
      <w:pPr>
        <w:spacing w:after="0"/>
        <w:rPr>
          <w:rFonts w:ascii="Arial" w:hAnsi="Arial" w:cs="Arial"/>
          <w:sz w:val="24"/>
          <w:szCs w:val="24"/>
        </w:rPr>
      </w:pPr>
    </w:p>
    <w:p w14:paraId="164D2A3E" w14:textId="0F272120" w:rsidR="00E64680" w:rsidRPr="005137D1" w:rsidRDefault="00AE19CA" w:rsidP="000E3731">
      <w:pPr>
        <w:spacing w:after="0"/>
        <w:rPr>
          <w:rFonts w:ascii="Arial" w:hAnsi="Arial" w:cs="Arial"/>
          <w:sz w:val="24"/>
          <w:szCs w:val="24"/>
        </w:rPr>
      </w:pPr>
      <w:r w:rsidRPr="005137D1">
        <w:rPr>
          <w:rFonts w:ascii="Arial" w:hAnsi="Arial" w:cs="Arial"/>
          <w:sz w:val="24"/>
          <w:szCs w:val="24"/>
        </w:rPr>
        <w:t xml:space="preserve">The </w:t>
      </w:r>
      <w:r w:rsidR="00E64680" w:rsidRPr="005137D1">
        <w:rPr>
          <w:rFonts w:ascii="Arial" w:hAnsi="Arial" w:cs="Arial"/>
          <w:sz w:val="24"/>
          <w:szCs w:val="24"/>
        </w:rPr>
        <w:t>Health Visit</w:t>
      </w:r>
      <w:r w:rsidRPr="005137D1">
        <w:rPr>
          <w:rFonts w:ascii="Arial" w:hAnsi="Arial" w:cs="Arial"/>
          <w:sz w:val="24"/>
          <w:szCs w:val="24"/>
        </w:rPr>
        <w:t>ing team</w:t>
      </w:r>
      <w:r w:rsidR="00E64680" w:rsidRPr="005137D1">
        <w:rPr>
          <w:rFonts w:ascii="Arial" w:hAnsi="Arial" w:cs="Arial"/>
          <w:sz w:val="24"/>
          <w:szCs w:val="24"/>
        </w:rPr>
        <w:t xml:space="preserve"> will invite parents/carers and their child to attend </w:t>
      </w:r>
      <w:r w:rsidR="00F8501C" w:rsidRPr="005137D1">
        <w:rPr>
          <w:rFonts w:ascii="Arial" w:hAnsi="Arial" w:cs="Arial"/>
          <w:sz w:val="24"/>
          <w:szCs w:val="24"/>
        </w:rPr>
        <w:t>a H</w:t>
      </w:r>
      <w:r w:rsidR="00E64680" w:rsidRPr="005137D1">
        <w:rPr>
          <w:rFonts w:ascii="Arial" w:hAnsi="Arial" w:cs="Arial"/>
          <w:sz w:val="24"/>
          <w:szCs w:val="24"/>
        </w:rPr>
        <w:t xml:space="preserve">ealth and </w:t>
      </w:r>
      <w:r w:rsidR="00F8501C" w:rsidRPr="005137D1">
        <w:rPr>
          <w:rFonts w:ascii="Arial" w:hAnsi="Arial" w:cs="Arial"/>
          <w:sz w:val="24"/>
          <w:szCs w:val="24"/>
        </w:rPr>
        <w:t>D</w:t>
      </w:r>
      <w:r w:rsidR="00E64680" w:rsidRPr="005137D1">
        <w:rPr>
          <w:rFonts w:ascii="Arial" w:hAnsi="Arial" w:cs="Arial"/>
          <w:sz w:val="24"/>
          <w:szCs w:val="24"/>
        </w:rPr>
        <w:t>evelopment</w:t>
      </w:r>
      <w:r w:rsidR="00DB457A" w:rsidRPr="005137D1">
        <w:rPr>
          <w:rFonts w:ascii="Arial" w:hAnsi="Arial" w:cs="Arial"/>
          <w:sz w:val="24"/>
          <w:szCs w:val="24"/>
        </w:rPr>
        <w:t xml:space="preserve"> </w:t>
      </w:r>
      <w:r w:rsidR="00F8501C" w:rsidRPr="005137D1">
        <w:rPr>
          <w:rFonts w:ascii="Arial" w:hAnsi="Arial" w:cs="Arial"/>
          <w:sz w:val="24"/>
          <w:szCs w:val="24"/>
        </w:rPr>
        <w:t>R</w:t>
      </w:r>
      <w:r w:rsidR="00DB457A" w:rsidRPr="005137D1">
        <w:rPr>
          <w:rFonts w:ascii="Arial" w:hAnsi="Arial" w:cs="Arial"/>
          <w:sz w:val="24"/>
          <w:szCs w:val="24"/>
        </w:rPr>
        <w:t>eview</w:t>
      </w:r>
      <w:r w:rsidR="00E64680" w:rsidRPr="005137D1">
        <w:rPr>
          <w:rFonts w:ascii="Arial" w:hAnsi="Arial" w:cs="Arial"/>
          <w:sz w:val="24"/>
          <w:szCs w:val="24"/>
        </w:rPr>
        <w:t xml:space="preserve"> as close to age </w:t>
      </w:r>
      <w:r w:rsidR="00AB670C" w:rsidRPr="005137D1">
        <w:rPr>
          <w:rFonts w:ascii="Arial" w:hAnsi="Arial" w:cs="Arial"/>
          <w:sz w:val="24"/>
          <w:szCs w:val="24"/>
        </w:rPr>
        <w:t>two</w:t>
      </w:r>
      <w:r w:rsidR="00E64680" w:rsidRPr="005137D1">
        <w:rPr>
          <w:rFonts w:ascii="Arial" w:hAnsi="Arial" w:cs="Arial"/>
          <w:sz w:val="24"/>
          <w:szCs w:val="24"/>
        </w:rPr>
        <w:t xml:space="preserve"> as possible</w:t>
      </w:r>
      <w:r w:rsidR="00CA7C13" w:rsidRPr="005137D1">
        <w:rPr>
          <w:rFonts w:ascii="Arial" w:hAnsi="Arial" w:cs="Arial"/>
          <w:sz w:val="24"/>
          <w:szCs w:val="24"/>
        </w:rPr>
        <w:t>,</w:t>
      </w:r>
      <w:r w:rsidR="00095DCD" w:rsidRPr="005137D1">
        <w:rPr>
          <w:rFonts w:ascii="Arial" w:hAnsi="Arial" w:cs="Arial"/>
          <w:sz w:val="24"/>
          <w:szCs w:val="24"/>
        </w:rPr>
        <w:t xml:space="preserve"> up to </w:t>
      </w:r>
      <w:r w:rsidR="00FA77A9" w:rsidRPr="005137D1">
        <w:rPr>
          <w:rFonts w:ascii="Arial" w:hAnsi="Arial" w:cs="Arial"/>
          <w:sz w:val="24"/>
          <w:szCs w:val="24"/>
        </w:rPr>
        <w:t xml:space="preserve">age </w:t>
      </w:r>
      <w:r w:rsidR="00AB670C" w:rsidRPr="005137D1">
        <w:rPr>
          <w:rFonts w:ascii="Arial" w:hAnsi="Arial" w:cs="Arial"/>
          <w:sz w:val="24"/>
          <w:szCs w:val="24"/>
        </w:rPr>
        <w:t>two</w:t>
      </w:r>
      <w:r w:rsidR="00095DCD" w:rsidRPr="005137D1">
        <w:rPr>
          <w:rFonts w:ascii="Arial" w:hAnsi="Arial" w:cs="Arial"/>
          <w:sz w:val="24"/>
          <w:szCs w:val="24"/>
        </w:rPr>
        <w:t xml:space="preserve"> and a half</w:t>
      </w:r>
      <w:r w:rsidR="00E64680" w:rsidRPr="005137D1">
        <w:rPr>
          <w:rFonts w:ascii="Arial" w:hAnsi="Arial" w:cs="Arial"/>
          <w:sz w:val="24"/>
          <w:szCs w:val="24"/>
        </w:rPr>
        <w:t>.  An Ages and Stages Questionnaire (ASQ3) will be sent to the parents</w:t>
      </w:r>
      <w:r w:rsidR="00BB19DC" w:rsidRPr="005137D1">
        <w:rPr>
          <w:rFonts w:ascii="Arial" w:hAnsi="Arial" w:cs="Arial"/>
          <w:sz w:val="24"/>
          <w:szCs w:val="24"/>
        </w:rPr>
        <w:t>/carers</w:t>
      </w:r>
      <w:r w:rsidR="00E64680" w:rsidRPr="005137D1">
        <w:rPr>
          <w:rFonts w:ascii="Arial" w:hAnsi="Arial" w:cs="Arial"/>
          <w:sz w:val="24"/>
          <w:szCs w:val="24"/>
        </w:rPr>
        <w:t xml:space="preserve"> prior to the </w:t>
      </w:r>
      <w:r w:rsidR="00FA77A9" w:rsidRPr="005137D1">
        <w:rPr>
          <w:rFonts w:ascii="Arial" w:hAnsi="Arial" w:cs="Arial"/>
          <w:sz w:val="24"/>
          <w:szCs w:val="24"/>
        </w:rPr>
        <w:t>Health and Development R</w:t>
      </w:r>
      <w:r w:rsidR="00E64680" w:rsidRPr="005137D1">
        <w:rPr>
          <w:rFonts w:ascii="Arial" w:hAnsi="Arial" w:cs="Arial"/>
          <w:sz w:val="24"/>
          <w:szCs w:val="24"/>
        </w:rPr>
        <w:t xml:space="preserve">eview and this will be used in the review to support professional assessment. </w:t>
      </w:r>
    </w:p>
    <w:p w14:paraId="295A4B64" w14:textId="77777777" w:rsidR="000E3731" w:rsidRPr="005137D1" w:rsidRDefault="000E3731" w:rsidP="000E3731">
      <w:pPr>
        <w:spacing w:after="0"/>
        <w:rPr>
          <w:rFonts w:ascii="Arial" w:hAnsi="Arial" w:cs="Arial"/>
          <w:sz w:val="24"/>
          <w:szCs w:val="24"/>
        </w:rPr>
      </w:pPr>
    </w:p>
    <w:p w14:paraId="080AFE05" w14:textId="5B013E7E" w:rsidR="00E64680" w:rsidRPr="005137D1" w:rsidRDefault="00E64680" w:rsidP="000E3731">
      <w:pPr>
        <w:spacing w:after="0"/>
        <w:rPr>
          <w:rFonts w:ascii="Arial" w:hAnsi="Arial" w:cs="Arial"/>
          <w:sz w:val="24"/>
          <w:szCs w:val="24"/>
        </w:rPr>
      </w:pPr>
      <w:r w:rsidRPr="005137D1">
        <w:rPr>
          <w:rFonts w:ascii="Arial" w:hAnsi="Arial" w:cs="Arial"/>
          <w:sz w:val="24"/>
          <w:szCs w:val="24"/>
        </w:rPr>
        <w:t xml:space="preserve">If the </w:t>
      </w:r>
      <w:r w:rsidR="00FA77A9" w:rsidRPr="005137D1">
        <w:rPr>
          <w:rFonts w:ascii="Arial" w:hAnsi="Arial" w:cs="Arial"/>
          <w:sz w:val="24"/>
          <w:szCs w:val="24"/>
        </w:rPr>
        <w:t>Health and Development R</w:t>
      </w:r>
      <w:r w:rsidRPr="005137D1">
        <w:rPr>
          <w:rFonts w:ascii="Arial" w:hAnsi="Arial" w:cs="Arial"/>
          <w:sz w:val="24"/>
          <w:szCs w:val="24"/>
        </w:rPr>
        <w:t>eview is undertaken face to face</w:t>
      </w:r>
      <w:r w:rsidR="00764893" w:rsidRPr="005137D1">
        <w:rPr>
          <w:rFonts w:ascii="Arial" w:hAnsi="Arial" w:cs="Arial"/>
          <w:sz w:val="24"/>
          <w:szCs w:val="24"/>
        </w:rPr>
        <w:t>,</w:t>
      </w:r>
      <w:r w:rsidRPr="005137D1">
        <w:rPr>
          <w:rFonts w:ascii="Arial" w:hAnsi="Arial" w:cs="Arial"/>
          <w:sz w:val="24"/>
          <w:szCs w:val="24"/>
        </w:rPr>
        <w:t xml:space="preserve"> the Health </w:t>
      </w:r>
      <w:r w:rsidR="00AE19CA" w:rsidRPr="005137D1">
        <w:rPr>
          <w:rFonts w:ascii="Arial" w:hAnsi="Arial" w:cs="Arial"/>
          <w:sz w:val="24"/>
          <w:szCs w:val="24"/>
        </w:rPr>
        <w:t xml:space="preserve">Practitioner </w:t>
      </w:r>
      <w:r w:rsidRPr="005137D1">
        <w:rPr>
          <w:rFonts w:ascii="Arial" w:hAnsi="Arial" w:cs="Arial"/>
          <w:sz w:val="24"/>
          <w:szCs w:val="24"/>
        </w:rPr>
        <w:t xml:space="preserve">will document the review in the handheld </w:t>
      </w:r>
      <w:r w:rsidR="00CA7C13" w:rsidRPr="005137D1">
        <w:rPr>
          <w:rFonts w:ascii="Arial" w:hAnsi="Arial" w:cs="Arial"/>
          <w:sz w:val="24"/>
          <w:szCs w:val="24"/>
        </w:rPr>
        <w:t>P</w:t>
      </w:r>
      <w:r w:rsidRPr="005137D1">
        <w:rPr>
          <w:rFonts w:ascii="Arial" w:hAnsi="Arial" w:cs="Arial"/>
          <w:sz w:val="24"/>
          <w:szCs w:val="24"/>
        </w:rPr>
        <w:t xml:space="preserve">ersonal </w:t>
      </w:r>
      <w:r w:rsidR="00CA7C13" w:rsidRPr="005137D1">
        <w:rPr>
          <w:rFonts w:ascii="Arial" w:hAnsi="Arial" w:cs="Arial"/>
          <w:sz w:val="24"/>
          <w:szCs w:val="24"/>
        </w:rPr>
        <w:t>C</w:t>
      </w:r>
      <w:r w:rsidRPr="005137D1">
        <w:rPr>
          <w:rFonts w:ascii="Arial" w:hAnsi="Arial" w:cs="Arial"/>
          <w:sz w:val="24"/>
          <w:szCs w:val="24"/>
        </w:rPr>
        <w:t xml:space="preserve">hild </w:t>
      </w:r>
      <w:r w:rsidR="00CA7C13" w:rsidRPr="005137D1">
        <w:rPr>
          <w:rFonts w:ascii="Arial" w:hAnsi="Arial" w:cs="Arial"/>
          <w:sz w:val="24"/>
          <w:szCs w:val="24"/>
        </w:rPr>
        <w:t>H</w:t>
      </w:r>
      <w:r w:rsidRPr="005137D1">
        <w:rPr>
          <w:rFonts w:ascii="Arial" w:hAnsi="Arial" w:cs="Arial"/>
          <w:sz w:val="24"/>
          <w:szCs w:val="24"/>
        </w:rPr>
        <w:t xml:space="preserve">ealth </w:t>
      </w:r>
      <w:r w:rsidR="00CA7C13" w:rsidRPr="005137D1">
        <w:rPr>
          <w:rFonts w:ascii="Arial" w:hAnsi="Arial" w:cs="Arial"/>
          <w:sz w:val="24"/>
          <w:szCs w:val="24"/>
        </w:rPr>
        <w:t>R</w:t>
      </w:r>
      <w:r w:rsidRPr="005137D1">
        <w:rPr>
          <w:rFonts w:ascii="Arial" w:hAnsi="Arial" w:cs="Arial"/>
          <w:sz w:val="24"/>
          <w:szCs w:val="24"/>
        </w:rPr>
        <w:t>ecord</w:t>
      </w:r>
      <w:r w:rsidR="008521BA" w:rsidRPr="005137D1">
        <w:rPr>
          <w:rFonts w:ascii="Arial" w:hAnsi="Arial" w:cs="Arial"/>
          <w:sz w:val="24"/>
          <w:szCs w:val="24"/>
        </w:rPr>
        <w:t xml:space="preserve"> (Red Book)</w:t>
      </w:r>
      <w:r w:rsidRPr="005137D1">
        <w:rPr>
          <w:rFonts w:ascii="Arial" w:hAnsi="Arial" w:cs="Arial"/>
          <w:sz w:val="24"/>
          <w:szCs w:val="24"/>
        </w:rPr>
        <w:t xml:space="preserve">. If the </w:t>
      </w:r>
      <w:r w:rsidR="00FA77A9" w:rsidRPr="005137D1">
        <w:rPr>
          <w:rFonts w:ascii="Arial" w:hAnsi="Arial" w:cs="Arial"/>
          <w:sz w:val="24"/>
          <w:szCs w:val="24"/>
        </w:rPr>
        <w:t>Health and Development R</w:t>
      </w:r>
      <w:r w:rsidRPr="005137D1">
        <w:rPr>
          <w:rFonts w:ascii="Arial" w:hAnsi="Arial" w:cs="Arial"/>
          <w:sz w:val="24"/>
          <w:szCs w:val="24"/>
        </w:rPr>
        <w:t>eview is virtual</w:t>
      </w:r>
      <w:r w:rsidR="00764893" w:rsidRPr="005137D1">
        <w:rPr>
          <w:rFonts w:ascii="Arial" w:hAnsi="Arial" w:cs="Arial"/>
          <w:sz w:val="24"/>
          <w:szCs w:val="24"/>
        </w:rPr>
        <w:t>,</w:t>
      </w:r>
      <w:r w:rsidRPr="005137D1">
        <w:rPr>
          <w:rFonts w:ascii="Arial" w:hAnsi="Arial" w:cs="Arial"/>
          <w:sz w:val="24"/>
          <w:szCs w:val="24"/>
        </w:rPr>
        <w:t xml:space="preserve"> the Health </w:t>
      </w:r>
      <w:r w:rsidR="006D6802" w:rsidRPr="005137D1">
        <w:rPr>
          <w:rFonts w:ascii="Arial" w:hAnsi="Arial" w:cs="Arial"/>
          <w:sz w:val="24"/>
          <w:szCs w:val="24"/>
        </w:rPr>
        <w:t>Practitioner</w:t>
      </w:r>
      <w:r w:rsidRPr="005137D1">
        <w:rPr>
          <w:rFonts w:ascii="Arial" w:hAnsi="Arial" w:cs="Arial"/>
          <w:sz w:val="24"/>
          <w:szCs w:val="24"/>
        </w:rPr>
        <w:t xml:space="preserve"> will request that the parent/carer completes the relevant page in the </w:t>
      </w:r>
      <w:r w:rsidR="00CA7C13" w:rsidRPr="005137D1">
        <w:rPr>
          <w:rFonts w:ascii="Arial" w:hAnsi="Arial" w:cs="Arial"/>
          <w:sz w:val="24"/>
          <w:szCs w:val="24"/>
        </w:rPr>
        <w:t>P</w:t>
      </w:r>
      <w:r w:rsidRPr="005137D1">
        <w:rPr>
          <w:rFonts w:ascii="Arial" w:hAnsi="Arial" w:cs="Arial"/>
          <w:sz w:val="24"/>
          <w:szCs w:val="24"/>
        </w:rPr>
        <w:t xml:space="preserve">ersonal </w:t>
      </w:r>
      <w:r w:rsidR="00CA7C13" w:rsidRPr="005137D1">
        <w:rPr>
          <w:rFonts w:ascii="Arial" w:hAnsi="Arial" w:cs="Arial"/>
          <w:sz w:val="24"/>
          <w:szCs w:val="24"/>
        </w:rPr>
        <w:t>C</w:t>
      </w:r>
      <w:r w:rsidRPr="005137D1">
        <w:rPr>
          <w:rFonts w:ascii="Arial" w:hAnsi="Arial" w:cs="Arial"/>
          <w:sz w:val="24"/>
          <w:szCs w:val="24"/>
        </w:rPr>
        <w:t xml:space="preserve">hild </w:t>
      </w:r>
      <w:r w:rsidR="00CA7C13" w:rsidRPr="005137D1">
        <w:rPr>
          <w:rFonts w:ascii="Arial" w:hAnsi="Arial" w:cs="Arial"/>
          <w:sz w:val="24"/>
          <w:szCs w:val="24"/>
        </w:rPr>
        <w:t>H</w:t>
      </w:r>
      <w:r w:rsidRPr="005137D1">
        <w:rPr>
          <w:rFonts w:ascii="Arial" w:hAnsi="Arial" w:cs="Arial"/>
          <w:sz w:val="24"/>
          <w:szCs w:val="24"/>
        </w:rPr>
        <w:t xml:space="preserve">ealth </w:t>
      </w:r>
      <w:r w:rsidR="00CA7C13" w:rsidRPr="005137D1">
        <w:rPr>
          <w:rFonts w:ascii="Arial" w:hAnsi="Arial" w:cs="Arial"/>
          <w:sz w:val="24"/>
          <w:szCs w:val="24"/>
        </w:rPr>
        <w:t>R</w:t>
      </w:r>
      <w:r w:rsidRPr="005137D1">
        <w:rPr>
          <w:rFonts w:ascii="Arial" w:hAnsi="Arial" w:cs="Arial"/>
          <w:sz w:val="24"/>
          <w:szCs w:val="24"/>
        </w:rPr>
        <w:t xml:space="preserve">ecord </w:t>
      </w:r>
      <w:r w:rsidR="008521BA" w:rsidRPr="005137D1">
        <w:rPr>
          <w:rFonts w:ascii="Arial" w:hAnsi="Arial" w:cs="Arial"/>
          <w:sz w:val="24"/>
          <w:szCs w:val="24"/>
        </w:rPr>
        <w:t xml:space="preserve">(Red Book) </w:t>
      </w:r>
      <w:r w:rsidRPr="005137D1">
        <w:rPr>
          <w:rFonts w:ascii="Arial" w:hAnsi="Arial" w:cs="Arial"/>
          <w:sz w:val="24"/>
          <w:szCs w:val="24"/>
        </w:rPr>
        <w:t>with the agreed outcomes</w:t>
      </w:r>
      <w:r w:rsidR="00CA7C13" w:rsidRPr="005137D1">
        <w:rPr>
          <w:rFonts w:ascii="Arial" w:hAnsi="Arial" w:cs="Arial"/>
          <w:sz w:val="24"/>
          <w:szCs w:val="24"/>
        </w:rPr>
        <w:t>.</w:t>
      </w:r>
    </w:p>
    <w:p w14:paraId="28BFAC42" w14:textId="77777777" w:rsidR="00E64680" w:rsidRPr="005137D1" w:rsidRDefault="00E64680" w:rsidP="000E3731">
      <w:pPr>
        <w:pStyle w:val="ListParagraph"/>
        <w:spacing w:after="0" w:line="259" w:lineRule="auto"/>
        <w:ind w:left="0"/>
        <w:rPr>
          <w:rFonts w:ascii="Arial" w:hAnsi="Arial" w:cs="Arial"/>
          <w:sz w:val="24"/>
          <w:szCs w:val="24"/>
        </w:rPr>
      </w:pPr>
    </w:p>
    <w:p w14:paraId="5C401A6B" w14:textId="4FE74AC5" w:rsidR="00E64680" w:rsidRPr="005137D1" w:rsidRDefault="00E64680" w:rsidP="000E3731">
      <w:pPr>
        <w:spacing w:after="0"/>
        <w:rPr>
          <w:rFonts w:ascii="Arial" w:hAnsi="Arial" w:cs="Arial"/>
          <w:sz w:val="24"/>
          <w:szCs w:val="24"/>
        </w:rPr>
      </w:pPr>
      <w:r w:rsidRPr="005137D1">
        <w:rPr>
          <w:rFonts w:ascii="Arial" w:hAnsi="Arial" w:cs="Arial"/>
          <w:sz w:val="24"/>
          <w:szCs w:val="24"/>
        </w:rPr>
        <w:t xml:space="preserve">Health </w:t>
      </w:r>
      <w:r w:rsidR="00764893" w:rsidRPr="005137D1">
        <w:rPr>
          <w:rFonts w:ascii="Arial" w:hAnsi="Arial" w:cs="Arial"/>
          <w:sz w:val="24"/>
          <w:szCs w:val="24"/>
        </w:rPr>
        <w:t>Practitioners</w:t>
      </w:r>
      <w:r w:rsidRPr="005137D1">
        <w:rPr>
          <w:rFonts w:ascii="Arial" w:hAnsi="Arial" w:cs="Arial"/>
          <w:sz w:val="24"/>
          <w:szCs w:val="24"/>
        </w:rPr>
        <w:t xml:space="preserve"> should use their professional judgement and if any concerns </w:t>
      </w:r>
      <w:r w:rsidR="008521BA" w:rsidRPr="005137D1">
        <w:rPr>
          <w:rFonts w:ascii="Arial" w:hAnsi="Arial" w:cs="Arial"/>
          <w:sz w:val="24"/>
          <w:szCs w:val="24"/>
        </w:rPr>
        <w:t xml:space="preserve">are </w:t>
      </w:r>
      <w:r w:rsidRPr="005137D1">
        <w:rPr>
          <w:rFonts w:ascii="Arial" w:hAnsi="Arial" w:cs="Arial"/>
          <w:sz w:val="24"/>
          <w:szCs w:val="24"/>
        </w:rPr>
        <w:t>raised they should complete a face to face review</w:t>
      </w:r>
      <w:r w:rsidR="00CA7C13" w:rsidRPr="005137D1">
        <w:rPr>
          <w:rFonts w:ascii="Arial" w:hAnsi="Arial" w:cs="Arial"/>
          <w:sz w:val="24"/>
          <w:szCs w:val="24"/>
        </w:rPr>
        <w:t>.</w:t>
      </w:r>
    </w:p>
    <w:p w14:paraId="22426ECA" w14:textId="77777777" w:rsidR="003124B1" w:rsidRPr="005137D1" w:rsidRDefault="003124B1" w:rsidP="000E3731">
      <w:pPr>
        <w:spacing w:after="0"/>
        <w:rPr>
          <w:rFonts w:ascii="Arial" w:hAnsi="Arial" w:cs="Arial"/>
          <w:sz w:val="24"/>
          <w:szCs w:val="24"/>
        </w:rPr>
      </w:pPr>
    </w:p>
    <w:p w14:paraId="69A0EEC8" w14:textId="77777777" w:rsidR="002D3C87" w:rsidRPr="005137D1" w:rsidRDefault="002D3C87" w:rsidP="005377B9">
      <w:pPr>
        <w:pStyle w:val="Heading1"/>
        <w:spacing w:before="0"/>
        <w:rPr>
          <w:rFonts w:ascii="Arial" w:hAnsi="Arial" w:cs="Arial"/>
          <w:b/>
          <w:bCs/>
          <w:color w:val="auto"/>
          <w:sz w:val="24"/>
          <w:szCs w:val="24"/>
        </w:rPr>
      </w:pPr>
      <w:bookmarkStart w:id="10" w:name="_Toc58859120"/>
      <w:r w:rsidRPr="005137D1">
        <w:rPr>
          <w:rFonts w:ascii="Arial" w:hAnsi="Arial" w:cs="Arial"/>
          <w:b/>
          <w:bCs/>
          <w:color w:val="auto"/>
          <w:sz w:val="24"/>
          <w:szCs w:val="24"/>
        </w:rPr>
        <w:t xml:space="preserve">I HAVE IDENTIFIED CONCERNS AT THE HEALTH </w:t>
      </w:r>
      <w:r w:rsidR="00DB457A" w:rsidRPr="005137D1">
        <w:rPr>
          <w:rFonts w:ascii="Arial" w:hAnsi="Arial" w:cs="Arial"/>
          <w:b/>
          <w:bCs/>
          <w:color w:val="auto"/>
          <w:sz w:val="24"/>
          <w:szCs w:val="24"/>
        </w:rPr>
        <w:t>AND DEVELOPMENT</w:t>
      </w:r>
      <w:r w:rsidRPr="005137D1">
        <w:rPr>
          <w:rFonts w:ascii="Arial" w:hAnsi="Arial" w:cs="Arial"/>
          <w:b/>
          <w:bCs/>
          <w:color w:val="auto"/>
          <w:sz w:val="24"/>
          <w:szCs w:val="24"/>
        </w:rPr>
        <w:t xml:space="preserve"> REVIEW WHAT DO I DO?</w:t>
      </w:r>
      <w:bookmarkEnd w:id="10"/>
    </w:p>
    <w:p w14:paraId="5DF55FB9" w14:textId="77777777" w:rsidR="005377B9" w:rsidRPr="005137D1" w:rsidRDefault="005377B9" w:rsidP="005377B9">
      <w:pPr>
        <w:spacing w:after="0"/>
        <w:rPr>
          <w:rFonts w:ascii="Arial" w:hAnsi="Arial" w:cs="Arial"/>
          <w:sz w:val="24"/>
          <w:szCs w:val="24"/>
        </w:rPr>
      </w:pPr>
    </w:p>
    <w:p w14:paraId="296619B8" w14:textId="77777777" w:rsidR="000909D8" w:rsidRPr="005137D1" w:rsidRDefault="00EA52C1" w:rsidP="005377B9">
      <w:pPr>
        <w:spacing w:after="0"/>
        <w:rPr>
          <w:rFonts w:ascii="Arial" w:hAnsi="Arial" w:cs="Arial"/>
          <w:sz w:val="24"/>
          <w:szCs w:val="24"/>
        </w:rPr>
      </w:pPr>
      <w:r w:rsidRPr="005137D1">
        <w:rPr>
          <w:rFonts w:ascii="Arial" w:hAnsi="Arial" w:cs="Arial"/>
          <w:sz w:val="24"/>
          <w:szCs w:val="24"/>
        </w:rPr>
        <w:t xml:space="preserve">Where ASQ3 </w:t>
      </w:r>
      <w:r w:rsidR="00B47CA9" w:rsidRPr="005137D1">
        <w:rPr>
          <w:rFonts w:ascii="Arial" w:hAnsi="Arial" w:cs="Arial"/>
          <w:sz w:val="24"/>
          <w:szCs w:val="24"/>
        </w:rPr>
        <w:t>and/or parent/carer identifies</w:t>
      </w:r>
      <w:r w:rsidR="00B209DB" w:rsidRPr="005137D1">
        <w:rPr>
          <w:rFonts w:ascii="Arial" w:hAnsi="Arial" w:cs="Arial"/>
          <w:sz w:val="24"/>
          <w:szCs w:val="24"/>
        </w:rPr>
        <w:t xml:space="preserve"> concerns</w:t>
      </w:r>
      <w:r w:rsidR="002305DE" w:rsidRPr="005137D1">
        <w:rPr>
          <w:rFonts w:ascii="Arial" w:hAnsi="Arial" w:cs="Arial"/>
          <w:sz w:val="24"/>
          <w:szCs w:val="24"/>
        </w:rPr>
        <w:t xml:space="preserve"> </w:t>
      </w:r>
      <w:r w:rsidR="00CA1BBF" w:rsidRPr="005137D1">
        <w:rPr>
          <w:rFonts w:ascii="Arial" w:hAnsi="Arial" w:cs="Arial"/>
          <w:sz w:val="24"/>
          <w:szCs w:val="24"/>
        </w:rPr>
        <w:t>f</w:t>
      </w:r>
      <w:r w:rsidR="000909D8" w:rsidRPr="005137D1">
        <w:rPr>
          <w:rFonts w:ascii="Arial" w:hAnsi="Arial" w:cs="Arial"/>
          <w:sz w:val="24"/>
          <w:szCs w:val="24"/>
        </w:rPr>
        <w:t>ollowing discussion with the parent/carer</w:t>
      </w:r>
      <w:r w:rsidR="00E64680" w:rsidRPr="005137D1">
        <w:rPr>
          <w:rFonts w:ascii="Arial" w:hAnsi="Arial" w:cs="Arial"/>
          <w:sz w:val="24"/>
          <w:szCs w:val="24"/>
        </w:rPr>
        <w:t xml:space="preserve"> the following action </w:t>
      </w:r>
      <w:r w:rsidR="000909D8" w:rsidRPr="005137D1">
        <w:rPr>
          <w:rFonts w:ascii="Arial" w:hAnsi="Arial" w:cs="Arial"/>
          <w:sz w:val="24"/>
          <w:szCs w:val="24"/>
        </w:rPr>
        <w:t xml:space="preserve">will be taken </w:t>
      </w:r>
      <w:r w:rsidR="00B450A9" w:rsidRPr="005137D1">
        <w:rPr>
          <w:rFonts w:ascii="Arial" w:hAnsi="Arial" w:cs="Arial"/>
          <w:sz w:val="24"/>
          <w:szCs w:val="24"/>
        </w:rPr>
        <w:t>where</w:t>
      </w:r>
      <w:r w:rsidR="00E64680" w:rsidRPr="005137D1">
        <w:rPr>
          <w:rFonts w:ascii="Arial" w:hAnsi="Arial" w:cs="Arial"/>
          <w:sz w:val="24"/>
          <w:szCs w:val="24"/>
        </w:rPr>
        <w:t xml:space="preserve"> appropriate</w:t>
      </w:r>
      <w:r w:rsidR="00764893" w:rsidRPr="005137D1">
        <w:rPr>
          <w:rFonts w:ascii="Arial" w:hAnsi="Arial" w:cs="Arial"/>
          <w:sz w:val="24"/>
          <w:szCs w:val="24"/>
        </w:rPr>
        <w:t>:</w:t>
      </w:r>
    </w:p>
    <w:p w14:paraId="4CF575B2" w14:textId="77777777" w:rsidR="00CA1BBF" w:rsidRPr="005137D1" w:rsidRDefault="00CA7C13" w:rsidP="004C40D2">
      <w:pPr>
        <w:pStyle w:val="ListParagraph"/>
        <w:numPr>
          <w:ilvl w:val="0"/>
          <w:numId w:val="4"/>
        </w:numPr>
        <w:spacing w:after="0" w:line="259" w:lineRule="auto"/>
        <w:ind w:left="709" w:hanging="567"/>
        <w:rPr>
          <w:rFonts w:ascii="Arial" w:hAnsi="Arial" w:cs="Arial"/>
          <w:sz w:val="24"/>
          <w:szCs w:val="24"/>
        </w:rPr>
      </w:pPr>
      <w:r w:rsidRPr="005137D1">
        <w:rPr>
          <w:rFonts w:ascii="Arial" w:hAnsi="Arial" w:cs="Arial"/>
          <w:sz w:val="24"/>
          <w:szCs w:val="24"/>
        </w:rPr>
        <w:t xml:space="preserve">A </w:t>
      </w:r>
      <w:r w:rsidR="00CA1BBF" w:rsidRPr="005137D1">
        <w:rPr>
          <w:rFonts w:ascii="Arial" w:hAnsi="Arial" w:cs="Arial"/>
          <w:sz w:val="24"/>
          <w:szCs w:val="24"/>
        </w:rPr>
        <w:t xml:space="preserve">Package of </w:t>
      </w:r>
      <w:r w:rsidRPr="005137D1">
        <w:rPr>
          <w:rFonts w:ascii="Arial" w:hAnsi="Arial" w:cs="Arial"/>
          <w:sz w:val="24"/>
          <w:szCs w:val="24"/>
        </w:rPr>
        <w:t>C</w:t>
      </w:r>
      <w:r w:rsidR="00CA1BBF" w:rsidRPr="005137D1">
        <w:rPr>
          <w:rFonts w:ascii="Arial" w:hAnsi="Arial" w:cs="Arial"/>
          <w:sz w:val="24"/>
          <w:szCs w:val="24"/>
        </w:rPr>
        <w:t>are will be offered as appropriate following assessment</w:t>
      </w:r>
      <w:r w:rsidR="00764893" w:rsidRPr="005137D1">
        <w:rPr>
          <w:rFonts w:ascii="Arial" w:hAnsi="Arial" w:cs="Arial"/>
          <w:sz w:val="24"/>
          <w:szCs w:val="24"/>
        </w:rPr>
        <w:t>.</w:t>
      </w:r>
    </w:p>
    <w:p w14:paraId="7FB0FCEF" w14:textId="5C8AB283" w:rsidR="00CA1BBF" w:rsidRPr="005137D1" w:rsidRDefault="00CA1BBF" w:rsidP="004C40D2">
      <w:pPr>
        <w:pStyle w:val="ListParagraph"/>
        <w:numPr>
          <w:ilvl w:val="0"/>
          <w:numId w:val="4"/>
        </w:numPr>
        <w:spacing w:after="0" w:line="259" w:lineRule="auto"/>
        <w:ind w:left="709" w:hanging="567"/>
        <w:rPr>
          <w:rFonts w:ascii="Arial" w:hAnsi="Arial" w:cs="Arial"/>
          <w:sz w:val="24"/>
          <w:szCs w:val="24"/>
        </w:rPr>
      </w:pPr>
      <w:r w:rsidRPr="005137D1">
        <w:rPr>
          <w:rFonts w:ascii="Arial" w:hAnsi="Arial" w:cs="Arial"/>
          <w:sz w:val="24"/>
          <w:szCs w:val="24"/>
        </w:rPr>
        <w:t xml:space="preserve">If concerns are still identified on review of the outcomes of the Package of Care an </w:t>
      </w:r>
      <w:r w:rsidR="00CA7C13" w:rsidRPr="005137D1">
        <w:rPr>
          <w:rFonts w:ascii="Arial" w:hAnsi="Arial" w:cs="Arial"/>
          <w:color w:val="0000FF"/>
          <w:sz w:val="24"/>
          <w:szCs w:val="24"/>
        </w:rPr>
        <w:t>I</w:t>
      </w:r>
      <w:r w:rsidRPr="005137D1">
        <w:rPr>
          <w:rFonts w:ascii="Arial" w:hAnsi="Arial" w:cs="Arial"/>
          <w:color w:val="0000FF"/>
          <w:sz w:val="24"/>
          <w:szCs w:val="24"/>
        </w:rPr>
        <w:t xml:space="preserve">ntegrated </w:t>
      </w:r>
      <w:r w:rsidR="00CA7C13" w:rsidRPr="005137D1">
        <w:rPr>
          <w:rFonts w:ascii="Arial" w:hAnsi="Arial" w:cs="Arial"/>
          <w:color w:val="0000FF"/>
          <w:sz w:val="24"/>
          <w:szCs w:val="24"/>
        </w:rPr>
        <w:t>R</w:t>
      </w:r>
      <w:r w:rsidRPr="005137D1">
        <w:rPr>
          <w:rFonts w:ascii="Arial" w:hAnsi="Arial" w:cs="Arial"/>
          <w:color w:val="0000FF"/>
          <w:sz w:val="24"/>
          <w:szCs w:val="24"/>
        </w:rPr>
        <w:t xml:space="preserve">eview </w:t>
      </w:r>
      <w:r w:rsidR="00403A64" w:rsidRPr="005137D1">
        <w:rPr>
          <w:rFonts w:ascii="Arial" w:hAnsi="Arial" w:cs="Arial"/>
          <w:color w:val="0000FF"/>
          <w:sz w:val="24"/>
          <w:szCs w:val="24"/>
        </w:rPr>
        <w:t>M</w:t>
      </w:r>
      <w:r w:rsidRPr="005137D1">
        <w:rPr>
          <w:rFonts w:ascii="Arial" w:hAnsi="Arial" w:cs="Arial"/>
          <w:color w:val="0000FF"/>
          <w:sz w:val="24"/>
          <w:szCs w:val="24"/>
        </w:rPr>
        <w:t xml:space="preserve">eeting </w:t>
      </w:r>
      <w:r w:rsidRPr="005137D1">
        <w:rPr>
          <w:rFonts w:ascii="Arial" w:hAnsi="Arial" w:cs="Arial"/>
          <w:sz w:val="24"/>
          <w:szCs w:val="24"/>
        </w:rPr>
        <w:t>will be arranged.</w:t>
      </w:r>
    </w:p>
    <w:p w14:paraId="43E463C5" w14:textId="04445C57" w:rsidR="00ED404F" w:rsidRPr="005137D1" w:rsidRDefault="00ED404F" w:rsidP="004C40D2">
      <w:pPr>
        <w:pStyle w:val="ListParagraph"/>
        <w:numPr>
          <w:ilvl w:val="0"/>
          <w:numId w:val="4"/>
        </w:numPr>
        <w:spacing w:after="0" w:line="259" w:lineRule="auto"/>
        <w:ind w:left="709" w:hanging="567"/>
        <w:rPr>
          <w:rFonts w:ascii="Arial" w:hAnsi="Arial" w:cs="Arial"/>
          <w:sz w:val="24"/>
          <w:szCs w:val="24"/>
        </w:rPr>
      </w:pPr>
      <w:r w:rsidRPr="005137D1">
        <w:rPr>
          <w:rFonts w:ascii="Arial" w:hAnsi="Arial" w:cs="Arial"/>
          <w:sz w:val="24"/>
          <w:szCs w:val="24"/>
        </w:rPr>
        <w:t xml:space="preserve">If a </w:t>
      </w:r>
      <w:r w:rsidR="00CA7C13" w:rsidRPr="005137D1">
        <w:rPr>
          <w:rFonts w:ascii="Arial" w:hAnsi="Arial" w:cs="Arial"/>
          <w:sz w:val="24"/>
          <w:szCs w:val="24"/>
        </w:rPr>
        <w:t>P</w:t>
      </w:r>
      <w:r w:rsidRPr="005137D1">
        <w:rPr>
          <w:rFonts w:ascii="Arial" w:hAnsi="Arial" w:cs="Arial"/>
          <w:sz w:val="24"/>
          <w:szCs w:val="24"/>
        </w:rPr>
        <w:t xml:space="preserve">ackage of </w:t>
      </w:r>
      <w:r w:rsidR="00CA7C13" w:rsidRPr="005137D1">
        <w:rPr>
          <w:rFonts w:ascii="Arial" w:hAnsi="Arial" w:cs="Arial"/>
          <w:sz w:val="24"/>
          <w:szCs w:val="24"/>
        </w:rPr>
        <w:t>C</w:t>
      </w:r>
      <w:r w:rsidRPr="005137D1">
        <w:rPr>
          <w:rFonts w:ascii="Arial" w:hAnsi="Arial" w:cs="Arial"/>
          <w:sz w:val="24"/>
          <w:szCs w:val="24"/>
        </w:rPr>
        <w:t xml:space="preserve">are is not appropriate an </w:t>
      </w:r>
      <w:r w:rsidR="00CA7C13" w:rsidRPr="005137D1">
        <w:rPr>
          <w:rFonts w:ascii="Arial" w:hAnsi="Arial" w:cs="Arial"/>
          <w:color w:val="0000FF"/>
          <w:sz w:val="24"/>
          <w:szCs w:val="24"/>
        </w:rPr>
        <w:t>I</w:t>
      </w:r>
      <w:r w:rsidRPr="005137D1">
        <w:rPr>
          <w:rFonts w:ascii="Arial" w:hAnsi="Arial" w:cs="Arial"/>
          <w:color w:val="0000FF"/>
          <w:sz w:val="24"/>
          <w:szCs w:val="24"/>
        </w:rPr>
        <w:t xml:space="preserve">ntegrated </w:t>
      </w:r>
      <w:r w:rsidR="00CA7C13" w:rsidRPr="005137D1">
        <w:rPr>
          <w:rFonts w:ascii="Arial" w:hAnsi="Arial" w:cs="Arial"/>
          <w:color w:val="0000FF"/>
          <w:sz w:val="24"/>
          <w:szCs w:val="24"/>
        </w:rPr>
        <w:t>R</w:t>
      </w:r>
      <w:r w:rsidRPr="005137D1">
        <w:rPr>
          <w:rFonts w:ascii="Arial" w:hAnsi="Arial" w:cs="Arial"/>
          <w:color w:val="0000FF"/>
          <w:sz w:val="24"/>
          <w:szCs w:val="24"/>
        </w:rPr>
        <w:t xml:space="preserve">eview </w:t>
      </w:r>
      <w:r w:rsidR="00403A64" w:rsidRPr="005137D1">
        <w:rPr>
          <w:rFonts w:ascii="Arial" w:hAnsi="Arial" w:cs="Arial"/>
          <w:color w:val="0000FF"/>
          <w:sz w:val="24"/>
          <w:szCs w:val="24"/>
        </w:rPr>
        <w:t>M</w:t>
      </w:r>
      <w:r w:rsidRPr="005137D1">
        <w:rPr>
          <w:rFonts w:ascii="Arial" w:hAnsi="Arial" w:cs="Arial"/>
          <w:color w:val="0000FF"/>
          <w:sz w:val="24"/>
          <w:szCs w:val="24"/>
        </w:rPr>
        <w:t xml:space="preserve">eeting </w:t>
      </w:r>
      <w:r w:rsidRPr="005137D1">
        <w:rPr>
          <w:rFonts w:ascii="Arial" w:hAnsi="Arial" w:cs="Arial"/>
          <w:sz w:val="24"/>
          <w:szCs w:val="24"/>
        </w:rPr>
        <w:t>will be arranged</w:t>
      </w:r>
      <w:r w:rsidR="00CA7C13" w:rsidRPr="005137D1">
        <w:rPr>
          <w:rFonts w:ascii="Arial" w:hAnsi="Arial" w:cs="Arial"/>
          <w:sz w:val="24"/>
          <w:szCs w:val="24"/>
        </w:rPr>
        <w:t>.</w:t>
      </w:r>
    </w:p>
    <w:p w14:paraId="4D972EB3" w14:textId="2E48EB6B" w:rsidR="0032428B" w:rsidRPr="005137D1" w:rsidRDefault="0032428B" w:rsidP="004C40D2">
      <w:pPr>
        <w:pStyle w:val="ListParagraph"/>
        <w:numPr>
          <w:ilvl w:val="0"/>
          <w:numId w:val="4"/>
        </w:numPr>
        <w:spacing w:after="0" w:line="259" w:lineRule="auto"/>
        <w:ind w:left="709" w:hanging="567"/>
        <w:rPr>
          <w:rFonts w:ascii="Arial" w:hAnsi="Arial" w:cs="Arial"/>
          <w:sz w:val="24"/>
          <w:szCs w:val="24"/>
        </w:rPr>
      </w:pPr>
      <w:r w:rsidRPr="005137D1">
        <w:rPr>
          <w:rFonts w:ascii="Arial" w:hAnsi="Arial" w:cs="Arial"/>
          <w:sz w:val="24"/>
          <w:szCs w:val="24"/>
        </w:rPr>
        <w:t>If a referral regarding the child’s development is received at age 2 from another service</w:t>
      </w:r>
      <w:r w:rsidR="00C44FFF" w:rsidRPr="005137D1">
        <w:rPr>
          <w:rFonts w:ascii="Arial" w:hAnsi="Arial" w:cs="Arial"/>
          <w:sz w:val="24"/>
          <w:szCs w:val="24"/>
        </w:rPr>
        <w:t xml:space="preserve"> and the child is attending an Early Years setting an </w:t>
      </w:r>
      <w:r w:rsidR="00C44FFF" w:rsidRPr="005137D1">
        <w:rPr>
          <w:rFonts w:ascii="Arial" w:hAnsi="Arial" w:cs="Arial"/>
          <w:color w:val="0000FF"/>
          <w:sz w:val="24"/>
          <w:szCs w:val="24"/>
        </w:rPr>
        <w:t xml:space="preserve">Integrated Review Meeting </w:t>
      </w:r>
      <w:r w:rsidR="00C44FFF" w:rsidRPr="005137D1">
        <w:rPr>
          <w:rFonts w:ascii="Arial" w:hAnsi="Arial" w:cs="Arial"/>
          <w:sz w:val="24"/>
          <w:szCs w:val="24"/>
        </w:rPr>
        <w:t xml:space="preserve">should be consider </w:t>
      </w:r>
    </w:p>
    <w:p w14:paraId="3E7C26BD" w14:textId="60857209" w:rsidR="00C77249" w:rsidRPr="005137D1" w:rsidRDefault="00C77249" w:rsidP="004C40D2">
      <w:pPr>
        <w:pStyle w:val="ListParagraph"/>
        <w:numPr>
          <w:ilvl w:val="0"/>
          <w:numId w:val="4"/>
        </w:numPr>
        <w:spacing w:after="0" w:line="259" w:lineRule="auto"/>
        <w:ind w:left="709" w:hanging="567"/>
        <w:rPr>
          <w:rFonts w:ascii="Arial" w:hAnsi="Arial" w:cs="Arial"/>
          <w:sz w:val="24"/>
          <w:szCs w:val="24"/>
        </w:rPr>
      </w:pPr>
      <w:r w:rsidRPr="005137D1">
        <w:rPr>
          <w:rFonts w:ascii="Arial" w:hAnsi="Arial" w:cs="Arial"/>
          <w:sz w:val="24"/>
          <w:szCs w:val="24"/>
        </w:rPr>
        <w:t xml:space="preserve">Where a parent/carer raises concerns regarding the child’s development </w:t>
      </w:r>
      <w:r w:rsidR="005B7EA4" w:rsidRPr="005137D1">
        <w:rPr>
          <w:rFonts w:ascii="Arial" w:hAnsi="Arial" w:cs="Arial"/>
          <w:sz w:val="24"/>
          <w:szCs w:val="24"/>
        </w:rPr>
        <w:t xml:space="preserve">an </w:t>
      </w:r>
      <w:r w:rsidR="005B7EA4" w:rsidRPr="005137D1">
        <w:rPr>
          <w:rFonts w:ascii="Arial" w:hAnsi="Arial" w:cs="Arial"/>
          <w:color w:val="0000FF"/>
          <w:sz w:val="24"/>
          <w:szCs w:val="24"/>
        </w:rPr>
        <w:t xml:space="preserve">Integrated Review Meeting </w:t>
      </w:r>
      <w:r w:rsidR="005B7EA4" w:rsidRPr="005137D1">
        <w:rPr>
          <w:rFonts w:ascii="Arial" w:hAnsi="Arial" w:cs="Arial"/>
          <w:sz w:val="24"/>
          <w:szCs w:val="24"/>
        </w:rPr>
        <w:t>should be considered</w:t>
      </w:r>
    </w:p>
    <w:p w14:paraId="2BD45BA7" w14:textId="77777777" w:rsidR="000E3731" w:rsidRPr="005137D1" w:rsidRDefault="000E3731" w:rsidP="005377B9">
      <w:pPr>
        <w:spacing w:after="0"/>
        <w:rPr>
          <w:rFonts w:ascii="Arial" w:hAnsi="Arial" w:cs="Arial"/>
          <w:sz w:val="24"/>
          <w:szCs w:val="24"/>
        </w:rPr>
      </w:pPr>
    </w:p>
    <w:p w14:paraId="0CCCDC67" w14:textId="34916534" w:rsidR="00CA7C13" w:rsidRPr="005137D1" w:rsidRDefault="00CA7C13" w:rsidP="005377B9">
      <w:pPr>
        <w:spacing w:after="0"/>
        <w:rPr>
          <w:rFonts w:ascii="Arial" w:hAnsi="Arial" w:cs="Arial"/>
          <w:sz w:val="24"/>
          <w:szCs w:val="24"/>
        </w:rPr>
      </w:pPr>
      <w:r w:rsidRPr="005137D1">
        <w:rPr>
          <w:rFonts w:ascii="Arial" w:hAnsi="Arial" w:cs="Arial"/>
          <w:sz w:val="24"/>
          <w:szCs w:val="24"/>
        </w:rPr>
        <w:t xml:space="preserve">Children with known complex needs with additional services in place will not require an </w:t>
      </w:r>
      <w:r w:rsidRPr="005137D1">
        <w:rPr>
          <w:rFonts w:ascii="Arial" w:hAnsi="Arial" w:cs="Arial"/>
          <w:color w:val="0000FF"/>
          <w:sz w:val="24"/>
          <w:szCs w:val="24"/>
        </w:rPr>
        <w:t xml:space="preserve">Integrated Review </w:t>
      </w:r>
      <w:r w:rsidR="00403A64" w:rsidRPr="005137D1">
        <w:rPr>
          <w:rFonts w:ascii="Arial" w:hAnsi="Arial" w:cs="Arial"/>
          <w:color w:val="0000FF"/>
          <w:sz w:val="24"/>
          <w:szCs w:val="24"/>
        </w:rPr>
        <w:t>M</w:t>
      </w:r>
      <w:r w:rsidRPr="005137D1">
        <w:rPr>
          <w:rFonts w:ascii="Arial" w:hAnsi="Arial" w:cs="Arial"/>
          <w:color w:val="0000FF"/>
          <w:sz w:val="24"/>
          <w:szCs w:val="24"/>
        </w:rPr>
        <w:t>eeting.</w:t>
      </w:r>
    </w:p>
    <w:p w14:paraId="2A3020E1" w14:textId="77777777" w:rsidR="00A33521" w:rsidRPr="005137D1" w:rsidRDefault="00A33521" w:rsidP="005377B9">
      <w:pPr>
        <w:spacing w:after="0"/>
        <w:rPr>
          <w:rFonts w:ascii="Arial" w:hAnsi="Arial" w:cs="Arial"/>
          <w:b/>
          <w:bCs/>
          <w:sz w:val="24"/>
          <w:szCs w:val="24"/>
        </w:rPr>
      </w:pPr>
    </w:p>
    <w:p w14:paraId="136A19D4" w14:textId="7742A341" w:rsidR="003236B7" w:rsidRPr="005137D1" w:rsidRDefault="003236B7" w:rsidP="005377B9">
      <w:pPr>
        <w:spacing w:after="0"/>
        <w:rPr>
          <w:rFonts w:ascii="Arial" w:hAnsi="Arial" w:cs="Arial"/>
          <w:sz w:val="24"/>
          <w:szCs w:val="24"/>
        </w:rPr>
      </w:pPr>
      <w:r w:rsidRPr="005137D1">
        <w:rPr>
          <w:rFonts w:ascii="Arial" w:hAnsi="Arial" w:cs="Arial"/>
          <w:sz w:val="24"/>
          <w:szCs w:val="24"/>
        </w:rPr>
        <w:t xml:space="preserve">Please note:  Only a child </w:t>
      </w:r>
      <w:r w:rsidR="00EE55C1" w:rsidRPr="005137D1">
        <w:rPr>
          <w:rFonts w:ascii="Arial" w:hAnsi="Arial" w:cs="Arial"/>
          <w:sz w:val="24"/>
          <w:szCs w:val="24"/>
        </w:rPr>
        <w:t xml:space="preserve">currently </w:t>
      </w:r>
      <w:r w:rsidRPr="005137D1">
        <w:rPr>
          <w:rFonts w:ascii="Arial" w:hAnsi="Arial" w:cs="Arial"/>
          <w:sz w:val="24"/>
          <w:szCs w:val="24"/>
        </w:rPr>
        <w:t xml:space="preserve">attending an </w:t>
      </w:r>
      <w:r w:rsidR="001C36C0" w:rsidRPr="005137D1">
        <w:rPr>
          <w:rFonts w:ascii="Arial" w:hAnsi="Arial" w:cs="Arial"/>
          <w:sz w:val="24"/>
          <w:szCs w:val="24"/>
        </w:rPr>
        <w:t>E</w:t>
      </w:r>
      <w:r w:rsidRPr="005137D1">
        <w:rPr>
          <w:rFonts w:ascii="Arial" w:hAnsi="Arial" w:cs="Arial"/>
          <w:sz w:val="24"/>
          <w:szCs w:val="24"/>
        </w:rPr>
        <w:t xml:space="preserve">arly </w:t>
      </w:r>
      <w:r w:rsidR="001C36C0" w:rsidRPr="005137D1">
        <w:rPr>
          <w:rFonts w:ascii="Arial" w:hAnsi="Arial" w:cs="Arial"/>
          <w:sz w:val="24"/>
          <w:szCs w:val="24"/>
        </w:rPr>
        <w:t>Y</w:t>
      </w:r>
      <w:r w:rsidRPr="005137D1">
        <w:rPr>
          <w:rFonts w:ascii="Arial" w:hAnsi="Arial" w:cs="Arial"/>
          <w:sz w:val="24"/>
          <w:szCs w:val="24"/>
        </w:rPr>
        <w:t>ears setting can receive a</w:t>
      </w:r>
      <w:r w:rsidR="008521BA" w:rsidRPr="005137D1">
        <w:rPr>
          <w:rFonts w:ascii="Arial" w:hAnsi="Arial" w:cs="Arial"/>
          <w:sz w:val="24"/>
          <w:szCs w:val="24"/>
        </w:rPr>
        <w:t>n</w:t>
      </w:r>
      <w:r w:rsidR="002010B1" w:rsidRPr="005137D1">
        <w:rPr>
          <w:rFonts w:ascii="Arial" w:hAnsi="Arial" w:cs="Arial"/>
          <w:sz w:val="24"/>
          <w:szCs w:val="24"/>
        </w:rPr>
        <w:t xml:space="preserve"> </w:t>
      </w:r>
      <w:r w:rsidR="004A3DDD" w:rsidRPr="005137D1">
        <w:rPr>
          <w:rFonts w:ascii="Arial" w:hAnsi="Arial" w:cs="Arial"/>
          <w:color w:val="0000FF"/>
          <w:sz w:val="24"/>
          <w:szCs w:val="24"/>
        </w:rPr>
        <w:t xml:space="preserve">Integrated </w:t>
      </w:r>
      <w:r w:rsidR="00373E49" w:rsidRPr="005137D1">
        <w:rPr>
          <w:rFonts w:ascii="Arial" w:hAnsi="Arial" w:cs="Arial"/>
          <w:color w:val="0000FF"/>
          <w:sz w:val="24"/>
          <w:szCs w:val="24"/>
        </w:rPr>
        <w:t xml:space="preserve">Review </w:t>
      </w:r>
      <w:r w:rsidR="00AE148F" w:rsidRPr="005137D1">
        <w:rPr>
          <w:rFonts w:ascii="Arial" w:hAnsi="Arial" w:cs="Arial"/>
          <w:color w:val="0000FF"/>
          <w:sz w:val="24"/>
          <w:szCs w:val="24"/>
        </w:rPr>
        <w:t>M</w:t>
      </w:r>
      <w:r w:rsidR="00373E49" w:rsidRPr="005137D1">
        <w:rPr>
          <w:rFonts w:ascii="Arial" w:hAnsi="Arial" w:cs="Arial"/>
          <w:color w:val="0000FF"/>
          <w:sz w:val="24"/>
          <w:szCs w:val="24"/>
        </w:rPr>
        <w:t>eeting</w:t>
      </w:r>
      <w:r w:rsidR="00373E49" w:rsidRPr="005137D1">
        <w:rPr>
          <w:rFonts w:ascii="Arial" w:hAnsi="Arial" w:cs="Arial"/>
          <w:sz w:val="24"/>
          <w:szCs w:val="24"/>
        </w:rPr>
        <w:t>.</w:t>
      </w:r>
    </w:p>
    <w:p w14:paraId="686D956E" w14:textId="77777777" w:rsidR="000E3731" w:rsidRPr="005137D1" w:rsidRDefault="000E3731" w:rsidP="000E3731">
      <w:pPr>
        <w:spacing w:after="0"/>
        <w:rPr>
          <w:rFonts w:ascii="Arial" w:hAnsi="Arial" w:cs="Arial"/>
          <w:sz w:val="24"/>
          <w:szCs w:val="24"/>
        </w:rPr>
      </w:pPr>
    </w:p>
    <w:p w14:paraId="4F0A9EBC" w14:textId="77777777" w:rsidR="006A5AA1" w:rsidRPr="005137D1" w:rsidRDefault="002D3C87" w:rsidP="005377B9">
      <w:pPr>
        <w:pStyle w:val="Heading1"/>
        <w:spacing w:before="0"/>
        <w:rPr>
          <w:rFonts w:ascii="Arial" w:hAnsi="Arial" w:cs="Arial"/>
          <w:b/>
          <w:bCs/>
          <w:color w:val="auto"/>
          <w:sz w:val="24"/>
          <w:szCs w:val="24"/>
        </w:rPr>
      </w:pPr>
      <w:bookmarkStart w:id="11" w:name="_Toc58859121"/>
      <w:r w:rsidRPr="005137D1">
        <w:rPr>
          <w:rFonts w:ascii="Arial" w:hAnsi="Arial" w:cs="Arial"/>
          <w:b/>
          <w:bCs/>
          <w:color w:val="auto"/>
          <w:sz w:val="24"/>
          <w:szCs w:val="24"/>
        </w:rPr>
        <w:lastRenderedPageBreak/>
        <w:t>HOW DO I ARRANGE A</w:t>
      </w:r>
      <w:r w:rsidR="005001CC" w:rsidRPr="005137D1">
        <w:rPr>
          <w:rFonts w:ascii="Arial" w:hAnsi="Arial" w:cs="Arial"/>
          <w:b/>
          <w:bCs/>
          <w:color w:val="auto"/>
          <w:sz w:val="24"/>
          <w:szCs w:val="24"/>
        </w:rPr>
        <w:t>N</w:t>
      </w:r>
      <w:r w:rsidRPr="005137D1">
        <w:rPr>
          <w:rFonts w:ascii="Arial" w:hAnsi="Arial" w:cs="Arial"/>
          <w:b/>
          <w:bCs/>
          <w:color w:val="auto"/>
          <w:sz w:val="24"/>
          <w:szCs w:val="24"/>
        </w:rPr>
        <w:t xml:space="preserve"> </w:t>
      </w:r>
      <w:r w:rsidR="00530BCD" w:rsidRPr="005137D1">
        <w:rPr>
          <w:rFonts w:ascii="Arial" w:hAnsi="Arial" w:cs="Arial"/>
          <w:b/>
          <w:bCs/>
          <w:color w:val="auto"/>
          <w:sz w:val="24"/>
          <w:szCs w:val="24"/>
        </w:rPr>
        <w:t xml:space="preserve">INTEGRATED </w:t>
      </w:r>
      <w:r w:rsidRPr="005137D1">
        <w:rPr>
          <w:rFonts w:ascii="Arial" w:hAnsi="Arial" w:cs="Arial"/>
          <w:b/>
          <w:bCs/>
          <w:color w:val="auto"/>
          <w:sz w:val="24"/>
          <w:szCs w:val="24"/>
        </w:rPr>
        <w:t>REVIEW MEETING?</w:t>
      </w:r>
      <w:bookmarkEnd w:id="11"/>
    </w:p>
    <w:p w14:paraId="65788336" w14:textId="77777777" w:rsidR="002D3C87" w:rsidRPr="005137D1" w:rsidRDefault="002D3C87" w:rsidP="005377B9">
      <w:pPr>
        <w:spacing w:after="0"/>
        <w:rPr>
          <w:rFonts w:ascii="Arial" w:hAnsi="Arial" w:cs="Arial"/>
          <w:b/>
          <w:bCs/>
          <w:sz w:val="24"/>
          <w:szCs w:val="24"/>
        </w:rPr>
      </w:pPr>
    </w:p>
    <w:p w14:paraId="5B4EA48E" w14:textId="1079C83D" w:rsidR="00477F1B" w:rsidRPr="005137D1" w:rsidRDefault="00477F1B" w:rsidP="005377B9">
      <w:pPr>
        <w:spacing w:after="0"/>
        <w:rPr>
          <w:rFonts w:ascii="Arial" w:hAnsi="Arial" w:cs="Arial"/>
          <w:sz w:val="24"/>
          <w:szCs w:val="24"/>
        </w:rPr>
      </w:pPr>
      <w:r w:rsidRPr="005137D1">
        <w:rPr>
          <w:rFonts w:ascii="Arial" w:hAnsi="Arial" w:cs="Arial"/>
          <w:sz w:val="24"/>
          <w:szCs w:val="24"/>
        </w:rPr>
        <w:t xml:space="preserve">Before a meeting is arranged, the practitioner who has identified the need for an </w:t>
      </w:r>
      <w:r w:rsidR="00D00899" w:rsidRPr="005137D1">
        <w:rPr>
          <w:rFonts w:ascii="Arial" w:hAnsi="Arial" w:cs="Arial"/>
          <w:color w:val="0000FF"/>
          <w:sz w:val="24"/>
          <w:szCs w:val="24"/>
        </w:rPr>
        <w:t>I</w:t>
      </w:r>
      <w:r w:rsidRPr="005137D1">
        <w:rPr>
          <w:rFonts w:ascii="Arial" w:hAnsi="Arial" w:cs="Arial"/>
          <w:color w:val="0000FF"/>
          <w:sz w:val="24"/>
          <w:szCs w:val="24"/>
        </w:rPr>
        <w:t xml:space="preserve">ntegrated </w:t>
      </w:r>
      <w:r w:rsidR="00D00899" w:rsidRPr="005137D1">
        <w:rPr>
          <w:rFonts w:ascii="Arial" w:hAnsi="Arial" w:cs="Arial"/>
          <w:color w:val="0000FF"/>
          <w:sz w:val="24"/>
          <w:szCs w:val="24"/>
        </w:rPr>
        <w:t>R</w:t>
      </w:r>
      <w:r w:rsidRPr="005137D1">
        <w:rPr>
          <w:rFonts w:ascii="Arial" w:hAnsi="Arial" w:cs="Arial"/>
          <w:color w:val="0000FF"/>
          <w:sz w:val="24"/>
          <w:szCs w:val="24"/>
        </w:rPr>
        <w:t xml:space="preserve">eview </w:t>
      </w:r>
      <w:r w:rsidR="00A505B3" w:rsidRPr="005137D1">
        <w:rPr>
          <w:rFonts w:ascii="Arial" w:hAnsi="Arial" w:cs="Arial"/>
          <w:color w:val="0000FF"/>
          <w:sz w:val="24"/>
          <w:szCs w:val="24"/>
        </w:rPr>
        <w:t>M</w:t>
      </w:r>
      <w:r w:rsidRPr="005137D1">
        <w:rPr>
          <w:rFonts w:ascii="Arial" w:hAnsi="Arial" w:cs="Arial"/>
          <w:color w:val="0000FF"/>
          <w:sz w:val="24"/>
          <w:szCs w:val="24"/>
        </w:rPr>
        <w:t xml:space="preserve">eeting </w:t>
      </w:r>
      <w:r w:rsidRPr="005137D1">
        <w:rPr>
          <w:rFonts w:ascii="Arial" w:hAnsi="Arial" w:cs="Arial"/>
          <w:sz w:val="24"/>
          <w:szCs w:val="24"/>
        </w:rPr>
        <w:t>should talk through the meeting with the parent/carer</w:t>
      </w:r>
      <w:r w:rsidR="00A505B3" w:rsidRPr="005137D1">
        <w:rPr>
          <w:rFonts w:ascii="Arial" w:hAnsi="Arial" w:cs="Arial"/>
          <w:sz w:val="24"/>
          <w:szCs w:val="24"/>
        </w:rPr>
        <w:t>.  T</w:t>
      </w:r>
      <w:r w:rsidRPr="005137D1">
        <w:rPr>
          <w:rFonts w:ascii="Arial" w:hAnsi="Arial" w:cs="Arial"/>
          <w:sz w:val="24"/>
          <w:szCs w:val="24"/>
        </w:rPr>
        <w:t xml:space="preserve">his should include who will be attending, the purpose of the </w:t>
      </w:r>
      <w:r w:rsidR="00A505B3" w:rsidRPr="005137D1">
        <w:rPr>
          <w:rFonts w:ascii="Arial" w:hAnsi="Arial" w:cs="Arial"/>
          <w:color w:val="0000FF"/>
          <w:sz w:val="24"/>
          <w:szCs w:val="24"/>
        </w:rPr>
        <w:t>Integrated Review</w:t>
      </w:r>
      <w:r w:rsidRPr="005137D1">
        <w:rPr>
          <w:rFonts w:ascii="Arial" w:hAnsi="Arial" w:cs="Arial"/>
          <w:color w:val="0000FF"/>
          <w:sz w:val="24"/>
          <w:szCs w:val="24"/>
        </w:rPr>
        <w:t xml:space="preserve"> </w:t>
      </w:r>
      <w:r w:rsidRPr="005137D1">
        <w:rPr>
          <w:rFonts w:ascii="Arial" w:hAnsi="Arial" w:cs="Arial"/>
          <w:sz w:val="24"/>
          <w:szCs w:val="24"/>
        </w:rPr>
        <w:t>and why this is being offered for their child.</w:t>
      </w:r>
      <w:r w:rsidR="006F400E" w:rsidRPr="005137D1">
        <w:rPr>
          <w:rFonts w:ascii="Arial" w:hAnsi="Arial" w:cs="Arial"/>
          <w:sz w:val="24"/>
          <w:szCs w:val="24"/>
        </w:rPr>
        <w:t xml:space="preserve"> </w:t>
      </w:r>
      <w:r w:rsidRPr="005137D1">
        <w:rPr>
          <w:rFonts w:ascii="Arial" w:hAnsi="Arial" w:cs="Arial"/>
          <w:sz w:val="24"/>
          <w:szCs w:val="24"/>
        </w:rPr>
        <w:t xml:space="preserve"> The practitioner can signpost families to the relevant page on the Kent Baby website </w:t>
      </w:r>
      <w:r w:rsidR="000E7D18" w:rsidRPr="005137D1">
        <w:rPr>
          <w:rFonts w:ascii="Arial" w:hAnsi="Arial" w:cs="Arial"/>
          <w:sz w:val="24"/>
          <w:szCs w:val="24"/>
        </w:rPr>
        <w:t>(</w:t>
      </w:r>
      <w:hyperlink r:id="rId19" w:history="1">
        <w:r w:rsidR="000E7D18" w:rsidRPr="005137D1">
          <w:rPr>
            <w:rStyle w:val="Hyperlink"/>
            <w:rFonts w:ascii="Arial" w:hAnsi="Arial" w:cs="Arial"/>
            <w:sz w:val="24"/>
            <w:szCs w:val="24"/>
          </w:rPr>
          <w:t>https://www.kentcht.nhs.uk/service/kent-baby/</w:t>
        </w:r>
      </w:hyperlink>
      <w:r w:rsidR="000E7D18" w:rsidRPr="005137D1">
        <w:rPr>
          <w:rFonts w:ascii="Arial" w:hAnsi="Arial" w:cs="Arial"/>
          <w:sz w:val="24"/>
          <w:szCs w:val="24"/>
        </w:rPr>
        <w:t xml:space="preserve">) </w:t>
      </w:r>
      <w:r w:rsidRPr="005137D1">
        <w:rPr>
          <w:rFonts w:ascii="Arial" w:hAnsi="Arial" w:cs="Arial"/>
          <w:sz w:val="24"/>
          <w:szCs w:val="24"/>
        </w:rPr>
        <w:t>or the Kent Local Offer pages</w:t>
      </w:r>
      <w:r w:rsidR="000E7D18" w:rsidRPr="005137D1">
        <w:rPr>
          <w:rFonts w:ascii="Arial" w:hAnsi="Arial" w:cs="Arial"/>
          <w:sz w:val="24"/>
          <w:szCs w:val="24"/>
        </w:rPr>
        <w:t xml:space="preserve"> </w:t>
      </w:r>
      <w:r w:rsidR="000E7D18" w:rsidRPr="006C6BD7">
        <w:rPr>
          <w:rFonts w:ascii="Arial" w:hAnsi="Arial"/>
          <w:sz w:val="24"/>
        </w:rPr>
        <w:t>(</w:t>
      </w:r>
      <w:hyperlink r:id="rId20" w:history="1">
        <w:r w:rsidR="008B029B" w:rsidRPr="005137D1">
          <w:rPr>
            <w:rStyle w:val="Hyperlink"/>
            <w:rFonts w:ascii="Arial" w:hAnsi="Arial" w:cs="Arial"/>
            <w:sz w:val="24"/>
            <w:szCs w:val="24"/>
          </w:rPr>
          <w:t>https://www.kent.gov.uk/education-and-children/special-educational-needs</w:t>
        </w:r>
      </w:hyperlink>
      <w:r w:rsidR="008B029B" w:rsidRPr="005137D1">
        <w:rPr>
          <w:rFonts w:ascii="Arial" w:hAnsi="Arial" w:cs="Arial"/>
          <w:sz w:val="24"/>
          <w:szCs w:val="24"/>
        </w:rPr>
        <w:t>)</w:t>
      </w:r>
      <w:r w:rsidRPr="005137D1">
        <w:rPr>
          <w:rFonts w:ascii="Arial" w:hAnsi="Arial" w:cs="Arial"/>
          <w:sz w:val="24"/>
          <w:szCs w:val="24"/>
        </w:rPr>
        <w:t xml:space="preserve"> for more information on the </w:t>
      </w:r>
      <w:r w:rsidR="00D00899" w:rsidRPr="005137D1">
        <w:rPr>
          <w:rFonts w:ascii="Arial" w:hAnsi="Arial" w:cs="Arial"/>
          <w:color w:val="0000FF"/>
          <w:sz w:val="24"/>
          <w:szCs w:val="24"/>
        </w:rPr>
        <w:t>I</w:t>
      </w:r>
      <w:r w:rsidRPr="005137D1">
        <w:rPr>
          <w:rFonts w:ascii="Arial" w:hAnsi="Arial" w:cs="Arial"/>
          <w:color w:val="0000FF"/>
          <w:sz w:val="24"/>
          <w:szCs w:val="24"/>
        </w:rPr>
        <w:t xml:space="preserve">ntegrated </w:t>
      </w:r>
      <w:r w:rsidR="00D00899" w:rsidRPr="005137D1">
        <w:rPr>
          <w:rFonts w:ascii="Arial" w:hAnsi="Arial" w:cs="Arial"/>
          <w:color w:val="0000FF"/>
          <w:sz w:val="24"/>
          <w:szCs w:val="24"/>
        </w:rPr>
        <w:t>R</w:t>
      </w:r>
      <w:r w:rsidRPr="005137D1">
        <w:rPr>
          <w:rFonts w:ascii="Arial" w:hAnsi="Arial" w:cs="Arial"/>
          <w:color w:val="0000FF"/>
          <w:sz w:val="24"/>
          <w:szCs w:val="24"/>
        </w:rPr>
        <w:t xml:space="preserve">eview </w:t>
      </w:r>
      <w:r w:rsidR="00F77189" w:rsidRPr="005137D1">
        <w:rPr>
          <w:rFonts w:ascii="Arial" w:hAnsi="Arial" w:cs="Arial"/>
          <w:color w:val="0000FF"/>
          <w:sz w:val="24"/>
          <w:szCs w:val="24"/>
        </w:rPr>
        <w:t>M</w:t>
      </w:r>
      <w:r w:rsidRPr="005137D1">
        <w:rPr>
          <w:rFonts w:ascii="Arial" w:hAnsi="Arial" w:cs="Arial"/>
          <w:color w:val="0000FF"/>
          <w:sz w:val="24"/>
          <w:szCs w:val="24"/>
        </w:rPr>
        <w:t>eeting.</w:t>
      </w:r>
    </w:p>
    <w:p w14:paraId="730BB1AD" w14:textId="77777777" w:rsidR="005377B9" w:rsidRPr="005137D1" w:rsidRDefault="005377B9" w:rsidP="005377B9">
      <w:pPr>
        <w:spacing w:after="0"/>
        <w:rPr>
          <w:rFonts w:ascii="Arial" w:hAnsi="Arial" w:cs="Arial"/>
          <w:sz w:val="24"/>
          <w:szCs w:val="24"/>
        </w:rPr>
      </w:pPr>
    </w:p>
    <w:p w14:paraId="22AC2EBD" w14:textId="520D129D" w:rsidR="009558AD" w:rsidRPr="005137D1" w:rsidRDefault="000E7D18" w:rsidP="005377B9">
      <w:pPr>
        <w:spacing w:after="0"/>
        <w:rPr>
          <w:rFonts w:ascii="Arial" w:hAnsi="Arial" w:cs="Arial"/>
          <w:sz w:val="24"/>
          <w:szCs w:val="24"/>
        </w:rPr>
      </w:pPr>
      <w:r w:rsidRPr="005137D1">
        <w:rPr>
          <w:rFonts w:ascii="Arial" w:hAnsi="Arial" w:cs="Arial"/>
          <w:sz w:val="24"/>
          <w:szCs w:val="24"/>
        </w:rPr>
        <w:t xml:space="preserve">The </w:t>
      </w:r>
      <w:r w:rsidRPr="005137D1">
        <w:rPr>
          <w:rFonts w:ascii="Arial" w:hAnsi="Arial" w:cs="Arial"/>
          <w:color w:val="0000FF"/>
          <w:sz w:val="24"/>
          <w:szCs w:val="24"/>
        </w:rPr>
        <w:t xml:space="preserve">Integrated Review </w:t>
      </w:r>
      <w:r w:rsidR="008B029B" w:rsidRPr="005137D1">
        <w:rPr>
          <w:rFonts w:ascii="Arial" w:hAnsi="Arial" w:cs="Arial"/>
          <w:color w:val="0000FF"/>
          <w:sz w:val="24"/>
          <w:szCs w:val="24"/>
        </w:rPr>
        <w:t>M</w:t>
      </w:r>
      <w:r w:rsidRPr="005137D1">
        <w:rPr>
          <w:rFonts w:ascii="Arial" w:hAnsi="Arial" w:cs="Arial"/>
          <w:color w:val="0000FF"/>
          <w:sz w:val="24"/>
          <w:szCs w:val="24"/>
        </w:rPr>
        <w:t xml:space="preserve">eeting </w:t>
      </w:r>
      <w:r w:rsidRPr="005137D1">
        <w:rPr>
          <w:rFonts w:ascii="Arial" w:hAnsi="Arial" w:cs="Arial"/>
          <w:sz w:val="24"/>
          <w:szCs w:val="24"/>
        </w:rPr>
        <w:t xml:space="preserve">should be arranged by the practitioner who has identified the need for it to be held. </w:t>
      </w:r>
      <w:r w:rsidR="00361EEE" w:rsidRPr="005137D1">
        <w:rPr>
          <w:rFonts w:ascii="Arial" w:hAnsi="Arial" w:cs="Arial"/>
          <w:sz w:val="24"/>
          <w:szCs w:val="24"/>
        </w:rPr>
        <w:t>The Health Visiting team can be contacted via the duty line (Appendix 2).</w:t>
      </w:r>
      <w:r w:rsidR="00894850" w:rsidRPr="005137D1">
        <w:rPr>
          <w:rFonts w:ascii="Arial" w:hAnsi="Arial" w:cs="Arial"/>
          <w:sz w:val="24"/>
          <w:szCs w:val="24"/>
        </w:rPr>
        <w:t xml:space="preserve"> Contact details of individual providers can be found </w:t>
      </w:r>
      <w:r w:rsidR="00C46AE0" w:rsidRPr="005137D1">
        <w:rPr>
          <w:rFonts w:ascii="Arial" w:hAnsi="Arial" w:cs="Arial"/>
          <w:sz w:val="24"/>
          <w:szCs w:val="24"/>
        </w:rPr>
        <w:t>using</w:t>
      </w:r>
      <w:r w:rsidR="00894850" w:rsidRPr="005137D1">
        <w:rPr>
          <w:rFonts w:ascii="Arial" w:hAnsi="Arial" w:cs="Arial"/>
          <w:sz w:val="24"/>
          <w:szCs w:val="24"/>
        </w:rPr>
        <w:t xml:space="preserve"> </w:t>
      </w:r>
      <w:r w:rsidR="00C46AE0" w:rsidRPr="005137D1">
        <w:rPr>
          <w:rFonts w:ascii="Arial" w:hAnsi="Arial" w:cs="Arial"/>
          <w:sz w:val="24"/>
          <w:szCs w:val="24"/>
        </w:rPr>
        <w:t>the Kent Children and Families Information Service (</w:t>
      </w:r>
      <w:hyperlink r:id="rId21" w:history="1">
        <w:r w:rsidR="005D62ED" w:rsidRPr="005137D1">
          <w:rPr>
            <w:rStyle w:val="Hyperlink"/>
            <w:rFonts w:ascii="Arial" w:hAnsi="Arial" w:cs="Arial"/>
            <w:sz w:val="24"/>
            <w:szCs w:val="24"/>
          </w:rPr>
          <w:t>https://www.kent.gov.uk/education-and-children/childcare-and-pre-school/find-childcare</w:t>
        </w:r>
      </w:hyperlink>
      <w:r w:rsidR="005D62ED" w:rsidRPr="005137D1">
        <w:rPr>
          <w:rFonts w:ascii="Arial" w:hAnsi="Arial" w:cs="Arial"/>
          <w:sz w:val="24"/>
          <w:szCs w:val="24"/>
        </w:rPr>
        <w:t>)</w:t>
      </w:r>
      <w:r w:rsidR="00C46AE0" w:rsidRPr="005137D1">
        <w:rPr>
          <w:rFonts w:ascii="Arial" w:hAnsi="Arial" w:cs="Arial"/>
          <w:sz w:val="24"/>
          <w:szCs w:val="24"/>
        </w:rPr>
        <w:t>.</w:t>
      </w:r>
      <w:r w:rsidR="00894850" w:rsidRPr="005137D1">
        <w:rPr>
          <w:rFonts w:ascii="Arial" w:hAnsi="Arial" w:cs="Arial"/>
          <w:sz w:val="24"/>
          <w:szCs w:val="24"/>
        </w:rPr>
        <w:t xml:space="preserve"> </w:t>
      </w:r>
    </w:p>
    <w:p w14:paraId="4289C9EC" w14:textId="77777777" w:rsidR="000E3731" w:rsidRPr="005137D1" w:rsidRDefault="000E3731" w:rsidP="005377B9">
      <w:pPr>
        <w:spacing w:after="0"/>
        <w:rPr>
          <w:rFonts w:ascii="Arial" w:hAnsi="Arial" w:cs="Arial"/>
          <w:sz w:val="24"/>
          <w:szCs w:val="24"/>
        </w:rPr>
      </w:pPr>
    </w:p>
    <w:p w14:paraId="2C8E5494" w14:textId="42A231BC" w:rsidR="0051103E" w:rsidRPr="005137D1" w:rsidRDefault="0051103E" w:rsidP="005377B9">
      <w:pPr>
        <w:spacing w:after="0"/>
        <w:rPr>
          <w:rFonts w:ascii="Arial" w:hAnsi="Arial" w:cs="Arial"/>
          <w:sz w:val="24"/>
          <w:szCs w:val="24"/>
        </w:rPr>
      </w:pPr>
      <w:r w:rsidRPr="005137D1">
        <w:rPr>
          <w:rFonts w:ascii="Arial" w:hAnsi="Arial" w:cs="Arial"/>
          <w:sz w:val="24"/>
          <w:szCs w:val="24"/>
        </w:rPr>
        <w:t xml:space="preserve">If Early Years are making the referral for an </w:t>
      </w:r>
      <w:r w:rsidRPr="005137D1">
        <w:rPr>
          <w:rFonts w:ascii="Arial" w:hAnsi="Arial" w:cs="Arial"/>
          <w:color w:val="0000FF"/>
          <w:sz w:val="24"/>
          <w:szCs w:val="24"/>
        </w:rPr>
        <w:t>Integrated Review Meeting</w:t>
      </w:r>
      <w:r w:rsidR="00437121" w:rsidRPr="005137D1">
        <w:rPr>
          <w:rFonts w:ascii="Arial" w:hAnsi="Arial" w:cs="Arial"/>
          <w:sz w:val="24"/>
          <w:szCs w:val="24"/>
        </w:rPr>
        <w:t>, three convenient</w:t>
      </w:r>
      <w:r w:rsidR="006067CD" w:rsidRPr="005137D1">
        <w:rPr>
          <w:rFonts w:ascii="Arial" w:hAnsi="Arial" w:cs="Arial"/>
          <w:sz w:val="24"/>
          <w:szCs w:val="24"/>
        </w:rPr>
        <w:t xml:space="preserve"> potential </w:t>
      </w:r>
      <w:r w:rsidR="00437121" w:rsidRPr="005137D1">
        <w:rPr>
          <w:rFonts w:ascii="Arial" w:hAnsi="Arial" w:cs="Arial"/>
          <w:sz w:val="24"/>
          <w:szCs w:val="24"/>
        </w:rPr>
        <w:t xml:space="preserve"> dates/times</w:t>
      </w:r>
      <w:r w:rsidR="006753DD" w:rsidRPr="005137D1">
        <w:rPr>
          <w:rFonts w:ascii="Arial" w:hAnsi="Arial" w:cs="Arial"/>
          <w:sz w:val="24"/>
          <w:szCs w:val="24"/>
        </w:rPr>
        <w:t xml:space="preserve">, two weeks hence, </w:t>
      </w:r>
      <w:r w:rsidR="00437121" w:rsidRPr="005137D1">
        <w:rPr>
          <w:rFonts w:ascii="Arial" w:hAnsi="Arial" w:cs="Arial"/>
          <w:sz w:val="24"/>
          <w:szCs w:val="24"/>
        </w:rPr>
        <w:t xml:space="preserve">should be ascertained from the </w:t>
      </w:r>
      <w:r w:rsidR="00C079F0" w:rsidRPr="005137D1">
        <w:rPr>
          <w:rFonts w:ascii="Arial" w:hAnsi="Arial" w:cs="Arial"/>
          <w:sz w:val="24"/>
          <w:szCs w:val="24"/>
        </w:rPr>
        <w:t xml:space="preserve">family and conveyed on the Health Service </w:t>
      </w:r>
      <w:r w:rsidR="00550D28" w:rsidRPr="005137D1">
        <w:rPr>
          <w:rFonts w:ascii="Arial" w:hAnsi="Arial" w:cs="Arial"/>
          <w:sz w:val="24"/>
          <w:szCs w:val="24"/>
        </w:rPr>
        <w:t>Refer</w:t>
      </w:r>
      <w:r w:rsidR="00973D11" w:rsidRPr="005137D1">
        <w:rPr>
          <w:rFonts w:ascii="Arial" w:hAnsi="Arial" w:cs="Arial"/>
          <w:sz w:val="24"/>
          <w:szCs w:val="24"/>
        </w:rPr>
        <w:t>ral Form</w:t>
      </w:r>
      <w:r w:rsidR="002F1C2A" w:rsidRPr="005137D1">
        <w:rPr>
          <w:rFonts w:ascii="Arial" w:hAnsi="Arial" w:cs="Arial"/>
          <w:sz w:val="24"/>
          <w:szCs w:val="24"/>
        </w:rPr>
        <w:t xml:space="preserve"> before submitting to Health Duty Line. </w:t>
      </w:r>
      <w:r w:rsidR="00511364" w:rsidRPr="005137D1">
        <w:rPr>
          <w:rFonts w:ascii="Arial" w:hAnsi="Arial" w:cs="Arial"/>
          <w:sz w:val="24"/>
          <w:szCs w:val="24"/>
        </w:rPr>
        <w:t xml:space="preserve">The Duty Line will ascertain an available health practitioner </w:t>
      </w:r>
      <w:r w:rsidR="004E64E7" w:rsidRPr="005137D1">
        <w:rPr>
          <w:rFonts w:ascii="Arial" w:hAnsi="Arial" w:cs="Arial"/>
          <w:sz w:val="24"/>
          <w:szCs w:val="24"/>
        </w:rPr>
        <w:t xml:space="preserve">and will </w:t>
      </w:r>
      <w:r w:rsidR="00B571A5" w:rsidRPr="005137D1">
        <w:rPr>
          <w:rFonts w:ascii="Arial" w:hAnsi="Arial" w:cs="Arial"/>
          <w:sz w:val="24"/>
          <w:szCs w:val="24"/>
        </w:rPr>
        <w:t>inform</w:t>
      </w:r>
      <w:r w:rsidR="004E64E7" w:rsidRPr="005137D1">
        <w:rPr>
          <w:rFonts w:ascii="Arial" w:hAnsi="Arial" w:cs="Arial"/>
          <w:sz w:val="24"/>
          <w:szCs w:val="24"/>
        </w:rPr>
        <w:t xml:space="preserve"> the</w:t>
      </w:r>
      <w:r w:rsidR="00703D93" w:rsidRPr="005137D1">
        <w:rPr>
          <w:rFonts w:ascii="Arial" w:hAnsi="Arial" w:cs="Arial"/>
          <w:sz w:val="24"/>
          <w:szCs w:val="24"/>
        </w:rPr>
        <w:t xml:space="preserve"> Early Years setting of the</w:t>
      </w:r>
      <w:r w:rsidR="004E64E7" w:rsidRPr="005137D1">
        <w:rPr>
          <w:rFonts w:ascii="Arial" w:hAnsi="Arial" w:cs="Arial"/>
          <w:sz w:val="24"/>
          <w:szCs w:val="24"/>
        </w:rPr>
        <w:t xml:space="preserve"> chosen date and time</w:t>
      </w:r>
      <w:r w:rsidR="00703D93" w:rsidRPr="005137D1">
        <w:rPr>
          <w:rFonts w:ascii="Arial" w:hAnsi="Arial" w:cs="Arial"/>
          <w:sz w:val="24"/>
          <w:szCs w:val="24"/>
        </w:rPr>
        <w:t xml:space="preserve">. </w:t>
      </w:r>
      <w:r w:rsidR="004E64E7" w:rsidRPr="005137D1">
        <w:rPr>
          <w:rFonts w:ascii="Arial" w:hAnsi="Arial" w:cs="Arial"/>
          <w:sz w:val="24"/>
          <w:szCs w:val="24"/>
        </w:rPr>
        <w:t xml:space="preserve">The Early Years setting will send out </w:t>
      </w:r>
      <w:r w:rsidR="00703D93" w:rsidRPr="005137D1">
        <w:rPr>
          <w:rFonts w:ascii="Arial" w:hAnsi="Arial" w:cs="Arial"/>
          <w:sz w:val="24"/>
          <w:szCs w:val="24"/>
        </w:rPr>
        <w:t xml:space="preserve">email </w:t>
      </w:r>
      <w:r w:rsidR="004E64E7" w:rsidRPr="005137D1">
        <w:rPr>
          <w:rFonts w:ascii="Arial" w:hAnsi="Arial" w:cs="Arial"/>
          <w:sz w:val="24"/>
          <w:szCs w:val="24"/>
        </w:rPr>
        <w:t xml:space="preserve">confirmation </w:t>
      </w:r>
      <w:r w:rsidR="00C74B74" w:rsidRPr="005137D1">
        <w:rPr>
          <w:rFonts w:ascii="Arial" w:hAnsi="Arial" w:cs="Arial"/>
          <w:sz w:val="24"/>
          <w:szCs w:val="24"/>
        </w:rPr>
        <w:t>to the family and the Health Duty Line.</w:t>
      </w:r>
      <w:r w:rsidR="003359BC" w:rsidRPr="005137D1">
        <w:rPr>
          <w:rFonts w:ascii="Arial" w:hAnsi="Arial" w:cs="Arial"/>
          <w:sz w:val="24"/>
          <w:szCs w:val="24"/>
        </w:rPr>
        <w:t xml:space="preserve"> </w:t>
      </w:r>
      <w:r w:rsidR="003359BC" w:rsidRPr="005137D1">
        <w:rPr>
          <w:rFonts w:ascii="Arial" w:hAnsi="Arial" w:cs="Arial"/>
          <w:i/>
          <w:iCs/>
          <w:sz w:val="24"/>
          <w:szCs w:val="24"/>
        </w:rPr>
        <w:t xml:space="preserve">Please </w:t>
      </w:r>
      <w:r w:rsidR="00DC284E" w:rsidRPr="005137D1">
        <w:rPr>
          <w:rFonts w:ascii="Arial" w:hAnsi="Arial" w:cs="Arial"/>
          <w:i/>
          <w:iCs/>
          <w:sz w:val="24"/>
          <w:szCs w:val="24"/>
        </w:rPr>
        <w:t xml:space="preserve">note the requirements and guidance for using secure emails on </w:t>
      </w:r>
      <w:r w:rsidR="003359BC" w:rsidRPr="005137D1">
        <w:rPr>
          <w:rFonts w:ascii="Arial" w:hAnsi="Arial" w:cs="Arial"/>
          <w:i/>
          <w:iCs/>
          <w:sz w:val="24"/>
          <w:szCs w:val="24"/>
        </w:rPr>
        <w:t>page 5</w:t>
      </w:r>
      <w:r w:rsidR="00DC284E" w:rsidRPr="005137D1">
        <w:rPr>
          <w:rFonts w:ascii="Arial" w:hAnsi="Arial" w:cs="Arial"/>
          <w:i/>
          <w:iCs/>
          <w:sz w:val="24"/>
          <w:szCs w:val="24"/>
        </w:rPr>
        <w:t xml:space="preserve"> above</w:t>
      </w:r>
      <w:r w:rsidR="003359BC" w:rsidRPr="005137D1">
        <w:rPr>
          <w:rFonts w:ascii="Arial" w:hAnsi="Arial" w:cs="Arial"/>
          <w:i/>
          <w:iCs/>
          <w:sz w:val="24"/>
          <w:szCs w:val="24"/>
        </w:rPr>
        <w:t>.</w:t>
      </w:r>
    </w:p>
    <w:p w14:paraId="00BD0881" w14:textId="77777777" w:rsidR="00703D93" w:rsidRPr="005137D1" w:rsidRDefault="00703D93" w:rsidP="005377B9">
      <w:pPr>
        <w:spacing w:after="0"/>
        <w:rPr>
          <w:rFonts w:ascii="Arial" w:hAnsi="Arial" w:cs="Arial"/>
          <w:sz w:val="24"/>
          <w:szCs w:val="24"/>
        </w:rPr>
      </w:pPr>
    </w:p>
    <w:p w14:paraId="50EFBA69" w14:textId="42640F99" w:rsidR="00703D93" w:rsidRPr="005137D1" w:rsidRDefault="00703D93" w:rsidP="005377B9">
      <w:pPr>
        <w:spacing w:after="0"/>
        <w:rPr>
          <w:rFonts w:ascii="Arial" w:hAnsi="Arial" w:cs="Arial"/>
          <w:sz w:val="24"/>
          <w:szCs w:val="24"/>
        </w:rPr>
      </w:pPr>
      <w:r w:rsidRPr="005137D1">
        <w:rPr>
          <w:rFonts w:ascii="Arial" w:hAnsi="Arial" w:cs="Arial"/>
          <w:sz w:val="24"/>
          <w:szCs w:val="24"/>
        </w:rPr>
        <w:t xml:space="preserve">If Health are making the referral for an </w:t>
      </w:r>
      <w:r w:rsidRPr="005137D1">
        <w:rPr>
          <w:rFonts w:ascii="Arial" w:hAnsi="Arial" w:cs="Arial"/>
          <w:color w:val="0000FF"/>
          <w:sz w:val="24"/>
          <w:szCs w:val="24"/>
        </w:rPr>
        <w:t>Integrated Review Meeting</w:t>
      </w:r>
      <w:r w:rsidRPr="005137D1">
        <w:rPr>
          <w:rFonts w:ascii="Arial" w:hAnsi="Arial" w:cs="Arial"/>
          <w:sz w:val="24"/>
          <w:szCs w:val="24"/>
        </w:rPr>
        <w:t xml:space="preserve">, </w:t>
      </w:r>
      <w:r w:rsidR="006067CD" w:rsidRPr="005137D1">
        <w:rPr>
          <w:rFonts w:ascii="Arial" w:hAnsi="Arial" w:cs="Arial"/>
          <w:sz w:val="24"/>
          <w:szCs w:val="24"/>
        </w:rPr>
        <w:t>the health practitioner who is liaising with the family will ascertain three convenient potential dates/times</w:t>
      </w:r>
      <w:r w:rsidR="006753DD" w:rsidRPr="005137D1">
        <w:rPr>
          <w:rFonts w:ascii="Arial" w:hAnsi="Arial" w:cs="Arial"/>
          <w:sz w:val="24"/>
          <w:szCs w:val="24"/>
        </w:rPr>
        <w:t>, two weeks hence,</w:t>
      </w:r>
      <w:r w:rsidR="006067CD" w:rsidRPr="005137D1">
        <w:rPr>
          <w:rFonts w:ascii="Arial" w:hAnsi="Arial" w:cs="Arial"/>
          <w:sz w:val="24"/>
          <w:szCs w:val="24"/>
        </w:rPr>
        <w:t xml:space="preserve"> for the family to attend an </w:t>
      </w:r>
      <w:r w:rsidR="006067CD" w:rsidRPr="005137D1">
        <w:rPr>
          <w:rFonts w:ascii="Arial" w:hAnsi="Arial" w:cs="Arial"/>
          <w:color w:val="0000FF"/>
          <w:sz w:val="24"/>
          <w:szCs w:val="24"/>
        </w:rPr>
        <w:t>Integrated Review Meeting</w:t>
      </w:r>
      <w:r w:rsidR="004F362F" w:rsidRPr="005137D1">
        <w:rPr>
          <w:rFonts w:ascii="Arial" w:hAnsi="Arial" w:cs="Arial"/>
          <w:sz w:val="24"/>
          <w:szCs w:val="24"/>
        </w:rPr>
        <w:t>.</w:t>
      </w:r>
      <w:r w:rsidR="00F526E9" w:rsidRPr="005137D1">
        <w:rPr>
          <w:rFonts w:ascii="Arial" w:hAnsi="Arial" w:cs="Arial"/>
          <w:sz w:val="24"/>
          <w:szCs w:val="24"/>
        </w:rPr>
        <w:t xml:space="preserve">  It is important that the meeting does</w:t>
      </w:r>
      <w:r w:rsidR="004F362F" w:rsidRPr="005137D1">
        <w:rPr>
          <w:rFonts w:ascii="Arial" w:hAnsi="Arial" w:cs="Arial"/>
          <w:sz w:val="24"/>
          <w:szCs w:val="24"/>
        </w:rPr>
        <w:t xml:space="preserve"> not fall between 8.30 - 9.30am</w:t>
      </w:r>
      <w:r w:rsidR="00F526E9" w:rsidRPr="005137D1">
        <w:rPr>
          <w:rFonts w:ascii="Arial" w:hAnsi="Arial" w:cs="Arial"/>
          <w:sz w:val="24"/>
          <w:szCs w:val="24"/>
        </w:rPr>
        <w:t xml:space="preserve"> and 12.00 – 1.00-pm </w:t>
      </w:r>
      <w:r w:rsidR="009C1A20" w:rsidRPr="005137D1">
        <w:rPr>
          <w:rFonts w:ascii="Arial" w:hAnsi="Arial" w:cs="Arial"/>
          <w:sz w:val="24"/>
          <w:szCs w:val="24"/>
        </w:rPr>
        <w:t>to avoid conflict with arrival and lunch times.</w:t>
      </w:r>
      <w:r w:rsidR="006E3E6A" w:rsidRPr="005137D1">
        <w:rPr>
          <w:rFonts w:ascii="Arial" w:hAnsi="Arial" w:cs="Arial"/>
          <w:sz w:val="24"/>
          <w:szCs w:val="24"/>
        </w:rPr>
        <w:t xml:space="preserve"> The health practitioner will make contact with </w:t>
      </w:r>
      <w:r w:rsidR="00E83EB7" w:rsidRPr="005137D1">
        <w:rPr>
          <w:rFonts w:ascii="Arial" w:hAnsi="Arial" w:cs="Arial"/>
          <w:sz w:val="24"/>
          <w:szCs w:val="24"/>
        </w:rPr>
        <w:t>the relevant Early Years setting</w:t>
      </w:r>
      <w:r w:rsidR="00787534" w:rsidRPr="005137D1">
        <w:rPr>
          <w:rFonts w:ascii="Arial" w:hAnsi="Arial" w:cs="Arial"/>
          <w:sz w:val="24"/>
          <w:szCs w:val="24"/>
        </w:rPr>
        <w:t xml:space="preserve"> by telephone and agree the most convenient date/time.  </w:t>
      </w:r>
      <w:r w:rsidR="00356C69" w:rsidRPr="005137D1">
        <w:rPr>
          <w:rFonts w:ascii="Arial" w:hAnsi="Arial" w:cs="Arial"/>
          <w:sz w:val="24"/>
          <w:szCs w:val="24"/>
        </w:rPr>
        <w:t xml:space="preserve">Health will send out email confirmation to the family and the Early Years setting. </w:t>
      </w:r>
    </w:p>
    <w:p w14:paraId="30E7AE94" w14:textId="77777777" w:rsidR="00356C69" w:rsidRPr="005137D1" w:rsidRDefault="00356C69" w:rsidP="005377B9">
      <w:pPr>
        <w:spacing w:after="0"/>
        <w:rPr>
          <w:rFonts w:ascii="Arial" w:hAnsi="Arial" w:cs="Arial"/>
          <w:sz w:val="24"/>
          <w:szCs w:val="24"/>
        </w:rPr>
      </w:pPr>
    </w:p>
    <w:p w14:paraId="3B144497" w14:textId="0958827B" w:rsidR="00530BCD" w:rsidRPr="005137D1" w:rsidRDefault="00530BCD" w:rsidP="005377B9">
      <w:pPr>
        <w:spacing w:after="0"/>
        <w:rPr>
          <w:rFonts w:ascii="Arial" w:hAnsi="Arial" w:cs="Arial"/>
          <w:sz w:val="24"/>
          <w:szCs w:val="24"/>
        </w:rPr>
      </w:pPr>
      <w:r w:rsidRPr="005137D1">
        <w:rPr>
          <w:rFonts w:ascii="Arial" w:hAnsi="Arial" w:cs="Arial"/>
          <w:sz w:val="24"/>
          <w:szCs w:val="24"/>
        </w:rPr>
        <w:t xml:space="preserve">The </w:t>
      </w:r>
      <w:r w:rsidRPr="005137D1">
        <w:rPr>
          <w:rFonts w:ascii="Arial" w:hAnsi="Arial" w:cs="Arial"/>
          <w:color w:val="0000FF"/>
          <w:sz w:val="24"/>
          <w:szCs w:val="24"/>
        </w:rPr>
        <w:t xml:space="preserve">Integrated Review </w:t>
      </w:r>
      <w:r w:rsidR="002D3672" w:rsidRPr="005137D1">
        <w:rPr>
          <w:rFonts w:ascii="Arial" w:hAnsi="Arial" w:cs="Arial"/>
          <w:color w:val="0000FF"/>
          <w:sz w:val="24"/>
          <w:szCs w:val="24"/>
        </w:rPr>
        <w:t>M</w:t>
      </w:r>
      <w:r w:rsidRPr="005137D1">
        <w:rPr>
          <w:rFonts w:ascii="Arial" w:hAnsi="Arial" w:cs="Arial"/>
          <w:color w:val="0000FF"/>
          <w:sz w:val="24"/>
          <w:szCs w:val="24"/>
        </w:rPr>
        <w:t xml:space="preserve">eeting </w:t>
      </w:r>
      <w:r w:rsidRPr="005137D1">
        <w:rPr>
          <w:rFonts w:ascii="Arial" w:hAnsi="Arial" w:cs="Arial"/>
          <w:sz w:val="24"/>
          <w:szCs w:val="24"/>
        </w:rPr>
        <w:t xml:space="preserve">appointment should be booked for a duration of </w:t>
      </w:r>
      <w:r w:rsidR="00AB670C" w:rsidRPr="005137D1">
        <w:rPr>
          <w:rFonts w:ascii="Arial" w:hAnsi="Arial" w:cs="Arial"/>
          <w:sz w:val="24"/>
          <w:szCs w:val="24"/>
        </w:rPr>
        <w:t>one</w:t>
      </w:r>
      <w:r w:rsidRPr="005137D1">
        <w:rPr>
          <w:rFonts w:ascii="Arial" w:hAnsi="Arial" w:cs="Arial"/>
          <w:sz w:val="24"/>
          <w:szCs w:val="24"/>
        </w:rPr>
        <w:t xml:space="preserve"> hour, at a</w:t>
      </w:r>
      <w:r w:rsidR="00477F1B" w:rsidRPr="005137D1">
        <w:rPr>
          <w:rFonts w:ascii="Arial" w:hAnsi="Arial" w:cs="Arial"/>
          <w:sz w:val="24"/>
          <w:szCs w:val="24"/>
        </w:rPr>
        <w:t xml:space="preserve"> date and time</w:t>
      </w:r>
      <w:r w:rsidRPr="005137D1">
        <w:rPr>
          <w:rFonts w:ascii="Arial" w:hAnsi="Arial" w:cs="Arial"/>
          <w:sz w:val="24"/>
          <w:szCs w:val="24"/>
        </w:rPr>
        <w:t xml:space="preserve"> suitable for all (</w:t>
      </w:r>
      <w:r w:rsidR="002D3672" w:rsidRPr="005137D1">
        <w:rPr>
          <w:rFonts w:ascii="Arial" w:hAnsi="Arial" w:cs="Arial"/>
          <w:sz w:val="24"/>
          <w:szCs w:val="24"/>
        </w:rPr>
        <w:t>p</w:t>
      </w:r>
      <w:r w:rsidRPr="005137D1">
        <w:rPr>
          <w:rFonts w:ascii="Arial" w:hAnsi="Arial" w:cs="Arial"/>
          <w:sz w:val="24"/>
          <w:szCs w:val="24"/>
        </w:rPr>
        <w:t>arent</w:t>
      </w:r>
      <w:r w:rsidR="00BB19DC" w:rsidRPr="005137D1">
        <w:rPr>
          <w:rFonts w:ascii="Arial" w:hAnsi="Arial" w:cs="Arial"/>
          <w:sz w:val="24"/>
          <w:szCs w:val="24"/>
        </w:rPr>
        <w:t>s</w:t>
      </w:r>
      <w:r w:rsidRPr="005137D1">
        <w:rPr>
          <w:rFonts w:ascii="Arial" w:hAnsi="Arial" w:cs="Arial"/>
          <w:sz w:val="24"/>
          <w:szCs w:val="24"/>
        </w:rPr>
        <w:t>/</w:t>
      </w:r>
      <w:r w:rsidR="002D3672" w:rsidRPr="005137D1">
        <w:rPr>
          <w:rFonts w:ascii="Arial" w:hAnsi="Arial" w:cs="Arial"/>
          <w:sz w:val="24"/>
          <w:szCs w:val="24"/>
        </w:rPr>
        <w:t>c</w:t>
      </w:r>
      <w:r w:rsidRPr="005137D1">
        <w:rPr>
          <w:rFonts w:ascii="Arial" w:hAnsi="Arial" w:cs="Arial"/>
          <w:sz w:val="24"/>
          <w:szCs w:val="24"/>
        </w:rPr>
        <w:t>arer</w:t>
      </w:r>
      <w:r w:rsidR="00BB19DC" w:rsidRPr="005137D1">
        <w:rPr>
          <w:rFonts w:ascii="Arial" w:hAnsi="Arial" w:cs="Arial"/>
          <w:sz w:val="24"/>
          <w:szCs w:val="24"/>
        </w:rPr>
        <w:t>s</w:t>
      </w:r>
      <w:r w:rsidRPr="005137D1">
        <w:rPr>
          <w:rFonts w:ascii="Arial" w:hAnsi="Arial" w:cs="Arial"/>
          <w:sz w:val="24"/>
          <w:szCs w:val="24"/>
        </w:rPr>
        <w:t xml:space="preserve">, Early Years </w:t>
      </w:r>
      <w:r w:rsidR="001C36C0" w:rsidRPr="005137D1">
        <w:rPr>
          <w:rFonts w:ascii="Arial" w:hAnsi="Arial" w:cs="Arial"/>
          <w:sz w:val="24"/>
          <w:szCs w:val="24"/>
        </w:rPr>
        <w:t>p</w:t>
      </w:r>
      <w:r w:rsidRPr="005137D1">
        <w:rPr>
          <w:rFonts w:ascii="Arial" w:hAnsi="Arial" w:cs="Arial"/>
          <w:sz w:val="24"/>
          <w:szCs w:val="24"/>
        </w:rPr>
        <w:t xml:space="preserve">rovider and Health Visiting </w:t>
      </w:r>
      <w:r w:rsidR="002D3672" w:rsidRPr="005137D1">
        <w:rPr>
          <w:rFonts w:ascii="Arial" w:hAnsi="Arial" w:cs="Arial"/>
          <w:sz w:val="24"/>
          <w:szCs w:val="24"/>
        </w:rPr>
        <w:t>practitioner</w:t>
      </w:r>
      <w:r w:rsidRPr="005137D1">
        <w:rPr>
          <w:rFonts w:ascii="Arial" w:hAnsi="Arial" w:cs="Arial"/>
          <w:sz w:val="24"/>
          <w:szCs w:val="24"/>
        </w:rPr>
        <w:t>).</w:t>
      </w:r>
    </w:p>
    <w:p w14:paraId="1398373D" w14:textId="77777777" w:rsidR="000E3731" w:rsidRPr="005137D1" w:rsidRDefault="000E3731" w:rsidP="005377B9">
      <w:pPr>
        <w:spacing w:after="0"/>
        <w:rPr>
          <w:rFonts w:ascii="Arial" w:hAnsi="Arial" w:cs="Arial"/>
          <w:sz w:val="24"/>
          <w:szCs w:val="24"/>
        </w:rPr>
      </w:pPr>
    </w:p>
    <w:p w14:paraId="518BE598" w14:textId="394185D3" w:rsidR="00EB598E" w:rsidRPr="005137D1" w:rsidRDefault="006D6802" w:rsidP="005377B9">
      <w:pPr>
        <w:spacing w:after="0"/>
        <w:rPr>
          <w:rFonts w:ascii="Arial" w:hAnsi="Arial" w:cs="Arial"/>
          <w:sz w:val="24"/>
          <w:szCs w:val="24"/>
        </w:rPr>
      </w:pPr>
      <w:r w:rsidRPr="005137D1">
        <w:rPr>
          <w:rFonts w:ascii="Arial" w:hAnsi="Arial" w:cs="Arial"/>
          <w:sz w:val="24"/>
          <w:szCs w:val="24"/>
        </w:rPr>
        <w:t xml:space="preserve">Within two weeks of a need for an </w:t>
      </w:r>
      <w:r w:rsidR="000E7D18" w:rsidRPr="005137D1">
        <w:rPr>
          <w:rFonts w:ascii="Arial" w:hAnsi="Arial" w:cs="Arial"/>
          <w:color w:val="0000FF"/>
          <w:sz w:val="24"/>
          <w:szCs w:val="24"/>
        </w:rPr>
        <w:t>I</w:t>
      </w:r>
      <w:r w:rsidRPr="005137D1">
        <w:rPr>
          <w:rFonts w:ascii="Arial" w:hAnsi="Arial" w:cs="Arial"/>
          <w:color w:val="0000FF"/>
          <w:sz w:val="24"/>
          <w:szCs w:val="24"/>
        </w:rPr>
        <w:t xml:space="preserve">ntegrated </w:t>
      </w:r>
      <w:r w:rsidR="000E7D18" w:rsidRPr="005137D1">
        <w:rPr>
          <w:rFonts w:ascii="Arial" w:hAnsi="Arial" w:cs="Arial"/>
          <w:color w:val="0000FF"/>
          <w:sz w:val="24"/>
          <w:szCs w:val="24"/>
        </w:rPr>
        <w:t>R</w:t>
      </w:r>
      <w:r w:rsidRPr="005137D1">
        <w:rPr>
          <w:rFonts w:ascii="Arial" w:hAnsi="Arial" w:cs="Arial"/>
          <w:color w:val="0000FF"/>
          <w:sz w:val="24"/>
          <w:szCs w:val="24"/>
        </w:rPr>
        <w:t xml:space="preserve">eview </w:t>
      </w:r>
      <w:r w:rsidR="004626EE" w:rsidRPr="005137D1">
        <w:rPr>
          <w:rFonts w:ascii="Arial" w:hAnsi="Arial" w:cs="Arial"/>
          <w:color w:val="0000FF"/>
          <w:sz w:val="24"/>
          <w:szCs w:val="24"/>
        </w:rPr>
        <w:t>M</w:t>
      </w:r>
      <w:r w:rsidRPr="005137D1">
        <w:rPr>
          <w:rFonts w:ascii="Arial" w:hAnsi="Arial" w:cs="Arial"/>
          <w:color w:val="0000FF"/>
          <w:sz w:val="24"/>
          <w:szCs w:val="24"/>
        </w:rPr>
        <w:t xml:space="preserve">eeting </w:t>
      </w:r>
      <w:r w:rsidRPr="005137D1">
        <w:rPr>
          <w:rFonts w:ascii="Arial" w:hAnsi="Arial" w:cs="Arial"/>
          <w:sz w:val="24"/>
          <w:szCs w:val="24"/>
        </w:rPr>
        <w:t xml:space="preserve">being </w:t>
      </w:r>
      <w:r w:rsidR="0099594C" w:rsidRPr="005137D1">
        <w:rPr>
          <w:rFonts w:ascii="Arial" w:hAnsi="Arial" w:cs="Arial"/>
          <w:sz w:val="24"/>
          <w:szCs w:val="24"/>
        </w:rPr>
        <w:t xml:space="preserve">identified as </w:t>
      </w:r>
      <w:r w:rsidRPr="005137D1">
        <w:rPr>
          <w:rFonts w:ascii="Arial" w:hAnsi="Arial" w:cs="Arial"/>
          <w:sz w:val="24"/>
          <w:szCs w:val="24"/>
        </w:rPr>
        <w:t xml:space="preserve">required, a meeting date should be agreed. </w:t>
      </w:r>
      <w:r w:rsidR="006F400E" w:rsidRPr="005137D1">
        <w:rPr>
          <w:rFonts w:ascii="Arial" w:hAnsi="Arial" w:cs="Arial"/>
          <w:sz w:val="24"/>
          <w:szCs w:val="24"/>
        </w:rPr>
        <w:t xml:space="preserve"> </w:t>
      </w:r>
      <w:r w:rsidRPr="005137D1">
        <w:rPr>
          <w:rFonts w:ascii="Arial" w:hAnsi="Arial" w:cs="Arial"/>
          <w:color w:val="0000FF"/>
          <w:sz w:val="24"/>
          <w:szCs w:val="24"/>
        </w:rPr>
        <w:t xml:space="preserve">The </w:t>
      </w:r>
      <w:r w:rsidR="004626EE" w:rsidRPr="005137D1">
        <w:rPr>
          <w:rFonts w:ascii="Arial" w:hAnsi="Arial" w:cs="Arial"/>
          <w:color w:val="0000FF"/>
          <w:sz w:val="24"/>
          <w:szCs w:val="24"/>
        </w:rPr>
        <w:t>Integrated Review M</w:t>
      </w:r>
      <w:r w:rsidRPr="005137D1">
        <w:rPr>
          <w:rFonts w:ascii="Arial" w:hAnsi="Arial" w:cs="Arial"/>
          <w:color w:val="0000FF"/>
          <w:sz w:val="24"/>
          <w:szCs w:val="24"/>
        </w:rPr>
        <w:t xml:space="preserve">eeting </w:t>
      </w:r>
      <w:r w:rsidRPr="005137D1">
        <w:rPr>
          <w:rFonts w:ascii="Arial" w:hAnsi="Arial" w:cs="Arial"/>
          <w:sz w:val="24"/>
          <w:szCs w:val="24"/>
        </w:rPr>
        <w:t xml:space="preserve">should take place at the earliest opportunity. </w:t>
      </w:r>
      <w:r w:rsidR="006F400E" w:rsidRPr="005137D1">
        <w:rPr>
          <w:rFonts w:ascii="Arial" w:hAnsi="Arial" w:cs="Arial"/>
          <w:sz w:val="24"/>
          <w:szCs w:val="24"/>
        </w:rPr>
        <w:t xml:space="preserve"> </w:t>
      </w:r>
      <w:r w:rsidR="00A13A96" w:rsidRPr="005137D1">
        <w:rPr>
          <w:rFonts w:ascii="Arial" w:hAnsi="Arial" w:cs="Arial"/>
          <w:sz w:val="24"/>
          <w:szCs w:val="24"/>
        </w:rPr>
        <w:t>The i</w:t>
      </w:r>
      <w:r w:rsidR="00EB598E" w:rsidRPr="005137D1">
        <w:rPr>
          <w:rFonts w:ascii="Arial" w:hAnsi="Arial" w:cs="Arial"/>
          <w:sz w:val="24"/>
          <w:szCs w:val="24"/>
        </w:rPr>
        <w:t>nvit</w:t>
      </w:r>
      <w:r w:rsidR="00A13A96" w:rsidRPr="005137D1">
        <w:rPr>
          <w:rFonts w:ascii="Arial" w:hAnsi="Arial" w:cs="Arial"/>
          <w:sz w:val="24"/>
          <w:szCs w:val="24"/>
        </w:rPr>
        <w:t>ation</w:t>
      </w:r>
      <w:r w:rsidR="00EB598E" w:rsidRPr="005137D1">
        <w:rPr>
          <w:rFonts w:ascii="Arial" w:hAnsi="Arial" w:cs="Arial"/>
          <w:sz w:val="24"/>
          <w:szCs w:val="24"/>
        </w:rPr>
        <w:t xml:space="preserve"> method will be very dependent on whether face to face or virtual</w:t>
      </w:r>
      <w:r w:rsidR="00024D04" w:rsidRPr="005137D1">
        <w:rPr>
          <w:rFonts w:ascii="Arial" w:hAnsi="Arial" w:cs="Arial"/>
          <w:sz w:val="24"/>
          <w:szCs w:val="24"/>
        </w:rPr>
        <w:t>ly online.</w:t>
      </w:r>
      <w:r w:rsidR="00EB598E" w:rsidRPr="005137D1">
        <w:rPr>
          <w:rFonts w:ascii="Arial" w:hAnsi="Arial" w:cs="Arial"/>
          <w:sz w:val="24"/>
          <w:szCs w:val="24"/>
        </w:rPr>
        <w:t xml:space="preserve"> </w:t>
      </w:r>
      <w:r w:rsidR="006F400E" w:rsidRPr="005137D1">
        <w:rPr>
          <w:rFonts w:ascii="Arial" w:hAnsi="Arial" w:cs="Arial"/>
          <w:sz w:val="24"/>
          <w:szCs w:val="24"/>
        </w:rPr>
        <w:t xml:space="preserve"> </w:t>
      </w:r>
      <w:r w:rsidR="00EB598E" w:rsidRPr="005137D1">
        <w:rPr>
          <w:rFonts w:ascii="Arial" w:hAnsi="Arial" w:cs="Arial"/>
          <w:sz w:val="24"/>
          <w:szCs w:val="24"/>
        </w:rPr>
        <w:t>This needs to be efficient to avoid delay where possible.</w:t>
      </w:r>
    </w:p>
    <w:p w14:paraId="7EF3C82A" w14:textId="77777777" w:rsidR="000E3731" w:rsidRPr="005137D1" w:rsidRDefault="000E3731" w:rsidP="005377B9">
      <w:pPr>
        <w:spacing w:after="0"/>
        <w:rPr>
          <w:rFonts w:ascii="Arial" w:hAnsi="Arial" w:cs="Arial"/>
          <w:sz w:val="24"/>
          <w:szCs w:val="24"/>
        </w:rPr>
      </w:pPr>
    </w:p>
    <w:p w14:paraId="6952EC31" w14:textId="6C84D212" w:rsidR="00EB598E" w:rsidRPr="005137D1" w:rsidRDefault="00EB598E" w:rsidP="005377B9">
      <w:pPr>
        <w:spacing w:after="0"/>
        <w:rPr>
          <w:rFonts w:ascii="Arial" w:hAnsi="Arial" w:cs="Arial"/>
          <w:sz w:val="24"/>
          <w:szCs w:val="24"/>
        </w:rPr>
      </w:pPr>
      <w:r w:rsidRPr="005137D1">
        <w:rPr>
          <w:rFonts w:ascii="Arial" w:hAnsi="Arial" w:cs="Arial"/>
          <w:sz w:val="24"/>
          <w:szCs w:val="24"/>
        </w:rPr>
        <w:t xml:space="preserve">An </w:t>
      </w:r>
      <w:r w:rsidRPr="005137D1">
        <w:rPr>
          <w:rFonts w:ascii="Arial" w:hAnsi="Arial" w:cs="Arial"/>
          <w:color w:val="0000FF"/>
          <w:sz w:val="24"/>
          <w:szCs w:val="24"/>
        </w:rPr>
        <w:t xml:space="preserve">Integrated Review </w:t>
      </w:r>
      <w:r w:rsidR="0077132E" w:rsidRPr="005137D1">
        <w:rPr>
          <w:rFonts w:ascii="Arial" w:hAnsi="Arial" w:cs="Arial"/>
          <w:color w:val="0000FF"/>
          <w:sz w:val="24"/>
          <w:szCs w:val="24"/>
        </w:rPr>
        <w:t>M</w:t>
      </w:r>
      <w:r w:rsidRPr="005137D1">
        <w:rPr>
          <w:rFonts w:ascii="Arial" w:hAnsi="Arial" w:cs="Arial"/>
          <w:color w:val="0000FF"/>
          <w:sz w:val="24"/>
          <w:szCs w:val="24"/>
        </w:rPr>
        <w:t xml:space="preserve">eeting </w:t>
      </w:r>
      <w:r w:rsidRPr="005137D1">
        <w:rPr>
          <w:rFonts w:ascii="Arial" w:hAnsi="Arial" w:cs="Arial"/>
          <w:sz w:val="24"/>
          <w:szCs w:val="24"/>
        </w:rPr>
        <w:t>may</w:t>
      </w:r>
      <w:r w:rsidR="00AB670C" w:rsidRPr="005137D1">
        <w:rPr>
          <w:rFonts w:ascii="Arial" w:hAnsi="Arial" w:cs="Arial"/>
          <w:sz w:val="24"/>
          <w:szCs w:val="24"/>
        </w:rPr>
        <w:t xml:space="preserve"> </w:t>
      </w:r>
      <w:r w:rsidRPr="005137D1">
        <w:rPr>
          <w:rFonts w:ascii="Arial" w:hAnsi="Arial" w:cs="Arial"/>
          <w:sz w:val="24"/>
          <w:szCs w:val="24"/>
        </w:rPr>
        <w:t xml:space="preserve">be arranged face to face or </w:t>
      </w:r>
      <w:r w:rsidR="000624E4" w:rsidRPr="005137D1">
        <w:rPr>
          <w:rFonts w:ascii="Arial" w:hAnsi="Arial" w:cs="Arial"/>
          <w:sz w:val="24"/>
          <w:szCs w:val="24"/>
        </w:rPr>
        <w:t xml:space="preserve">via video on a </w:t>
      </w:r>
      <w:r w:rsidRPr="005137D1">
        <w:rPr>
          <w:rFonts w:ascii="Arial" w:hAnsi="Arial" w:cs="Arial"/>
          <w:sz w:val="24"/>
          <w:szCs w:val="24"/>
        </w:rPr>
        <w:t>virtual</w:t>
      </w:r>
      <w:r w:rsidR="000624E4" w:rsidRPr="005137D1">
        <w:rPr>
          <w:rFonts w:ascii="Arial" w:hAnsi="Arial" w:cs="Arial"/>
          <w:sz w:val="24"/>
          <w:szCs w:val="24"/>
        </w:rPr>
        <w:t xml:space="preserve"> online platform using either Microsoft Teams or ACCURX. </w:t>
      </w:r>
      <w:r w:rsidRPr="005137D1">
        <w:rPr>
          <w:rFonts w:ascii="Arial" w:hAnsi="Arial" w:cs="Arial"/>
          <w:sz w:val="24"/>
          <w:szCs w:val="24"/>
        </w:rPr>
        <w:t xml:space="preserve">  Face to face meetings should be held at the child’s Early Years </w:t>
      </w:r>
      <w:r w:rsidR="000E7D18" w:rsidRPr="005137D1">
        <w:rPr>
          <w:rFonts w:ascii="Arial" w:hAnsi="Arial" w:cs="Arial"/>
          <w:sz w:val="24"/>
          <w:szCs w:val="24"/>
        </w:rPr>
        <w:t>s</w:t>
      </w:r>
      <w:r w:rsidRPr="005137D1">
        <w:rPr>
          <w:rFonts w:ascii="Arial" w:hAnsi="Arial" w:cs="Arial"/>
          <w:sz w:val="24"/>
          <w:szCs w:val="24"/>
        </w:rPr>
        <w:t xml:space="preserve">etting wherever possible.  </w:t>
      </w:r>
    </w:p>
    <w:p w14:paraId="2D3BF43C" w14:textId="77777777" w:rsidR="000E3731" w:rsidRPr="005137D1" w:rsidRDefault="000E3731" w:rsidP="005377B9">
      <w:pPr>
        <w:spacing w:after="0"/>
        <w:rPr>
          <w:rFonts w:ascii="Arial" w:hAnsi="Arial" w:cs="Arial"/>
          <w:i/>
          <w:sz w:val="24"/>
          <w:szCs w:val="24"/>
        </w:rPr>
      </w:pPr>
    </w:p>
    <w:p w14:paraId="701572DE" w14:textId="5F488780" w:rsidR="00361EEE" w:rsidRPr="005137D1" w:rsidRDefault="00EB598E" w:rsidP="005377B9">
      <w:pPr>
        <w:spacing w:after="0"/>
        <w:rPr>
          <w:rFonts w:ascii="Arial" w:hAnsi="Arial" w:cs="Arial"/>
          <w:b/>
          <w:bCs/>
          <w:sz w:val="24"/>
          <w:szCs w:val="24"/>
        </w:rPr>
      </w:pPr>
      <w:r w:rsidRPr="005137D1">
        <w:rPr>
          <w:rFonts w:ascii="Arial" w:hAnsi="Arial" w:cs="Arial"/>
          <w:sz w:val="24"/>
          <w:szCs w:val="24"/>
        </w:rPr>
        <w:t xml:space="preserve">A private environment will need to be provided so that calls/ meetings are confidential for Early Years </w:t>
      </w:r>
      <w:r w:rsidR="000E7D18" w:rsidRPr="005137D1">
        <w:rPr>
          <w:rFonts w:ascii="Arial" w:hAnsi="Arial" w:cs="Arial"/>
          <w:sz w:val="24"/>
          <w:szCs w:val="24"/>
        </w:rPr>
        <w:t>s</w:t>
      </w:r>
      <w:r w:rsidRPr="005137D1">
        <w:rPr>
          <w:rFonts w:ascii="Arial" w:hAnsi="Arial" w:cs="Arial"/>
          <w:sz w:val="24"/>
          <w:szCs w:val="24"/>
        </w:rPr>
        <w:t>etting</w:t>
      </w:r>
      <w:r w:rsidR="0077132E" w:rsidRPr="005137D1">
        <w:rPr>
          <w:rFonts w:ascii="Arial" w:hAnsi="Arial" w:cs="Arial"/>
          <w:sz w:val="24"/>
          <w:szCs w:val="24"/>
        </w:rPr>
        <w:t>s</w:t>
      </w:r>
      <w:r w:rsidRPr="005137D1">
        <w:rPr>
          <w:rFonts w:ascii="Arial" w:hAnsi="Arial" w:cs="Arial"/>
          <w:sz w:val="24"/>
          <w:szCs w:val="24"/>
        </w:rPr>
        <w:t xml:space="preserve">/ Health Visiting </w:t>
      </w:r>
      <w:r w:rsidR="0077132E" w:rsidRPr="005137D1">
        <w:rPr>
          <w:rFonts w:ascii="Arial" w:hAnsi="Arial" w:cs="Arial"/>
          <w:sz w:val="24"/>
          <w:szCs w:val="24"/>
        </w:rPr>
        <w:t>practitioners</w:t>
      </w:r>
      <w:r w:rsidRPr="005137D1">
        <w:rPr>
          <w:rFonts w:ascii="Arial" w:hAnsi="Arial" w:cs="Arial"/>
          <w:sz w:val="24"/>
          <w:szCs w:val="24"/>
        </w:rPr>
        <w:t xml:space="preserve"> and families. </w:t>
      </w:r>
    </w:p>
    <w:p w14:paraId="01E49D06" w14:textId="77777777" w:rsidR="00361EEE" w:rsidRPr="005137D1" w:rsidRDefault="00361EEE" w:rsidP="005377B9">
      <w:pPr>
        <w:spacing w:after="0"/>
        <w:rPr>
          <w:rFonts w:ascii="Arial" w:hAnsi="Arial" w:cs="Arial"/>
          <w:sz w:val="24"/>
          <w:szCs w:val="24"/>
        </w:rPr>
      </w:pPr>
    </w:p>
    <w:p w14:paraId="3A6891B9" w14:textId="5DEA4043" w:rsidR="00361EEE" w:rsidRPr="005137D1" w:rsidRDefault="00361EEE" w:rsidP="005377B9">
      <w:pPr>
        <w:spacing w:after="0"/>
        <w:rPr>
          <w:rFonts w:ascii="Arial" w:hAnsi="Arial" w:cs="Arial"/>
          <w:sz w:val="24"/>
          <w:szCs w:val="24"/>
        </w:rPr>
      </w:pPr>
      <w:r w:rsidRPr="005137D1">
        <w:rPr>
          <w:rFonts w:ascii="Arial" w:hAnsi="Arial" w:cs="Arial"/>
          <w:sz w:val="24"/>
          <w:szCs w:val="24"/>
        </w:rPr>
        <w:lastRenderedPageBreak/>
        <w:t xml:space="preserve">Parents/carers should be reminded to </w:t>
      </w:r>
      <w:r w:rsidR="00460743" w:rsidRPr="005137D1">
        <w:rPr>
          <w:rFonts w:ascii="Arial" w:hAnsi="Arial" w:cs="Arial"/>
          <w:sz w:val="24"/>
          <w:szCs w:val="24"/>
        </w:rPr>
        <w:t>have to hand/</w:t>
      </w:r>
      <w:r w:rsidRPr="005137D1">
        <w:rPr>
          <w:rFonts w:ascii="Arial" w:hAnsi="Arial" w:cs="Arial"/>
          <w:sz w:val="24"/>
          <w:szCs w:val="24"/>
        </w:rPr>
        <w:t>bring</w:t>
      </w:r>
      <w:r w:rsidR="00460743" w:rsidRPr="005137D1">
        <w:rPr>
          <w:rFonts w:ascii="Arial" w:hAnsi="Arial" w:cs="Arial"/>
          <w:sz w:val="24"/>
          <w:szCs w:val="24"/>
        </w:rPr>
        <w:t xml:space="preserve"> </w:t>
      </w:r>
      <w:r w:rsidRPr="005137D1">
        <w:rPr>
          <w:rFonts w:ascii="Arial" w:hAnsi="Arial" w:cs="Arial"/>
          <w:sz w:val="24"/>
          <w:szCs w:val="24"/>
        </w:rPr>
        <w:t xml:space="preserve">their child’s Red Book to the </w:t>
      </w:r>
      <w:r w:rsidRPr="005137D1">
        <w:rPr>
          <w:rFonts w:ascii="Arial" w:hAnsi="Arial" w:cs="Arial"/>
          <w:color w:val="0000FF"/>
          <w:sz w:val="24"/>
          <w:szCs w:val="24"/>
        </w:rPr>
        <w:t xml:space="preserve">Integrated Review </w:t>
      </w:r>
      <w:r w:rsidR="00460743" w:rsidRPr="005137D1">
        <w:rPr>
          <w:rFonts w:ascii="Arial" w:hAnsi="Arial" w:cs="Arial"/>
          <w:color w:val="0000FF"/>
          <w:sz w:val="24"/>
          <w:szCs w:val="24"/>
        </w:rPr>
        <w:t>M</w:t>
      </w:r>
      <w:r w:rsidRPr="005137D1">
        <w:rPr>
          <w:rFonts w:ascii="Arial" w:hAnsi="Arial" w:cs="Arial"/>
          <w:color w:val="0000FF"/>
          <w:sz w:val="24"/>
          <w:szCs w:val="24"/>
        </w:rPr>
        <w:t>eeting.</w:t>
      </w:r>
    </w:p>
    <w:p w14:paraId="58AB35EF" w14:textId="77777777" w:rsidR="000E3731" w:rsidRPr="005137D1" w:rsidRDefault="000E3731" w:rsidP="005377B9">
      <w:pPr>
        <w:spacing w:after="0"/>
        <w:rPr>
          <w:rFonts w:ascii="Arial" w:hAnsi="Arial" w:cs="Arial"/>
          <w:sz w:val="24"/>
          <w:szCs w:val="24"/>
        </w:rPr>
      </w:pPr>
    </w:p>
    <w:p w14:paraId="3B40E67E" w14:textId="77777777" w:rsidR="002D3C87" w:rsidRPr="005137D1" w:rsidRDefault="002D3C87" w:rsidP="005377B9">
      <w:pPr>
        <w:pStyle w:val="Heading1"/>
        <w:spacing w:before="0"/>
        <w:rPr>
          <w:rFonts w:ascii="Arial" w:hAnsi="Arial" w:cs="Arial"/>
          <w:b/>
          <w:bCs/>
          <w:color w:val="auto"/>
          <w:sz w:val="24"/>
          <w:szCs w:val="24"/>
        </w:rPr>
      </w:pPr>
      <w:bookmarkStart w:id="12" w:name="_Toc58859122"/>
      <w:r w:rsidRPr="005137D1">
        <w:rPr>
          <w:rFonts w:ascii="Arial" w:hAnsi="Arial" w:cs="Arial"/>
          <w:b/>
          <w:bCs/>
          <w:color w:val="auto"/>
          <w:sz w:val="24"/>
          <w:szCs w:val="24"/>
        </w:rPr>
        <w:t>WHAT HAPPENS IN A</w:t>
      </w:r>
      <w:r w:rsidR="00081E8C" w:rsidRPr="005137D1">
        <w:rPr>
          <w:rFonts w:ascii="Arial" w:hAnsi="Arial" w:cs="Arial"/>
          <w:b/>
          <w:bCs/>
          <w:color w:val="auto"/>
          <w:sz w:val="24"/>
          <w:szCs w:val="24"/>
        </w:rPr>
        <w:t>N</w:t>
      </w:r>
      <w:r w:rsidRPr="005137D1">
        <w:rPr>
          <w:rFonts w:ascii="Arial" w:hAnsi="Arial" w:cs="Arial"/>
          <w:b/>
          <w:bCs/>
          <w:color w:val="auto"/>
          <w:sz w:val="24"/>
          <w:szCs w:val="24"/>
        </w:rPr>
        <w:t xml:space="preserve"> </w:t>
      </w:r>
      <w:r w:rsidR="00040582" w:rsidRPr="005137D1">
        <w:rPr>
          <w:rFonts w:ascii="Arial" w:hAnsi="Arial" w:cs="Arial"/>
          <w:b/>
          <w:bCs/>
          <w:color w:val="auto"/>
          <w:sz w:val="24"/>
          <w:szCs w:val="24"/>
        </w:rPr>
        <w:t>INTEGRATED</w:t>
      </w:r>
      <w:r w:rsidR="00ED404F" w:rsidRPr="005137D1">
        <w:rPr>
          <w:rFonts w:ascii="Arial" w:hAnsi="Arial" w:cs="Arial"/>
          <w:b/>
          <w:bCs/>
          <w:color w:val="auto"/>
          <w:sz w:val="24"/>
          <w:szCs w:val="24"/>
        </w:rPr>
        <w:t xml:space="preserve"> </w:t>
      </w:r>
      <w:r w:rsidRPr="005137D1">
        <w:rPr>
          <w:rFonts w:ascii="Arial" w:hAnsi="Arial" w:cs="Arial"/>
          <w:b/>
          <w:bCs/>
          <w:color w:val="auto"/>
          <w:sz w:val="24"/>
          <w:szCs w:val="24"/>
        </w:rPr>
        <w:t>REVIEW MEETING?</w:t>
      </w:r>
      <w:bookmarkEnd w:id="12"/>
    </w:p>
    <w:p w14:paraId="43D7535A" w14:textId="77777777" w:rsidR="005377B9" w:rsidRPr="005137D1" w:rsidRDefault="005377B9" w:rsidP="005377B9">
      <w:pPr>
        <w:spacing w:after="0"/>
        <w:rPr>
          <w:rFonts w:ascii="Arial" w:hAnsi="Arial" w:cs="Arial"/>
          <w:sz w:val="24"/>
          <w:szCs w:val="24"/>
        </w:rPr>
      </w:pPr>
    </w:p>
    <w:p w14:paraId="36A58CE5" w14:textId="77777777" w:rsidR="00361EEE" w:rsidRPr="005137D1" w:rsidRDefault="00361EEE" w:rsidP="005377B9">
      <w:pPr>
        <w:spacing w:after="0"/>
        <w:rPr>
          <w:rFonts w:ascii="Arial" w:hAnsi="Arial" w:cs="Arial"/>
          <w:sz w:val="24"/>
          <w:szCs w:val="24"/>
        </w:rPr>
      </w:pPr>
      <w:r w:rsidRPr="005137D1">
        <w:rPr>
          <w:rFonts w:ascii="Arial" w:hAnsi="Arial" w:cs="Arial"/>
          <w:sz w:val="24"/>
          <w:szCs w:val="24"/>
        </w:rPr>
        <w:t xml:space="preserve">If a Health and Development Review has been completed, the focus of the meeting will be on the child’s identified </w:t>
      </w:r>
      <w:r w:rsidR="005B5CAD" w:rsidRPr="005137D1">
        <w:rPr>
          <w:rFonts w:ascii="Arial" w:hAnsi="Arial" w:cs="Arial"/>
          <w:sz w:val="24"/>
          <w:szCs w:val="24"/>
        </w:rPr>
        <w:t>strengths and needs</w:t>
      </w:r>
      <w:r w:rsidRPr="005137D1">
        <w:rPr>
          <w:rFonts w:ascii="Arial" w:hAnsi="Arial" w:cs="Arial"/>
          <w:sz w:val="24"/>
          <w:szCs w:val="24"/>
        </w:rPr>
        <w:t>.</w:t>
      </w:r>
    </w:p>
    <w:p w14:paraId="081B07EF" w14:textId="77777777" w:rsidR="005377B9" w:rsidRPr="005137D1" w:rsidRDefault="005377B9" w:rsidP="005377B9">
      <w:pPr>
        <w:spacing w:after="0"/>
        <w:rPr>
          <w:rFonts w:ascii="Arial" w:hAnsi="Arial" w:cs="Arial"/>
          <w:sz w:val="24"/>
          <w:szCs w:val="24"/>
        </w:rPr>
      </w:pPr>
    </w:p>
    <w:p w14:paraId="100C0E08" w14:textId="77777777" w:rsidR="00361EEE" w:rsidRPr="005137D1" w:rsidRDefault="00361EEE" w:rsidP="005377B9">
      <w:pPr>
        <w:spacing w:after="0"/>
        <w:rPr>
          <w:rFonts w:ascii="Arial" w:hAnsi="Arial" w:cs="Arial"/>
          <w:sz w:val="24"/>
          <w:szCs w:val="24"/>
        </w:rPr>
      </w:pPr>
      <w:r w:rsidRPr="005137D1">
        <w:rPr>
          <w:rFonts w:ascii="Arial" w:hAnsi="Arial" w:cs="Arial"/>
          <w:sz w:val="24"/>
          <w:szCs w:val="24"/>
        </w:rPr>
        <w:t xml:space="preserve">If a Health and Development Review has NOT been completed, the Health Visitor will carry out the relevant ASQ, explaining the process and scoring methodology with the parent/carer and Early Years </w:t>
      </w:r>
      <w:r w:rsidR="001C36C0" w:rsidRPr="005137D1">
        <w:rPr>
          <w:rFonts w:ascii="Arial" w:hAnsi="Arial" w:cs="Arial"/>
          <w:sz w:val="24"/>
          <w:szCs w:val="24"/>
        </w:rPr>
        <w:t>p</w:t>
      </w:r>
      <w:r w:rsidRPr="005137D1">
        <w:rPr>
          <w:rFonts w:ascii="Arial" w:hAnsi="Arial" w:cs="Arial"/>
          <w:sz w:val="24"/>
          <w:szCs w:val="24"/>
        </w:rPr>
        <w:t xml:space="preserve">rovider.  A child’s identified concerns will </w:t>
      </w:r>
      <w:r w:rsidR="001147E2" w:rsidRPr="005137D1">
        <w:rPr>
          <w:rFonts w:ascii="Arial" w:hAnsi="Arial" w:cs="Arial"/>
          <w:sz w:val="24"/>
          <w:szCs w:val="24"/>
        </w:rPr>
        <w:t xml:space="preserve">then </w:t>
      </w:r>
      <w:r w:rsidRPr="005137D1">
        <w:rPr>
          <w:rFonts w:ascii="Arial" w:hAnsi="Arial" w:cs="Arial"/>
          <w:sz w:val="24"/>
          <w:szCs w:val="24"/>
        </w:rPr>
        <w:t xml:space="preserve">be discussed. </w:t>
      </w:r>
    </w:p>
    <w:p w14:paraId="3982F0D8" w14:textId="77777777" w:rsidR="005377B9" w:rsidRPr="005137D1" w:rsidRDefault="005377B9" w:rsidP="005377B9">
      <w:pPr>
        <w:spacing w:after="0"/>
        <w:rPr>
          <w:rFonts w:ascii="Arial" w:hAnsi="Arial" w:cs="Arial"/>
          <w:sz w:val="24"/>
          <w:szCs w:val="24"/>
        </w:rPr>
      </w:pPr>
    </w:p>
    <w:p w14:paraId="6F5E6130" w14:textId="4A133908" w:rsidR="009558AD" w:rsidRPr="005137D1" w:rsidRDefault="00F73C1A" w:rsidP="005377B9">
      <w:pPr>
        <w:spacing w:after="0"/>
        <w:rPr>
          <w:rFonts w:ascii="Arial" w:hAnsi="Arial" w:cs="Arial"/>
          <w:sz w:val="24"/>
          <w:szCs w:val="24"/>
        </w:rPr>
      </w:pPr>
      <w:r w:rsidRPr="005137D1">
        <w:rPr>
          <w:rFonts w:ascii="Arial" w:hAnsi="Arial" w:cs="Arial"/>
          <w:sz w:val="24"/>
          <w:szCs w:val="24"/>
        </w:rPr>
        <w:t xml:space="preserve">For both face to face and virtual </w:t>
      </w:r>
      <w:r w:rsidR="00D00899" w:rsidRPr="005137D1">
        <w:rPr>
          <w:rFonts w:ascii="Arial" w:hAnsi="Arial" w:cs="Arial"/>
          <w:color w:val="0000FF"/>
          <w:sz w:val="24"/>
          <w:szCs w:val="24"/>
        </w:rPr>
        <w:t>I</w:t>
      </w:r>
      <w:r w:rsidR="0099594C" w:rsidRPr="005137D1">
        <w:rPr>
          <w:rFonts w:ascii="Arial" w:hAnsi="Arial" w:cs="Arial"/>
          <w:color w:val="0000FF"/>
          <w:sz w:val="24"/>
          <w:szCs w:val="24"/>
        </w:rPr>
        <w:t xml:space="preserve">ntegrated </w:t>
      </w:r>
      <w:r w:rsidR="00D00899" w:rsidRPr="005137D1">
        <w:rPr>
          <w:rFonts w:ascii="Arial" w:hAnsi="Arial" w:cs="Arial"/>
          <w:color w:val="0000FF"/>
          <w:sz w:val="24"/>
          <w:szCs w:val="24"/>
        </w:rPr>
        <w:t>R</w:t>
      </w:r>
      <w:r w:rsidR="0099594C" w:rsidRPr="005137D1">
        <w:rPr>
          <w:rFonts w:ascii="Arial" w:hAnsi="Arial" w:cs="Arial"/>
          <w:color w:val="0000FF"/>
          <w:sz w:val="24"/>
          <w:szCs w:val="24"/>
        </w:rPr>
        <w:t xml:space="preserve">eview </w:t>
      </w:r>
      <w:r w:rsidR="007D6F54" w:rsidRPr="005137D1">
        <w:rPr>
          <w:rFonts w:ascii="Arial" w:hAnsi="Arial" w:cs="Arial"/>
          <w:color w:val="0000FF"/>
          <w:sz w:val="24"/>
          <w:szCs w:val="24"/>
        </w:rPr>
        <w:t>M</w:t>
      </w:r>
      <w:r w:rsidR="0099594C" w:rsidRPr="005137D1">
        <w:rPr>
          <w:rFonts w:ascii="Arial" w:hAnsi="Arial" w:cs="Arial"/>
          <w:color w:val="0000FF"/>
          <w:sz w:val="24"/>
          <w:szCs w:val="24"/>
        </w:rPr>
        <w:t>eetings</w:t>
      </w:r>
      <w:r w:rsidRPr="005137D1">
        <w:rPr>
          <w:rFonts w:ascii="Arial" w:hAnsi="Arial" w:cs="Arial"/>
          <w:sz w:val="24"/>
          <w:szCs w:val="24"/>
        </w:rPr>
        <w:t>, please ensure that confidential information is not visible</w:t>
      </w:r>
      <w:r w:rsidR="0099594C" w:rsidRPr="005137D1">
        <w:rPr>
          <w:rFonts w:ascii="Arial" w:hAnsi="Arial" w:cs="Arial"/>
          <w:sz w:val="24"/>
          <w:szCs w:val="24"/>
        </w:rPr>
        <w:t xml:space="preserve"> to those attending the meeting, e.g.</w:t>
      </w:r>
      <w:r w:rsidRPr="005137D1">
        <w:rPr>
          <w:rFonts w:ascii="Arial" w:hAnsi="Arial" w:cs="Arial"/>
          <w:sz w:val="24"/>
          <w:szCs w:val="24"/>
        </w:rPr>
        <w:t xml:space="preserve"> confidential information hanging on notice boards</w:t>
      </w:r>
      <w:r w:rsidR="0099594C" w:rsidRPr="005137D1">
        <w:rPr>
          <w:rFonts w:ascii="Arial" w:hAnsi="Arial" w:cs="Arial"/>
          <w:sz w:val="24"/>
          <w:szCs w:val="24"/>
        </w:rPr>
        <w:t xml:space="preserve"> </w:t>
      </w:r>
      <w:r w:rsidR="00C10B11" w:rsidRPr="005137D1">
        <w:rPr>
          <w:rFonts w:ascii="Arial" w:hAnsi="Arial" w:cs="Arial"/>
          <w:sz w:val="24"/>
          <w:szCs w:val="24"/>
        </w:rPr>
        <w:t xml:space="preserve">is </w:t>
      </w:r>
      <w:r w:rsidR="0099594C" w:rsidRPr="005137D1">
        <w:rPr>
          <w:rFonts w:ascii="Arial" w:hAnsi="Arial" w:cs="Arial"/>
          <w:sz w:val="24"/>
          <w:szCs w:val="24"/>
        </w:rPr>
        <w:t>covered/ removed</w:t>
      </w:r>
      <w:r w:rsidRPr="005137D1">
        <w:rPr>
          <w:rFonts w:ascii="Arial" w:hAnsi="Arial" w:cs="Arial"/>
          <w:sz w:val="24"/>
          <w:szCs w:val="24"/>
        </w:rPr>
        <w:t>.</w:t>
      </w:r>
      <w:r w:rsidR="009558AD" w:rsidRPr="005137D1">
        <w:rPr>
          <w:rFonts w:ascii="Arial" w:hAnsi="Arial" w:cs="Arial"/>
          <w:sz w:val="24"/>
          <w:szCs w:val="24"/>
        </w:rPr>
        <w:t xml:space="preserve"> </w:t>
      </w:r>
    </w:p>
    <w:p w14:paraId="12C35CA9" w14:textId="77777777" w:rsidR="005377B9" w:rsidRPr="005137D1" w:rsidRDefault="005377B9" w:rsidP="00361EEE">
      <w:pPr>
        <w:spacing w:line="256" w:lineRule="auto"/>
        <w:rPr>
          <w:rFonts w:ascii="Arial" w:hAnsi="Arial" w:cs="Arial"/>
          <w:sz w:val="24"/>
          <w:szCs w:val="24"/>
        </w:rPr>
      </w:pPr>
    </w:p>
    <w:tbl>
      <w:tblPr>
        <w:tblStyle w:val="TableGrid"/>
        <w:tblW w:w="0" w:type="auto"/>
        <w:tblInd w:w="0" w:type="dxa"/>
        <w:tblLook w:val="04A0" w:firstRow="1" w:lastRow="0" w:firstColumn="1" w:lastColumn="0" w:noHBand="0" w:noVBand="1"/>
      </w:tblPr>
      <w:tblGrid>
        <w:gridCol w:w="10682"/>
      </w:tblGrid>
      <w:tr w:rsidR="005377B9" w:rsidRPr="005137D1" w14:paraId="618CD480" w14:textId="77777777" w:rsidTr="005377B9">
        <w:tc>
          <w:tcPr>
            <w:tcW w:w="10682" w:type="dxa"/>
          </w:tcPr>
          <w:p w14:paraId="6BC67A5C" w14:textId="77777777" w:rsidR="005377B9" w:rsidRPr="005137D1" w:rsidRDefault="005377B9" w:rsidP="00361EEE">
            <w:pPr>
              <w:spacing w:line="256" w:lineRule="auto"/>
              <w:rPr>
                <w:rFonts w:ascii="Arial" w:hAnsi="Arial" w:cs="Arial"/>
                <w:sz w:val="24"/>
                <w:szCs w:val="24"/>
                <w:u w:val="single"/>
              </w:rPr>
            </w:pPr>
            <w:r w:rsidRPr="005137D1">
              <w:rPr>
                <w:rFonts w:ascii="Arial" w:hAnsi="Arial" w:cs="Arial"/>
                <w:sz w:val="24"/>
                <w:szCs w:val="24"/>
                <w:u w:val="single"/>
              </w:rPr>
              <w:t>Code of Conduct</w:t>
            </w:r>
          </w:p>
          <w:p w14:paraId="385119C0" w14:textId="77777777" w:rsidR="005377B9" w:rsidRPr="005137D1" w:rsidRDefault="005377B9" w:rsidP="00361EEE">
            <w:pPr>
              <w:spacing w:line="256" w:lineRule="auto"/>
              <w:rPr>
                <w:rFonts w:ascii="Arial" w:hAnsi="Arial" w:cs="Arial"/>
                <w:sz w:val="24"/>
                <w:szCs w:val="24"/>
                <w:u w:val="single"/>
              </w:rPr>
            </w:pPr>
          </w:p>
          <w:p w14:paraId="1A55BE2F" w14:textId="77777777" w:rsidR="005377B9" w:rsidRPr="005137D1" w:rsidRDefault="005377B9" w:rsidP="00361EEE">
            <w:pPr>
              <w:spacing w:line="256" w:lineRule="auto"/>
              <w:rPr>
                <w:rFonts w:ascii="Arial" w:hAnsi="Arial" w:cs="Arial"/>
                <w:sz w:val="24"/>
                <w:szCs w:val="24"/>
              </w:rPr>
            </w:pPr>
            <w:r w:rsidRPr="005137D1">
              <w:rPr>
                <w:rFonts w:ascii="Arial" w:hAnsi="Arial" w:cs="Arial"/>
                <w:sz w:val="24"/>
                <w:szCs w:val="24"/>
              </w:rPr>
              <w:t>Professionals should ensure that families and children are treated with respect, openness, honesty and sensitivity throughout.  In the very unusual event of there being differences of opinion, always hold the child’s interests, wellbeing and potential needs in the forefront of discussions.  It is always best to request additional support/make referrals if any concerns have been raised.</w:t>
            </w:r>
          </w:p>
          <w:p w14:paraId="666DC5F9" w14:textId="77777777" w:rsidR="005377B9" w:rsidRPr="005137D1" w:rsidRDefault="005377B9" w:rsidP="00361EEE">
            <w:pPr>
              <w:spacing w:line="256" w:lineRule="auto"/>
              <w:rPr>
                <w:rFonts w:ascii="Arial" w:hAnsi="Arial" w:cs="Arial"/>
                <w:sz w:val="24"/>
                <w:szCs w:val="24"/>
                <w:u w:val="single"/>
              </w:rPr>
            </w:pPr>
          </w:p>
          <w:p w14:paraId="1C50C471" w14:textId="77777777" w:rsidR="005377B9" w:rsidRPr="005137D1" w:rsidRDefault="005377B9" w:rsidP="00361EEE">
            <w:pPr>
              <w:spacing w:line="256" w:lineRule="auto"/>
              <w:rPr>
                <w:rFonts w:ascii="Arial" w:hAnsi="Arial" w:cs="Arial"/>
                <w:sz w:val="24"/>
                <w:szCs w:val="24"/>
              </w:rPr>
            </w:pPr>
            <w:r w:rsidRPr="005137D1">
              <w:rPr>
                <w:rFonts w:ascii="Arial" w:hAnsi="Arial" w:cs="Arial"/>
                <w:sz w:val="24"/>
                <w:szCs w:val="24"/>
              </w:rPr>
              <w:t xml:space="preserve">Professionals should respect that parents/carers know their children best and that their voice needs to be heard.  </w:t>
            </w:r>
            <w:bookmarkStart w:id="13" w:name="_Hlk58929354"/>
            <w:r w:rsidRPr="005137D1">
              <w:rPr>
                <w:rFonts w:ascii="Arial" w:hAnsi="Arial" w:cs="Arial"/>
                <w:sz w:val="24"/>
                <w:szCs w:val="24"/>
              </w:rPr>
              <w:t>Some parents and carers may have great difficulty in hearing that their child may require additional support and sensitivity through the process of being offered a package of care and/or referral to other professionals, as well as being given ideas/activities to support their child in the home environment.</w:t>
            </w:r>
            <w:bookmarkEnd w:id="13"/>
          </w:p>
        </w:tc>
      </w:tr>
    </w:tbl>
    <w:p w14:paraId="72C12E34" w14:textId="77777777" w:rsidR="005377B9" w:rsidRPr="005137D1" w:rsidRDefault="005377B9" w:rsidP="005377B9">
      <w:pPr>
        <w:spacing w:after="0"/>
        <w:rPr>
          <w:rFonts w:ascii="Arial" w:hAnsi="Arial" w:cs="Arial"/>
          <w:sz w:val="24"/>
          <w:szCs w:val="24"/>
        </w:rPr>
      </w:pPr>
    </w:p>
    <w:p w14:paraId="78167CD2" w14:textId="68D0902F" w:rsidR="00B2347F" w:rsidRPr="005137D1" w:rsidRDefault="00040582" w:rsidP="00671AFB">
      <w:pPr>
        <w:spacing w:after="0"/>
        <w:rPr>
          <w:rFonts w:ascii="Arial" w:hAnsi="Arial" w:cs="Arial"/>
          <w:sz w:val="24"/>
          <w:szCs w:val="24"/>
          <w:u w:val="single"/>
        </w:rPr>
      </w:pPr>
      <w:r w:rsidRPr="005137D1">
        <w:rPr>
          <w:rFonts w:ascii="Arial" w:hAnsi="Arial" w:cs="Arial"/>
          <w:sz w:val="24"/>
          <w:szCs w:val="24"/>
          <w:u w:val="single"/>
        </w:rPr>
        <w:t xml:space="preserve">Format of the </w:t>
      </w:r>
      <w:r w:rsidR="00D00899" w:rsidRPr="005137D1">
        <w:rPr>
          <w:rFonts w:ascii="Arial" w:hAnsi="Arial" w:cs="Arial"/>
          <w:color w:val="0000FF"/>
          <w:sz w:val="24"/>
          <w:szCs w:val="24"/>
          <w:u w:val="single"/>
        </w:rPr>
        <w:t>I</w:t>
      </w:r>
      <w:r w:rsidR="0085528B" w:rsidRPr="005137D1">
        <w:rPr>
          <w:rFonts w:ascii="Arial" w:hAnsi="Arial" w:cs="Arial"/>
          <w:color w:val="0000FF"/>
          <w:sz w:val="24"/>
          <w:szCs w:val="24"/>
          <w:u w:val="single"/>
        </w:rPr>
        <w:t xml:space="preserve">ntegrated </w:t>
      </w:r>
      <w:r w:rsidR="00D00899" w:rsidRPr="005137D1">
        <w:rPr>
          <w:rFonts w:ascii="Arial" w:hAnsi="Arial" w:cs="Arial"/>
          <w:color w:val="0000FF"/>
          <w:sz w:val="24"/>
          <w:szCs w:val="24"/>
          <w:u w:val="single"/>
        </w:rPr>
        <w:t>R</w:t>
      </w:r>
      <w:r w:rsidR="000A54F0" w:rsidRPr="005137D1">
        <w:rPr>
          <w:rFonts w:ascii="Arial" w:hAnsi="Arial" w:cs="Arial"/>
          <w:color w:val="0000FF"/>
          <w:sz w:val="24"/>
          <w:szCs w:val="24"/>
          <w:u w:val="single"/>
        </w:rPr>
        <w:t>e</w:t>
      </w:r>
      <w:r w:rsidR="0085528B" w:rsidRPr="005137D1">
        <w:rPr>
          <w:rFonts w:ascii="Arial" w:hAnsi="Arial" w:cs="Arial"/>
          <w:color w:val="0000FF"/>
          <w:sz w:val="24"/>
          <w:szCs w:val="24"/>
          <w:u w:val="single"/>
        </w:rPr>
        <w:t xml:space="preserve">view </w:t>
      </w:r>
      <w:r w:rsidR="007D6F54" w:rsidRPr="005137D1">
        <w:rPr>
          <w:rFonts w:ascii="Arial" w:hAnsi="Arial" w:cs="Arial"/>
          <w:color w:val="0000FF"/>
          <w:sz w:val="24"/>
          <w:szCs w:val="24"/>
          <w:u w:val="single"/>
        </w:rPr>
        <w:t>M</w:t>
      </w:r>
      <w:r w:rsidR="0085528B" w:rsidRPr="005137D1">
        <w:rPr>
          <w:rFonts w:ascii="Arial" w:hAnsi="Arial" w:cs="Arial"/>
          <w:color w:val="0000FF"/>
          <w:sz w:val="24"/>
          <w:szCs w:val="24"/>
          <w:u w:val="single"/>
        </w:rPr>
        <w:t>eeting</w:t>
      </w:r>
      <w:r w:rsidR="00ED404F" w:rsidRPr="005137D1">
        <w:rPr>
          <w:rFonts w:ascii="Arial" w:hAnsi="Arial" w:cs="Arial"/>
          <w:sz w:val="24"/>
          <w:szCs w:val="24"/>
          <w:u w:val="single"/>
        </w:rPr>
        <w:t>:</w:t>
      </w:r>
    </w:p>
    <w:p w14:paraId="11BF6EEA" w14:textId="1C529B2C" w:rsidR="00ED404F" w:rsidRPr="005137D1" w:rsidRDefault="00233317" w:rsidP="00671AFB">
      <w:pPr>
        <w:spacing w:after="0"/>
        <w:rPr>
          <w:rFonts w:ascii="Arial" w:hAnsi="Arial" w:cs="Arial"/>
          <w:sz w:val="24"/>
          <w:szCs w:val="24"/>
        </w:rPr>
      </w:pPr>
      <w:r w:rsidRPr="005137D1">
        <w:rPr>
          <w:rFonts w:ascii="Arial" w:hAnsi="Arial" w:cs="Arial"/>
          <w:sz w:val="24"/>
          <w:szCs w:val="24"/>
        </w:rPr>
        <w:t xml:space="preserve">Please follow the below format </w:t>
      </w:r>
      <w:r w:rsidR="00225CCF" w:rsidRPr="005137D1">
        <w:rPr>
          <w:rFonts w:ascii="Arial" w:hAnsi="Arial" w:cs="Arial"/>
          <w:sz w:val="24"/>
          <w:szCs w:val="24"/>
        </w:rPr>
        <w:t xml:space="preserve">during </w:t>
      </w:r>
      <w:r w:rsidRPr="005137D1">
        <w:rPr>
          <w:rFonts w:ascii="Arial" w:hAnsi="Arial" w:cs="Arial"/>
          <w:sz w:val="24"/>
          <w:szCs w:val="24"/>
        </w:rPr>
        <w:t xml:space="preserve">the </w:t>
      </w:r>
      <w:r w:rsidRPr="005137D1">
        <w:rPr>
          <w:rFonts w:ascii="Arial" w:hAnsi="Arial" w:cs="Arial"/>
          <w:color w:val="0000FF"/>
          <w:sz w:val="24"/>
          <w:szCs w:val="24"/>
        </w:rPr>
        <w:t xml:space="preserve">Integrated Review </w:t>
      </w:r>
      <w:r w:rsidR="007D6F54" w:rsidRPr="005137D1">
        <w:rPr>
          <w:rFonts w:ascii="Arial" w:hAnsi="Arial" w:cs="Arial"/>
          <w:color w:val="0000FF"/>
          <w:sz w:val="24"/>
          <w:szCs w:val="24"/>
        </w:rPr>
        <w:t>M</w:t>
      </w:r>
      <w:r w:rsidRPr="005137D1">
        <w:rPr>
          <w:rFonts w:ascii="Arial" w:hAnsi="Arial" w:cs="Arial"/>
          <w:color w:val="0000FF"/>
          <w:sz w:val="24"/>
          <w:szCs w:val="24"/>
        </w:rPr>
        <w:t>eeting</w:t>
      </w:r>
      <w:r w:rsidRPr="005137D1">
        <w:rPr>
          <w:rFonts w:ascii="Arial" w:hAnsi="Arial" w:cs="Arial"/>
          <w:sz w:val="24"/>
          <w:szCs w:val="24"/>
        </w:rPr>
        <w:t>:</w:t>
      </w:r>
    </w:p>
    <w:p w14:paraId="780ECCC3" w14:textId="77777777" w:rsidR="00233317" w:rsidRPr="005137D1" w:rsidRDefault="00233317" w:rsidP="00671AFB">
      <w:pPr>
        <w:spacing w:after="0"/>
        <w:rPr>
          <w:rFonts w:ascii="Arial" w:hAnsi="Arial" w:cs="Arial"/>
          <w:sz w:val="24"/>
          <w:szCs w:val="24"/>
        </w:rPr>
      </w:pPr>
    </w:p>
    <w:p w14:paraId="6AD25929" w14:textId="77777777" w:rsidR="00B2347F" w:rsidRPr="005137D1" w:rsidRDefault="00B2347F" w:rsidP="004C40D2">
      <w:pPr>
        <w:pStyle w:val="ListParagraph"/>
        <w:numPr>
          <w:ilvl w:val="0"/>
          <w:numId w:val="7"/>
        </w:numPr>
        <w:spacing w:after="0" w:line="259" w:lineRule="auto"/>
        <w:ind w:left="567" w:hanging="567"/>
        <w:rPr>
          <w:rFonts w:ascii="Arial" w:hAnsi="Arial" w:cs="Arial"/>
          <w:b/>
          <w:sz w:val="24"/>
          <w:szCs w:val="24"/>
        </w:rPr>
      </w:pPr>
      <w:r w:rsidRPr="005137D1">
        <w:rPr>
          <w:rFonts w:ascii="Arial" w:hAnsi="Arial" w:cs="Arial"/>
          <w:b/>
          <w:sz w:val="24"/>
          <w:szCs w:val="24"/>
        </w:rPr>
        <w:t>Practicalities</w:t>
      </w:r>
    </w:p>
    <w:p w14:paraId="22B371B5" w14:textId="01C90114" w:rsidR="00B2347F" w:rsidRPr="005137D1" w:rsidRDefault="00B2347F" w:rsidP="00B71B56">
      <w:pPr>
        <w:pStyle w:val="ListParagraph"/>
        <w:spacing w:after="0" w:line="259" w:lineRule="auto"/>
        <w:ind w:left="567"/>
        <w:rPr>
          <w:rFonts w:ascii="Arial" w:hAnsi="Arial" w:cs="Arial"/>
          <w:i/>
          <w:sz w:val="24"/>
          <w:szCs w:val="24"/>
        </w:rPr>
      </w:pPr>
      <w:r w:rsidRPr="005137D1">
        <w:rPr>
          <w:rFonts w:ascii="Arial" w:hAnsi="Arial" w:cs="Arial"/>
          <w:i/>
          <w:sz w:val="24"/>
          <w:szCs w:val="24"/>
        </w:rPr>
        <w:t xml:space="preserve">Hello, welcome, introductions, explaining the purpose of the </w:t>
      </w:r>
      <w:r w:rsidR="007D6F54" w:rsidRPr="005137D1">
        <w:rPr>
          <w:rFonts w:ascii="Arial" w:hAnsi="Arial" w:cs="Arial"/>
          <w:i/>
          <w:color w:val="0000FF"/>
          <w:sz w:val="24"/>
          <w:szCs w:val="24"/>
        </w:rPr>
        <w:t>Integrated Review M</w:t>
      </w:r>
      <w:r w:rsidRPr="005137D1">
        <w:rPr>
          <w:rFonts w:ascii="Arial" w:hAnsi="Arial" w:cs="Arial"/>
          <w:i/>
          <w:color w:val="0000FF"/>
          <w:sz w:val="24"/>
          <w:szCs w:val="24"/>
        </w:rPr>
        <w:t>eeting</w:t>
      </w:r>
      <w:r w:rsidR="0028130B" w:rsidRPr="005137D1">
        <w:rPr>
          <w:rFonts w:ascii="Arial" w:hAnsi="Arial" w:cs="Arial"/>
          <w:i/>
          <w:sz w:val="24"/>
          <w:szCs w:val="24"/>
        </w:rPr>
        <w:t>,</w:t>
      </w:r>
      <w:r w:rsidRPr="005137D1">
        <w:rPr>
          <w:rFonts w:ascii="Arial" w:hAnsi="Arial" w:cs="Arial"/>
          <w:i/>
          <w:sz w:val="24"/>
          <w:szCs w:val="24"/>
        </w:rPr>
        <w:t xml:space="preserve"> how long it will take (boundary setting</w:t>
      </w:r>
      <w:r w:rsidR="0031171B" w:rsidRPr="005137D1">
        <w:rPr>
          <w:rFonts w:ascii="Arial" w:hAnsi="Arial" w:cs="Arial"/>
          <w:i/>
          <w:sz w:val="24"/>
          <w:szCs w:val="24"/>
        </w:rPr>
        <w:t>.</w:t>
      </w:r>
      <w:r w:rsidRPr="005137D1">
        <w:rPr>
          <w:rFonts w:ascii="Arial" w:hAnsi="Arial" w:cs="Arial"/>
          <w:i/>
          <w:sz w:val="24"/>
          <w:szCs w:val="24"/>
        </w:rPr>
        <w:t>)</w:t>
      </w:r>
      <w:r w:rsidR="00ED404F" w:rsidRPr="005137D1">
        <w:rPr>
          <w:rFonts w:ascii="Arial" w:hAnsi="Arial" w:cs="Arial"/>
          <w:i/>
          <w:sz w:val="24"/>
          <w:szCs w:val="24"/>
        </w:rPr>
        <w:t xml:space="preserve"> </w:t>
      </w:r>
    </w:p>
    <w:p w14:paraId="591DF150" w14:textId="77777777" w:rsidR="00B2347F" w:rsidRPr="005137D1" w:rsidRDefault="00B2347F" w:rsidP="005377B9">
      <w:pPr>
        <w:pStyle w:val="ListParagraph"/>
        <w:spacing w:after="0" w:line="259" w:lineRule="auto"/>
        <w:ind w:left="0"/>
        <w:rPr>
          <w:rFonts w:ascii="Arial" w:hAnsi="Arial" w:cs="Arial"/>
          <w:i/>
          <w:sz w:val="24"/>
          <w:szCs w:val="24"/>
        </w:rPr>
      </w:pPr>
    </w:p>
    <w:p w14:paraId="6CBF6B9E" w14:textId="77777777" w:rsidR="00B2347F" w:rsidRPr="005137D1" w:rsidRDefault="00B2347F" w:rsidP="00B71B56">
      <w:pPr>
        <w:pStyle w:val="ListParagraph"/>
        <w:spacing w:after="0" w:line="259" w:lineRule="auto"/>
        <w:ind w:left="0" w:firstLine="567"/>
        <w:rPr>
          <w:rFonts w:ascii="Arial" w:hAnsi="Arial" w:cs="Arial"/>
          <w:iCs/>
          <w:sz w:val="24"/>
          <w:szCs w:val="24"/>
        </w:rPr>
      </w:pPr>
      <w:r w:rsidRPr="005137D1">
        <w:rPr>
          <w:rFonts w:ascii="Arial" w:hAnsi="Arial" w:cs="Arial"/>
          <w:iCs/>
          <w:sz w:val="24"/>
          <w:szCs w:val="24"/>
        </w:rPr>
        <w:t>If virtual:</w:t>
      </w:r>
    </w:p>
    <w:p w14:paraId="06907946" w14:textId="77777777" w:rsidR="00B2347F" w:rsidRPr="005137D1" w:rsidRDefault="00B2347F" w:rsidP="00B71B56">
      <w:pPr>
        <w:pStyle w:val="ListParagraph"/>
        <w:spacing w:after="0" w:line="259" w:lineRule="auto"/>
        <w:ind w:left="0" w:firstLine="567"/>
        <w:rPr>
          <w:rFonts w:ascii="Arial" w:hAnsi="Arial" w:cs="Arial"/>
          <w:iCs/>
          <w:sz w:val="24"/>
          <w:szCs w:val="24"/>
        </w:rPr>
      </w:pPr>
      <w:r w:rsidRPr="005137D1">
        <w:rPr>
          <w:rFonts w:ascii="Arial" w:hAnsi="Arial" w:cs="Arial"/>
          <w:iCs/>
          <w:sz w:val="24"/>
          <w:szCs w:val="24"/>
        </w:rPr>
        <w:t>As above and</w:t>
      </w:r>
      <w:r w:rsidR="00886519" w:rsidRPr="005137D1">
        <w:rPr>
          <w:rFonts w:ascii="Arial" w:hAnsi="Arial" w:cs="Arial"/>
          <w:iCs/>
          <w:sz w:val="24"/>
          <w:szCs w:val="24"/>
        </w:rPr>
        <w:t>:</w:t>
      </w:r>
      <w:r w:rsidRPr="005137D1">
        <w:rPr>
          <w:rFonts w:ascii="Arial" w:hAnsi="Arial" w:cs="Arial"/>
          <w:iCs/>
          <w:sz w:val="24"/>
          <w:szCs w:val="24"/>
        </w:rPr>
        <w:t xml:space="preserve"> </w:t>
      </w:r>
    </w:p>
    <w:p w14:paraId="6F89230E" w14:textId="77777777" w:rsidR="00B2347F" w:rsidRPr="005137D1" w:rsidRDefault="00B2347F" w:rsidP="00B71B56">
      <w:pPr>
        <w:pStyle w:val="ListParagraph"/>
        <w:spacing w:after="0" w:line="259" w:lineRule="auto"/>
        <w:ind w:left="567"/>
        <w:rPr>
          <w:rFonts w:ascii="Arial" w:hAnsi="Arial" w:cs="Arial"/>
          <w:i/>
          <w:sz w:val="24"/>
          <w:szCs w:val="24"/>
        </w:rPr>
      </w:pPr>
      <w:r w:rsidRPr="005137D1">
        <w:rPr>
          <w:rFonts w:ascii="Arial" w:hAnsi="Arial" w:cs="Arial"/>
          <w:i/>
          <w:sz w:val="24"/>
          <w:szCs w:val="24"/>
        </w:rPr>
        <w:t xml:space="preserve">May I ask if anyone else is present and are you comfortable to talk? Just so you are aware I am calling from a confidential place. </w:t>
      </w:r>
    </w:p>
    <w:p w14:paraId="7B12CBDD" w14:textId="77777777" w:rsidR="00B2347F" w:rsidRPr="005137D1" w:rsidRDefault="00B2347F" w:rsidP="00671AFB">
      <w:pPr>
        <w:pStyle w:val="ListParagraph"/>
        <w:spacing w:after="0" w:line="259" w:lineRule="auto"/>
        <w:ind w:left="0"/>
        <w:rPr>
          <w:rFonts w:ascii="Arial" w:hAnsi="Arial" w:cs="Arial"/>
          <w:b/>
          <w:sz w:val="24"/>
          <w:szCs w:val="24"/>
        </w:rPr>
      </w:pPr>
    </w:p>
    <w:p w14:paraId="1B23E030" w14:textId="77777777" w:rsidR="00B2347F" w:rsidRPr="005137D1" w:rsidRDefault="00B2347F" w:rsidP="004C40D2">
      <w:pPr>
        <w:pStyle w:val="ListParagraph"/>
        <w:numPr>
          <w:ilvl w:val="0"/>
          <w:numId w:val="7"/>
        </w:numPr>
        <w:spacing w:after="0" w:line="259" w:lineRule="auto"/>
        <w:ind w:left="567" w:hanging="567"/>
        <w:rPr>
          <w:rFonts w:ascii="Arial" w:hAnsi="Arial" w:cs="Arial"/>
          <w:b/>
          <w:sz w:val="24"/>
          <w:szCs w:val="24"/>
        </w:rPr>
      </w:pPr>
      <w:r w:rsidRPr="005137D1">
        <w:rPr>
          <w:rFonts w:ascii="Arial" w:hAnsi="Arial" w:cs="Arial"/>
          <w:b/>
          <w:sz w:val="24"/>
          <w:szCs w:val="24"/>
        </w:rPr>
        <w:t>Off-load</w:t>
      </w:r>
    </w:p>
    <w:p w14:paraId="4A5C5180" w14:textId="77777777" w:rsidR="0031171B" w:rsidRPr="005137D1" w:rsidRDefault="0031171B" w:rsidP="00B71B56">
      <w:pPr>
        <w:spacing w:after="0"/>
        <w:ind w:left="567"/>
        <w:rPr>
          <w:rFonts w:ascii="Arial" w:hAnsi="Arial" w:cs="Arial"/>
          <w:b/>
          <w:bCs/>
          <w:sz w:val="24"/>
          <w:szCs w:val="24"/>
        </w:rPr>
      </w:pPr>
      <w:r w:rsidRPr="005137D1">
        <w:rPr>
          <w:rFonts w:ascii="Arial" w:hAnsi="Arial" w:cs="Arial"/>
          <w:i/>
          <w:sz w:val="24"/>
          <w:szCs w:val="24"/>
        </w:rPr>
        <w:t>How are things? Are you expecting any interruptions? What is going well? What is not going well?</w:t>
      </w:r>
    </w:p>
    <w:p w14:paraId="52AF80F4" w14:textId="77777777" w:rsidR="00B2347F" w:rsidRPr="005137D1" w:rsidRDefault="00B2347F" w:rsidP="00671AFB">
      <w:pPr>
        <w:pStyle w:val="ListParagraph"/>
        <w:spacing w:after="0" w:line="259" w:lineRule="auto"/>
        <w:ind w:left="0"/>
        <w:rPr>
          <w:rFonts w:ascii="Arial" w:hAnsi="Arial" w:cs="Arial"/>
          <w:i/>
          <w:sz w:val="24"/>
          <w:szCs w:val="24"/>
        </w:rPr>
      </w:pPr>
    </w:p>
    <w:p w14:paraId="31F2E83C" w14:textId="77777777" w:rsidR="0031171B" w:rsidRPr="005137D1" w:rsidRDefault="00B2347F" w:rsidP="004C40D2">
      <w:pPr>
        <w:pStyle w:val="ListParagraph"/>
        <w:numPr>
          <w:ilvl w:val="0"/>
          <w:numId w:val="7"/>
        </w:numPr>
        <w:spacing w:after="0" w:line="259" w:lineRule="auto"/>
        <w:ind w:left="567" w:hanging="567"/>
        <w:rPr>
          <w:rFonts w:ascii="Arial" w:hAnsi="Arial" w:cs="Arial"/>
          <w:b/>
          <w:sz w:val="24"/>
          <w:szCs w:val="24"/>
        </w:rPr>
      </w:pPr>
      <w:r w:rsidRPr="005137D1">
        <w:rPr>
          <w:rFonts w:ascii="Arial" w:hAnsi="Arial" w:cs="Arial"/>
          <w:b/>
          <w:sz w:val="24"/>
          <w:szCs w:val="24"/>
        </w:rPr>
        <w:lastRenderedPageBreak/>
        <w:t>Our Agenda</w:t>
      </w:r>
    </w:p>
    <w:p w14:paraId="4EC4063C" w14:textId="77777777" w:rsidR="00ED404F" w:rsidRPr="005137D1" w:rsidRDefault="0031171B" w:rsidP="00B71B56">
      <w:pPr>
        <w:pStyle w:val="ListParagraph"/>
        <w:spacing w:after="0" w:line="259" w:lineRule="auto"/>
        <w:ind w:left="0" w:firstLine="567"/>
        <w:rPr>
          <w:rFonts w:ascii="Arial" w:hAnsi="Arial" w:cs="Arial"/>
          <w:bCs/>
          <w:sz w:val="24"/>
          <w:szCs w:val="24"/>
        </w:rPr>
      </w:pPr>
      <w:r w:rsidRPr="005137D1">
        <w:rPr>
          <w:rFonts w:ascii="Arial" w:hAnsi="Arial" w:cs="Arial"/>
          <w:bCs/>
          <w:sz w:val="24"/>
          <w:szCs w:val="24"/>
        </w:rPr>
        <w:t xml:space="preserve">Families, </w:t>
      </w:r>
      <w:r w:rsidR="00B2347F" w:rsidRPr="005137D1">
        <w:rPr>
          <w:rFonts w:ascii="Arial" w:hAnsi="Arial" w:cs="Arial"/>
          <w:bCs/>
          <w:sz w:val="24"/>
          <w:szCs w:val="24"/>
        </w:rPr>
        <w:t xml:space="preserve">Health </w:t>
      </w:r>
      <w:r w:rsidRPr="005137D1">
        <w:rPr>
          <w:rFonts w:ascii="Arial" w:hAnsi="Arial" w:cs="Arial"/>
          <w:bCs/>
          <w:sz w:val="24"/>
          <w:szCs w:val="24"/>
        </w:rPr>
        <w:t xml:space="preserve">Visitors </w:t>
      </w:r>
      <w:r w:rsidR="00B2347F" w:rsidRPr="005137D1">
        <w:rPr>
          <w:rFonts w:ascii="Arial" w:hAnsi="Arial" w:cs="Arial"/>
          <w:bCs/>
          <w:sz w:val="24"/>
          <w:szCs w:val="24"/>
        </w:rPr>
        <w:t>and Early Years</w:t>
      </w:r>
    </w:p>
    <w:p w14:paraId="51300DBA" w14:textId="77777777" w:rsidR="00B2347F" w:rsidRPr="005137D1" w:rsidRDefault="00B2347F" w:rsidP="00B71B56">
      <w:pPr>
        <w:pStyle w:val="ListParagraph"/>
        <w:spacing w:after="0" w:line="259" w:lineRule="auto"/>
        <w:ind w:left="0" w:firstLine="567"/>
        <w:rPr>
          <w:rFonts w:ascii="Arial" w:hAnsi="Arial" w:cs="Arial"/>
          <w:i/>
          <w:sz w:val="24"/>
          <w:szCs w:val="24"/>
        </w:rPr>
      </w:pPr>
      <w:r w:rsidRPr="005137D1">
        <w:rPr>
          <w:rFonts w:ascii="Arial" w:hAnsi="Arial" w:cs="Arial"/>
          <w:i/>
          <w:sz w:val="24"/>
          <w:szCs w:val="24"/>
        </w:rPr>
        <w:t xml:space="preserve">What is most important for you to discuss today? </w:t>
      </w:r>
    </w:p>
    <w:p w14:paraId="3B8B81EC" w14:textId="3AB7FAE1" w:rsidR="00B2347F" w:rsidRPr="005137D1" w:rsidRDefault="00B2347F" w:rsidP="00B71B56">
      <w:pPr>
        <w:pStyle w:val="ListParagraph"/>
        <w:spacing w:after="0" w:line="259" w:lineRule="auto"/>
        <w:ind w:left="567"/>
        <w:rPr>
          <w:rFonts w:ascii="Arial" w:hAnsi="Arial" w:cs="Arial"/>
          <w:i/>
          <w:sz w:val="24"/>
          <w:szCs w:val="24"/>
        </w:rPr>
      </w:pPr>
      <w:r w:rsidRPr="005137D1">
        <w:rPr>
          <w:rFonts w:ascii="Arial" w:hAnsi="Arial" w:cs="Arial"/>
          <w:i/>
          <w:sz w:val="24"/>
          <w:szCs w:val="24"/>
        </w:rPr>
        <w:t xml:space="preserve">We would like to cover/ are completing the </w:t>
      </w:r>
      <w:r w:rsidR="00A2307C" w:rsidRPr="005137D1">
        <w:rPr>
          <w:rFonts w:ascii="Arial" w:hAnsi="Arial" w:cs="Arial"/>
          <w:i/>
          <w:sz w:val="24"/>
          <w:szCs w:val="24"/>
        </w:rPr>
        <w:t xml:space="preserve">Health and Development Review </w:t>
      </w:r>
      <w:r w:rsidRPr="005137D1">
        <w:rPr>
          <w:rFonts w:ascii="Arial" w:hAnsi="Arial" w:cs="Arial"/>
          <w:i/>
          <w:sz w:val="24"/>
          <w:szCs w:val="24"/>
        </w:rPr>
        <w:t>and addressing any of your queries/concerns to the best of my ability OR</w:t>
      </w:r>
    </w:p>
    <w:p w14:paraId="7203FD0B" w14:textId="6EB51C07" w:rsidR="00B2347F" w:rsidRPr="005137D1" w:rsidRDefault="00B2347F" w:rsidP="00B71B56">
      <w:pPr>
        <w:pStyle w:val="ListParagraph"/>
        <w:spacing w:after="0" w:line="259" w:lineRule="auto"/>
        <w:ind w:left="567"/>
        <w:rPr>
          <w:rFonts w:ascii="Arial" w:hAnsi="Arial" w:cs="Arial"/>
          <w:i/>
          <w:sz w:val="24"/>
          <w:szCs w:val="24"/>
        </w:rPr>
      </w:pPr>
      <w:r w:rsidRPr="005137D1">
        <w:rPr>
          <w:rFonts w:ascii="Arial" w:hAnsi="Arial" w:cs="Arial"/>
          <w:i/>
          <w:sz w:val="24"/>
          <w:szCs w:val="24"/>
        </w:rPr>
        <w:t xml:space="preserve">Following your child’s </w:t>
      </w:r>
      <w:r w:rsidR="00A2307C" w:rsidRPr="005137D1">
        <w:rPr>
          <w:rFonts w:ascii="Arial" w:hAnsi="Arial" w:cs="Arial"/>
          <w:i/>
          <w:sz w:val="24"/>
          <w:szCs w:val="24"/>
        </w:rPr>
        <w:t>Progress Check at Two</w:t>
      </w:r>
      <w:r w:rsidRPr="005137D1">
        <w:rPr>
          <w:rFonts w:ascii="Arial" w:hAnsi="Arial" w:cs="Arial"/>
          <w:i/>
          <w:sz w:val="24"/>
          <w:szCs w:val="24"/>
        </w:rPr>
        <w:t xml:space="preserve"> we would like to discuss the following</w:t>
      </w:r>
      <w:r w:rsidR="003E6BD3" w:rsidRPr="005137D1">
        <w:rPr>
          <w:rFonts w:ascii="Arial" w:hAnsi="Arial" w:cs="Arial"/>
          <w:i/>
          <w:sz w:val="24"/>
          <w:szCs w:val="24"/>
        </w:rPr>
        <w:t>…</w:t>
      </w:r>
    </w:p>
    <w:p w14:paraId="1E0F85AF" w14:textId="77777777" w:rsidR="00707F40" w:rsidRPr="005137D1" w:rsidRDefault="00707F40" w:rsidP="005377B9">
      <w:pPr>
        <w:pStyle w:val="ListParagraph"/>
        <w:spacing w:after="0" w:line="259" w:lineRule="auto"/>
        <w:ind w:left="0"/>
        <w:rPr>
          <w:rFonts w:ascii="Arial" w:hAnsi="Arial" w:cs="Arial"/>
          <w:iCs/>
          <w:sz w:val="24"/>
          <w:szCs w:val="24"/>
        </w:rPr>
      </w:pPr>
    </w:p>
    <w:p w14:paraId="5488599F" w14:textId="77777777" w:rsidR="00B2347F" w:rsidRPr="005137D1" w:rsidRDefault="00B2347F" w:rsidP="004C40D2">
      <w:pPr>
        <w:pStyle w:val="ListParagraph"/>
        <w:numPr>
          <w:ilvl w:val="0"/>
          <w:numId w:val="7"/>
        </w:numPr>
        <w:spacing w:after="0" w:line="259" w:lineRule="auto"/>
        <w:ind w:left="567" w:hanging="567"/>
        <w:rPr>
          <w:rFonts w:ascii="Arial" w:hAnsi="Arial" w:cs="Arial"/>
          <w:b/>
          <w:sz w:val="24"/>
          <w:szCs w:val="24"/>
        </w:rPr>
      </w:pPr>
      <w:r w:rsidRPr="005137D1">
        <w:rPr>
          <w:rFonts w:ascii="Arial" w:hAnsi="Arial" w:cs="Arial"/>
          <w:b/>
          <w:sz w:val="24"/>
          <w:szCs w:val="24"/>
        </w:rPr>
        <w:t>Shared Understanding</w:t>
      </w:r>
    </w:p>
    <w:p w14:paraId="0DE31ACE" w14:textId="4979315A" w:rsidR="00B2347F" w:rsidRPr="005137D1" w:rsidRDefault="00B2347F" w:rsidP="003D459B">
      <w:pPr>
        <w:pStyle w:val="ListParagraph"/>
        <w:spacing w:after="0" w:line="259" w:lineRule="auto"/>
        <w:ind w:left="567"/>
        <w:rPr>
          <w:rFonts w:ascii="Arial" w:hAnsi="Arial" w:cs="Arial"/>
          <w:iCs/>
          <w:sz w:val="24"/>
          <w:szCs w:val="24"/>
        </w:rPr>
      </w:pPr>
      <w:r w:rsidRPr="005137D1">
        <w:rPr>
          <w:rFonts w:ascii="Arial" w:hAnsi="Arial" w:cs="Arial"/>
          <w:i/>
          <w:sz w:val="24"/>
          <w:szCs w:val="24"/>
        </w:rPr>
        <w:t>Is this what you are expecting?</w:t>
      </w:r>
      <w:r w:rsidR="00530BCD" w:rsidRPr="005137D1">
        <w:rPr>
          <w:rFonts w:ascii="Arial" w:hAnsi="Arial" w:cs="Arial"/>
          <w:i/>
          <w:sz w:val="24"/>
          <w:szCs w:val="24"/>
        </w:rPr>
        <w:t xml:space="preserve"> </w:t>
      </w:r>
      <w:r w:rsidR="00ED404F" w:rsidRPr="005137D1">
        <w:rPr>
          <w:rFonts w:ascii="Arial" w:hAnsi="Arial" w:cs="Arial"/>
          <w:iCs/>
          <w:sz w:val="24"/>
          <w:szCs w:val="24"/>
        </w:rPr>
        <w:t xml:space="preserve">Be sure the parent/carer understands what </w:t>
      </w:r>
      <w:r w:rsidR="0031171B" w:rsidRPr="005137D1">
        <w:rPr>
          <w:rFonts w:ascii="Arial" w:hAnsi="Arial" w:cs="Arial"/>
          <w:iCs/>
          <w:sz w:val="24"/>
          <w:szCs w:val="24"/>
        </w:rPr>
        <w:t>you</w:t>
      </w:r>
      <w:r w:rsidR="00ED404F" w:rsidRPr="005137D1">
        <w:rPr>
          <w:rFonts w:ascii="Arial" w:hAnsi="Arial" w:cs="Arial"/>
          <w:iCs/>
          <w:sz w:val="24"/>
          <w:szCs w:val="24"/>
        </w:rPr>
        <w:t xml:space="preserve"> are going to discuss</w:t>
      </w:r>
      <w:r w:rsidR="0031171B" w:rsidRPr="005137D1">
        <w:rPr>
          <w:rFonts w:ascii="Arial" w:hAnsi="Arial" w:cs="Arial"/>
          <w:iCs/>
          <w:sz w:val="24"/>
          <w:szCs w:val="24"/>
        </w:rPr>
        <w:t xml:space="preserve">. </w:t>
      </w:r>
      <w:r w:rsidR="006F400E" w:rsidRPr="005137D1">
        <w:rPr>
          <w:rFonts w:ascii="Arial" w:hAnsi="Arial" w:cs="Arial"/>
          <w:iCs/>
          <w:sz w:val="24"/>
          <w:szCs w:val="24"/>
        </w:rPr>
        <w:t xml:space="preserve"> </w:t>
      </w:r>
      <w:r w:rsidR="0031171B" w:rsidRPr="005137D1">
        <w:rPr>
          <w:rFonts w:ascii="Arial" w:hAnsi="Arial" w:cs="Arial"/>
          <w:iCs/>
          <w:sz w:val="24"/>
          <w:szCs w:val="24"/>
        </w:rPr>
        <w:t xml:space="preserve">Ensure that the parent/carer has opportunity to </w:t>
      </w:r>
      <w:r w:rsidR="003D459B" w:rsidRPr="005137D1">
        <w:rPr>
          <w:rFonts w:ascii="Arial" w:hAnsi="Arial" w:cs="Arial"/>
          <w:iCs/>
          <w:sz w:val="24"/>
          <w:szCs w:val="24"/>
        </w:rPr>
        <w:t xml:space="preserve">express and </w:t>
      </w:r>
      <w:r w:rsidR="0031171B" w:rsidRPr="005137D1">
        <w:rPr>
          <w:rFonts w:ascii="Arial" w:hAnsi="Arial" w:cs="Arial"/>
          <w:iCs/>
          <w:sz w:val="24"/>
          <w:szCs w:val="24"/>
        </w:rPr>
        <w:t xml:space="preserve">discuss issues that they wish to. </w:t>
      </w:r>
    </w:p>
    <w:p w14:paraId="5C8815D8" w14:textId="77777777" w:rsidR="00B2347F" w:rsidRPr="005137D1" w:rsidRDefault="00B2347F" w:rsidP="005377B9">
      <w:pPr>
        <w:pStyle w:val="ListParagraph"/>
        <w:spacing w:after="0" w:line="259" w:lineRule="auto"/>
        <w:ind w:left="0"/>
        <w:rPr>
          <w:rFonts w:ascii="Arial" w:hAnsi="Arial" w:cs="Arial"/>
          <w:iCs/>
          <w:sz w:val="24"/>
          <w:szCs w:val="24"/>
        </w:rPr>
      </w:pPr>
    </w:p>
    <w:p w14:paraId="6BBAE478" w14:textId="77777777" w:rsidR="00B2347F" w:rsidRPr="005137D1" w:rsidRDefault="00B2347F" w:rsidP="004C40D2">
      <w:pPr>
        <w:pStyle w:val="ListParagraph"/>
        <w:numPr>
          <w:ilvl w:val="0"/>
          <w:numId w:val="7"/>
        </w:numPr>
        <w:spacing w:after="0" w:line="259" w:lineRule="auto"/>
        <w:ind w:left="567" w:hanging="567"/>
        <w:rPr>
          <w:rFonts w:ascii="Arial" w:hAnsi="Arial" w:cs="Arial"/>
          <w:b/>
          <w:sz w:val="24"/>
          <w:szCs w:val="24"/>
        </w:rPr>
      </w:pPr>
      <w:r w:rsidRPr="005137D1">
        <w:rPr>
          <w:rFonts w:ascii="Arial" w:hAnsi="Arial" w:cs="Arial"/>
          <w:b/>
          <w:sz w:val="24"/>
          <w:szCs w:val="24"/>
        </w:rPr>
        <w:t>How</w:t>
      </w:r>
    </w:p>
    <w:p w14:paraId="7BDBCA19" w14:textId="4DB3F504" w:rsidR="00DA3FDB" w:rsidRPr="005137D1" w:rsidRDefault="0085528B" w:rsidP="003D459B">
      <w:pPr>
        <w:pStyle w:val="ListParagraph"/>
        <w:spacing w:after="0" w:line="259" w:lineRule="auto"/>
        <w:ind w:left="567"/>
        <w:rPr>
          <w:rFonts w:ascii="Arial" w:hAnsi="Arial" w:cs="Arial"/>
          <w:sz w:val="24"/>
          <w:szCs w:val="24"/>
        </w:rPr>
      </w:pPr>
      <w:r w:rsidRPr="005137D1">
        <w:rPr>
          <w:rFonts w:ascii="Arial" w:hAnsi="Arial" w:cs="Arial"/>
          <w:sz w:val="24"/>
          <w:szCs w:val="24"/>
        </w:rPr>
        <w:t xml:space="preserve">If the </w:t>
      </w:r>
      <w:r w:rsidR="003D459B" w:rsidRPr="005137D1">
        <w:rPr>
          <w:rFonts w:ascii="Arial" w:hAnsi="Arial" w:cs="Arial"/>
          <w:sz w:val="24"/>
          <w:szCs w:val="24"/>
        </w:rPr>
        <w:t>H</w:t>
      </w:r>
      <w:r w:rsidRPr="005137D1">
        <w:rPr>
          <w:rFonts w:ascii="Arial" w:hAnsi="Arial" w:cs="Arial"/>
          <w:sz w:val="24"/>
          <w:szCs w:val="24"/>
        </w:rPr>
        <w:t xml:space="preserve">ealth and </w:t>
      </w:r>
      <w:r w:rsidR="003D459B" w:rsidRPr="005137D1">
        <w:rPr>
          <w:rFonts w:ascii="Arial" w:hAnsi="Arial" w:cs="Arial"/>
          <w:sz w:val="24"/>
          <w:szCs w:val="24"/>
        </w:rPr>
        <w:t>D</w:t>
      </w:r>
      <w:r w:rsidRPr="005137D1">
        <w:rPr>
          <w:rFonts w:ascii="Arial" w:hAnsi="Arial" w:cs="Arial"/>
          <w:sz w:val="24"/>
          <w:szCs w:val="24"/>
        </w:rPr>
        <w:t xml:space="preserve">evelopment </w:t>
      </w:r>
      <w:r w:rsidR="003D459B" w:rsidRPr="005137D1">
        <w:rPr>
          <w:rFonts w:ascii="Arial" w:hAnsi="Arial" w:cs="Arial"/>
          <w:sz w:val="24"/>
          <w:szCs w:val="24"/>
        </w:rPr>
        <w:t>R</w:t>
      </w:r>
      <w:r w:rsidRPr="005137D1">
        <w:rPr>
          <w:rFonts w:ascii="Arial" w:hAnsi="Arial" w:cs="Arial"/>
          <w:sz w:val="24"/>
          <w:szCs w:val="24"/>
        </w:rPr>
        <w:t xml:space="preserve">eview has not been completed: </w:t>
      </w:r>
      <w:r w:rsidR="00345861" w:rsidRPr="005137D1">
        <w:rPr>
          <w:rFonts w:ascii="Arial" w:hAnsi="Arial" w:cs="Arial"/>
          <w:sz w:val="24"/>
          <w:szCs w:val="24"/>
        </w:rPr>
        <w:t>p</w:t>
      </w:r>
      <w:r w:rsidR="00C503CD" w:rsidRPr="005137D1">
        <w:rPr>
          <w:rFonts w:ascii="Arial" w:hAnsi="Arial" w:cs="Arial"/>
          <w:sz w:val="24"/>
          <w:szCs w:val="24"/>
        </w:rPr>
        <w:t>rovide an explanation of the ASQ</w:t>
      </w:r>
      <w:r w:rsidR="00DA3FDB" w:rsidRPr="005137D1">
        <w:rPr>
          <w:rFonts w:ascii="Arial" w:hAnsi="Arial" w:cs="Arial"/>
          <w:sz w:val="24"/>
          <w:szCs w:val="24"/>
        </w:rPr>
        <w:t xml:space="preserve"> </w:t>
      </w:r>
      <w:r w:rsidR="00E4186B" w:rsidRPr="005137D1">
        <w:rPr>
          <w:rFonts w:ascii="Arial" w:hAnsi="Arial" w:cs="Arial"/>
          <w:sz w:val="24"/>
          <w:szCs w:val="24"/>
        </w:rPr>
        <w:t xml:space="preserve">process </w:t>
      </w:r>
      <w:r w:rsidR="005D1CBA" w:rsidRPr="005137D1">
        <w:rPr>
          <w:rFonts w:ascii="Arial" w:hAnsi="Arial" w:cs="Arial"/>
          <w:sz w:val="24"/>
          <w:szCs w:val="24"/>
        </w:rPr>
        <w:t xml:space="preserve">and parent/carer </w:t>
      </w:r>
      <w:r w:rsidR="00DA3FDB" w:rsidRPr="005137D1">
        <w:rPr>
          <w:rFonts w:ascii="Arial" w:hAnsi="Arial" w:cs="Arial"/>
          <w:sz w:val="24"/>
          <w:szCs w:val="24"/>
        </w:rPr>
        <w:t>will contribute their observations</w:t>
      </w:r>
      <w:r w:rsidR="004E6D84" w:rsidRPr="005137D1">
        <w:rPr>
          <w:rFonts w:ascii="Arial" w:hAnsi="Arial" w:cs="Arial"/>
          <w:sz w:val="24"/>
          <w:szCs w:val="24"/>
        </w:rPr>
        <w:t>/understandings</w:t>
      </w:r>
      <w:r w:rsidR="00DA3FDB" w:rsidRPr="005137D1">
        <w:rPr>
          <w:rFonts w:ascii="Arial" w:hAnsi="Arial" w:cs="Arial"/>
          <w:sz w:val="24"/>
          <w:szCs w:val="24"/>
        </w:rPr>
        <w:t xml:space="preserve"> </w:t>
      </w:r>
      <w:r w:rsidR="005D1CBA" w:rsidRPr="005137D1">
        <w:rPr>
          <w:rFonts w:ascii="Arial" w:hAnsi="Arial" w:cs="Arial"/>
          <w:sz w:val="24"/>
          <w:szCs w:val="24"/>
        </w:rPr>
        <w:t>of</w:t>
      </w:r>
      <w:r w:rsidR="00902AAD" w:rsidRPr="005137D1">
        <w:rPr>
          <w:rFonts w:ascii="Arial" w:hAnsi="Arial" w:cs="Arial"/>
          <w:sz w:val="24"/>
          <w:szCs w:val="24"/>
        </w:rPr>
        <w:t xml:space="preserve"> the</w:t>
      </w:r>
      <w:r w:rsidR="005D1CBA" w:rsidRPr="005137D1">
        <w:rPr>
          <w:rFonts w:ascii="Arial" w:hAnsi="Arial" w:cs="Arial"/>
          <w:sz w:val="24"/>
          <w:szCs w:val="24"/>
        </w:rPr>
        <w:t xml:space="preserve"> child </w:t>
      </w:r>
      <w:r w:rsidR="00DA3FDB" w:rsidRPr="005137D1">
        <w:rPr>
          <w:rFonts w:ascii="Arial" w:hAnsi="Arial" w:cs="Arial"/>
          <w:sz w:val="24"/>
          <w:szCs w:val="24"/>
        </w:rPr>
        <w:t xml:space="preserve">to the </w:t>
      </w:r>
      <w:r w:rsidR="003418F2" w:rsidRPr="005137D1">
        <w:rPr>
          <w:rFonts w:ascii="Arial" w:hAnsi="Arial" w:cs="Arial"/>
          <w:sz w:val="24"/>
          <w:szCs w:val="24"/>
        </w:rPr>
        <w:t>H</w:t>
      </w:r>
      <w:r w:rsidR="00DA3FDB" w:rsidRPr="005137D1">
        <w:rPr>
          <w:rFonts w:ascii="Arial" w:hAnsi="Arial" w:cs="Arial"/>
          <w:sz w:val="24"/>
          <w:szCs w:val="24"/>
        </w:rPr>
        <w:t xml:space="preserve">ealth and </w:t>
      </w:r>
      <w:r w:rsidR="003418F2" w:rsidRPr="005137D1">
        <w:rPr>
          <w:rFonts w:ascii="Arial" w:hAnsi="Arial" w:cs="Arial"/>
          <w:sz w:val="24"/>
          <w:szCs w:val="24"/>
        </w:rPr>
        <w:t>D</w:t>
      </w:r>
      <w:r w:rsidR="00DA3FDB" w:rsidRPr="005137D1">
        <w:rPr>
          <w:rFonts w:ascii="Arial" w:hAnsi="Arial" w:cs="Arial"/>
          <w:sz w:val="24"/>
          <w:szCs w:val="24"/>
        </w:rPr>
        <w:t xml:space="preserve">evelopment </w:t>
      </w:r>
      <w:r w:rsidR="003418F2" w:rsidRPr="005137D1">
        <w:rPr>
          <w:rFonts w:ascii="Arial" w:hAnsi="Arial" w:cs="Arial"/>
          <w:sz w:val="24"/>
          <w:szCs w:val="24"/>
        </w:rPr>
        <w:t>R</w:t>
      </w:r>
      <w:r w:rsidR="00DA3FDB" w:rsidRPr="005137D1">
        <w:rPr>
          <w:rFonts w:ascii="Arial" w:hAnsi="Arial" w:cs="Arial"/>
          <w:sz w:val="24"/>
          <w:szCs w:val="24"/>
        </w:rPr>
        <w:t>eview.</w:t>
      </w:r>
    </w:p>
    <w:p w14:paraId="39E520B0" w14:textId="77777777" w:rsidR="00DA3FDB" w:rsidRPr="005137D1" w:rsidRDefault="00DA3FDB" w:rsidP="005377B9">
      <w:pPr>
        <w:pStyle w:val="ListParagraph"/>
        <w:spacing w:after="0" w:line="259" w:lineRule="auto"/>
        <w:ind w:left="0"/>
        <w:rPr>
          <w:rFonts w:ascii="Arial" w:hAnsi="Arial" w:cs="Arial"/>
          <w:sz w:val="24"/>
          <w:szCs w:val="24"/>
        </w:rPr>
      </w:pPr>
    </w:p>
    <w:p w14:paraId="2623C04E" w14:textId="793967CD" w:rsidR="00B2347F" w:rsidRPr="005137D1" w:rsidRDefault="00B2347F" w:rsidP="004E5F0C">
      <w:pPr>
        <w:pStyle w:val="ListParagraph"/>
        <w:spacing w:after="0" w:line="259" w:lineRule="auto"/>
        <w:ind w:left="567"/>
        <w:rPr>
          <w:rFonts w:ascii="Arial" w:hAnsi="Arial" w:cs="Arial"/>
          <w:sz w:val="24"/>
          <w:szCs w:val="24"/>
        </w:rPr>
      </w:pPr>
      <w:r w:rsidRPr="005137D1">
        <w:rPr>
          <w:rFonts w:ascii="Arial" w:hAnsi="Arial" w:cs="Arial"/>
          <w:b/>
          <w:bCs/>
          <w:sz w:val="24"/>
          <w:szCs w:val="24"/>
        </w:rPr>
        <w:t>OR</w:t>
      </w:r>
      <w:r w:rsidR="00C503CD" w:rsidRPr="005137D1">
        <w:rPr>
          <w:rFonts w:ascii="Arial" w:hAnsi="Arial" w:cs="Arial"/>
          <w:sz w:val="24"/>
          <w:szCs w:val="24"/>
        </w:rPr>
        <w:t xml:space="preserve"> explain that you are going to</w:t>
      </w:r>
      <w:r w:rsidRPr="005137D1">
        <w:rPr>
          <w:rFonts w:ascii="Arial" w:hAnsi="Arial" w:cs="Arial"/>
          <w:sz w:val="24"/>
          <w:szCs w:val="24"/>
        </w:rPr>
        <w:t xml:space="preserve"> talk through the findings of the two completed </w:t>
      </w:r>
      <w:r w:rsidR="004E6D84" w:rsidRPr="005137D1">
        <w:rPr>
          <w:rFonts w:ascii="Arial" w:hAnsi="Arial" w:cs="Arial"/>
          <w:sz w:val="24"/>
          <w:szCs w:val="24"/>
        </w:rPr>
        <w:t>Health and Development R</w:t>
      </w:r>
      <w:r w:rsidRPr="005137D1">
        <w:rPr>
          <w:rFonts w:ascii="Arial" w:hAnsi="Arial" w:cs="Arial"/>
          <w:sz w:val="24"/>
          <w:szCs w:val="24"/>
        </w:rPr>
        <w:t>eview</w:t>
      </w:r>
      <w:r w:rsidR="004E6D84" w:rsidRPr="005137D1">
        <w:rPr>
          <w:rFonts w:ascii="Arial" w:hAnsi="Arial" w:cs="Arial"/>
          <w:sz w:val="24"/>
          <w:szCs w:val="24"/>
        </w:rPr>
        <w:t xml:space="preserve"> and Progress Check at Two</w:t>
      </w:r>
      <w:r w:rsidRPr="005137D1">
        <w:rPr>
          <w:rFonts w:ascii="Arial" w:hAnsi="Arial" w:cs="Arial"/>
          <w:sz w:val="24"/>
          <w:szCs w:val="24"/>
        </w:rPr>
        <w:t xml:space="preserve">. </w:t>
      </w:r>
    </w:p>
    <w:p w14:paraId="449524F0" w14:textId="77777777" w:rsidR="00B2347F" w:rsidRPr="005137D1" w:rsidRDefault="00B2347F" w:rsidP="005377B9">
      <w:pPr>
        <w:pStyle w:val="ListParagraph"/>
        <w:spacing w:after="0" w:line="259" w:lineRule="auto"/>
        <w:ind w:left="0"/>
        <w:rPr>
          <w:rFonts w:ascii="Arial" w:hAnsi="Arial" w:cs="Arial"/>
          <w:sz w:val="24"/>
          <w:szCs w:val="24"/>
        </w:rPr>
      </w:pPr>
    </w:p>
    <w:p w14:paraId="28B6D24C" w14:textId="77777777" w:rsidR="00B2347F" w:rsidRPr="005137D1" w:rsidRDefault="00B2347F" w:rsidP="004C40D2">
      <w:pPr>
        <w:pStyle w:val="ListParagraph"/>
        <w:numPr>
          <w:ilvl w:val="0"/>
          <w:numId w:val="7"/>
        </w:numPr>
        <w:spacing w:after="0" w:line="259" w:lineRule="auto"/>
        <w:ind w:left="567" w:hanging="567"/>
        <w:rPr>
          <w:rFonts w:ascii="Arial" w:hAnsi="Arial" w:cs="Arial"/>
          <w:b/>
          <w:sz w:val="24"/>
          <w:szCs w:val="24"/>
        </w:rPr>
      </w:pPr>
      <w:r w:rsidRPr="005137D1">
        <w:rPr>
          <w:rFonts w:ascii="Arial" w:hAnsi="Arial" w:cs="Arial"/>
          <w:b/>
          <w:sz w:val="24"/>
          <w:szCs w:val="24"/>
        </w:rPr>
        <w:t>Discussion</w:t>
      </w:r>
    </w:p>
    <w:p w14:paraId="08AE6F8D" w14:textId="43A64684" w:rsidR="0031171B" w:rsidRPr="005137D1" w:rsidRDefault="00B2347F" w:rsidP="004E5F0C">
      <w:pPr>
        <w:pStyle w:val="ListParagraph"/>
        <w:spacing w:after="0" w:line="259" w:lineRule="auto"/>
        <w:ind w:left="567"/>
        <w:rPr>
          <w:rFonts w:ascii="Arial" w:hAnsi="Arial" w:cs="Arial"/>
          <w:i/>
          <w:sz w:val="24"/>
          <w:szCs w:val="24"/>
        </w:rPr>
      </w:pPr>
      <w:r w:rsidRPr="005137D1">
        <w:rPr>
          <w:rFonts w:ascii="Arial" w:hAnsi="Arial" w:cs="Arial"/>
          <w:sz w:val="24"/>
          <w:szCs w:val="24"/>
        </w:rPr>
        <w:t>Parent/carer to share their view</w:t>
      </w:r>
      <w:r w:rsidR="00246D09" w:rsidRPr="005137D1">
        <w:rPr>
          <w:rFonts w:ascii="Arial" w:hAnsi="Arial" w:cs="Arial"/>
          <w:sz w:val="24"/>
          <w:szCs w:val="24"/>
        </w:rPr>
        <w:t>s</w:t>
      </w:r>
      <w:r w:rsidRPr="005137D1">
        <w:rPr>
          <w:rFonts w:ascii="Arial" w:hAnsi="Arial" w:cs="Arial"/>
          <w:sz w:val="24"/>
          <w:szCs w:val="24"/>
        </w:rPr>
        <w:t xml:space="preserve"> of their child</w:t>
      </w:r>
      <w:r w:rsidR="0031171B" w:rsidRPr="005137D1">
        <w:rPr>
          <w:rFonts w:ascii="Arial" w:hAnsi="Arial" w:cs="Arial"/>
          <w:sz w:val="24"/>
          <w:szCs w:val="24"/>
        </w:rPr>
        <w:t xml:space="preserve">. </w:t>
      </w:r>
      <w:r w:rsidR="00345861" w:rsidRPr="005137D1">
        <w:rPr>
          <w:rFonts w:ascii="Arial" w:hAnsi="Arial" w:cs="Arial"/>
          <w:sz w:val="24"/>
          <w:szCs w:val="24"/>
        </w:rPr>
        <w:t xml:space="preserve"> </w:t>
      </w:r>
      <w:r w:rsidR="0031171B" w:rsidRPr="005137D1">
        <w:rPr>
          <w:rFonts w:ascii="Arial" w:hAnsi="Arial" w:cs="Arial"/>
          <w:sz w:val="24"/>
          <w:szCs w:val="24"/>
        </w:rPr>
        <w:t>Invite parent/carer to start off the discussion with any concerns or thoughts they may have.</w:t>
      </w:r>
    </w:p>
    <w:p w14:paraId="26FA21B5" w14:textId="77777777" w:rsidR="00B2347F" w:rsidRPr="005137D1" w:rsidRDefault="00B2347F" w:rsidP="005377B9">
      <w:pPr>
        <w:pStyle w:val="ListParagraph"/>
        <w:spacing w:after="0" w:line="259" w:lineRule="auto"/>
        <w:ind w:left="0"/>
        <w:rPr>
          <w:rFonts w:ascii="Arial" w:hAnsi="Arial" w:cs="Arial"/>
          <w:b/>
          <w:sz w:val="24"/>
          <w:szCs w:val="24"/>
        </w:rPr>
      </w:pPr>
    </w:p>
    <w:p w14:paraId="64EBDA0B" w14:textId="7308BDF7" w:rsidR="00B2347F" w:rsidRPr="005137D1" w:rsidRDefault="00B2347F" w:rsidP="004E5F0C">
      <w:pPr>
        <w:pStyle w:val="ListParagraph"/>
        <w:spacing w:after="0" w:line="259" w:lineRule="auto"/>
        <w:ind w:left="567"/>
        <w:rPr>
          <w:rFonts w:ascii="Arial" w:hAnsi="Arial" w:cs="Arial"/>
          <w:sz w:val="24"/>
          <w:szCs w:val="24"/>
        </w:rPr>
      </w:pPr>
      <w:r w:rsidRPr="005137D1">
        <w:rPr>
          <w:rFonts w:ascii="Arial" w:hAnsi="Arial" w:cs="Arial"/>
          <w:sz w:val="24"/>
          <w:szCs w:val="24"/>
        </w:rPr>
        <w:t xml:space="preserve">Health </w:t>
      </w:r>
      <w:r w:rsidR="0031171B" w:rsidRPr="005137D1">
        <w:rPr>
          <w:rFonts w:ascii="Arial" w:hAnsi="Arial" w:cs="Arial"/>
          <w:sz w:val="24"/>
          <w:szCs w:val="24"/>
        </w:rPr>
        <w:t xml:space="preserve">Visiting </w:t>
      </w:r>
      <w:r w:rsidR="004E5F0C" w:rsidRPr="005137D1">
        <w:rPr>
          <w:rFonts w:ascii="Arial" w:hAnsi="Arial" w:cs="Arial"/>
          <w:sz w:val="24"/>
          <w:szCs w:val="24"/>
        </w:rPr>
        <w:t xml:space="preserve">practitioner </w:t>
      </w:r>
      <w:r w:rsidRPr="005137D1">
        <w:rPr>
          <w:rFonts w:ascii="Arial" w:hAnsi="Arial" w:cs="Arial"/>
          <w:sz w:val="24"/>
          <w:szCs w:val="24"/>
        </w:rPr>
        <w:t xml:space="preserve">to share strengths and </w:t>
      </w:r>
      <w:r w:rsidR="0031171B" w:rsidRPr="005137D1">
        <w:rPr>
          <w:rFonts w:ascii="Arial" w:hAnsi="Arial" w:cs="Arial"/>
          <w:sz w:val="24"/>
          <w:szCs w:val="24"/>
        </w:rPr>
        <w:t>any issues/concerns</w:t>
      </w:r>
      <w:r w:rsidRPr="005137D1">
        <w:rPr>
          <w:rFonts w:ascii="Arial" w:hAnsi="Arial" w:cs="Arial"/>
          <w:sz w:val="24"/>
          <w:szCs w:val="24"/>
        </w:rPr>
        <w:t xml:space="preserve"> from </w:t>
      </w:r>
      <w:r w:rsidR="004E5F0C" w:rsidRPr="005137D1">
        <w:rPr>
          <w:rFonts w:ascii="Arial" w:hAnsi="Arial" w:cs="Arial"/>
          <w:sz w:val="24"/>
          <w:szCs w:val="24"/>
        </w:rPr>
        <w:t>Health and Development Review.</w:t>
      </w:r>
    </w:p>
    <w:p w14:paraId="4718C82A" w14:textId="77777777" w:rsidR="005001CC" w:rsidRPr="005137D1" w:rsidRDefault="005001CC" w:rsidP="005377B9">
      <w:pPr>
        <w:pStyle w:val="ListParagraph"/>
        <w:spacing w:after="0" w:line="259" w:lineRule="auto"/>
        <w:ind w:left="0"/>
        <w:rPr>
          <w:rFonts w:ascii="Arial" w:hAnsi="Arial" w:cs="Arial"/>
          <w:sz w:val="24"/>
          <w:szCs w:val="24"/>
        </w:rPr>
      </w:pPr>
    </w:p>
    <w:p w14:paraId="740E1A49" w14:textId="77777777" w:rsidR="004E5F0C" w:rsidRPr="005137D1" w:rsidRDefault="00B2347F" w:rsidP="004E5F0C">
      <w:pPr>
        <w:pStyle w:val="ListParagraph"/>
        <w:spacing w:after="0" w:line="259" w:lineRule="auto"/>
        <w:ind w:left="0" w:firstLine="567"/>
        <w:rPr>
          <w:rFonts w:ascii="Arial" w:hAnsi="Arial" w:cs="Arial"/>
          <w:sz w:val="24"/>
          <w:szCs w:val="24"/>
        </w:rPr>
      </w:pPr>
      <w:r w:rsidRPr="005137D1">
        <w:rPr>
          <w:rFonts w:ascii="Arial" w:hAnsi="Arial" w:cs="Arial"/>
          <w:sz w:val="24"/>
          <w:szCs w:val="24"/>
        </w:rPr>
        <w:t xml:space="preserve">Early </w:t>
      </w:r>
      <w:r w:rsidR="00463411" w:rsidRPr="005137D1">
        <w:rPr>
          <w:rFonts w:ascii="Arial" w:hAnsi="Arial" w:cs="Arial"/>
          <w:sz w:val="24"/>
          <w:szCs w:val="24"/>
        </w:rPr>
        <w:t>Y</w:t>
      </w:r>
      <w:r w:rsidRPr="005137D1">
        <w:rPr>
          <w:rFonts w:ascii="Arial" w:hAnsi="Arial" w:cs="Arial"/>
          <w:sz w:val="24"/>
          <w:szCs w:val="24"/>
        </w:rPr>
        <w:t xml:space="preserve">ears </w:t>
      </w:r>
      <w:r w:rsidR="004E5F0C" w:rsidRPr="005137D1">
        <w:rPr>
          <w:rFonts w:ascii="Arial" w:hAnsi="Arial" w:cs="Arial"/>
          <w:sz w:val="24"/>
          <w:szCs w:val="24"/>
        </w:rPr>
        <w:t xml:space="preserve">practitioner </w:t>
      </w:r>
      <w:r w:rsidRPr="005137D1">
        <w:rPr>
          <w:rFonts w:ascii="Arial" w:hAnsi="Arial" w:cs="Arial"/>
          <w:sz w:val="24"/>
          <w:szCs w:val="24"/>
        </w:rPr>
        <w:t xml:space="preserve">to share strengths and </w:t>
      </w:r>
      <w:r w:rsidR="0031171B" w:rsidRPr="005137D1">
        <w:rPr>
          <w:rFonts w:ascii="Arial" w:hAnsi="Arial" w:cs="Arial"/>
          <w:sz w:val="24"/>
          <w:szCs w:val="24"/>
        </w:rPr>
        <w:t xml:space="preserve">issues/ concerns </w:t>
      </w:r>
      <w:r w:rsidRPr="005137D1">
        <w:rPr>
          <w:rFonts w:ascii="Arial" w:hAnsi="Arial" w:cs="Arial"/>
          <w:sz w:val="24"/>
          <w:szCs w:val="24"/>
        </w:rPr>
        <w:t xml:space="preserve">from </w:t>
      </w:r>
      <w:r w:rsidR="004E5F0C" w:rsidRPr="005137D1">
        <w:rPr>
          <w:rFonts w:ascii="Arial" w:hAnsi="Arial" w:cs="Arial"/>
          <w:sz w:val="24"/>
          <w:szCs w:val="24"/>
        </w:rPr>
        <w:t xml:space="preserve">Progress Check at </w:t>
      </w:r>
    </w:p>
    <w:p w14:paraId="1CC3C9E1" w14:textId="6E6EA893" w:rsidR="00B2347F" w:rsidRPr="005137D1" w:rsidRDefault="004E5F0C" w:rsidP="004E5F0C">
      <w:pPr>
        <w:pStyle w:val="ListParagraph"/>
        <w:spacing w:after="0" w:line="259" w:lineRule="auto"/>
        <w:ind w:left="0" w:firstLine="567"/>
        <w:rPr>
          <w:rFonts w:ascii="Arial" w:hAnsi="Arial" w:cs="Arial"/>
          <w:sz w:val="24"/>
          <w:szCs w:val="24"/>
        </w:rPr>
      </w:pPr>
      <w:r w:rsidRPr="005137D1">
        <w:rPr>
          <w:rFonts w:ascii="Arial" w:hAnsi="Arial" w:cs="Arial"/>
          <w:sz w:val="24"/>
          <w:szCs w:val="24"/>
        </w:rPr>
        <w:t>Two</w:t>
      </w:r>
      <w:r w:rsidR="00DF4D6D" w:rsidRPr="005137D1">
        <w:rPr>
          <w:rFonts w:ascii="Arial" w:hAnsi="Arial" w:cs="Arial"/>
          <w:sz w:val="24"/>
          <w:szCs w:val="24"/>
        </w:rPr>
        <w:t>.</w:t>
      </w:r>
    </w:p>
    <w:p w14:paraId="1E246F51" w14:textId="77777777" w:rsidR="00902AAD" w:rsidRPr="005137D1" w:rsidRDefault="00902AAD" w:rsidP="005377B9">
      <w:pPr>
        <w:pStyle w:val="ListParagraph"/>
        <w:spacing w:after="0" w:line="259" w:lineRule="auto"/>
        <w:ind w:left="0"/>
        <w:rPr>
          <w:rFonts w:ascii="Arial" w:hAnsi="Arial" w:cs="Arial"/>
          <w:sz w:val="24"/>
          <w:szCs w:val="24"/>
        </w:rPr>
      </w:pPr>
    </w:p>
    <w:p w14:paraId="76CF4134" w14:textId="77777777" w:rsidR="00B2347F" w:rsidRPr="005137D1" w:rsidRDefault="00B2347F" w:rsidP="00246D09">
      <w:pPr>
        <w:pStyle w:val="ListParagraph"/>
        <w:spacing w:after="0" w:line="259" w:lineRule="auto"/>
        <w:ind w:left="567"/>
        <w:rPr>
          <w:rFonts w:ascii="Arial" w:hAnsi="Arial" w:cs="Arial"/>
          <w:sz w:val="24"/>
          <w:szCs w:val="24"/>
        </w:rPr>
      </w:pPr>
      <w:r w:rsidRPr="005137D1">
        <w:rPr>
          <w:rFonts w:ascii="Arial" w:hAnsi="Arial" w:cs="Arial"/>
          <w:sz w:val="24"/>
          <w:szCs w:val="24"/>
        </w:rPr>
        <w:t>Be positive and honest in how you feed</w:t>
      </w:r>
      <w:r w:rsidR="00463411" w:rsidRPr="005137D1">
        <w:rPr>
          <w:rFonts w:ascii="Arial" w:hAnsi="Arial" w:cs="Arial"/>
          <w:sz w:val="24"/>
          <w:szCs w:val="24"/>
        </w:rPr>
        <w:t xml:space="preserve"> </w:t>
      </w:r>
      <w:r w:rsidRPr="005137D1">
        <w:rPr>
          <w:rFonts w:ascii="Arial" w:hAnsi="Arial" w:cs="Arial"/>
          <w:sz w:val="24"/>
          <w:szCs w:val="24"/>
        </w:rPr>
        <w:t xml:space="preserve">back. </w:t>
      </w:r>
      <w:r w:rsidR="00345861" w:rsidRPr="005137D1">
        <w:rPr>
          <w:rFonts w:ascii="Arial" w:hAnsi="Arial" w:cs="Arial"/>
          <w:sz w:val="24"/>
          <w:szCs w:val="24"/>
        </w:rPr>
        <w:t xml:space="preserve"> </w:t>
      </w:r>
      <w:r w:rsidRPr="005137D1">
        <w:rPr>
          <w:rFonts w:ascii="Arial" w:hAnsi="Arial" w:cs="Arial"/>
          <w:sz w:val="24"/>
          <w:szCs w:val="24"/>
        </w:rPr>
        <w:t>Ensure you listen to any of the parent</w:t>
      </w:r>
      <w:r w:rsidR="00463411" w:rsidRPr="005137D1">
        <w:rPr>
          <w:rFonts w:ascii="Arial" w:hAnsi="Arial" w:cs="Arial"/>
          <w:sz w:val="24"/>
          <w:szCs w:val="24"/>
        </w:rPr>
        <w:t>/carer</w:t>
      </w:r>
      <w:r w:rsidRPr="005137D1">
        <w:rPr>
          <w:rFonts w:ascii="Arial" w:hAnsi="Arial" w:cs="Arial"/>
          <w:sz w:val="24"/>
          <w:szCs w:val="24"/>
        </w:rPr>
        <w:t>’s concerns or issues.</w:t>
      </w:r>
    </w:p>
    <w:p w14:paraId="08054C60" w14:textId="77777777" w:rsidR="00902AAD" w:rsidRPr="005137D1" w:rsidRDefault="00902AAD" w:rsidP="005377B9">
      <w:pPr>
        <w:pStyle w:val="ListParagraph"/>
        <w:spacing w:after="0" w:line="259" w:lineRule="auto"/>
        <w:ind w:left="0"/>
        <w:rPr>
          <w:rFonts w:ascii="Arial" w:hAnsi="Arial" w:cs="Arial"/>
          <w:sz w:val="24"/>
          <w:szCs w:val="24"/>
        </w:rPr>
      </w:pPr>
    </w:p>
    <w:p w14:paraId="4E4FA251" w14:textId="77777777" w:rsidR="00883E40" w:rsidRPr="005137D1" w:rsidRDefault="00883E40" w:rsidP="00246D09">
      <w:pPr>
        <w:spacing w:after="0"/>
        <w:ind w:firstLine="567"/>
        <w:rPr>
          <w:rFonts w:ascii="Arial" w:hAnsi="Arial" w:cs="Arial"/>
          <w:iCs/>
          <w:sz w:val="24"/>
          <w:szCs w:val="24"/>
        </w:rPr>
      </w:pPr>
      <w:r w:rsidRPr="005137D1">
        <w:rPr>
          <w:rFonts w:ascii="Arial" w:hAnsi="Arial" w:cs="Arial"/>
          <w:iCs/>
          <w:sz w:val="24"/>
          <w:szCs w:val="24"/>
        </w:rPr>
        <w:t>Agree who is lead professional</w:t>
      </w:r>
      <w:r w:rsidR="00902AAD" w:rsidRPr="005137D1">
        <w:rPr>
          <w:rFonts w:ascii="Arial" w:hAnsi="Arial" w:cs="Arial"/>
          <w:iCs/>
          <w:sz w:val="24"/>
          <w:szCs w:val="24"/>
        </w:rPr>
        <w:t>.</w:t>
      </w:r>
    </w:p>
    <w:p w14:paraId="6012D40B" w14:textId="77777777" w:rsidR="00902AAD" w:rsidRPr="005137D1" w:rsidRDefault="00902AAD" w:rsidP="005377B9">
      <w:pPr>
        <w:spacing w:after="0"/>
        <w:rPr>
          <w:rFonts w:ascii="Arial" w:hAnsi="Arial" w:cs="Arial"/>
          <w:iCs/>
          <w:sz w:val="24"/>
          <w:szCs w:val="24"/>
        </w:rPr>
      </w:pPr>
    </w:p>
    <w:p w14:paraId="4D5D82EF" w14:textId="3E8E7C88" w:rsidR="00883E40" w:rsidRPr="005137D1" w:rsidRDefault="00883E40" w:rsidP="00246D09">
      <w:pPr>
        <w:spacing w:after="0"/>
        <w:ind w:left="567"/>
        <w:rPr>
          <w:rFonts w:ascii="Arial" w:hAnsi="Arial" w:cs="Arial"/>
          <w:iCs/>
          <w:sz w:val="24"/>
          <w:szCs w:val="24"/>
        </w:rPr>
      </w:pPr>
      <w:r w:rsidRPr="005137D1">
        <w:rPr>
          <w:rFonts w:ascii="Arial" w:hAnsi="Arial" w:cs="Arial"/>
          <w:iCs/>
          <w:sz w:val="24"/>
          <w:szCs w:val="24"/>
        </w:rPr>
        <w:t>Agree an action plan and any referrals that need to be made. Set a follow</w:t>
      </w:r>
      <w:r w:rsidR="00D148B2" w:rsidRPr="005137D1">
        <w:rPr>
          <w:rFonts w:ascii="Arial" w:hAnsi="Arial" w:cs="Arial"/>
          <w:iCs/>
          <w:sz w:val="24"/>
          <w:szCs w:val="24"/>
        </w:rPr>
        <w:t>-</w:t>
      </w:r>
      <w:r w:rsidR="00902AAD" w:rsidRPr="005137D1">
        <w:rPr>
          <w:rFonts w:ascii="Arial" w:hAnsi="Arial" w:cs="Arial"/>
          <w:iCs/>
          <w:sz w:val="24"/>
          <w:szCs w:val="24"/>
        </w:rPr>
        <w:t>up date</w:t>
      </w:r>
      <w:r w:rsidRPr="005137D1">
        <w:rPr>
          <w:rFonts w:ascii="Arial" w:hAnsi="Arial" w:cs="Arial"/>
          <w:iCs/>
          <w:sz w:val="24"/>
          <w:szCs w:val="24"/>
        </w:rPr>
        <w:t xml:space="preserve"> of no more than </w:t>
      </w:r>
      <w:r w:rsidR="00D148B2" w:rsidRPr="005137D1">
        <w:rPr>
          <w:rFonts w:ascii="Arial" w:hAnsi="Arial" w:cs="Arial"/>
          <w:iCs/>
          <w:sz w:val="24"/>
          <w:szCs w:val="24"/>
        </w:rPr>
        <w:t>three</w:t>
      </w:r>
      <w:r w:rsidRPr="005137D1">
        <w:rPr>
          <w:rFonts w:ascii="Arial" w:hAnsi="Arial" w:cs="Arial"/>
          <w:iCs/>
          <w:sz w:val="24"/>
          <w:szCs w:val="24"/>
        </w:rPr>
        <w:t xml:space="preserve"> months.</w:t>
      </w:r>
    </w:p>
    <w:p w14:paraId="0A0F51DD" w14:textId="090D5DA3" w:rsidR="002727B3" w:rsidRPr="005137D1" w:rsidRDefault="002727B3" w:rsidP="002727B3">
      <w:pPr>
        <w:spacing w:after="0"/>
        <w:rPr>
          <w:rFonts w:ascii="Arial" w:hAnsi="Arial" w:cs="Arial"/>
          <w:iCs/>
          <w:sz w:val="24"/>
          <w:szCs w:val="24"/>
        </w:rPr>
      </w:pPr>
    </w:p>
    <w:p w14:paraId="7DF31735" w14:textId="44A3ADEE" w:rsidR="00883E40" w:rsidRPr="005137D1" w:rsidRDefault="008B6F26" w:rsidP="009B42B2">
      <w:pPr>
        <w:spacing w:after="0"/>
        <w:ind w:firstLine="426"/>
        <w:rPr>
          <w:rFonts w:ascii="Arial" w:hAnsi="Arial" w:cs="Arial"/>
          <w:iCs/>
          <w:sz w:val="24"/>
          <w:szCs w:val="24"/>
        </w:rPr>
      </w:pPr>
      <w:r w:rsidRPr="005137D1">
        <w:rPr>
          <w:rFonts w:ascii="Arial" w:hAnsi="Arial" w:cs="Arial"/>
          <w:iCs/>
          <w:sz w:val="24"/>
          <w:szCs w:val="24"/>
        </w:rPr>
        <w:t xml:space="preserve">  </w:t>
      </w:r>
      <w:r w:rsidR="00883E40" w:rsidRPr="005137D1">
        <w:rPr>
          <w:rFonts w:ascii="Arial" w:hAnsi="Arial" w:cs="Arial"/>
          <w:iCs/>
          <w:sz w:val="24"/>
          <w:szCs w:val="24"/>
        </w:rPr>
        <w:t xml:space="preserve">Agree communication pathways </w:t>
      </w:r>
      <w:r w:rsidR="007D0CF1" w:rsidRPr="005137D1">
        <w:rPr>
          <w:rFonts w:ascii="Arial" w:hAnsi="Arial" w:cs="Arial"/>
          <w:iCs/>
          <w:sz w:val="24"/>
          <w:szCs w:val="24"/>
        </w:rPr>
        <w:t>for</w:t>
      </w:r>
      <w:r w:rsidR="00883E40" w:rsidRPr="005137D1">
        <w:rPr>
          <w:rFonts w:ascii="Arial" w:hAnsi="Arial" w:cs="Arial"/>
          <w:iCs/>
          <w:sz w:val="24"/>
          <w:szCs w:val="24"/>
        </w:rPr>
        <w:t xml:space="preserve"> agreed action updates.</w:t>
      </w:r>
    </w:p>
    <w:p w14:paraId="71CE3C58" w14:textId="5A9C9F14" w:rsidR="00902AAD" w:rsidRPr="005137D1" w:rsidRDefault="00902AAD" w:rsidP="009B42B2">
      <w:pPr>
        <w:spacing w:after="0"/>
        <w:ind w:firstLine="426"/>
        <w:rPr>
          <w:rFonts w:ascii="Arial" w:hAnsi="Arial" w:cs="Arial"/>
          <w:iCs/>
          <w:sz w:val="24"/>
          <w:szCs w:val="24"/>
        </w:rPr>
      </w:pPr>
    </w:p>
    <w:p w14:paraId="072D9B71" w14:textId="4361245E" w:rsidR="008B6F26" w:rsidRPr="009B42B2" w:rsidRDefault="00B2347F" w:rsidP="009B42B2">
      <w:pPr>
        <w:spacing w:after="0"/>
        <w:ind w:firstLine="567"/>
        <w:rPr>
          <w:rFonts w:ascii="Arial" w:hAnsi="Arial" w:cs="Arial"/>
          <w:sz w:val="24"/>
          <w:szCs w:val="24"/>
        </w:rPr>
      </w:pPr>
      <w:r w:rsidRPr="009B42B2">
        <w:rPr>
          <w:rFonts w:ascii="Arial" w:hAnsi="Arial" w:cs="Arial"/>
          <w:sz w:val="24"/>
          <w:szCs w:val="24"/>
        </w:rPr>
        <w:t>Ask the parent</w:t>
      </w:r>
      <w:r w:rsidR="00463411" w:rsidRPr="009B42B2">
        <w:rPr>
          <w:rFonts w:ascii="Arial" w:hAnsi="Arial" w:cs="Arial"/>
          <w:sz w:val="24"/>
          <w:szCs w:val="24"/>
        </w:rPr>
        <w:t>/carer</w:t>
      </w:r>
      <w:r w:rsidRPr="009B42B2">
        <w:rPr>
          <w:rFonts w:ascii="Arial" w:hAnsi="Arial" w:cs="Arial"/>
          <w:sz w:val="24"/>
          <w:szCs w:val="24"/>
        </w:rPr>
        <w:t xml:space="preserve"> if they w</w:t>
      </w:r>
      <w:r w:rsidR="0031171B" w:rsidRPr="009B42B2">
        <w:rPr>
          <w:rFonts w:ascii="Arial" w:hAnsi="Arial" w:cs="Arial"/>
          <w:sz w:val="24"/>
          <w:szCs w:val="24"/>
        </w:rPr>
        <w:t>ould like</w:t>
      </w:r>
      <w:r w:rsidRPr="009B42B2">
        <w:rPr>
          <w:rFonts w:ascii="Arial" w:hAnsi="Arial" w:cs="Arial"/>
          <w:sz w:val="24"/>
          <w:szCs w:val="24"/>
        </w:rPr>
        <w:t xml:space="preserve"> further information on development, behaviour, play </w:t>
      </w:r>
      <w:r w:rsidR="008B6F26" w:rsidRPr="009B42B2">
        <w:rPr>
          <w:rFonts w:ascii="Arial" w:hAnsi="Arial" w:cs="Arial"/>
          <w:sz w:val="24"/>
          <w:szCs w:val="24"/>
        </w:rPr>
        <w:t xml:space="preserve"> </w:t>
      </w:r>
    </w:p>
    <w:p w14:paraId="0FEDF1FC" w14:textId="38D60FEC" w:rsidR="00B2347F" w:rsidRPr="005137D1" w:rsidRDefault="008B6F26" w:rsidP="009B42B2">
      <w:pPr>
        <w:pStyle w:val="ListParagraph"/>
        <w:spacing w:after="0" w:line="259" w:lineRule="auto"/>
        <w:ind w:left="567" w:hanging="141"/>
        <w:rPr>
          <w:rFonts w:ascii="Arial" w:hAnsi="Arial" w:cs="Arial"/>
          <w:sz w:val="24"/>
          <w:szCs w:val="24"/>
        </w:rPr>
      </w:pPr>
      <w:r w:rsidRPr="005137D1">
        <w:rPr>
          <w:rFonts w:ascii="Arial" w:hAnsi="Arial" w:cs="Arial"/>
          <w:sz w:val="24"/>
          <w:szCs w:val="24"/>
        </w:rPr>
        <w:t xml:space="preserve">  </w:t>
      </w:r>
      <w:r w:rsidR="00B2347F" w:rsidRPr="005137D1">
        <w:rPr>
          <w:rFonts w:ascii="Arial" w:hAnsi="Arial" w:cs="Arial"/>
          <w:sz w:val="24"/>
          <w:szCs w:val="24"/>
        </w:rPr>
        <w:t xml:space="preserve">activities, community resources. Provide useful websites for further information. </w:t>
      </w:r>
    </w:p>
    <w:p w14:paraId="3955FE2F" w14:textId="7A8D1462" w:rsidR="005F5CC2" w:rsidRPr="005137D1" w:rsidRDefault="005F5CC2" w:rsidP="005F5CC2">
      <w:pPr>
        <w:spacing w:after="0"/>
        <w:rPr>
          <w:rFonts w:ascii="Arial" w:hAnsi="Arial" w:cs="Arial"/>
          <w:sz w:val="24"/>
          <w:szCs w:val="24"/>
        </w:rPr>
      </w:pPr>
    </w:p>
    <w:p w14:paraId="764AA628" w14:textId="1F389727" w:rsidR="00B2347F" w:rsidRPr="005137D1" w:rsidRDefault="00B2347F" w:rsidP="004C40D2">
      <w:pPr>
        <w:pStyle w:val="ListParagraph"/>
        <w:numPr>
          <w:ilvl w:val="0"/>
          <w:numId w:val="7"/>
        </w:numPr>
        <w:spacing w:after="0"/>
        <w:rPr>
          <w:rFonts w:ascii="Arial" w:hAnsi="Arial" w:cs="Arial"/>
          <w:sz w:val="24"/>
          <w:szCs w:val="24"/>
        </w:rPr>
      </w:pPr>
      <w:r w:rsidRPr="005137D1">
        <w:rPr>
          <w:rFonts w:ascii="Arial" w:hAnsi="Arial" w:cs="Arial"/>
          <w:b/>
          <w:sz w:val="24"/>
          <w:szCs w:val="24"/>
        </w:rPr>
        <w:t>Re-cap Key Points</w:t>
      </w:r>
    </w:p>
    <w:p w14:paraId="536EDE6E" w14:textId="77777777" w:rsidR="008B6F26" w:rsidRPr="005137D1" w:rsidRDefault="002727B3" w:rsidP="00EB198B">
      <w:pPr>
        <w:pStyle w:val="ListParagraph"/>
        <w:spacing w:after="0" w:line="259" w:lineRule="auto"/>
        <w:ind w:left="567"/>
        <w:rPr>
          <w:rFonts w:ascii="Arial" w:hAnsi="Arial" w:cs="Arial"/>
          <w:sz w:val="24"/>
          <w:szCs w:val="24"/>
        </w:rPr>
      </w:pPr>
      <w:r w:rsidRPr="005137D1">
        <w:rPr>
          <w:rFonts w:ascii="Arial" w:hAnsi="Arial" w:cs="Arial"/>
          <w:sz w:val="24"/>
          <w:szCs w:val="24"/>
        </w:rPr>
        <w:t xml:space="preserve">  </w:t>
      </w:r>
      <w:r w:rsidR="00B2347F" w:rsidRPr="005137D1">
        <w:rPr>
          <w:rFonts w:ascii="Arial" w:hAnsi="Arial" w:cs="Arial"/>
          <w:sz w:val="24"/>
          <w:szCs w:val="24"/>
        </w:rPr>
        <w:t xml:space="preserve">Briefly re-cap what seems to be going well and areas where you can offer further support, </w:t>
      </w:r>
    </w:p>
    <w:p w14:paraId="06E4F153" w14:textId="77777777" w:rsidR="008B6F26" w:rsidRPr="005137D1" w:rsidRDefault="008B6F26" w:rsidP="00EB198B">
      <w:pPr>
        <w:pStyle w:val="ListParagraph"/>
        <w:spacing w:after="0" w:line="259" w:lineRule="auto"/>
        <w:ind w:left="567"/>
        <w:rPr>
          <w:rFonts w:ascii="Arial" w:hAnsi="Arial" w:cs="Arial"/>
          <w:sz w:val="24"/>
          <w:szCs w:val="24"/>
        </w:rPr>
      </w:pPr>
      <w:r w:rsidRPr="005137D1">
        <w:rPr>
          <w:rFonts w:ascii="Arial" w:hAnsi="Arial" w:cs="Arial"/>
          <w:sz w:val="24"/>
          <w:szCs w:val="24"/>
        </w:rPr>
        <w:lastRenderedPageBreak/>
        <w:t xml:space="preserve"> </w:t>
      </w:r>
      <w:r w:rsidR="002727B3" w:rsidRPr="005137D1">
        <w:rPr>
          <w:rFonts w:ascii="Arial" w:hAnsi="Arial" w:cs="Arial"/>
          <w:sz w:val="24"/>
          <w:szCs w:val="24"/>
        </w:rPr>
        <w:t xml:space="preserve"> </w:t>
      </w:r>
      <w:r w:rsidR="00B2347F" w:rsidRPr="005137D1">
        <w:rPr>
          <w:rFonts w:ascii="Arial" w:hAnsi="Arial" w:cs="Arial"/>
          <w:sz w:val="24"/>
          <w:szCs w:val="24"/>
        </w:rPr>
        <w:t xml:space="preserve">review or signposting. Include any things identified for follow-up or referral. </w:t>
      </w:r>
      <w:r w:rsidR="00345861" w:rsidRPr="005137D1">
        <w:rPr>
          <w:rFonts w:ascii="Arial" w:hAnsi="Arial" w:cs="Arial"/>
          <w:sz w:val="24"/>
          <w:szCs w:val="24"/>
        </w:rPr>
        <w:t xml:space="preserve"> </w:t>
      </w:r>
      <w:r w:rsidR="00883E40" w:rsidRPr="005137D1">
        <w:rPr>
          <w:rFonts w:ascii="Arial" w:hAnsi="Arial" w:cs="Arial"/>
          <w:sz w:val="24"/>
          <w:szCs w:val="24"/>
        </w:rPr>
        <w:t xml:space="preserve">Arrange </w:t>
      </w:r>
      <w:r w:rsidR="00F33A96" w:rsidRPr="005137D1">
        <w:rPr>
          <w:rFonts w:ascii="Arial" w:hAnsi="Arial" w:cs="Arial"/>
          <w:sz w:val="24"/>
          <w:szCs w:val="24"/>
        </w:rPr>
        <w:t>follow</w:t>
      </w:r>
      <w:r w:rsidRPr="005137D1">
        <w:rPr>
          <w:rFonts w:ascii="Arial" w:hAnsi="Arial" w:cs="Arial"/>
          <w:sz w:val="24"/>
          <w:szCs w:val="24"/>
        </w:rPr>
        <w:t xml:space="preserve"> </w:t>
      </w:r>
    </w:p>
    <w:p w14:paraId="28D556C7" w14:textId="6AA5DEFF" w:rsidR="00B2347F" w:rsidRPr="005137D1" w:rsidRDefault="008B6F26" w:rsidP="00EB198B">
      <w:pPr>
        <w:pStyle w:val="ListParagraph"/>
        <w:spacing w:after="0" w:line="259" w:lineRule="auto"/>
        <w:ind w:left="567"/>
        <w:rPr>
          <w:rFonts w:ascii="Arial" w:hAnsi="Arial" w:cs="Arial"/>
          <w:sz w:val="24"/>
          <w:szCs w:val="24"/>
        </w:rPr>
      </w:pPr>
      <w:r w:rsidRPr="005137D1">
        <w:rPr>
          <w:rFonts w:ascii="Arial" w:hAnsi="Arial" w:cs="Arial"/>
          <w:sz w:val="24"/>
          <w:szCs w:val="24"/>
        </w:rPr>
        <w:t xml:space="preserve">  </w:t>
      </w:r>
      <w:r w:rsidR="00F33A96" w:rsidRPr="005137D1">
        <w:rPr>
          <w:rFonts w:ascii="Arial" w:hAnsi="Arial" w:cs="Arial"/>
          <w:sz w:val="24"/>
          <w:szCs w:val="24"/>
        </w:rPr>
        <w:t>up</w:t>
      </w:r>
      <w:r w:rsidR="00B2347F" w:rsidRPr="005137D1">
        <w:rPr>
          <w:rFonts w:ascii="Arial" w:hAnsi="Arial" w:cs="Arial"/>
          <w:sz w:val="24"/>
          <w:szCs w:val="24"/>
        </w:rPr>
        <w:t xml:space="preserve"> meeting</w:t>
      </w:r>
      <w:r w:rsidR="00883E40" w:rsidRPr="005137D1">
        <w:rPr>
          <w:rFonts w:ascii="Arial" w:hAnsi="Arial" w:cs="Arial"/>
          <w:sz w:val="24"/>
          <w:szCs w:val="24"/>
        </w:rPr>
        <w:t>.</w:t>
      </w:r>
    </w:p>
    <w:p w14:paraId="1B6EC8B7" w14:textId="77777777" w:rsidR="00883E40" w:rsidRPr="005137D1" w:rsidRDefault="00883E40" w:rsidP="005377B9">
      <w:pPr>
        <w:pStyle w:val="ListParagraph"/>
        <w:spacing w:after="0" w:line="259" w:lineRule="auto"/>
        <w:ind w:left="0"/>
        <w:rPr>
          <w:rFonts w:ascii="Arial" w:hAnsi="Arial" w:cs="Arial"/>
          <w:sz w:val="24"/>
          <w:szCs w:val="24"/>
        </w:rPr>
      </w:pPr>
    </w:p>
    <w:p w14:paraId="0416E5B5" w14:textId="7A4563CF" w:rsidR="00883E40" w:rsidRPr="005137D1" w:rsidRDefault="00883E40" w:rsidP="004C40D2">
      <w:pPr>
        <w:pStyle w:val="ListParagraph"/>
        <w:numPr>
          <w:ilvl w:val="0"/>
          <w:numId w:val="7"/>
        </w:numPr>
        <w:spacing w:after="0"/>
        <w:rPr>
          <w:rFonts w:ascii="Arial" w:hAnsi="Arial" w:cs="Arial"/>
          <w:b/>
          <w:bCs/>
          <w:iCs/>
          <w:sz w:val="24"/>
          <w:szCs w:val="24"/>
        </w:rPr>
      </w:pPr>
      <w:r w:rsidRPr="005137D1">
        <w:rPr>
          <w:rFonts w:ascii="Arial" w:hAnsi="Arial" w:cs="Arial"/>
          <w:b/>
          <w:bCs/>
          <w:iCs/>
          <w:sz w:val="24"/>
          <w:szCs w:val="24"/>
        </w:rPr>
        <w:t xml:space="preserve">Record the </w:t>
      </w:r>
      <w:r w:rsidRPr="005137D1">
        <w:rPr>
          <w:rFonts w:ascii="Arial" w:hAnsi="Arial" w:cs="Arial"/>
          <w:b/>
          <w:bCs/>
          <w:iCs/>
          <w:color w:val="0000FF"/>
          <w:sz w:val="24"/>
          <w:szCs w:val="24"/>
        </w:rPr>
        <w:t>Integrated Review Meeting</w:t>
      </w:r>
    </w:p>
    <w:p w14:paraId="2AAEEE4B" w14:textId="2C713C3D" w:rsidR="005F5CC2" w:rsidRPr="005137D1" w:rsidRDefault="005F5CC2" w:rsidP="005F5CC2">
      <w:pPr>
        <w:spacing w:after="0"/>
        <w:ind w:left="360"/>
        <w:rPr>
          <w:rFonts w:ascii="Arial" w:hAnsi="Arial" w:cs="Arial"/>
          <w:iCs/>
          <w:sz w:val="24"/>
          <w:szCs w:val="24"/>
        </w:rPr>
      </w:pPr>
      <w:r w:rsidRPr="005137D1">
        <w:rPr>
          <w:rFonts w:ascii="Arial" w:hAnsi="Arial" w:cs="Arial"/>
          <w:iCs/>
          <w:sz w:val="24"/>
          <w:szCs w:val="24"/>
        </w:rPr>
        <w:t xml:space="preserve"> </w:t>
      </w:r>
      <w:r w:rsidR="002727B3" w:rsidRPr="005137D1">
        <w:rPr>
          <w:rFonts w:ascii="Arial" w:hAnsi="Arial" w:cs="Arial"/>
          <w:iCs/>
          <w:sz w:val="24"/>
          <w:szCs w:val="24"/>
        </w:rPr>
        <w:t xml:space="preserve"> </w:t>
      </w:r>
      <w:r w:rsidRPr="005137D1">
        <w:rPr>
          <w:rFonts w:ascii="Arial" w:hAnsi="Arial" w:cs="Arial"/>
          <w:iCs/>
          <w:sz w:val="24"/>
          <w:szCs w:val="24"/>
        </w:rPr>
        <w:t xml:space="preserve"> </w:t>
      </w:r>
      <w:r w:rsidR="002727B3" w:rsidRPr="005137D1">
        <w:rPr>
          <w:rFonts w:ascii="Arial" w:hAnsi="Arial" w:cs="Arial"/>
          <w:iCs/>
          <w:sz w:val="24"/>
          <w:szCs w:val="24"/>
        </w:rPr>
        <w:t xml:space="preserve">  </w:t>
      </w:r>
      <w:r w:rsidR="00883E40" w:rsidRPr="005137D1">
        <w:rPr>
          <w:rFonts w:ascii="Arial" w:hAnsi="Arial" w:cs="Arial"/>
          <w:iCs/>
          <w:color w:val="FF0000"/>
          <w:sz w:val="24"/>
          <w:szCs w:val="24"/>
        </w:rPr>
        <w:t xml:space="preserve">ENSURE YOU DOCUMENT THE </w:t>
      </w:r>
      <w:r w:rsidR="00883E40" w:rsidRPr="005137D1">
        <w:rPr>
          <w:rFonts w:ascii="Arial" w:hAnsi="Arial" w:cs="Arial"/>
          <w:iCs/>
          <w:color w:val="0000FF"/>
          <w:sz w:val="24"/>
          <w:szCs w:val="24"/>
        </w:rPr>
        <w:t xml:space="preserve">INTEGRATED REVIEW MEETING </w:t>
      </w:r>
      <w:r w:rsidR="00883E40" w:rsidRPr="005137D1">
        <w:rPr>
          <w:rFonts w:ascii="Arial" w:hAnsi="Arial" w:cs="Arial"/>
          <w:iCs/>
          <w:color w:val="FF0000"/>
          <w:sz w:val="24"/>
          <w:szCs w:val="24"/>
        </w:rPr>
        <w:t xml:space="preserve">IN THE PERSONAL </w:t>
      </w:r>
      <w:r w:rsidRPr="005137D1">
        <w:rPr>
          <w:rFonts w:ascii="Arial" w:hAnsi="Arial" w:cs="Arial"/>
          <w:iCs/>
          <w:color w:val="FF0000"/>
          <w:sz w:val="24"/>
          <w:szCs w:val="24"/>
        </w:rPr>
        <w:t xml:space="preserve">  </w:t>
      </w:r>
    </w:p>
    <w:p w14:paraId="7D770054" w14:textId="75FB2A4D" w:rsidR="00883E40" w:rsidRPr="005137D1" w:rsidRDefault="005F5CC2" w:rsidP="005F5CC2">
      <w:pPr>
        <w:spacing w:after="0"/>
        <w:ind w:left="360"/>
        <w:rPr>
          <w:rFonts w:ascii="Arial" w:hAnsi="Arial" w:cs="Arial"/>
          <w:iCs/>
          <w:sz w:val="24"/>
          <w:szCs w:val="24"/>
        </w:rPr>
      </w:pPr>
      <w:r w:rsidRPr="005137D1">
        <w:rPr>
          <w:rFonts w:ascii="Arial" w:hAnsi="Arial" w:cs="Arial"/>
          <w:iCs/>
          <w:color w:val="FF0000"/>
          <w:sz w:val="24"/>
          <w:szCs w:val="24"/>
        </w:rPr>
        <w:t xml:space="preserve">  </w:t>
      </w:r>
      <w:r w:rsidR="002727B3" w:rsidRPr="005137D1">
        <w:rPr>
          <w:rFonts w:ascii="Arial" w:hAnsi="Arial" w:cs="Arial"/>
          <w:iCs/>
          <w:color w:val="FF0000"/>
          <w:sz w:val="24"/>
          <w:szCs w:val="24"/>
        </w:rPr>
        <w:t xml:space="preserve">   </w:t>
      </w:r>
      <w:r w:rsidR="00883E40" w:rsidRPr="005137D1">
        <w:rPr>
          <w:rFonts w:ascii="Arial" w:hAnsi="Arial" w:cs="Arial"/>
          <w:iCs/>
          <w:color w:val="FF0000"/>
          <w:sz w:val="24"/>
          <w:szCs w:val="24"/>
        </w:rPr>
        <w:t>CHILD HEALTH RECORD (RED BOOK</w:t>
      </w:r>
      <w:r w:rsidR="00883E40" w:rsidRPr="005137D1">
        <w:rPr>
          <w:rFonts w:ascii="Arial" w:hAnsi="Arial" w:cs="Arial"/>
          <w:iCs/>
          <w:sz w:val="24"/>
          <w:szCs w:val="24"/>
        </w:rPr>
        <w:t>).</w:t>
      </w:r>
    </w:p>
    <w:p w14:paraId="5954A3D4" w14:textId="77777777" w:rsidR="00DF4D6D" w:rsidRPr="005137D1" w:rsidRDefault="00DF4D6D" w:rsidP="005377B9">
      <w:pPr>
        <w:spacing w:after="0"/>
        <w:rPr>
          <w:rFonts w:ascii="Arial" w:hAnsi="Arial" w:cs="Arial"/>
          <w:iCs/>
          <w:sz w:val="24"/>
          <w:szCs w:val="24"/>
        </w:rPr>
      </w:pPr>
    </w:p>
    <w:p w14:paraId="1F1DEC09" w14:textId="77777777" w:rsidR="00883E40" w:rsidRPr="005137D1" w:rsidRDefault="00883E40" w:rsidP="005F5CC2">
      <w:pPr>
        <w:spacing w:after="0"/>
        <w:ind w:firstLine="720"/>
        <w:rPr>
          <w:rFonts w:ascii="Arial" w:hAnsi="Arial" w:cs="Arial"/>
          <w:iCs/>
          <w:sz w:val="24"/>
          <w:szCs w:val="24"/>
        </w:rPr>
      </w:pPr>
      <w:r w:rsidRPr="005137D1">
        <w:rPr>
          <w:rFonts w:ascii="Arial" w:hAnsi="Arial" w:cs="Arial"/>
          <w:iCs/>
          <w:sz w:val="24"/>
          <w:szCs w:val="24"/>
        </w:rPr>
        <w:t>Other documentation should also be updated as follows</w:t>
      </w:r>
      <w:r w:rsidR="00D148B2" w:rsidRPr="005137D1">
        <w:rPr>
          <w:rFonts w:ascii="Arial" w:hAnsi="Arial" w:cs="Arial"/>
          <w:iCs/>
          <w:sz w:val="24"/>
          <w:szCs w:val="24"/>
        </w:rPr>
        <w:t>:</w:t>
      </w:r>
    </w:p>
    <w:p w14:paraId="59F4DDF3" w14:textId="347C0FDF" w:rsidR="00361EEE" w:rsidRPr="005137D1" w:rsidRDefault="00361EEE" w:rsidP="005F5CC2">
      <w:pPr>
        <w:spacing w:after="0"/>
        <w:ind w:left="720"/>
        <w:rPr>
          <w:rFonts w:ascii="Arial" w:hAnsi="Arial" w:cs="Arial"/>
          <w:sz w:val="24"/>
          <w:szCs w:val="24"/>
        </w:rPr>
      </w:pPr>
      <w:r w:rsidRPr="005137D1">
        <w:rPr>
          <w:rFonts w:ascii="Arial" w:hAnsi="Arial" w:cs="Arial"/>
          <w:sz w:val="24"/>
          <w:szCs w:val="24"/>
        </w:rPr>
        <w:t xml:space="preserve">Early </w:t>
      </w:r>
      <w:r w:rsidR="00463411" w:rsidRPr="005137D1">
        <w:rPr>
          <w:rFonts w:ascii="Arial" w:hAnsi="Arial" w:cs="Arial"/>
          <w:sz w:val="24"/>
          <w:szCs w:val="24"/>
        </w:rPr>
        <w:t>Y</w:t>
      </w:r>
      <w:r w:rsidRPr="005137D1">
        <w:rPr>
          <w:rFonts w:ascii="Arial" w:hAnsi="Arial" w:cs="Arial"/>
          <w:sz w:val="24"/>
          <w:szCs w:val="24"/>
        </w:rPr>
        <w:t>ears:</w:t>
      </w:r>
    </w:p>
    <w:p w14:paraId="21F39476" w14:textId="41585CEF" w:rsidR="00361EEE" w:rsidRPr="005137D1" w:rsidRDefault="0011726B" w:rsidP="004C40D2">
      <w:pPr>
        <w:pStyle w:val="ListParagraph"/>
        <w:numPr>
          <w:ilvl w:val="0"/>
          <w:numId w:val="3"/>
        </w:numPr>
        <w:spacing w:after="0"/>
        <w:rPr>
          <w:rFonts w:ascii="Arial" w:hAnsi="Arial" w:cs="Arial"/>
          <w:sz w:val="24"/>
          <w:szCs w:val="24"/>
        </w:rPr>
      </w:pPr>
      <w:r w:rsidRPr="005137D1">
        <w:rPr>
          <w:rFonts w:ascii="Arial" w:hAnsi="Arial" w:cs="Arial"/>
          <w:iCs/>
          <w:sz w:val="24"/>
          <w:szCs w:val="24"/>
        </w:rPr>
        <w:t>r</w:t>
      </w:r>
      <w:r w:rsidR="00361EEE" w:rsidRPr="005137D1">
        <w:rPr>
          <w:rFonts w:ascii="Arial" w:hAnsi="Arial" w:cs="Arial"/>
          <w:iCs/>
          <w:sz w:val="24"/>
          <w:szCs w:val="24"/>
        </w:rPr>
        <w:t xml:space="preserve">ecord </w:t>
      </w:r>
      <w:r w:rsidR="00F33A96" w:rsidRPr="005137D1">
        <w:rPr>
          <w:rFonts w:ascii="Arial" w:hAnsi="Arial" w:cs="Arial"/>
          <w:iCs/>
          <w:sz w:val="24"/>
          <w:szCs w:val="24"/>
        </w:rPr>
        <w:t>Progress Check at 2</w:t>
      </w:r>
      <w:r w:rsidR="00361EEE" w:rsidRPr="005137D1">
        <w:rPr>
          <w:rFonts w:ascii="Arial" w:hAnsi="Arial" w:cs="Arial"/>
          <w:iCs/>
          <w:sz w:val="24"/>
          <w:szCs w:val="24"/>
        </w:rPr>
        <w:t xml:space="preserve"> in PCHR</w:t>
      </w:r>
    </w:p>
    <w:p w14:paraId="18933CE6" w14:textId="5CC60517" w:rsidR="00361EEE" w:rsidRPr="005137D1" w:rsidRDefault="0011726B" w:rsidP="004C40D2">
      <w:pPr>
        <w:pStyle w:val="ListParagraph"/>
        <w:numPr>
          <w:ilvl w:val="0"/>
          <w:numId w:val="3"/>
        </w:numPr>
        <w:spacing w:after="0"/>
        <w:rPr>
          <w:rFonts w:ascii="Arial" w:hAnsi="Arial" w:cs="Arial"/>
          <w:sz w:val="24"/>
          <w:szCs w:val="24"/>
        </w:rPr>
      </w:pPr>
      <w:r w:rsidRPr="005137D1">
        <w:rPr>
          <w:rFonts w:ascii="Arial" w:hAnsi="Arial" w:cs="Arial"/>
          <w:iCs/>
          <w:sz w:val="24"/>
          <w:szCs w:val="24"/>
        </w:rPr>
        <w:t>u</w:t>
      </w:r>
      <w:r w:rsidR="00361EEE" w:rsidRPr="005137D1">
        <w:rPr>
          <w:rFonts w:ascii="Arial" w:hAnsi="Arial" w:cs="Arial"/>
          <w:iCs/>
          <w:sz w:val="24"/>
          <w:szCs w:val="24"/>
        </w:rPr>
        <w:t>pdate child</w:t>
      </w:r>
      <w:r w:rsidR="00F33A96" w:rsidRPr="005137D1">
        <w:rPr>
          <w:rFonts w:ascii="Arial" w:hAnsi="Arial" w:cs="Arial"/>
          <w:iCs/>
          <w:sz w:val="24"/>
          <w:szCs w:val="24"/>
        </w:rPr>
        <w:t>’s personal</w:t>
      </w:r>
      <w:r w:rsidR="00361EEE" w:rsidRPr="005137D1">
        <w:rPr>
          <w:rFonts w:ascii="Arial" w:hAnsi="Arial" w:cs="Arial"/>
          <w:iCs/>
          <w:sz w:val="24"/>
          <w:szCs w:val="24"/>
        </w:rPr>
        <w:t xml:space="preserve"> record </w:t>
      </w:r>
      <w:r w:rsidR="00F33A96" w:rsidRPr="005137D1">
        <w:rPr>
          <w:rFonts w:ascii="Arial" w:hAnsi="Arial" w:cs="Arial"/>
          <w:iCs/>
          <w:sz w:val="24"/>
          <w:szCs w:val="24"/>
        </w:rPr>
        <w:t>in Early Years setting</w:t>
      </w:r>
    </w:p>
    <w:p w14:paraId="639408B6" w14:textId="77777777" w:rsidR="00361EEE" w:rsidRPr="005137D1" w:rsidRDefault="0011726B" w:rsidP="004C40D2">
      <w:pPr>
        <w:pStyle w:val="ListParagraph"/>
        <w:numPr>
          <w:ilvl w:val="0"/>
          <w:numId w:val="3"/>
        </w:numPr>
        <w:spacing w:after="0"/>
        <w:rPr>
          <w:rFonts w:ascii="Arial" w:hAnsi="Arial" w:cs="Arial"/>
          <w:sz w:val="24"/>
          <w:szCs w:val="24"/>
        </w:rPr>
      </w:pPr>
      <w:r w:rsidRPr="005137D1">
        <w:rPr>
          <w:rFonts w:ascii="Arial" w:hAnsi="Arial" w:cs="Arial"/>
          <w:iCs/>
          <w:sz w:val="24"/>
          <w:szCs w:val="24"/>
        </w:rPr>
        <w:t>u</w:t>
      </w:r>
      <w:r w:rsidR="00361EEE" w:rsidRPr="005137D1">
        <w:rPr>
          <w:rFonts w:ascii="Arial" w:hAnsi="Arial" w:cs="Arial"/>
          <w:iCs/>
          <w:sz w:val="24"/>
          <w:szCs w:val="24"/>
        </w:rPr>
        <w:t>pdate PCHR as actions progress</w:t>
      </w:r>
      <w:r w:rsidRPr="005137D1">
        <w:rPr>
          <w:rFonts w:ascii="Arial" w:hAnsi="Arial" w:cs="Arial"/>
          <w:iCs/>
          <w:sz w:val="24"/>
          <w:szCs w:val="24"/>
        </w:rPr>
        <w:t>.</w:t>
      </w:r>
    </w:p>
    <w:p w14:paraId="411F210F" w14:textId="77777777" w:rsidR="004C4299" w:rsidRPr="005137D1" w:rsidRDefault="004C4299" w:rsidP="004C4299">
      <w:pPr>
        <w:spacing w:after="0"/>
        <w:ind w:left="142"/>
        <w:rPr>
          <w:rFonts w:ascii="Arial" w:hAnsi="Arial" w:cs="Arial"/>
          <w:iCs/>
          <w:sz w:val="24"/>
          <w:szCs w:val="24"/>
        </w:rPr>
      </w:pPr>
    </w:p>
    <w:p w14:paraId="6244085A" w14:textId="4EBB7361" w:rsidR="00361EEE" w:rsidRPr="005137D1" w:rsidRDefault="008B6F26" w:rsidP="005F5CC2">
      <w:pPr>
        <w:spacing w:after="0"/>
        <w:ind w:firstLine="142"/>
        <w:rPr>
          <w:rFonts w:ascii="Arial" w:hAnsi="Arial" w:cs="Arial"/>
          <w:iCs/>
          <w:sz w:val="24"/>
          <w:szCs w:val="24"/>
        </w:rPr>
      </w:pPr>
      <w:r w:rsidRPr="005137D1">
        <w:rPr>
          <w:rFonts w:ascii="Arial" w:hAnsi="Arial" w:cs="Arial"/>
          <w:iCs/>
          <w:sz w:val="24"/>
          <w:szCs w:val="24"/>
        </w:rPr>
        <w:t xml:space="preserve"> </w:t>
      </w:r>
      <w:r w:rsidRPr="005137D1">
        <w:rPr>
          <w:rFonts w:ascii="Arial" w:hAnsi="Arial" w:cs="Arial"/>
          <w:iCs/>
          <w:sz w:val="24"/>
          <w:szCs w:val="24"/>
        </w:rPr>
        <w:tab/>
      </w:r>
      <w:r w:rsidR="00361EEE" w:rsidRPr="005137D1">
        <w:rPr>
          <w:rFonts w:ascii="Arial" w:hAnsi="Arial" w:cs="Arial"/>
          <w:iCs/>
          <w:sz w:val="24"/>
          <w:szCs w:val="24"/>
        </w:rPr>
        <w:t>Health Visiting:</w:t>
      </w:r>
    </w:p>
    <w:p w14:paraId="321B80E7" w14:textId="77777777" w:rsidR="008B6F26" w:rsidRPr="005137D1" w:rsidRDefault="0011726B" w:rsidP="004C40D2">
      <w:pPr>
        <w:pStyle w:val="ListParagraph"/>
        <w:numPr>
          <w:ilvl w:val="0"/>
          <w:numId w:val="3"/>
        </w:numPr>
        <w:spacing w:after="0"/>
        <w:rPr>
          <w:rFonts w:ascii="Arial" w:hAnsi="Arial" w:cs="Arial"/>
          <w:iCs/>
          <w:sz w:val="24"/>
          <w:szCs w:val="24"/>
        </w:rPr>
      </w:pPr>
      <w:r w:rsidRPr="005137D1">
        <w:rPr>
          <w:rFonts w:ascii="Arial" w:hAnsi="Arial" w:cs="Arial"/>
          <w:iCs/>
          <w:sz w:val="24"/>
          <w:szCs w:val="24"/>
        </w:rPr>
        <w:t>r</w:t>
      </w:r>
      <w:r w:rsidR="00361EEE" w:rsidRPr="005137D1">
        <w:rPr>
          <w:rFonts w:ascii="Arial" w:hAnsi="Arial" w:cs="Arial"/>
          <w:iCs/>
          <w:sz w:val="24"/>
          <w:szCs w:val="24"/>
        </w:rPr>
        <w:t>ecord ASQ in PCHR</w:t>
      </w:r>
    </w:p>
    <w:p w14:paraId="35CBBF50" w14:textId="642CDD15" w:rsidR="00361EEE" w:rsidRPr="005137D1" w:rsidRDefault="00D57CE4" w:rsidP="004C40D2">
      <w:pPr>
        <w:pStyle w:val="ListParagraph"/>
        <w:numPr>
          <w:ilvl w:val="0"/>
          <w:numId w:val="3"/>
        </w:numPr>
        <w:spacing w:after="0"/>
        <w:rPr>
          <w:rFonts w:ascii="Arial" w:hAnsi="Arial" w:cs="Arial"/>
          <w:iCs/>
          <w:sz w:val="24"/>
          <w:szCs w:val="24"/>
        </w:rPr>
      </w:pPr>
      <w:r w:rsidRPr="005137D1">
        <w:rPr>
          <w:rFonts w:ascii="Arial" w:hAnsi="Arial" w:cs="Arial"/>
          <w:iCs/>
          <w:sz w:val="24"/>
          <w:szCs w:val="24"/>
        </w:rPr>
        <w:t xml:space="preserve">record on </w:t>
      </w:r>
      <w:proofErr w:type="spellStart"/>
      <w:r w:rsidR="00361EEE" w:rsidRPr="005137D1">
        <w:rPr>
          <w:rFonts w:ascii="Arial" w:hAnsi="Arial" w:cs="Arial"/>
          <w:iCs/>
          <w:sz w:val="24"/>
          <w:szCs w:val="24"/>
        </w:rPr>
        <w:t>RiO</w:t>
      </w:r>
      <w:proofErr w:type="spellEnd"/>
      <w:r w:rsidR="00361EEE" w:rsidRPr="005137D1">
        <w:rPr>
          <w:rFonts w:ascii="Arial" w:hAnsi="Arial" w:cs="Arial"/>
          <w:iCs/>
          <w:sz w:val="24"/>
          <w:szCs w:val="24"/>
        </w:rPr>
        <w:t xml:space="preserve"> </w:t>
      </w:r>
    </w:p>
    <w:p w14:paraId="64773554" w14:textId="77777777" w:rsidR="00361EEE" w:rsidRPr="005137D1" w:rsidRDefault="0011726B" w:rsidP="004C40D2">
      <w:pPr>
        <w:pStyle w:val="ListParagraph"/>
        <w:numPr>
          <w:ilvl w:val="0"/>
          <w:numId w:val="3"/>
        </w:numPr>
        <w:spacing w:after="0"/>
        <w:rPr>
          <w:rFonts w:ascii="Arial" w:hAnsi="Arial" w:cs="Arial"/>
          <w:iCs/>
          <w:sz w:val="24"/>
          <w:szCs w:val="24"/>
        </w:rPr>
      </w:pPr>
      <w:r w:rsidRPr="005137D1">
        <w:rPr>
          <w:rFonts w:ascii="Arial" w:hAnsi="Arial" w:cs="Arial"/>
          <w:iCs/>
          <w:sz w:val="24"/>
          <w:szCs w:val="24"/>
        </w:rPr>
        <w:t>u</w:t>
      </w:r>
      <w:r w:rsidR="00361EEE" w:rsidRPr="005137D1">
        <w:rPr>
          <w:rFonts w:ascii="Arial" w:hAnsi="Arial" w:cs="Arial"/>
          <w:iCs/>
          <w:sz w:val="24"/>
          <w:szCs w:val="24"/>
        </w:rPr>
        <w:t>pdate PCHR and Rio as actions progress</w:t>
      </w:r>
      <w:r w:rsidRPr="005137D1">
        <w:rPr>
          <w:rFonts w:ascii="Arial" w:hAnsi="Arial" w:cs="Arial"/>
          <w:iCs/>
          <w:sz w:val="24"/>
          <w:szCs w:val="24"/>
        </w:rPr>
        <w:t>.</w:t>
      </w:r>
    </w:p>
    <w:p w14:paraId="4C45CC7A" w14:textId="77777777" w:rsidR="004C4299" w:rsidRPr="005137D1" w:rsidRDefault="004C4299" w:rsidP="004C4299">
      <w:pPr>
        <w:spacing w:after="0"/>
        <w:ind w:left="142"/>
        <w:rPr>
          <w:rFonts w:ascii="Arial" w:hAnsi="Arial" w:cs="Arial"/>
          <w:iCs/>
          <w:sz w:val="24"/>
          <w:szCs w:val="24"/>
        </w:rPr>
      </w:pPr>
    </w:p>
    <w:p w14:paraId="2CC252EA" w14:textId="77777777" w:rsidR="00F105B6" w:rsidRPr="005137D1" w:rsidRDefault="00F105B6" w:rsidP="004C4299">
      <w:pPr>
        <w:pStyle w:val="Heading1"/>
        <w:spacing w:before="0"/>
        <w:rPr>
          <w:rFonts w:ascii="Arial" w:hAnsi="Arial" w:cs="Arial"/>
          <w:b/>
          <w:bCs/>
          <w:color w:val="auto"/>
          <w:sz w:val="24"/>
          <w:szCs w:val="24"/>
        </w:rPr>
      </w:pPr>
      <w:bookmarkStart w:id="14" w:name="_Toc58859123"/>
      <w:r w:rsidRPr="005137D1">
        <w:rPr>
          <w:rFonts w:ascii="Arial" w:hAnsi="Arial" w:cs="Arial"/>
          <w:b/>
          <w:bCs/>
          <w:color w:val="auto"/>
          <w:sz w:val="24"/>
          <w:szCs w:val="24"/>
        </w:rPr>
        <w:t xml:space="preserve">WHAT HAPPENS AFTER THE </w:t>
      </w:r>
      <w:r w:rsidR="00530BCD" w:rsidRPr="005137D1">
        <w:rPr>
          <w:rFonts w:ascii="Arial" w:hAnsi="Arial" w:cs="Arial"/>
          <w:b/>
          <w:bCs/>
          <w:color w:val="0000FF"/>
          <w:sz w:val="24"/>
          <w:szCs w:val="24"/>
        </w:rPr>
        <w:t xml:space="preserve">INTEGRATED </w:t>
      </w:r>
      <w:r w:rsidRPr="005137D1">
        <w:rPr>
          <w:rFonts w:ascii="Arial" w:hAnsi="Arial" w:cs="Arial"/>
          <w:b/>
          <w:bCs/>
          <w:color w:val="0000FF"/>
          <w:sz w:val="24"/>
          <w:szCs w:val="24"/>
        </w:rPr>
        <w:t>REVIEW MEETING</w:t>
      </w:r>
      <w:r w:rsidRPr="005137D1">
        <w:rPr>
          <w:rFonts w:ascii="Arial" w:hAnsi="Arial" w:cs="Arial"/>
          <w:b/>
          <w:bCs/>
          <w:color w:val="auto"/>
          <w:sz w:val="24"/>
          <w:szCs w:val="24"/>
        </w:rPr>
        <w:t>?</w:t>
      </w:r>
      <w:bookmarkEnd w:id="14"/>
    </w:p>
    <w:p w14:paraId="35F3B8BE" w14:textId="77777777" w:rsidR="00F73C1A" w:rsidRPr="005137D1" w:rsidRDefault="00F73C1A" w:rsidP="004C4299">
      <w:pPr>
        <w:spacing w:after="0"/>
        <w:rPr>
          <w:rFonts w:ascii="Arial" w:hAnsi="Arial" w:cs="Arial"/>
          <w:sz w:val="24"/>
          <w:szCs w:val="24"/>
        </w:rPr>
      </w:pPr>
    </w:p>
    <w:p w14:paraId="620333C7" w14:textId="692E7DA4" w:rsidR="00F73C1A" w:rsidRPr="005137D1" w:rsidRDefault="00857D38" w:rsidP="004C4299">
      <w:pPr>
        <w:spacing w:after="0"/>
        <w:rPr>
          <w:rFonts w:ascii="Arial" w:hAnsi="Arial" w:cs="Arial"/>
          <w:sz w:val="24"/>
          <w:szCs w:val="24"/>
        </w:rPr>
      </w:pPr>
      <w:r w:rsidRPr="005137D1">
        <w:rPr>
          <w:rFonts w:ascii="Arial" w:hAnsi="Arial" w:cs="Arial"/>
          <w:sz w:val="24"/>
          <w:szCs w:val="24"/>
        </w:rPr>
        <w:t xml:space="preserve">The </w:t>
      </w:r>
      <w:r w:rsidR="00F73C1A" w:rsidRPr="005137D1">
        <w:rPr>
          <w:rFonts w:ascii="Arial" w:hAnsi="Arial" w:cs="Arial"/>
          <w:sz w:val="24"/>
          <w:szCs w:val="24"/>
        </w:rPr>
        <w:t>Early Years</w:t>
      </w:r>
      <w:r w:rsidRPr="005137D1">
        <w:rPr>
          <w:rFonts w:ascii="Arial" w:hAnsi="Arial" w:cs="Arial"/>
          <w:sz w:val="24"/>
          <w:szCs w:val="24"/>
        </w:rPr>
        <w:t xml:space="preserve"> </w:t>
      </w:r>
      <w:r w:rsidR="00D57CE4" w:rsidRPr="005137D1">
        <w:rPr>
          <w:rFonts w:ascii="Arial" w:hAnsi="Arial" w:cs="Arial"/>
          <w:sz w:val="24"/>
          <w:szCs w:val="24"/>
        </w:rPr>
        <w:t>p</w:t>
      </w:r>
      <w:r w:rsidRPr="005137D1">
        <w:rPr>
          <w:rFonts w:ascii="Arial" w:hAnsi="Arial" w:cs="Arial"/>
          <w:sz w:val="24"/>
          <w:szCs w:val="24"/>
        </w:rPr>
        <w:t xml:space="preserve">rovider and </w:t>
      </w:r>
      <w:r w:rsidR="00F73C1A" w:rsidRPr="005137D1">
        <w:rPr>
          <w:rFonts w:ascii="Arial" w:hAnsi="Arial" w:cs="Arial"/>
          <w:sz w:val="24"/>
          <w:szCs w:val="24"/>
        </w:rPr>
        <w:t xml:space="preserve">Health </w:t>
      </w:r>
      <w:r w:rsidR="00D57CE4" w:rsidRPr="005137D1">
        <w:rPr>
          <w:rFonts w:ascii="Arial" w:hAnsi="Arial" w:cs="Arial"/>
          <w:sz w:val="24"/>
          <w:szCs w:val="24"/>
        </w:rPr>
        <w:t>p</w:t>
      </w:r>
      <w:r w:rsidR="00FE2E49" w:rsidRPr="005137D1">
        <w:rPr>
          <w:rFonts w:ascii="Arial" w:hAnsi="Arial" w:cs="Arial"/>
          <w:sz w:val="24"/>
          <w:szCs w:val="24"/>
        </w:rPr>
        <w:t>ractitioner will</w:t>
      </w:r>
      <w:r w:rsidR="00F73C1A" w:rsidRPr="005137D1">
        <w:rPr>
          <w:rFonts w:ascii="Arial" w:hAnsi="Arial" w:cs="Arial"/>
          <w:sz w:val="24"/>
          <w:szCs w:val="24"/>
        </w:rPr>
        <w:t xml:space="preserve"> complete their identified actions and feedback to the parent/carer as appropriate. The parent/carer </w:t>
      </w:r>
      <w:r w:rsidRPr="005137D1">
        <w:rPr>
          <w:rFonts w:ascii="Arial" w:hAnsi="Arial" w:cs="Arial"/>
          <w:sz w:val="24"/>
          <w:szCs w:val="24"/>
        </w:rPr>
        <w:t>will</w:t>
      </w:r>
      <w:r w:rsidR="00F73C1A" w:rsidRPr="005137D1">
        <w:rPr>
          <w:rFonts w:ascii="Arial" w:hAnsi="Arial" w:cs="Arial"/>
          <w:sz w:val="24"/>
          <w:szCs w:val="24"/>
        </w:rPr>
        <w:t xml:space="preserve"> complete their identified actions and the relevant practitioner </w:t>
      </w:r>
      <w:r w:rsidRPr="005137D1">
        <w:rPr>
          <w:rFonts w:ascii="Arial" w:hAnsi="Arial" w:cs="Arial"/>
          <w:sz w:val="24"/>
          <w:szCs w:val="24"/>
        </w:rPr>
        <w:t>will</w:t>
      </w:r>
      <w:r w:rsidR="00F73C1A" w:rsidRPr="005137D1">
        <w:rPr>
          <w:rFonts w:ascii="Arial" w:hAnsi="Arial" w:cs="Arial"/>
          <w:sz w:val="24"/>
          <w:szCs w:val="24"/>
        </w:rPr>
        <w:t xml:space="preserve"> follow up and support </w:t>
      </w:r>
      <w:r w:rsidRPr="005137D1">
        <w:rPr>
          <w:rFonts w:ascii="Arial" w:hAnsi="Arial" w:cs="Arial"/>
          <w:sz w:val="24"/>
          <w:szCs w:val="24"/>
        </w:rPr>
        <w:t xml:space="preserve">them </w:t>
      </w:r>
      <w:r w:rsidR="00F73C1A" w:rsidRPr="005137D1">
        <w:rPr>
          <w:rFonts w:ascii="Arial" w:hAnsi="Arial" w:cs="Arial"/>
          <w:sz w:val="24"/>
          <w:szCs w:val="24"/>
        </w:rPr>
        <w:t xml:space="preserve">as </w:t>
      </w:r>
      <w:r w:rsidRPr="005137D1">
        <w:rPr>
          <w:rFonts w:ascii="Arial" w:hAnsi="Arial" w:cs="Arial"/>
          <w:sz w:val="24"/>
          <w:szCs w:val="24"/>
        </w:rPr>
        <w:t xml:space="preserve">agreed at the </w:t>
      </w:r>
      <w:r w:rsidR="00D57CE4" w:rsidRPr="005137D1">
        <w:rPr>
          <w:rFonts w:ascii="Arial" w:hAnsi="Arial" w:cs="Arial"/>
          <w:color w:val="0000FF"/>
          <w:sz w:val="24"/>
          <w:szCs w:val="24"/>
        </w:rPr>
        <w:t>I</w:t>
      </w:r>
      <w:r w:rsidRPr="005137D1">
        <w:rPr>
          <w:rFonts w:ascii="Arial" w:hAnsi="Arial" w:cs="Arial"/>
          <w:color w:val="0000FF"/>
          <w:sz w:val="24"/>
          <w:szCs w:val="24"/>
        </w:rPr>
        <w:t xml:space="preserve">ntegrated </w:t>
      </w:r>
      <w:r w:rsidR="00D57CE4" w:rsidRPr="005137D1">
        <w:rPr>
          <w:rFonts w:ascii="Arial" w:hAnsi="Arial" w:cs="Arial"/>
          <w:color w:val="0000FF"/>
          <w:sz w:val="24"/>
          <w:szCs w:val="24"/>
        </w:rPr>
        <w:t>R</w:t>
      </w:r>
      <w:r w:rsidRPr="005137D1">
        <w:rPr>
          <w:rFonts w:ascii="Arial" w:hAnsi="Arial" w:cs="Arial"/>
          <w:color w:val="0000FF"/>
          <w:sz w:val="24"/>
          <w:szCs w:val="24"/>
        </w:rPr>
        <w:t xml:space="preserve">eview </w:t>
      </w:r>
      <w:r w:rsidR="00D57CE4" w:rsidRPr="005137D1">
        <w:rPr>
          <w:rFonts w:ascii="Arial" w:hAnsi="Arial" w:cs="Arial"/>
          <w:color w:val="0000FF"/>
          <w:sz w:val="24"/>
          <w:szCs w:val="24"/>
        </w:rPr>
        <w:t>M</w:t>
      </w:r>
      <w:r w:rsidRPr="005137D1">
        <w:rPr>
          <w:rFonts w:ascii="Arial" w:hAnsi="Arial" w:cs="Arial"/>
          <w:color w:val="0000FF"/>
          <w:sz w:val="24"/>
          <w:szCs w:val="24"/>
        </w:rPr>
        <w:t>eeting</w:t>
      </w:r>
      <w:r w:rsidR="00FE2E49" w:rsidRPr="005137D1">
        <w:rPr>
          <w:rFonts w:ascii="Arial" w:hAnsi="Arial" w:cs="Arial"/>
          <w:sz w:val="24"/>
          <w:szCs w:val="24"/>
        </w:rPr>
        <w:t>.</w:t>
      </w:r>
      <w:r w:rsidR="00F73C1A" w:rsidRPr="005137D1">
        <w:rPr>
          <w:rFonts w:ascii="Arial" w:hAnsi="Arial" w:cs="Arial"/>
          <w:sz w:val="24"/>
          <w:szCs w:val="24"/>
        </w:rPr>
        <w:t xml:space="preserve"> </w:t>
      </w:r>
    </w:p>
    <w:p w14:paraId="2FE64292" w14:textId="77777777" w:rsidR="00857D38" w:rsidRPr="005137D1" w:rsidRDefault="00857D38" w:rsidP="004C4299">
      <w:pPr>
        <w:spacing w:after="0"/>
        <w:rPr>
          <w:rFonts w:ascii="Arial" w:hAnsi="Arial" w:cs="Arial"/>
          <w:sz w:val="24"/>
          <w:szCs w:val="24"/>
        </w:rPr>
      </w:pPr>
    </w:p>
    <w:p w14:paraId="2F949662" w14:textId="3E7BF7F2" w:rsidR="005D62ED" w:rsidRPr="005137D1" w:rsidRDefault="00530BCD" w:rsidP="004C4299">
      <w:pPr>
        <w:spacing w:after="0"/>
        <w:rPr>
          <w:rFonts w:ascii="Arial" w:hAnsi="Arial" w:cs="Arial"/>
          <w:sz w:val="24"/>
          <w:szCs w:val="24"/>
        </w:rPr>
      </w:pPr>
      <w:r w:rsidRPr="005137D1">
        <w:rPr>
          <w:rFonts w:ascii="Arial" w:hAnsi="Arial" w:cs="Arial"/>
          <w:sz w:val="24"/>
          <w:szCs w:val="24"/>
        </w:rPr>
        <w:t xml:space="preserve">Following </w:t>
      </w:r>
      <w:r w:rsidR="00857D38" w:rsidRPr="005137D1">
        <w:rPr>
          <w:rFonts w:ascii="Arial" w:hAnsi="Arial" w:cs="Arial"/>
          <w:sz w:val="24"/>
          <w:szCs w:val="24"/>
        </w:rPr>
        <w:t>the</w:t>
      </w:r>
      <w:r w:rsidRPr="005137D1">
        <w:rPr>
          <w:rFonts w:ascii="Arial" w:hAnsi="Arial" w:cs="Arial"/>
          <w:sz w:val="24"/>
          <w:szCs w:val="24"/>
        </w:rPr>
        <w:t xml:space="preserve"> </w:t>
      </w:r>
      <w:r w:rsidR="00D57CE4" w:rsidRPr="005137D1">
        <w:rPr>
          <w:rFonts w:ascii="Arial" w:hAnsi="Arial" w:cs="Arial"/>
          <w:color w:val="0000FF"/>
          <w:sz w:val="24"/>
          <w:szCs w:val="24"/>
        </w:rPr>
        <w:t>Integrated Review M</w:t>
      </w:r>
      <w:r w:rsidRPr="005137D1">
        <w:rPr>
          <w:rFonts w:ascii="Arial" w:hAnsi="Arial" w:cs="Arial"/>
          <w:color w:val="0000FF"/>
          <w:sz w:val="24"/>
          <w:szCs w:val="24"/>
        </w:rPr>
        <w:t>eeting</w:t>
      </w:r>
      <w:r w:rsidR="00F274C0" w:rsidRPr="005137D1">
        <w:rPr>
          <w:rFonts w:ascii="Arial" w:hAnsi="Arial" w:cs="Arial"/>
          <w:sz w:val="24"/>
          <w:szCs w:val="24"/>
        </w:rPr>
        <w:t>,</w:t>
      </w:r>
      <w:r w:rsidRPr="005137D1">
        <w:rPr>
          <w:rFonts w:ascii="Arial" w:hAnsi="Arial" w:cs="Arial"/>
          <w:sz w:val="24"/>
          <w:szCs w:val="24"/>
        </w:rPr>
        <w:t xml:space="preserve"> </w:t>
      </w:r>
      <w:r w:rsidR="00AD71CC" w:rsidRPr="005137D1">
        <w:rPr>
          <w:rFonts w:ascii="Arial" w:hAnsi="Arial" w:cs="Arial"/>
          <w:sz w:val="24"/>
          <w:szCs w:val="24"/>
        </w:rPr>
        <w:t>the</w:t>
      </w:r>
      <w:r w:rsidR="00FE2E49" w:rsidRPr="005137D1">
        <w:rPr>
          <w:rFonts w:ascii="Arial" w:hAnsi="Arial" w:cs="Arial"/>
          <w:sz w:val="24"/>
          <w:szCs w:val="24"/>
        </w:rPr>
        <w:t xml:space="preserve"> Health </w:t>
      </w:r>
      <w:r w:rsidR="00D57CE4" w:rsidRPr="005137D1">
        <w:rPr>
          <w:rFonts w:ascii="Arial" w:hAnsi="Arial" w:cs="Arial"/>
          <w:sz w:val="24"/>
          <w:szCs w:val="24"/>
        </w:rPr>
        <w:t>p</w:t>
      </w:r>
      <w:r w:rsidR="00FE2E49" w:rsidRPr="005137D1">
        <w:rPr>
          <w:rFonts w:ascii="Arial" w:hAnsi="Arial" w:cs="Arial"/>
          <w:sz w:val="24"/>
          <w:szCs w:val="24"/>
        </w:rPr>
        <w:t>ractitioner will send a text message to the</w:t>
      </w:r>
      <w:r w:rsidR="00AD71CC" w:rsidRPr="005137D1">
        <w:rPr>
          <w:rFonts w:ascii="Arial" w:hAnsi="Arial" w:cs="Arial"/>
          <w:sz w:val="24"/>
          <w:szCs w:val="24"/>
        </w:rPr>
        <w:t xml:space="preserve"> parent/carer</w:t>
      </w:r>
      <w:r w:rsidR="00857D38" w:rsidRPr="005137D1">
        <w:rPr>
          <w:rFonts w:ascii="Arial" w:hAnsi="Arial" w:cs="Arial"/>
          <w:sz w:val="24"/>
          <w:szCs w:val="24"/>
        </w:rPr>
        <w:t>’s mobile phone number</w:t>
      </w:r>
      <w:r w:rsidR="00AD71CC" w:rsidRPr="005137D1">
        <w:rPr>
          <w:rFonts w:ascii="Arial" w:hAnsi="Arial" w:cs="Arial"/>
          <w:sz w:val="24"/>
          <w:szCs w:val="24"/>
        </w:rPr>
        <w:t>, asking if they would like to provide feedback on the meeting</w:t>
      </w:r>
      <w:r w:rsidR="00FE2E49" w:rsidRPr="005137D1">
        <w:rPr>
          <w:rFonts w:ascii="Arial" w:hAnsi="Arial" w:cs="Arial"/>
          <w:sz w:val="24"/>
          <w:szCs w:val="24"/>
        </w:rPr>
        <w:t>.</w:t>
      </w:r>
      <w:r w:rsidR="00857D38" w:rsidRPr="005137D1">
        <w:rPr>
          <w:rFonts w:ascii="Arial" w:hAnsi="Arial" w:cs="Arial"/>
          <w:sz w:val="24"/>
          <w:szCs w:val="24"/>
        </w:rPr>
        <w:t xml:space="preserve"> </w:t>
      </w:r>
      <w:r w:rsidR="00C02516" w:rsidRPr="005137D1">
        <w:rPr>
          <w:rFonts w:ascii="Arial" w:hAnsi="Arial" w:cs="Arial"/>
          <w:sz w:val="24"/>
          <w:szCs w:val="24"/>
        </w:rPr>
        <w:t xml:space="preserve">The text message will include a weblink to the </w:t>
      </w:r>
      <w:r w:rsidR="00FE2E49" w:rsidRPr="005137D1">
        <w:rPr>
          <w:rFonts w:ascii="Arial" w:hAnsi="Arial" w:cs="Arial"/>
          <w:sz w:val="24"/>
          <w:szCs w:val="24"/>
        </w:rPr>
        <w:t xml:space="preserve">following </w:t>
      </w:r>
      <w:r w:rsidR="00AD71CC" w:rsidRPr="005137D1">
        <w:rPr>
          <w:rFonts w:ascii="Arial" w:hAnsi="Arial" w:cs="Arial"/>
          <w:sz w:val="24"/>
          <w:szCs w:val="24"/>
        </w:rPr>
        <w:t xml:space="preserve"> questions:</w:t>
      </w:r>
    </w:p>
    <w:p w14:paraId="0690A44B" w14:textId="77777777" w:rsidR="004C40D2" w:rsidRPr="004C40D2" w:rsidRDefault="004C40D2" w:rsidP="004C40D2">
      <w:pPr>
        <w:pStyle w:val="ListParagraph"/>
        <w:numPr>
          <w:ilvl w:val="0"/>
          <w:numId w:val="13"/>
        </w:numPr>
        <w:spacing w:after="0"/>
        <w:rPr>
          <w:rFonts w:ascii="Arial" w:hAnsi="Arial" w:cs="Arial"/>
          <w:sz w:val="24"/>
          <w:szCs w:val="24"/>
        </w:rPr>
      </w:pPr>
      <w:r w:rsidRPr="004C40D2">
        <w:rPr>
          <w:rFonts w:ascii="Arial" w:hAnsi="Arial" w:cs="Arial"/>
          <w:sz w:val="24"/>
          <w:szCs w:val="24"/>
        </w:rPr>
        <w:t>Firstly, was it easy and convenient for you to attend the Integrated Review at Two Meeting?</w:t>
      </w:r>
    </w:p>
    <w:p w14:paraId="75FB8BB0" w14:textId="77777777" w:rsidR="004C40D2" w:rsidRPr="004C40D2" w:rsidRDefault="004C40D2" w:rsidP="004C40D2">
      <w:pPr>
        <w:pStyle w:val="ListParagraph"/>
        <w:numPr>
          <w:ilvl w:val="0"/>
          <w:numId w:val="13"/>
        </w:numPr>
        <w:spacing w:after="0"/>
        <w:rPr>
          <w:rFonts w:ascii="Arial" w:hAnsi="Arial" w:cs="Arial"/>
          <w:sz w:val="24"/>
          <w:szCs w:val="24"/>
        </w:rPr>
      </w:pPr>
      <w:r w:rsidRPr="004C40D2">
        <w:rPr>
          <w:rFonts w:ascii="Arial" w:hAnsi="Arial" w:cs="Arial"/>
          <w:sz w:val="24"/>
          <w:szCs w:val="24"/>
        </w:rPr>
        <w:t>Were you satisfied with the recent Integrated Review at Two meeting?</w:t>
      </w:r>
    </w:p>
    <w:p w14:paraId="76DBD90B" w14:textId="34E3DF0C" w:rsidR="004C40D2" w:rsidRPr="004C40D2" w:rsidRDefault="004C40D2" w:rsidP="004C40D2">
      <w:pPr>
        <w:pStyle w:val="ListParagraph"/>
        <w:numPr>
          <w:ilvl w:val="0"/>
          <w:numId w:val="13"/>
        </w:numPr>
        <w:spacing w:after="0"/>
        <w:rPr>
          <w:rFonts w:ascii="Arial" w:hAnsi="Arial" w:cs="Arial"/>
          <w:sz w:val="24"/>
          <w:szCs w:val="24"/>
        </w:rPr>
      </w:pPr>
      <w:r w:rsidRPr="004C40D2">
        <w:rPr>
          <w:rFonts w:ascii="Arial" w:hAnsi="Arial" w:cs="Arial"/>
          <w:sz w:val="24"/>
          <w:szCs w:val="24"/>
        </w:rPr>
        <w:t>Did you feel listened to at the Integrated Review at Two meeting?</w:t>
      </w:r>
    </w:p>
    <w:p w14:paraId="01FA5DE5" w14:textId="3FD9F83A" w:rsidR="004C40D2" w:rsidRDefault="004C40D2" w:rsidP="004C40D2">
      <w:pPr>
        <w:pStyle w:val="ListParagraph"/>
        <w:numPr>
          <w:ilvl w:val="0"/>
          <w:numId w:val="13"/>
        </w:numPr>
        <w:spacing w:after="0"/>
        <w:rPr>
          <w:rFonts w:ascii="Arial" w:hAnsi="Arial" w:cs="Arial"/>
          <w:sz w:val="24"/>
          <w:szCs w:val="24"/>
        </w:rPr>
      </w:pPr>
      <w:r w:rsidRPr="004C40D2">
        <w:rPr>
          <w:rFonts w:ascii="Arial" w:hAnsi="Arial" w:cs="Arial"/>
          <w:sz w:val="24"/>
          <w:szCs w:val="24"/>
        </w:rPr>
        <w:t>Was it useful having your child’s key person and Health Visiting practitioner together in a meeting alongside you and your child (if attended)?</w:t>
      </w:r>
    </w:p>
    <w:p w14:paraId="779318F1" w14:textId="6B2941C7" w:rsidR="004C40D2" w:rsidRDefault="004C40D2" w:rsidP="004C40D2">
      <w:pPr>
        <w:pStyle w:val="ListParagraph"/>
        <w:numPr>
          <w:ilvl w:val="0"/>
          <w:numId w:val="13"/>
        </w:numPr>
      </w:pPr>
      <w:r w:rsidRPr="004C40D2">
        <w:rPr>
          <w:rFonts w:ascii="Arial" w:hAnsi="Arial" w:cs="Arial"/>
          <w:sz w:val="24"/>
          <w:szCs w:val="24"/>
        </w:rPr>
        <w:t>Do you clearly understand the next steps being offered to support your child?</w:t>
      </w:r>
    </w:p>
    <w:p w14:paraId="505FE1E0" w14:textId="4839127B" w:rsidR="004C40D2" w:rsidRDefault="004C40D2" w:rsidP="004C40D2">
      <w:pPr>
        <w:pStyle w:val="ListParagraph"/>
        <w:numPr>
          <w:ilvl w:val="0"/>
          <w:numId w:val="13"/>
        </w:numPr>
        <w:spacing w:after="0"/>
        <w:rPr>
          <w:rFonts w:ascii="Arial" w:hAnsi="Arial" w:cs="Arial"/>
          <w:sz w:val="24"/>
          <w:szCs w:val="24"/>
        </w:rPr>
      </w:pPr>
      <w:r w:rsidRPr="004C40D2">
        <w:rPr>
          <w:rFonts w:ascii="Arial" w:hAnsi="Arial" w:cs="Arial"/>
          <w:sz w:val="24"/>
          <w:szCs w:val="24"/>
        </w:rPr>
        <w:t>Please provide any further feedback, comments or suggestions you feel would be useful on the Integrated Review at Two meeting in the box below.</w:t>
      </w:r>
    </w:p>
    <w:p w14:paraId="5086C1BD" w14:textId="77777777" w:rsidR="004C40D2" w:rsidRPr="004C40D2" w:rsidRDefault="004C40D2" w:rsidP="004C40D2">
      <w:pPr>
        <w:pStyle w:val="ListParagraph"/>
        <w:spacing w:after="0"/>
        <w:rPr>
          <w:rFonts w:ascii="Arial" w:hAnsi="Arial" w:cs="Arial"/>
          <w:sz w:val="24"/>
          <w:szCs w:val="24"/>
        </w:rPr>
      </w:pPr>
    </w:p>
    <w:p w14:paraId="143B3269" w14:textId="3988CE52" w:rsidR="00AD71CC" w:rsidRPr="005137D1" w:rsidRDefault="00AD71CC" w:rsidP="004C4299">
      <w:pPr>
        <w:spacing w:after="0"/>
        <w:rPr>
          <w:rFonts w:ascii="Arial" w:hAnsi="Arial" w:cs="Arial"/>
          <w:sz w:val="24"/>
          <w:szCs w:val="24"/>
        </w:rPr>
      </w:pPr>
      <w:r w:rsidRPr="005137D1">
        <w:rPr>
          <w:rFonts w:ascii="Arial" w:hAnsi="Arial" w:cs="Arial"/>
          <w:sz w:val="24"/>
          <w:szCs w:val="24"/>
        </w:rPr>
        <w:t>Th</w:t>
      </w:r>
      <w:r w:rsidR="003C69A9" w:rsidRPr="005137D1">
        <w:rPr>
          <w:rFonts w:ascii="Arial" w:hAnsi="Arial" w:cs="Arial"/>
          <w:sz w:val="24"/>
          <w:szCs w:val="24"/>
        </w:rPr>
        <w:t>e</w:t>
      </w:r>
      <w:r w:rsidRPr="005137D1">
        <w:rPr>
          <w:rFonts w:ascii="Arial" w:hAnsi="Arial" w:cs="Arial"/>
          <w:sz w:val="24"/>
          <w:szCs w:val="24"/>
        </w:rPr>
        <w:t xml:space="preserve"> feedback received will be </w:t>
      </w:r>
      <w:r w:rsidR="003C69A9" w:rsidRPr="005137D1">
        <w:rPr>
          <w:rFonts w:ascii="Arial" w:hAnsi="Arial" w:cs="Arial"/>
          <w:sz w:val="24"/>
          <w:szCs w:val="24"/>
        </w:rPr>
        <w:t xml:space="preserve">incorporated into a review of the Integrated Review at Two Pathway </w:t>
      </w:r>
      <w:r w:rsidR="00E772E4" w:rsidRPr="005137D1">
        <w:rPr>
          <w:rFonts w:ascii="Arial" w:hAnsi="Arial" w:cs="Arial"/>
          <w:sz w:val="24"/>
          <w:szCs w:val="24"/>
        </w:rPr>
        <w:t>six</w:t>
      </w:r>
      <w:r w:rsidR="00902AAD" w:rsidRPr="005137D1">
        <w:rPr>
          <w:rFonts w:ascii="Arial" w:hAnsi="Arial" w:cs="Arial"/>
          <w:sz w:val="24"/>
          <w:szCs w:val="24"/>
        </w:rPr>
        <w:t xml:space="preserve"> months and </w:t>
      </w:r>
      <w:r w:rsidR="00E772E4" w:rsidRPr="005137D1">
        <w:rPr>
          <w:rFonts w:ascii="Arial" w:hAnsi="Arial" w:cs="Arial"/>
          <w:sz w:val="24"/>
          <w:szCs w:val="24"/>
        </w:rPr>
        <w:t>one</w:t>
      </w:r>
      <w:r w:rsidR="00902AAD" w:rsidRPr="005137D1">
        <w:rPr>
          <w:rFonts w:ascii="Arial" w:hAnsi="Arial" w:cs="Arial"/>
          <w:sz w:val="24"/>
          <w:szCs w:val="24"/>
        </w:rPr>
        <w:t xml:space="preserve"> year </w:t>
      </w:r>
      <w:r w:rsidR="003C69A9" w:rsidRPr="005137D1">
        <w:rPr>
          <w:rFonts w:ascii="Arial" w:hAnsi="Arial" w:cs="Arial"/>
          <w:sz w:val="24"/>
          <w:szCs w:val="24"/>
        </w:rPr>
        <w:t>after implementation</w:t>
      </w:r>
      <w:r w:rsidR="00FE2E49" w:rsidRPr="005137D1">
        <w:rPr>
          <w:rFonts w:ascii="Arial" w:hAnsi="Arial" w:cs="Arial"/>
          <w:sz w:val="24"/>
          <w:szCs w:val="24"/>
        </w:rPr>
        <w:t xml:space="preserve"> of the model,</w:t>
      </w:r>
      <w:r w:rsidR="003C69A9" w:rsidRPr="005137D1">
        <w:rPr>
          <w:rFonts w:ascii="Arial" w:hAnsi="Arial" w:cs="Arial"/>
          <w:sz w:val="24"/>
          <w:szCs w:val="24"/>
        </w:rPr>
        <w:t xml:space="preserve"> </w:t>
      </w:r>
      <w:r w:rsidRPr="005137D1">
        <w:rPr>
          <w:rFonts w:ascii="Arial" w:hAnsi="Arial" w:cs="Arial"/>
          <w:sz w:val="24"/>
          <w:szCs w:val="24"/>
        </w:rPr>
        <w:t xml:space="preserve">to inform </w:t>
      </w:r>
      <w:r w:rsidR="00E772E4" w:rsidRPr="005137D1">
        <w:rPr>
          <w:rFonts w:ascii="Arial" w:hAnsi="Arial" w:cs="Arial"/>
          <w:sz w:val="24"/>
          <w:szCs w:val="24"/>
        </w:rPr>
        <w:t xml:space="preserve">of </w:t>
      </w:r>
      <w:r w:rsidRPr="005137D1">
        <w:rPr>
          <w:rFonts w:ascii="Arial" w:hAnsi="Arial" w:cs="Arial"/>
          <w:sz w:val="24"/>
          <w:szCs w:val="24"/>
        </w:rPr>
        <w:t xml:space="preserve">any required changes and improvements to the </w:t>
      </w:r>
      <w:r w:rsidR="003C69A9" w:rsidRPr="005137D1">
        <w:rPr>
          <w:rFonts w:ascii="Arial" w:hAnsi="Arial" w:cs="Arial"/>
          <w:sz w:val="24"/>
          <w:szCs w:val="24"/>
        </w:rPr>
        <w:t>Integrated Review at Two Pathway</w:t>
      </w:r>
      <w:r w:rsidRPr="005137D1">
        <w:rPr>
          <w:rFonts w:ascii="Arial" w:hAnsi="Arial" w:cs="Arial"/>
          <w:sz w:val="24"/>
          <w:szCs w:val="24"/>
        </w:rPr>
        <w:t xml:space="preserve">.  </w:t>
      </w:r>
    </w:p>
    <w:p w14:paraId="3E099A25" w14:textId="77777777" w:rsidR="004C4299" w:rsidRPr="005137D1" w:rsidRDefault="004C4299" w:rsidP="004C4299">
      <w:pPr>
        <w:spacing w:after="0"/>
        <w:rPr>
          <w:rFonts w:ascii="Arial" w:hAnsi="Arial" w:cs="Arial"/>
          <w:sz w:val="24"/>
          <w:szCs w:val="24"/>
        </w:rPr>
      </w:pPr>
    </w:p>
    <w:p w14:paraId="116B5988" w14:textId="0029F56A" w:rsidR="00857D38" w:rsidRPr="006C6BD7" w:rsidRDefault="00857D38" w:rsidP="004C4299">
      <w:pPr>
        <w:spacing w:after="0"/>
        <w:rPr>
          <w:rFonts w:ascii="Arial" w:hAnsi="Arial"/>
          <w:b/>
          <w:sz w:val="24"/>
        </w:rPr>
      </w:pPr>
      <w:r w:rsidRPr="006C6BD7">
        <w:rPr>
          <w:rFonts w:ascii="Arial" w:hAnsi="Arial"/>
          <w:b/>
          <w:sz w:val="24"/>
        </w:rPr>
        <w:t>The follow up</w:t>
      </w:r>
      <w:r w:rsidR="00D57CE4" w:rsidRPr="006C6BD7">
        <w:rPr>
          <w:rFonts w:ascii="Arial" w:hAnsi="Arial"/>
          <w:b/>
          <w:sz w:val="24"/>
        </w:rPr>
        <w:t xml:space="preserve"> meeting</w:t>
      </w:r>
      <w:r w:rsidRPr="006C6BD7">
        <w:rPr>
          <w:rFonts w:ascii="Arial" w:hAnsi="Arial"/>
          <w:b/>
          <w:sz w:val="24"/>
        </w:rPr>
        <w:t xml:space="preserve"> will take place within </w:t>
      </w:r>
      <w:r w:rsidR="00E772E4" w:rsidRPr="006C6BD7">
        <w:rPr>
          <w:rFonts w:ascii="Arial" w:hAnsi="Arial"/>
          <w:b/>
          <w:sz w:val="24"/>
        </w:rPr>
        <w:t>three</w:t>
      </w:r>
      <w:r w:rsidRPr="006C6BD7">
        <w:rPr>
          <w:rFonts w:ascii="Arial" w:hAnsi="Arial"/>
          <w:b/>
          <w:sz w:val="24"/>
        </w:rPr>
        <w:t xml:space="preserve"> months of the </w:t>
      </w:r>
      <w:r w:rsidR="00E772E4" w:rsidRPr="006C6BD7">
        <w:rPr>
          <w:rFonts w:ascii="Arial" w:hAnsi="Arial"/>
          <w:b/>
          <w:sz w:val="24"/>
        </w:rPr>
        <w:t>I</w:t>
      </w:r>
      <w:r w:rsidRPr="006C6BD7">
        <w:rPr>
          <w:rFonts w:ascii="Arial" w:hAnsi="Arial"/>
          <w:b/>
          <w:sz w:val="24"/>
        </w:rPr>
        <w:t xml:space="preserve">ntegrated </w:t>
      </w:r>
      <w:r w:rsidR="00E772E4" w:rsidRPr="006C6BD7">
        <w:rPr>
          <w:rFonts w:ascii="Arial" w:hAnsi="Arial"/>
          <w:b/>
          <w:sz w:val="24"/>
        </w:rPr>
        <w:t>R</w:t>
      </w:r>
      <w:r w:rsidRPr="006C6BD7">
        <w:rPr>
          <w:rFonts w:ascii="Arial" w:hAnsi="Arial"/>
          <w:b/>
          <w:sz w:val="24"/>
        </w:rPr>
        <w:t>eview meeting and will be organised by the lead practitioner.</w:t>
      </w:r>
    </w:p>
    <w:p w14:paraId="5E5672F2" w14:textId="77777777" w:rsidR="004C4299" w:rsidRPr="005137D1" w:rsidRDefault="004C4299" w:rsidP="004C4299">
      <w:pPr>
        <w:spacing w:after="0"/>
        <w:rPr>
          <w:rFonts w:ascii="Arial" w:hAnsi="Arial" w:cs="Arial"/>
          <w:sz w:val="24"/>
          <w:szCs w:val="24"/>
        </w:rPr>
      </w:pPr>
    </w:p>
    <w:p w14:paraId="3584A520" w14:textId="02C269D8" w:rsidR="00373E49" w:rsidRPr="005137D1" w:rsidRDefault="00373E49" w:rsidP="004C4299">
      <w:pPr>
        <w:pStyle w:val="Heading1"/>
        <w:spacing w:before="0"/>
        <w:rPr>
          <w:rFonts w:ascii="Arial" w:hAnsi="Arial" w:cs="Arial"/>
          <w:b/>
          <w:bCs/>
          <w:color w:val="auto"/>
          <w:sz w:val="24"/>
          <w:szCs w:val="24"/>
        </w:rPr>
      </w:pPr>
      <w:bookmarkStart w:id="15" w:name="_Toc58859124"/>
      <w:r w:rsidRPr="005137D1">
        <w:rPr>
          <w:rFonts w:ascii="Arial" w:hAnsi="Arial" w:cs="Arial"/>
          <w:b/>
          <w:bCs/>
          <w:color w:val="auto"/>
          <w:sz w:val="24"/>
          <w:szCs w:val="24"/>
        </w:rPr>
        <w:t>HOW WILL WE KNOW THAT THE PROCESS IS A SUCCESS?</w:t>
      </w:r>
      <w:bookmarkEnd w:id="15"/>
      <w:r w:rsidRPr="005137D1">
        <w:rPr>
          <w:rFonts w:ascii="Arial" w:hAnsi="Arial" w:cs="Arial"/>
          <w:b/>
          <w:bCs/>
          <w:color w:val="auto"/>
          <w:sz w:val="24"/>
          <w:szCs w:val="24"/>
        </w:rPr>
        <w:t xml:space="preserve"> </w:t>
      </w:r>
    </w:p>
    <w:p w14:paraId="3CBF9617" w14:textId="77777777" w:rsidR="004C4299" w:rsidRPr="005137D1" w:rsidRDefault="004C4299" w:rsidP="004C4299">
      <w:pPr>
        <w:spacing w:after="0"/>
        <w:contextualSpacing/>
        <w:jc w:val="both"/>
        <w:rPr>
          <w:rFonts w:ascii="Arial" w:eastAsia="Calibri" w:hAnsi="Arial" w:cs="Arial"/>
          <w:sz w:val="24"/>
          <w:szCs w:val="24"/>
        </w:rPr>
      </w:pPr>
    </w:p>
    <w:p w14:paraId="1CEDC58D" w14:textId="0D8D6914" w:rsidR="0028130B" w:rsidRPr="005137D1" w:rsidRDefault="008B152F" w:rsidP="004C4299">
      <w:pPr>
        <w:spacing w:after="0"/>
        <w:contextualSpacing/>
        <w:jc w:val="both"/>
        <w:rPr>
          <w:rFonts w:ascii="Arial" w:eastAsia="Calibri" w:hAnsi="Arial" w:cs="Arial"/>
          <w:sz w:val="24"/>
          <w:szCs w:val="24"/>
        </w:rPr>
      </w:pPr>
      <w:r w:rsidRPr="005137D1">
        <w:rPr>
          <w:rFonts w:ascii="Arial" w:eastAsia="Calibri" w:hAnsi="Arial" w:cs="Arial"/>
          <w:sz w:val="24"/>
          <w:szCs w:val="24"/>
        </w:rPr>
        <w:t>Evaluation measures are being collected to monitor and evidence the below</w:t>
      </w:r>
      <w:r w:rsidR="00FD58DE" w:rsidRPr="005137D1">
        <w:rPr>
          <w:rFonts w:ascii="Arial" w:eastAsia="Calibri" w:hAnsi="Arial" w:cs="Arial"/>
          <w:sz w:val="24"/>
          <w:szCs w:val="24"/>
        </w:rPr>
        <w:t>:</w:t>
      </w:r>
      <w:r w:rsidRPr="005137D1">
        <w:rPr>
          <w:rFonts w:ascii="Arial" w:eastAsia="Calibri" w:hAnsi="Arial" w:cs="Arial"/>
          <w:sz w:val="24"/>
          <w:szCs w:val="24"/>
        </w:rPr>
        <w:t xml:space="preserve"> </w:t>
      </w:r>
    </w:p>
    <w:p w14:paraId="68C079DA" w14:textId="77777777" w:rsidR="004C4299" w:rsidRPr="005137D1" w:rsidRDefault="004C4299" w:rsidP="004C4299">
      <w:pPr>
        <w:spacing w:after="0"/>
        <w:contextualSpacing/>
        <w:jc w:val="both"/>
        <w:rPr>
          <w:rFonts w:ascii="Arial" w:eastAsia="Calibri" w:hAnsi="Arial" w:cs="Arial"/>
          <w:sz w:val="24"/>
          <w:szCs w:val="24"/>
        </w:rPr>
      </w:pPr>
    </w:p>
    <w:p w14:paraId="3B0F92E9" w14:textId="257689F7" w:rsidR="00316098" w:rsidRPr="005137D1" w:rsidRDefault="00FD58DE" w:rsidP="004C40D2">
      <w:pPr>
        <w:numPr>
          <w:ilvl w:val="0"/>
          <w:numId w:val="6"/>
        </w:numPr>
        <w:spacing w:after="0"/>
        <w:ind w:left="709" w:hanging="567"/>
        <w:contextualSpacing/>
        <w:jc w:val="both"/>
        <w:rPr>
          <w:rFonts w:ascii="Arial" w:eastAsia="Calibri" w:hAnsi="Arial" w:cs="Arial"/>
          <w:sz w:val="24"/>
          <w:szCs w:val="24"/>
        </w:rPr>
      </w:pPr>
      <w:r w:rsidRPr="005137D1">
        <w:rPr>
          <w:rFonts w:ascii="Arial" w:eastAsia="Calibri" w:hAnsi="Arial" w:cs="Arial"/>
          <w:sz w:val="24"/>
          <w:szCs w:val="24"/>
        </w:rPr>
        <w:t>I</w:t>
      </w:r>
      <w:r w:rsidR="00373E49" w:rsidRPr="005137D1">
        <w:rPr>
          <w:rFonts w:ascii="Arial" w:eastAsia="Calibri" w:hAnsi="Arial" w:cs="Arial"/>
          <w:sz w:val="24"/>
          <w:szCs w:val="24"/>
        </w:rPr>
        <w:t xml:space="preserve">mproved multi-agency working </w:t>
      </w:r>
    </w:p>
    <w:p w14:paraId="5F83D201" w14:textId="04958BA0" w:rsidR="00373E49" w:rsidRPr="005137D1" w:rsidRDefault="00FD58DE" w:rsidP="004C40D2">
      <w:pPr>
        <w:numPr>
          <w:ilvl w:val="0"/>
          <w:numId w:val="6"/>
        </w:numPr>
        <w:spacing w:after="0"/>
        <w:ind w:left="709" w:hanging="567"/>
        <w:contextualSpacing/>
        <w:jc w:val="both"/>
        <w:rPr>
          <w:rFonts w:ascii="Arial" w:eastAsia="Calibri" w:hAnsi="Arial" w:cs="Arial"/>
          <w:sz w:val="24"/>
          <w:szCs w:val="24"/>
        </w:rPr>
      </w:pPr>
      <w:r w:rsidRPr="005137D1">
        <w:rPr>
          <w:rFonts w:ascii="Arial" w:eastAsia="Calibri" w:hAnsi="Arial" w:cs="Arial"/>
          <w:sz w:val="24"/>
          <w:szCs w:val="24"/>
        </w:rPr>
        <w:t>I</w:t>
      </w:r>
      <w:r w:rsidR="00316098" w:rsidRPr="005137D1">
        <w:rPr>
          <w:rFonts w:ascii="Arial" w:eastAsia="Calibri" w:hAnsi="Arial" w:cs="Arial"/>
          <w:sz w:val="24"/>
          <w:szCs w:val="24"/>
        </w:rPr>
        <w:t xml:space="preserve">mproved </w:t>
      </w:r>
      <w:r w:rsidR="00373E49" w:rsidRPr="005137D1">
        <w:rPr>
          <w:rFonts w:ascii="Arial" w:eastAsia="Calibri" w:hAnsi="Arial" w:cs="Arial"/>
          <w:sz w:val="24"/>
          <w:szCs w:val="24"/>
        </w:rPr>
        <w:t>information-sharing</w:t>
      </w:r>
    </w:p>
    <w:p w14:paraId="2E3B5E78" w14:textId="56122629" w:rsidR="00BD1A27" w:rsidRPr="005137D1" w:rsidRDefault="00FD58DE" w:rsidP="004C40D2">
      <w:pPr>
        <w:numPr>
          <w:ilvl w:val="0"/>
          <w:numId w:val="6"/>
        </w:numPr>
        <w:spacing w:after="0"/>
        <w:ind w:left="709" w:hanging="567"/>
        <w:contextualSpacing/>
        <w:jc w:val="both"/>
        <w:rPr>
          <w:rFonts w:ascii="Arial" w:eastAsia="Calibri" w:hAnsi="Arial" w:cs="Arial"/>
          <w:sz w:val="24"/>
          <w:szCs w:val="24"/>
        </w:rPr>
      </w:pPr>
      <w:r w:rsidRPr="005137D1">
        <w:rPr>
          <w:rFonts w:ascii="Arial" w:eastAsia="Calibri" w:hAnsi="Arial" w:cs="Arial"/>
          <w:sz w:val="24"/>
          <w:szCs w:val="24"/>
        </w:rPr>
        <w:t>R</w:t>
      </w:r>
      <w:r w:rsidR="00373E49" w:rsidRPr="005137D1">
        <w:rPr>
          <w:rFonts w:ascii="Arial" w:eastAsia="Calibri" w:hAnsi="Arial" w:cs="Arial"/>
          <w:sz w:val="24"/>
          <w:szCs w:val="24"/>
        </w:rPr>
        <w:t>educed duplication</w:t>
      </w:r>
      <w:r w:rsidR="00BD1A27" w:rsidRPr="005137D1">
        <w:t xml:space="preserve"> </w:t>
      </w:r>
      <w:r w:rsidR="00BD1A27" w:rsidRPr="005137D1">
        <w:rPr>
          <w:rFonts w:ascii="Arial" w:eastAsia="Calibri" w:hAnsi="Arial" w:cs="Arial"/>
          <w:sz w:val="24"/>
          <w:szCs w:val="24"/>
        </w:rPr>
        <w:tab/>
        <w:t xml:space="preserve">  </w:t>
      </w:r>
    </w:p>
    <w:p w14:paraId="5D34A918" w14:textId="338939C8" w:rsidR="00373E49" w:rsidRPr="005137D1" w:rsidRDefault="00FD58DE" w:rsidP="004C40D2">
      <w:pPr>
        <w:numPr>
          <w:ilvl w:val="0"/>
          <w:numId w:val="6"/>
        </w:numPr>
        <w:spacing w:after="0"/>
        <w:ind w:left="709" w:hanging="567"/>
        <w:contextualSpacing/>
        <w:jc w:val="both"/>
        <w:rPr>
          <w:rFonts w:ascii="Arial" w:eastAsia="Calibri" w:hAnsi="Arial" w:cs="Arial"/>
          <w:sz w:val="24"/>
          <w:szCs w:val="24"/>
        </w:rPr>
      </w:pPr>
      <w:r w:rsidRPr="005137D1">
        <w:rPr>
          <w:rFonts w:ascii="Arial" w:eastAsia="Calibri" w:hAnsi="Arial" w:cs="Arial"/>
          <w:sz w:val="24"/>
          <w:szCs w:val="24"/>
        </w:rPr>
        <w:t>S</w:t>
      </w:r>
      <w:r w:rsidR="008B152F" w:rsidRPr="005137D1">
        <w:rPr>
          <w:rFonts w:ascii="Arial" w:eastAsia="Calibri" w:hAnsi="Arial" w:cs="Arial"/>
          <w:sz w:val="24"/>
          <w:szCs w:val="24"/>
        </w:rPr>
        <w:t xml:space="preserve">upports early identification </w:t>
      </w:r>
      <w:r w:rsidR="00373E49" w:rsidRPr="005137D1">
        <w:rPr>
          <w:rFonts w:ascii="Arial" w:eastAsia="Calibri" w:hAnsi="Arial" w:cs="Arial"/>
          <w:sz w:val="24"/>
          <w:szCs w:val="24"/>
        </w:rPr>
        <w:t xml:space="preserve"> </w:t>
      </w:r>
    </w:p>
    <w:p w14:paraId="327A6B53" w14:textId="67229F89" w:rsidR="008B692A" w:rsidRPr="005137D1" w:rsidRDefault="008B692A" w:rsidP="004C40D2">
      <w:pPr>
        <w:numPr>
          <w:ilvl w:val="0"/>
          <w:numId w:val="6"/>
        </w:numPr>
        <w:spacing w:after="0"/>
        <w:ind w:left="709" w:hanging="567"/>
        <w:contextualSpacing/>
        <w:jc w:val="both"/>
        <w:rPr>
          <w:rFonts w:ascii="Arial" w:eastAsia="Calibri" w:hAnsi="Arial" w:cs="Arial"/>
          <w:sz w:val="24"/>
          <w:szCs w:val="24"/>
        </w:rPr>
      </w:pPr>
      <w:r w:rsidRPr="005137D1">
        <w:rPr>
          <w:rFonts w:ascii="Arial" w:eastAsia="Calibri" w:hAnsi="Arial" w:cs="Arial"/>
          <w:sz w:val="24"/>
          <w:szCs w:val="24"/>
        </w:rPr>
        <w:t xml:space="preserve">Supports the development of </w:t>
      </w:r>
      <w:r w:rsidRPr="005137D1">
        <w:rPr>
          <w:rFonts w:ascii="Arial" w:hAnsi="Arial" w:cs="Arial"/>
        </w:rPr>
        <w:t>a joint agreed plan to best support the child’s development</w:t>
      </w:r>
    </w:p>
    <w:p w14:paraId="4847DD8D" w14:textId="2D98E575" w:rsidR="00604D10" w:rsidRPr="005137D1" w:rsidRDefault="00FD58DE" w:rsidP="004C40D2">
      <w:pPr>
        <w:numPr>
          <w:ilvl w:val="0"/>
          <w:numId w:val="1"/>
        </w:numPr>
        <w:spacing w:after="0"/>
        <w:ind w:left="709" w:hanging="567"/>
        <w:contextualSpacing/>
        <w:jc w:val="both"/>
        <w:rPr>
          <w:rFonts w:ascii="Arial" w:hAnsi="Arial" w:cs="Arial"/>
          <w:sz w:val="24"/>
          <w:szCs w:val="24"/>
        </w:rPr>
      </w:pPr>
      <w:r w:rsidRPr="005137D1">
        <w:rPr>
          <w:rFonts w:ascii="Arial" w:eastAsia="Calibri" w:hAnsi="Arial" w:cs="Arial"/>
          <w:sz w:val="24"/>
          <w:szCs w:val="24"/>
        </w:rPr>
        <w:t>F</w:t>
      </w:r>
      <w:r w:rsidR="00373E49" w:rsidRPr="005137D1">
        <w:rPr>
          <w:rFonts w:ascii="Arial" w:eastAsia="Calibri" w:hAnsi="Arial" w:cs="Arial"/>
          <w:sz w:val="24"/>
          <w:szCs w:val="24"/>
        </w:rPr>
        <w:t>amil</w:t>
      </w:r>
      <w:r w:rsidR="008B152F" w:rsidRPr="005137D1">
        <w:rPr>
          <w:rFonts w:ascii="Arial" w:eastAsia="Calibri" w:hAnsi="Arial" w:cs="Arial"/>
          <w:sz w:val="24"/>
          <w:szCs w:val="24"/>
        </w:rPr>
        <w:t>y satisfaction</w:t>
      </w:r>
      <w:r w:rsidR="0011726B" w:rsidRPr="005137D1">
        <w:rPr>
          <w:rFonts w:ascii="Arial" w:eastAsia="Calibri" w:hAnsi="Arial" w:cs="Arial"/>
          <w:sz w:val="24"/>
          <w:szCs w:val="24"/>
        </w:rPr>
        <w:t>.</w:t>
      </w:r>
      <w:r w:rsidR="008B152F" w:rsidRPr="005137D1">
        <w:rPr>
          <w:rFonts w:ascii="Arial" w:eastAsia="Calibri" w:hAnsi="Arial" w:cs="Arial"/>
          <w:sz w:val="24"/>
          <w:szCs w:val="24"/>
        </w:rPr>
        <w:t xml:space="preserve"> </w:t>
      </w:r>
    </w:p>
    <w:p w14:paraId="5FDBAD0E" w14:textId="77777777" w:rsidR="00BF2E15" w:rsidRPr="005137D1" w:rsidRDefault="00BF2E15" w:rsidP="00604D10">
      <w:pPr>
        <w:pStyle w:val="Heading1"/>
        <w:rPr>
          <w:rFonts w:ascii="Arial" w:hAnsi="Arial" w:cs="Arial"/>
          <w:color w:val="auto"/>
          <w:sz w:val="24"/>
          <w:szCs w:val="24"/>
        </w:rPr>
        <w:sectPr w:rsidR="00BF2E15" w:rsidRPr="005137D1" w:rsidSect="005D62ED">
          <w:headerReference w:type="default" r:id="rId22"/>
          <w:footerReference w:type="default" r:id="rId23"/>
          <w:pgSz w:w="11906" w:h="16838"/>
          <w:pgMar w:top="1560" w:right="720" w:bottom="1134" w:left="720" w:header="709" w:footer="146" w:gutter="0"/>
          <w:cols w:space="708"/>
          <w:docGrid w:linePitch="360"/>
        </w:sectPr>
      </w:pPr>
    </w:p>
    <w:p w14:paraId="098AE46E" w14:textId="77777777" w:rsidR="00DF4D6D" w:rsidRPr="005137D1" w:rsidRDefault="00DF4D6D" w:rsidP="00DF4D6D">
      <w:pPr>
        <w:pStyle w:val="Heading1"/>
        <w:spacing w:before="0"/>
        <w:ind w:firstLine="426"/>
        <w:rPr>
          <w:rFonts w:ascii="Arial" w:hAnsi="Arial" w:cs="Arial"/>
          <w:b/>
          <w:bCs/>
          <w:color w:val="auto"/>
          <w:sz w:val="24"/>
          <w:szCs w:val="24"/>
        </w:rPr>
      </w:pPr>
      <w:bookmarkStart w:id="16" w:name="_Toc58859125"/>
      <w:bookmarkStart w:id="17" w:name="_Toc57644673"/>
      <w:r w:rsidRPr="005137D1">
        <w:rPr>
          <w:rFonts w:ascii="Arial" w:hAnsi="Arial" w:cs="Arial"/>
          <w:b/>
          <w:bCs/>
          <w:color w:val="auto"/>
          <w:sz w:val="24"/>
          <w:szCs w:val="24"/>
        </w:rPr>
        <w:lastRenderedPageBreak/>
        <w:t>APPENDICES</w:t>
      </w:r>
      <w:bookmarkEnd w:id="16"/>
      <w:r w:rsidRPr="005137D1">
        <w:rPr>
          <w:rFonts w:ascii="Arial" w:hAnsi="Arial" w:cs="Arial"/>
          <w:b/>
          <w:bCs/>
          <w:color w:val="auto"/>
          <w:sz w:val="24"/>
          <w:szCs w:val="24"/>
        </w:rPr>
        <w:t xml:space="preserve"> </w:t>
      </w:r>
    </w:p>
    <w:p w14:paraId="306A0A7B" w14:textId="77777777" w:rsidR="00BF2E15" w:rsidRPr="005137D1" w:rsidRDefault="005001CC" w:rsidP="00DF4D6D">
      <w:pPr>
        <w:pStyle w:val="Heading1"/>
        <w:spacing w:before="0"/>
        <w:ind w:firstLine="426"/>
        <w:rPr>
          <w:rFonts w:ascii="Arial" w:hAnsi="Arial" w:cs="Arial"/>
          <w:color w:val="auto"/>
          <w:sz w:val="24"/>
          <w:szCs w:val="24"/>
        </w:rPr>
      </w:pPr>
      <w:bookmarkStart w:id="18" w:name="_Toc58849346"/>
      <w:bookmarkStart w:id="19" w:name="_Toc58849381"/>
      <w:bookmarkStart w:id="20" w:name="_Toc58859126"/>
      <w:r w:rsidRPr="005137D1">
        <w:rPr>
          <w:rFonts w:ascii="Arial" w:hAnsi="Arial" w:cs="Arial"/>
          <w:color w:val="auto"/>
          <w:sz w:val="24"/>
          <w:szCs w:val="24"/>
        </w:rPr>
        <w:t xml:space="preserve">Appendix 1: </w:t>
      </w:r>
      <w:r w:rsidR="00604D10" w:rsidRPr="005137D1">
        <w:rPr>
          <w:rFonts w:ascii="Arial" w:hAnsi="Arial" w:cs="Arial"/>
          <w:color w:val="auto"/>
          <w:sz w:val="24"/>
          <w:szCs w:val="24"/>
        </w:rPr>
        <w:t xml:space="preserve">KENT INTEGRATED REVIEW AT TWO PROCESS </w:t>
      </w:r>
      <w:r w:rsidRPr="005137D1">
        <w:rPr>
          <w:rFonts w:ascii="Arial" w:hAnsi="Arial" w:cs="Arial"/>
          <w:color w:val="auto"/>
          <w:sz w:val="24"/>
          <w:szCs w:val="24"/>
        </w:rPr>
        <w:t>EARLY YEARS</w:t>
      </w:r>
      <w:r w:rsidR="00604D10" w:rsidRPr="005137D1">
        <w:rPr>
          <w:rFonts w:ascii="Arial" w:hAnsi="Arial" w:cs="Arial"/>
          <w:color w:val="auto"/>
          <w:sz w:val="24"/>
          <w:szCs w:val="24"/>
        </w:rPr>
        <w:t xml:space="preserve"> FLOW CHART</w:t>
      </w:r>
      <w:bookmarkEnd w:id="17"/>
      <w:bookmarkEnd w:id="18"/>
      <w:bookmarkEnd w:id="19"/>
      <w:bookmarkEnd w:id="20"/>
      <w:r w:rsidR="00604D10" w:rsidRPr="005137D1">
        <w:rPr>
          <w:rFonts w:ascii="Arial" w:hAnsi="Arial" w:cs="Arial"/>
          <w:color w:val="auto"/>
          <w:sz w:val="24"/>
          <w:szCs w:val="24"/>
        </w:rPr>
        <w:t xml:space="preserve"> </w:t>
      </w:r>
    </w:p>
    <w:p w14:paraId="6F20E533" w14:textId="39058627" w:rsidR="00DE3E92" w:rsidRPr="005137D1" w:rsidRDefault="00DE3E92" w:rsidP="007358CA">
      <w:pPr>
        <w:jc w:val="center"/>
        <w:rPr>
          <w:b/>
          <w:bCs/>
        </w:rPr>
        <w:sectPr w:rsidR="00DE3E92" w:rsidRPr="005137D1" w:rsidSect="00BC55F4">
          <w:pgSz w:w="16838" w:h="11906" w:orient="landscape"/>
          <w:pgMar w:top="720" w:right="720" w:bottom="720" w:left="284" w:header="709" w:footer="147" w:gutter="0"/>
          <w:cols w:space="708"/>
          <w:docGrid w:linePitch="360"/>
        </w:sectPr>
      </w:pPr>
      <w:r>
        <w:rPr>
          <w:noProof/>
        </w:rPr>
        <w:drawing>
          <wp:inline distT="0" distB="0" distL="0" distR="0" wp14:anchorId="23F85931" wp14:editId="2B6831E2">
            <wp:extent cx="7504352" cy="5208191"/>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52008" t="14989" r="11899" b="8794"/>
                    <a:stretch/>
                  </pic:blipFill>
                  <pic:spPr bwMode="auto">
                    <a:xfrm>
                      <a:off x="0" y="0"/>
                      <a:ext cx="7515444" cy="5215889"/>
                    </a:xfrm>
                    <a:prstGeom prst="rect">
                      <a:avLst/>
                    </a:prstGeom>
                    <a:ln>
                      <a:noFill/>
                    </a:ln>
                    <a:extLst>
                      <a:ext uri="{53640926-AAD7-44D8-BBD7-CCE9431645EC}">
                        <a14:shadowObscured xmlns:a14="http://schemas.microsoft.com/office/drawing/2010/main"/>
                      </a:ext>
                    </a:extLst>
                  </pic:spPr>
                </pic:pic>
              </a:graphicData>
            </a:graphic>
          </wp:inline>
        </w:drawing>
      </w:r>
    </w:p>
    <w:p w14:paraId="5C05D188" w14:textId="77777777" w:rsidR="00233317" w:rsidRPr="005137D1" w:rsidRDefault="005001CC" w:rsidP="00D0673A">
      <w:pPr>
        <w:pStyle w:val="Heading1"/>
        <w:rPr>
          <w:rFonts w:ascii="Arial" w:hAnsi="Arial" w:cs="Arial"/>
          <w:color w:val="auto"/>
          <w:sz w:val="24"/>
          <w:szCs w:val="24"/>
        </w:rPr>
      </w:pPr>
      <w:bookmarkStart w:id="21" w:name="_Toc58859127"/>
      <w:bookmarkStart w:id="22" w:name="_Hlk65240100"/>
      <w:r w:rsidRPr="005137D1">
        <w:rPr>
          <w:rFonts w:ascii="Arial" w:hAnsi="Arial" w:cs="Arial"/>
          <w:color w:val="auto"/>
          <w:sz w:val="24"/>
          <w:szCs w:val="24"/>
        </w:rPr>
        <w:lastRenderedPageBreak/>
        <w:t xml:space="preserve">Appendix 2: </w:t>
      </w:r>
      <w:r w:rsidR="00233317" w:rsidRPr="005137D1">
        <w:rPr>
          <w:rFonts w:ascii="Arial" w:hAnsi="Arial" w:cs="Arial"/>
          <w:color w:val="auto"/>
          <w:sz w:val="24"/>
          <w:szCs w:val="24"/>
        </w:rPr>
        <w:t>HEALTH VISITING DUTY LINE CONTACT DETAILS</w:t>
      </w:r>
      <w:bookmarkEnd w:id="21"/>
    </w:p>
    <w:tbl>
      <w:tblPr>
        <w:tblpPr w:leftFromText="180" w:rightFromText="180" w:vertAnchor="page" w:horzAnchor="margin" w:tblpY="2971"/>
        <w:tblW w:w="9913" w:type="dxa"/>
        <w:tblCellMar>
          <w:left w:w="0" w:type="dxa"/>
          <w:right w:w="0" w:type="dxa"/>
        </w:tblCellMar>
        <w:tblLook w:val="0420" w:firstRow="1" w:lastRow="0" w:firstColumn="0" w:lastColumn="0" w:noHBand="0" w:noVBand="1"/>
      </w:tblPr>
      <w:tblGrid>
        <w:gridCol w:w="4519"/>
        <w:gridCol w:w="5394"/>
      </w:tblGrid>
      <w:tr w:rsidR="00DE3E92" w:rsidRPr="009C2F49" w14:paraId="3A8A6D52" w14:textId="77777777" w:rsidTr="00DE3E92">
        <w:trPr>
          <w:trHeight w:val="823"/>
        </w:trPr>
        <w:tc>
          <w:tcPr>
            <w:tcW w:w="4519" w:type="dxa"/>
            <w:tcBorders>
              <w:top w:val="single" w:sz="8" w:space="0" w:color="FFFFFF"/>
              <w:left w:val="single" w:sz="8" w:space="0" w:color="FFFFFF"/>
              <w:bottom w:val="single" w:sz="24" w:space="0" w:color="FFFFFF"/>
              <w:right w:val="single" w:sz="8" w:space="0" w:color="FFFFFF"/>
            </w:tcBorders>
            <w:shd w:val="clear" w:color="auto" w:fill="D9E2F3" w:themeFill="accent1" w:themeFillTint="33"/>
            <w:tcMar>
              <w:top w:w="72" w:type="dxa"/>
              <w:left w:w="144" w:type="dxa"/>
              <w:bottom w:w="72" w:type="dxa"/>
              <w:right w:w="144" w:type="dxa"/>
            </w:tcMar>
            <w:hideMark/>
          </w:tcPr>
          <w:bookmarkEnd w:id="22"/>
          <w:p w14:paraId="1DBF46D7" w14:textId="77777777" w:rsidR="00DE3E92" w:rsidRPr="00360925" w:rsidRDefault="00DE3E92" w:rsidP="00DE3E92">
            <w:pPr>
              <w:spacing w:after="0" w:line="240" w:lineRule="auto"/>
              <w:rPr>
                <w:rFonts w:ascii="Calibri" w:eastAsia="Times New Roman" w:hAnsi="Calibri" w:cs="Calibri"/>
                <w:b/>
                <w:bCs/>
                <w:color w:val="AE2573"/>
                <w:kern w:val="24"/>
                <w:sz w:val="28"/>
                <w:szCs w:val="28"/>
                <w:lang w:eastAsia="en-GB"/>
              </w:rPr>
            </w:pPr>
            <w:r w:rsidRPr="009C2F49">
              <w:rPr>
                <w:rFonts w:ascii="Calibri" w:eastAsia="Times New Roman" w:hAnsi="Calibri" w:cs="Calibri"/>
                <w:b/>
                <w:bCs/>
                <w:color w:val="000000" w:themeColor="text1"/>
                <w:kern w:val="24"/>
                <w:sz w:val="28"/>
                <w:szCs w:val="28"/>
                <w:lang w:eastAsia="en-GB"/>
              </w:rPr>
              <w:t>Ashford </w:t>
            </w:r>
            <w:r w:rsidRPr="009C2F49">
              <w:rPr>
                <w:rFonts w:ascii="Calibri" w:eastAsia="Times New Roman" w:hAnsi="Calibri" w:cs="Calibri"/>
                <w:b/>
                <w:bCs/>
                <w:color w:val="000000" w:themeColor="text1"/>
                <w:kern w:val="24"/>
                <w:sz w:val="28"/>
                <w:szCs w:val="28"/>
                <w:lang w:eastAsia="en-GB"/>
              </w:rPr>
              <w:br/>
            </w:r>
            <w:r w:rsidRPr="00DE3E92">
              <w:rPr>
                <w:rFonts w:ascii="Calibri" w:eastAsia="Times New Roman" w:hAnsi="Calibri" w:cs="Calibri"/>
                <w:color w:val="000000" w:themeColor="text1"/>
                <w:kern w:val="24"/>
                <w:sz w:val="28"/>
                <w:szCs w:val="28"/>
                <w:lang w:eastAsia="en-GB"/>
              </w:rPr>
              <w:t>0300 123 3092</w:t>
            </w:r>
            <w:r w:rsidRPr="00DE3E92">
              <w:rPr>
                <w:rFonts w:ascii="Calibri" w:eastAsia="Times New Roman" w:hAnsi="Calibri" w:cs="Calibri"/>
                <w:color w:val="FFFFFF"/>
                <w:kern w:val="24"/>
                <w:sz w:val="28"/>
                <w:szCs w:val="28"/>
                <w:lang w:eastAsia="en-GB"/>
              </w:rPr>
              <w:br/>
            </w:r>
            <w:hyperlink r:id="rId25" w:history="1">
              <w:r w:rsidRPr="00DE3E92">
                <w:rPr>
                  <w:rFonts w:ascii="Calibri" w:eastAsia="Times New Roman" w:hAnsi="Calibri" w:cs="Calibri"/>
                  <w:color w:val="AE2573"/>
                  <w:kern w:val="24"/>
                  <w:sz w:val="28"/>
                  <w:szCs w:val="28"/>
                  <w:u w:val="single"/>
                  <w:lang w:eastAsia="en-GB"/>
                </w:rPr>
                <w:t>kentchft.ashfordDutyHV@nhs.net</w:t>
              </w:r>
            </w:hyperlink>
          </w:p>
          <w:p w14:paraId="4E0D5D2D" w14:textId="77777777" w:rsidR="00DE3E92" w:rsidRPr="00360925" w:rsidRDefault="00DE3E92" w:rsidP="00DE3E92">
            <w:pPr>
              <w:spacing w:after="0" w:line="240" w:lineRule="auto"/>
              <w:rPr>
                <w:rFonts w:ascii="Calibri" w:eastAsia="Times New Roman" w:hAnsi="Calibri" w:cs="Calibri"/>
                <w:b/>
                <w:bCs/>
                <w:color w:val="AE2573"/>
                <w:kern w:val="24"/>
                <w:sz w:val="28"/>
                <w:szCs w:val="28"/>
                <w:lang w:eastAsia="en-GB"/>
              </w:rPr>
            </w:pPr>
          </w:p>
          <w:p w14:paraId="71BC7497" w14:textId="77777777" w:rsidR="00DE3E92" w:rsidRPr="009C2F49" w:rsidRDefault="00DE3E92" w:rsidP="00DE3E92">
            <w:pPr>
              <w:spacing w:after="0" w:line="240" w:lineRule="auto"/>
              <w:rPr>
                <w:rFonts w:ascii="Arial" w:eastAsia="Times New Roman" w:hAnsi="Arial" w:cs="Arial"/>
                <w:sz w:val="28"/>
                <w:szCs w:val="28"/>
                <w:lang w:eastAsia="en-GB"/>
              </w:rPr>
            </w:pPr>
          </w:p>
        </w:tc>
        <w:tc>
          <w:tcPr>
            <w:tcW w:w="5394" w:type="dxa"/>
            <w:tcBorders>
              <w:top w:val="single" w:sz="8" w:space="0" w:color="FFFFFF"/>
              <w:left w:val="single" w:sz="8" w:space="0" w:color="FFFFFF"/>
              <w:bottom w:val="single" w:sz="24" w:space="0" w:color="FFFFFF"/>
              <w:right w:val="single" w:sz="8" w:space="0" w:color="FFFFFF"/>
            </w:tcBorders>
            <w:shd w:val="clear" w:color="auto" w:fill="D9E2F3" w:themeFill="accent1" w:themeFillTint="33"/>
            <w:tcMar>
              <w:top w:w="72" w:type="dxa"/>
              <w:left w:w="144" w:type="dxa"/>
              <w:bottom w:w="72" w:type="dxa"/>
              <w:right w:w="144" w:type="dxa"/>
            </w:tcMar>
            <w:hideMark/>
          </w:tcPr>
          <w:p w14:paraId="65D1BE9D" w14:textId="77777777" w:rsidR="00DE3E92" w:rsidRPr="009C2F49" w:rsidRDefault="00DE3E92" w:rsidP="00DE3E92">
            <w:pPr>
              <w:spacing w:after="0" w:line="240" w:lineRule="auto"/>
              <w:rPr>
                <w:rFonts w:ascii="Arial" w:eastAsia="Times New Roman" w:hAnsi="Arial" w:cs="Arial"/>
                <w:sz w:val="28"/>
                <w:szCs w:val="28"/>
                <w:lang w:eastAsia="en-GB"/>
              </w:rPr>
            </w:pPr>
            <w:r w:rsidRPr="009C2F49">
              <w:rPr>
                <w:rFonts w:ascii="Calibri" w:eastAsia="Times New Roman" w:hAnsi="Calibri" w:cs="Calibri"/>
                <w:b/>
                <w:bCs/>
                <w:color w:val="000000" w:themeColor="text1"/>
                <w:kern w:val="24"/>
                <w:sz w:val="28"/>
                <w:szCs w:val="28"/>
                <w:lang w:eastAsia="en-GB"/>
              </w:rPr>
              <w:t>Sevenoaks, Swanley and Edenbridge </w:t>
            </w:r>
            <w:r w:rsidRPr="009C2F49">
              <w:rPr>
                <w:rFonts w:ascii="Calibri" w:eastAsia="Times New Roman" w:hAnsi="Calibri" w:cs="Calibri"/>
                <w:b/>
                <w:bCs/>
                <w:color w:val="000000" w:themeColor="text1"/>
                <w:kern w:val="24"/>
                <w:sz w:val="28"/>
                <w:szCs w:val="28"/>
                <w:lang w:eastAsia="en-GB"/>
              </w:rPr>
              <w:br/>
            </w:r>
            <w:r w:rsidRPr="00DE3E92">
              <w:rPr>
                <w:rFonts w:ascii="Calibri" w:eastAsia="Times New Roman" w:hAnsi="Calibri" w:cs="Calibri"/>
                <w:color w:val="000000" w:themeColor="text1"/>
                <w:kern w:val="24"/>
                <w:sz w:val="28"/>
                <w:szCs w:val="28"/>
                <w:lang w:eastAsia="en-GB"/>
              </w:rPr>
              <w:t>0300 123 4497</w:t>
            </w:r>
            <w:r w:rsidRPr="00DE3E92">
              <w:rPr>
                <w:rFonts w:ascii="Calibri" w:eastAsia="Times New Roman" w:hAnsi="Calibri" w:cs="Calibri"/>
                <w:color w:val="000000" w:themeColor="text1"/>
                <w:kern w:val="24"/>
                <w:sz w:val="28"/>
                <w:szCs w:val="28"/>
                <w:lang w:eastAsia="en-GB"/>
              </w:rPr>
              <w:br/>
            </w:r>
            <w:hyperlink r:id="rId26" w:history="1">
              <w:r w:rsidRPr="00DE3E92">
                <w:rPr>
                  <w:rFonts w:ascii="Calibri" w:eastAsia="Times New Roman" w:hAnsi="Calibri" w:cs="Calibri"/>
                  <w:color w:val="AE2573"/>
                  <w:kern w:val="24"/>
                  <w:sz w:val="28"/>
                  <w:szCs w:val="28"/>
                  <w:u w:val="single"/>
                  <w:lang w:eastAsia="en-GB"/>
                </w:rPr>
                <w:t>kentchft.sevenoaksDutyHV@nhs.net</w:t>
              </w:r>
            </w:hyperlink>
          </w:p>
        </w:tc>
      </w:tr>
      <w:tr w:rsidR="00DE3E92" w:rsidRPr="009C2F49" w14:paraId="6CA7E8A5" w14:textId="77777777" w:rsidTr="00DE3E92">
        <w:trPr>
          <w:trHeight w:val="284"/>
        </w:trPr>
        <w:tc>
          <w:tcPr>
            <w:tcW w:w="451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B90A5EC" w14:textId="77777777" w:rsidR="00DE3E92" w:rsidRPr="00360925" w:rsidRDefault="00DE3E92" w:rsidP="00DE3E92">
            <w:pPr>
              <w:spacing w:after="0" w:line="240" w:lineRule="auto"/>
              <w:rPr>
                <w:rFonts w:ascii="Calibri" w:eastAsia="Times New Roman" w:hAnsi="Calibri" w:cs="Calibri"/>
                <w:b/>
                <w:bCs/>
                <w:color w:val="000000"/>
                <w:kern w:val="24"/>
                <w:sz w:val="28"/>
                <w:szCs w:val="28"/>
                <w:lang w:eastAsia="en-GB"/>
              </w:rPr>
            </w:pPr>
          </w:p>
          <w:p w14:paraId="273A4559" w14:textId="77777777" w:rsidR="00DE3E92" w:rsidRPr="00360925" w:rsidRDefault="00DE3E92" w:rsidP="00DE3E92">
            <w:pPr>
              <w:spacing w:after="0" w:line="240" w:lineRule="auto"/>
              <w:rPr>
                <w:rFonts w:ascii="Calibri" w:eastAsia="Times New Roman" w:hAnsi="Calibri" w:cs="Calibri"/>
                <w:color w:val="AE2573"/>
                <w:kern w:val="24"/>
                <w:sz w:val="28"/>
                <w:szCs w:val="28"/>
                <w:lang w:eastAsia="en-GB"/>
              </w:rPr>
            </w:pPr>
            <w:r w:rsidRPr="009C2F49">
              <w:rPr>
                <w:rFonts w:ascii="Calibri" w:eastAsia="Times New Roman" w:hAnsi="Calibri" w:cs="Calibri"/>
                <w:b/>
                <w:bCs/>
                <w:color w:val="000000"/>
                <w:kern w:val="24"/>
                <w:sz w:val="28"/>
                <w:szCs w:val="28"/>
                <w:lang w:eastAsia="en-GB"/>
              </w:rPr>
              <w:t xml:space="preserve">Canterbury and Coastal </w:t>
            </w:r>
            <w:r w:rsidRPr="009C2F49">
              <w:rPr>
                <w:rFonts w:ascii="Calibri" w:eastAsia="Times New Roman" w:hAnsi="Calibri" w:cs="Calibri"/>
                <w:color w:val="000000"/>
                <w:kern w:val="24"/>
                <w:sz w:val="28"/>
                <w:szCs w:val="28"/>
                <w:lang w:eastAsia="en-GB"/>
              </w:rPr>
              <w:br/>
              <w:t>0300 7900 156</w:t>
            </w:r>
            <w:r w:rsidRPr="009C2F49">
              <w:rPr>
                <w:rFonts w:ascii="Calibri" w:eastAsia="Times New Roman" w:hAnsi="Calibri" w:cs="Calibri"/>
                <w:color w:val="000000"/>
                <w:kern w:val="24"/>
                <w:sz w:val="28"/>
                <w:szCs w:val="28"/>
                <w:lang w:eastAsia="en-GB"/>
              </w:rPr>
              <w:br/>
            </w:r>
            <w:hyperlink r:id="rId27" w:history="1">
              <w:r w:rsidRPr="009C2F49">
                <w:rPr>
                  <w:rFonts w:ascii="Calibri" w:eastAsia="Times New Roman" w:hAnsi="Calibri" w:cs="Calibri"/>
                  <w:color w:val="AE2573"/>
                  <w:kern w:val="24"/>
                  <w:sz w:val="28"/>
                  <w:szCs w:val="28"/>
                  <w:u w:val="single"/>
                  <w:lang w:eastAsia="en-GB"/>
                </w:rPr>
                <w:t>kentchft.canterburyDutyHV@nhs.net</w:t>
              </w:r>
            </w:hyperlink>
          </w:p>
          <w:p w14:paraId="01832F7E" w14:textId="77777777" w:rsidR="00DE3E92" w:rsidRPr="00360925" w:rsidRDefault="00DE3E92" w:rsidP="00DE3E92">
            <w:pPr>
              <w:spacing w:after="0" w:line="240" w:lineRule="auto"/>
              <w:rPr>
                <w:rFonts w:ascii="Calibri" w:eastAsia="Times New Roman" w:hAnsi="Calibri" w:cs="Calibri"/>
                <w:color w:val="AE2573"/>
                <w:kern w:val="24"/>
                <w:sz w:val="28"/>
                <w:szCs w:val="28"/>
                <w:lang w:eastAsia="en-GB"/>
              </w:rPr>
            </w:pPr>
          </w:p>
          <w:p w14:paraId="20C1A52E" w14:textId="77777777" w:rsidR="00DE3E92" w:rsidRPr="009C2F49" w:rsidRDefault="00DE3E92" w:rsidP="00DE3E92">
            <w:pPr>
              <w:spacing w:after="0" w:line="240" w:lineRule="auto"/>
              <w:rPr>
                <w:rFonts w:ascii="Arial" w:eastAsia="Times New Roman" w:hAnsi="Arial" w:cs="Arial"/>
                <w:sz w:val="28"/>
                <w:szCs w:val="28"/>
                <w:lang w:eastAsia="en-GB"/>
              </w:rPr>
            </w:pPr>
          </w:p>
        </w:tc>
        <w:tc>
          <w:tcPr>
            <w:tcW w:w="539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FEA963A" w14:textId="77777777" w:rsidR="00DE3E92" w:rsidRPr="00360925" w:rsidRDefault="00DE3E92" w:rsidP="00DE3E92">
            <w:pPr>
              <w:spacing w:after="0" w:line="240" w:lineRule="auto"/>
              <w:rPr>
                <w:rFonts w:ascii="Calibri" w:eastAsia="Times New Roman" w:hAnsi="Calibri" w:cs="Calibri"/>
                <w:b/>
                <w:bCs/>
                <w:color w:val="000000"/>
                <w:kern w:val="24"/>
                <w:sz w:val="28"/>
                <w:szCs w:val="28"/>
                <w:lang w:eastAsia="en-GB"/>
              </w:rPr>
            </w:pPr>
          </w:p>
          <w:p w14:paraId="2591FD1C" w14:textId="77777777" w:rsidR="00DE3E92" w:rsidRPr="009C2F49" w:rsidRDefault="00DE3E92" w:rsidP="00DE3E92">
            <w:pPr>
              <w:spacing w:after="0" w:line="240" w:lineRule="auto"/>
              <w:rPr>
                <w:rFonts w:ascii="Arial" w:eastAsia="Times New Roman" w:hAnsi="Arial" w:cs="Arial"/>
                <w:sz w:val="28"/>
                <w:szCs w:val="28"/>
                <w:lang w:eastAsia="en-GB"/>
              </w:rPr>
            </w:pPr>
            <w:r w:rsidRPr="009C2F49">
              <w:rPr>
                <w:rFonts w:ascii="Calibri" w:eastAsia="Times New Roman" w:hAnsi="Calibri" w:cs="Calibri"/>
                <w:b/>
                <w:bCs/>
                <w:color w:val="000000"/>
                <w:kern w:val="24"/>
                <w:sz w:val="28"/>
                <w:szCs w:val="28"/>
                <w:lang w:eastAsia="en-GB"/>
              </w:rPr>
              <w:t>Shepway  </w:t>
            </w:r>
            <w:r w:rsidRPr="009C2F49">
              <w:rPr>
                <w:rFonts w:ascii="Calibri" w:eastAsia="Times New Roman" w:hAnsi="Calibri" w:cs="Calibri"/>
                <w:color w:val="000000"/>
                <w:kern w:val="24"/>
                <w:sz w:val="28"/>
                <w:szCs w:val="28"/>
                <w:lang w:eastAsia="en-GB"/>
              </w:rPr>
              <w:br/>
              <w:t>0300 123 1240</w:t>
            </w:r>
            <w:r w:rsidRPr="009C2F49">
              <w:rPr>
                <w:rFonts w:ascii="Calibri" w:eastAsia="Times New Roman" w:hAnsi="Calibri" w:cs="Calibri"/>
                <w:color w:val="000000"/>
                <w:kern w:val="24"/>
                <w:sz w:val="28"/>
                <w:szCs w:val="28"/>
                <w:lang w:eastAsia="en-GB"/>
              </w:rPr>
              <w:br/>
            </w:r>
            <w:hyperlink r:id="rId28" w:history="1">
              <w:r w:rsidRPr="009C2F49">
                <w:rPr>
                  <w:rFonts w:ascii="Calibri" w:eastAsia="Times New Roman" w:hAnsi="Calibri" w:cs="Calibri"/>
                  <w:color w:val="AE2573"/>
                  <w:kern w:val="24"/>
                  <w:sz w:val="28"/>
                  <w:szCs w:val="28"/>
                  <w:u w:val="single"/>
                  <w:lang w:eastAsia="en-GB"/>
                </w:rPr>
                <w:t>kentchft.shepwayDutyHV@nhs.net</w:t>
              </w:r>
            </w:hyperlink>
          </w:p>
        </w:tc>
      </w:tr>
      <w:tr w:rsidR="00DE3E92" w:rsidRPr="009C2F49" w14:paraId="7807418B" w14:textId="77777777" w:rsidTr="00DE3E92">
        <w:trPr>
          <w:trHeight w:val="663"/>
        </w:trPr>
        <w:tc>
          <w:tcPr>
            <w:tcW w:w="451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094FB1B" w14:textId="77777777" w:rsidR="00DE3E92" w:rsidRPr="00360925" w:rsidRDefault="00DE3E92" w:rsidP="00DE3E92">
            <w:pPr>
              <w:spacing w:after="0" w:line="240" w:lineRule="auto"/>
              <w:rPr>
                <w:rFonts w:ascii="Calibri" w:eastAsia="Times New Roman" w:hAnsi="Calibri" w:cs="Calibri"/>
                <w:b/>
                <w:bCs/>
                <w:color w:val="000000"/>
                <w:kern w:val="24"/>
                <w:sz w:val="28"/>
                <w:szCs w:val="28"/>
                <w:lang w:eastAsia="en-GB"/>
              </w:rPr>
            </w:pPr>
          </w:p>
          <w:p w14:paraId="6E71E358" w14:textId="77777777" w:rsidR="00DE3E92" w:rsidRPr="00360925" w:rsidRDefault="00DE3E92" w:rsidP="00DE3E92">
            <w:pPr>
              <w:spacing w:after="0" w:line="240" w:lineRule="auto"/>
              <w:rPr>
                <w:rFonts w:ascii="Calibri" w:eastAsia="Times New Roman" w:hAnsi="Calibri" w:cs="Calibri"/>
                <w:color w:val="AE2573"/>
                <w:kern w:val="24"/>
                <w:sz w:val="28"/>
                <w:szCs w:val="28"/>
                <w:lang w:eastAsia="en-GB"/>
              </w:rPr>
            </w:pPr>
            <w:r w:rsidRPr="009C2F49">
              <w:rPr>
                <w:rFonts w:ascii="Calibri" w:eastAsia="Times New Roman" w:hAnsi="Calibri" w:cs="Calibri"/>
                <w:b/>
                <w:bCs/>
                <w:color w:val="000000"/>
                <w:kern w:val="24"/>
                <w:sz w:val="28"/>
                <w:szCs w:val="28"/>
                <w:lang w:eastAsia="en-GB"/>
              </w:rPr>
              <w:t>Dartford     </w:t>
            </w:r>
            <w:r w:rsidRPr="009C2F49">
              <w:rPr>
                <w:rFonts w:ascii="Calibri" w:eastAsia="Times New Roman" w:hAnsi="Calibri" w:cs="Calibri"/>
                <w:color w:val="000000"/>
                <w:kern w:val="24"/>
                <w:sz w:val="28"/>
                <w:szCs w:val="28"/>
                <w:lang w:eastAsia="en-GB"/>
              </w:rPr>
              <w:br/>
              <w:t>0300 123 2075</w:t>
            </w:r>
            <w:r w:rsidRPr="009C2F49">
              <w:rPr>
                <w:rFonts w:ascii="Calibri" w:eastAsia="Times New Roman" w:hAnsi="Calibri" w:cs="Calibri"/>
                <w:color w:val="000000"/>
                <w:kern w:val="24"/>
                <w:sz w:val="28"/>
                <w:szCs w:val="28"/>
                <w:lang w:eastAsia="en-GB"/>
              </w:rPr>
              <w:br/>
            </w:r>
            <w:hyperlink r:id="rId29" w:history="1">
              <w:r w:rsidRPr="009C2F49">
                <w:rPr>
                  <w:rFonts w:ascii="Calibri" w:eastAsia="Times New Roman" w:hAnsi="Calibri" w:cs="Calibri"/>
                  <w:color w:val="AE2573"/>
                  <w:kern w:val="24"/>
                  <w:sz w:val="28"/>
                  <w:szCs w:val="28"/>
                  <w:u w:val="single"/>
                  <w:lang w:eastAsia="en-GB"/>
                </w:rPr>
                <w:t>kentchft.dartfordDutyHV@nhs.net</w:t>
              </w:r>
            </w:hyperlink>
          </w:p>
          <w:p w14:paraId="222B8B14" w14:textId="77777777" w:rsidR="00DE3E92" w:rsidRPr="00360925" w:rsidRDefault="00DE3E92" w:rsidP="00DE3E92">
            <w:pPr>
              <w:spacing w:after="0" w:line="240" w:lineRule="auto"/>
              <w:rPr>
                <w:rFonts w:ascii="Calibri" w:eastAsia="Times New Roman" w:hAnsi="Calibri" w:cs="Calibri"/>
                <w:color w:val="AE2573"/>
                <w:kern w:val="24"/>
                <w:sz w:val="28"/>
                <w:szCs w:val="28"/>
                <w:lang w:eastAsia="en-GB"/>
              </w:rPr>
            </w:pPr>
          </w:p>
          <w:p w14:paraId="7B8330B0" w14:textId="77777777" w:rsidR="00DE3E92" w:rsidRPr="009C2F49" w:rsidRDefault="00DE3E92" w:rsidP="00DE3E92">
            <w:pPr>
              <w:spacing w:after="0" w:line="240" w:lineRule="auto"/>
              <w:rPr>
                <w:rFonts w:ascii="Arial" w:eastAsia="Times New Roman" w:hAnsi="Arial" w:cs="Arial"/>
                <w:sz w:val="28"/>
                <w:szCs w:val="28"/>
                <w:lang w:eastAsia="en-GB"/>
              </w:rPr>
            </w:pPr>
          </w:p>
        </w:tc>
        <w:tc>
          <w:tcPr>
            <w:tcW w:w="539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2EFD981" w14:textId="77777777" w:rsidR="00DE3E92" w:rsidRPr="00360925" w:rsidRDefault="00DE3E92" w:rsidP="00DE3E92">
            <w:pPr>
              <w:spacing w:after="0" w:line="240" w:lineRule="auto"/>
              <w:rPr>
                <w:rFonts w:ascii="Calibri" w:eastAsia="Times New Roman" w:hAnsi="Calibri" w:cs="Calibri"/>
                <w:b/>
                <w:bCs/>
                <w:color w:val="000000"/>
                <w:kern w:val="24"/>
                <w:sz w:val="28"/>
                <w:szCs w:val="28"/>
                <w:lang w:eastAsia="en-GB"/>
              </w:rPr>
            </w:pPr>
          </w:p>
          <w:p w14:paraId="76781695" w14:textId="77777777" w:rsidR="00DE3E92" w:rsidRPr="009C2F49" w:rsidRDefault="00DE3E92" w:rsidP="00DE3E92">
            <w:pPr>
              <w:spacing w:after="0" w:line="240" w:lineRule="auto"/>
              <w:rPr>
                <w:rFonts w:ascii="Arial" w:eastAsia="Times New Roman" w:hAnsi="Arial" w:cs="Arial"/>
                <w:sz w:val="28"/>
                <w:szCs w:val="28"/>
                <w:lang w:eastAsia="en-GB"/>
              </w:rPr>
            </w:pPr>
            <w:r w:rsidRPr="009C2F49">
              <w:rPr>
                <w:rFonts w:ascii="Calibri" w:eastAsia="Times New Roman" w:hAnsi="Calibri" w:cs="Calibri"/>
                <w:b/>
                <w:bCs/>
                <w:color w:val="000000"/>
                <w:kern w:val="24"/>
                <w:sz w:val="28"/>
                <w:szCs w:val="28"/>
                <w:lang w:eastAsia="en-GB"/>
              </w:rPr>
              <w:t>Swale  </w:t>
            </w:r>
            <w:r w:rsidRPr="009C2F49">
              <w:rPr>
                <w:rFonts w:ascii="Calibri" w:eastAsia="Times New Roman" w:hAnsi="Calibri" w:cs="Calibri"/>
                <w:color w:val="000000"/>
                <w:kern w:val="24"/>
                <w:sz w:val="28"/>
                <w:szCs w:val="28"/>
                <w:lang w:eastAsia="en-GB"/>
              </w:rPr>
              <w:br/>
              <w:t>0300 123 4014</w:t>
            </w:r>
            <w:r w:rsidRPr="009C2F49">
              <w:rPr>
                <w:rFonts w:ascii="Calibri" w:eastAsia="Times New Roman" w:hAnsi="Calibri" w:cs="Calibri"/>
                <w:color w:val="000000"/>
                <w:kern w:val="24"/>
                <w:sz w:val="28"/>
                <w:szCs w:val="28"/>
                <w:lang w:eastAsia="en-GB"/>
              </w:rPr>
              <w:br/>
            </w:r>
            <w:hyperlink r:id="rId30" w:history="1">
              <w:r w:rsidRPr="009C2F49">
                <w:rPr>
                  <w:rFonts w:ascii="Calibri" w:eastAsia="Times New Roman" w:hAnsi="Calibri" w:cs="Calibri"/>
                  <w:color w:val="AE2573"/>
                  <w:kern w:val="24"/>
                  <w:sz w:val="28"/>
                  <w:szCs w:val="28"/>
                  <w:u w:val="single"/>
                  <w:lang w:eastAsia="en-GB"/>
                </w:rPr>
                <w:t>kentchft.swaleDutyHV@nhs.net</w:t>
              </w:r>
            </w:hyperlink>
          </w:p>
        </w:tc>
      </w:tr>
      <w:tr w:rsidR="00DE3E92" w:rsidRPr="009C2F49" w14:paraId="5235DDAA" w14:textId="77777777" w:rsidTr="00DE3E92">
        <w:trPr>
          <w:trHeight w:val="663"/>
        </w:trPr>
        <w:tc>
          <w:tcPr>
            <w:tcW w:w="451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96A7598" w14:textId="77777777" w:rsidR="00DE3E92" w:rsidRPr="00360925" w:rsidRDefault="00DE3E92" w:rsidP="00DE3E92">
            <w:pPr>
              <w:spacing w:after="0" w:line="240" w:lineRule="auto"/>
              <w:rPr>
                <w:rFonts w:ascii="Calibri" w:eastAsia="Times New Roman" w:hAnsi="Calibri" w:cs="Calibri"/>
                <w:b/>
                <w:bCs/>
                <w:color w:val="000000"/>
                <w:kern w:val="24"/>
                <w:sz w:val="28"/>
                <w:szCs w:val="28"/>
                <w:lang w:eastAsia="en-GB"/>
              </w:rPr>
            </w:pPr>
          </w:p>
          <w:p w14:paraId="142E2B0D" w14:textId="77777777" w:rsidR="00DE3E92" w:rsidRPr="00360925" w:rsidRDefault="00DE3E92" w:rsidP="00DE3E92">
            <w:pPr>
              <w:spacing w:after="0" w:line="240" w:lineRule="auto"/>
              <w:rPr>
                <w:rFonts w:ascii="Calibri" w:eastAsia="Times New Roman" w:hAnsi="Calibri" w:cs="Calibri"/>
                <w:color w:val="AE2573"/>
                <w:kern w:val="24"/>
                <w:sz w:val="28"/>
                <w:szCs w:val="28"/>
                <w:lang w:eastAsia="en-GB"/>
              </w:rPr>
            </w:pPr>
            <w:r w:rsidRPr="009C2F49">
              <w:rPr>
                <w:rFonts w:ascii="Calibri" w:eastAsia="Times New Roman" w:hAnsi="Calibri" w:cs="Calibri"/>
                <w:b/>
                <w:bCs/>
                <w:color w:val="000000"/>
                <w:kern w:val="24"/>
                <w:sz w:val="28"/>
                <w:szCs w:val="28"/>
                <w:lang w:eastAsia="en-GB"/>
              </w:rPr>
              <w:t>Dover   </w:t>
            </w:r>
            <w:r w:rsidRPr="009C2F49">
              <w:rPr>
                <w:rFonts w:ascii="Calibri" w:eastAsia="Times New Roman" w:hAnsi="Calibri" w:cs="Calibri"/>
                <w:color w:val="000000"/>
                <w:kern w:val="24"/>
                <w:sz w:val="28"/>
                <w:szCs w:val="28"/>
                <w:lang w:eastAsia="en-GB"/>
              </w:rPr>
              <w:br/>
              <w:t>0300 1233018</w:t>
            </w:r>
            <w:r w:rsidRPr="009C2F49">
              <w:rPr>
                <w:rFonts w:ascii="Calibri" w:eastAsia="Times New Roman" w:hAnsi="Calibri" w:cs="Calibri"/>
                <w:color w:val="000000"/>
                <w:kern w:val="24"/>
                <w:sz w:val="28"/>
                <w:szCs w:val="28"/>
                <w:lang w:eastAsia="en-GB"/>
              </w:rPr>
              <w:br/>
            </w:r>
            <w:hyperlink r:id="rId31" w:history="1">
              <w:r w:rsidRPr="009C2F49">
                <w:rPr>
                  <w:rFonts w:ascii="Calibri" w:eastAsia="Times New Roman" w:hAnsi="Calibri" w:cs="Calibri"/>
                  <w:color w:val="AE2573"/>
                  <w:kern w:val="24"/>
                  <w:sz w:val="28"/>
                  <w:szCs w:val="28"/>
                  <w:u w:val="single"/>
                  <w:lang w:eastAsia="en-GB"/>
                </w:rPr>
                <w:t>kentchft.doverDutyHV@nhs.net</w:t>
              </w:r>
            </w:hyperlink>
          </w:p>
          <w:p w14:paraId="4A365B9A" w14:textId="77777777" w:rsidR="00DE3E92" w:rsidRPr="00360925" w:rsidRDefault="00DE3E92" w:rsidP="00DE3E92">
            <w:pPr>
              <w:spacing w:after="0" w:line="240" w:lineRule="auto"/>
              <w:rPr>
                <w:rFonts w:ascii="Calibri" w:eastAsia="Times New Roman" w:hAnsi="Calibri" w:cs="Calibri"/>
                <w:color w:val="AE2573"/>
                <w:kern w:val="24"/>
                <w:sz w:val="28"/>
                <w:szCs w:val="28"/>
                <w:lang w:eastAsia="en-GB"/>
              </w:rPr>
            </w:pPr>
          </w:p>
          <w:p w14:paraId="22650088" w14:textId="77777777" w:rsidR="00DE3E92" w:rsidRPr="009C2F49" w:rsidRDefault="00DE3E92" w:rsidP="00DE3E92">
            <w:pPr>
              <w:spacing w:after="0" w:line="240" w:lineRule="auto"/>
              <w:rPr>
                <w:rFonts w:ascii="Arial" w:eastAsia="Times New Roman" w:hAnsi="Arial" w:cs="Arial"/>
                <w:sz w:val="28"/>
                <w:szCs w:val="28"/>
                <w:lang w:eastAsia="en-GB"/>
              </w:rPr>
            </w:pPr>
          </w:p>
        </w:tc>
        <w:tc>
          <w:tcPr>
            <w:tcW w:w="539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7D2363A" w14:textId="77777777" w:rsidR="00DE3E92" w:rsidRPr="00360925" w:rsidRDefault="00DE3E92" w:rsidP="00DE3E92">
            <w:pPr>
              <w:spacing w:after="0" w:line="240" w:lineRule="auto"/>
              <w:rPr>
                <w:rFonts w:ascii="Calibri" w:eastAsia="Times New Roman" w:hAnsi="Calibri" w:cs="Calibri"/>
                <w:b/>
                <w:bCs/>
                <w:color w:val="000000"/>
                <w:kern w:val="24"/>
                <w:sz w:val="28"/>
                <w:szCs w:val="28"/>
                <w:lang w:eastAsia="en-GB"/>
              </w:rPr>
            </w:pPr>
          </w:p>
          <w:p w14:paraId="76771A38" w14:textId="77777777" w:rsidR="00DE3E92" w:rsidRPr="009C2F49" w:rsidRDefault="00DE3E92" w:rsidP="00DE3E92">
            <w:pPr>
              <w:spacing w:after="0" w:line="240" w:lineRule="auto"/>
              <w:rPr>
                <w:rFonts w:ascii="Arial" w:eastAsia="Times New Roman" w:hAnsi="Arial" w:cs="Arial"/>
                <w:sz w:val="28"/>
                <w:szCs w:val="28"/>
                <w:lang w:eastAsia="en-GB"/>
              </w:rPr>
            </w:pPr>
            <w:r w:rsidRPr="009C2F49">
              <w:rPr>
                <w:rFonts w:ascii="Calibri" w:eastAsia="Times New Roman" w:hAnsi="Calibri" w:cs="Calibri"/>
                <w:b/>
                <w:bCs/>
                <w:color w:val="000000"/>
                <w:kern w:val="24"/>
                <w:sz w:val="28"/>
                <w:szCs w:val="28"/>
                <w:lang w:eastAsia="en-GB"/>
              </w:rPr>
              <w:t xml:space="preserve">Thanet </w:t>
            </w:r>
            <w:r w:rsidRPr="009C2F49">
              <w:rPr>
                <w:rFonts w:ascii="Calibri" w:eastAsia="Times New Roman" w:hAnsi="Calibri" w:cs="Calibri"/>
                <w:color w:val="000000"/>
                <w:kern w:val="24"/>
                <w:sz w:val="28"/>
                <w:szCs w:val="28"/>
                <w:lang w:eastAsia="en-GB"/>
              </w:rPr>
              <w:br/>
              <w:t>0300 0134740</w:t>
            </w:r>
            <w:r w:rsidRPr="009C2F49">
              <w:rPr>
                <w:rFonts w:ascii="Calibri" w:eastAsia="Times New Roman" w:hAnsi="Calibri" w:cs="Calibri"/>
                <w:color w:val="000000"/>
                <w:kern w:val="24"/>
                <w:sz w:val="28"/>
                <w:szCs w:val="28"/>
                <w:lang w:eastAsia="en-GB"/>
              </w:rPr>
              <w:br/>
            </w:r>
            <w:hyperlink r:id="rId32" w:history="1">
              <w:r w:rsidRPr="009C2F49">
                <w:rPr>
                  <w:rFonts w:ascii="Calibri" w:eastAsia="Times New Roman" w:hAnsi="Calibri" w:cs="Calibri"/>
                  <w:color w:val="AE2573"/>
                  <w:kern w:val="24"/>
                  <w:sz w:val="28"/>
                  <w:szCs w:val="28"/>
                  <w:u w:val="single"/>
                  <w:lang w:eastAsia="en-GB"/>
                </w:rPr>
                <w:t>kentchft.thanetDutyHV@nhs.net</w:t>
              </w:r>
            </w:hyperlink>
          </w:p>
        </w:tc>
      </w:tr>
      <w:tr w:rsidR="00DE3E92" w:rsidRPr="009C2F49" w14:paraId="2259296A" w14:textId="77777777" w:rsidTr="00DE3E92">
        <w:trPr>
          <w:trHeight w:val="663"/>
        </w:trPr>
        <w:tc>
          <w:tcPr>
            <w:tcW w:w="451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7859E64" w14:textId="77777777" w:rsidR="00DE3E92" w:rsidRPr="00360925" w:rsidRDefault="00DE3E92" w:rsidP="00DE3E92">
            <w:pPr>
              <w:spacing w:after="0" w:line="240" w:lineRule="auto"/>
              <w:rPr>
                <w:rFonts w:ascii="Calibri" w:eastAsia="Times New Roman" w:hAnsi="Calibri" w:cs="Calibri"/>
                <w:b/>
                <w:bCs/>
                <w:color w:val="000000"/>
                <w:kern w:val="24"/>
                <w:sz w:val="28"/>
                <w:szCs w:val="28"/>
                <w:lang w:eastAsia="en-GB"/>
              </w:rPr>
            </w:pPr>
          </w:p>
          <w:p w14:paraId="5C1A6826" w14:textId="77777777" w:rsidR="00DE3E92" w:rsidRPr="00360925" w:rsidRDefault="00DE3E92" w:rsidP="00DE3E92">
            <w:pPr>
              <w:spacing w:after="0" w:line="240" w:lineRule="auto"/>
              <w:rPr>
                <w:rFonts w:ascii="Calibri" w:eastAsia="Times New Roman" w:hAnsi="Calibri" w:cs="Calibri"/>
                <w:color w:val="AE2573"/>
                <w:kern w:val="24"/>
                <w:sz w:val="28"/>
                <w:szCs w:val="28"/>
                <w:lang w:eastAsia="en-GB"/>
              </w:rPr>
            </w:pPr>
            <w:r w:rsidRPr="009C2F49">
              <w:rPr>
                <w:rFonts w:ascii="Calibri" w:eastAsia="Times New Roman" w:hAnsi="Calibri" w:cs="Calibri"/>
                <w:b/>
                <w:bCs/>
                <w:color w:val="000000"/>
                <w:kern w:val="24"/>
                <w:sz w:val="28"/>
                <w:szCs w:val="28"/>
                <w:lang w:eastAsia="en-GB"/>
              </w:rPr>
              <w:t>Gravesend</w:t>
            </w:r>
            <w:r w:rsidRPr="009C2F49">
              <w:rPr>
                <w:rFonts w:ascii="Calibri" w:eastAsia="Times New Roman" w:hAnsi="Calibri" w:cs="Calibri"/>
                <w:color w:val="000000"/>
                <w:kern w:val="24"/>
                <w:sz w:val="28"/>
                <w:szCs w:val="28"/>
                <w:lang w:eastAsia="en-GB"/>
              </w:rPr>
              <w:br/>
              <w:t>0300 123 2076</w:t>
            </w:r>
            <w:r w:rsidRPr="009C2F49">
              <w:rPr>
                <w:rFonts w:ascii="Calibri" w:eastAsia="Times New Roman" w:hAnsi="Calibri" w:cs="Calibri"/>
                <w:color w:val="000000"/>
                <w:kern w:val="24"/>
                <w:sz w:val="28"/>
                <w:szCs w:val="28"/>
                <w:lang w:eastAsia="en-GB"/>
              </w:rPr>
              <w:br/>
            </w:r>
            <w:hyperlink r:id="rId33" w:history="1">
              <w:r w:rsidRPr="009C2F49">
                <w:rPr>
                  <w:rFonts w:ascii="Calibri" w:eastAsia="Times New Roman" w:hAnsi="Calibri" w:cs="Calibri"/>
                  <w:color w:val="AE2573"/>
                  <w:kern w:val="24"/>
                  <w:sz w:val="28"/>
                  <w:szCs w:val="28"/>
                  <w:u w:val="single"/>
                  <w:lang w:eastAsia="en-GB"/>
                </w:rPr>
                <w:t>kentchft.gravesendDutyHV@nhs.net</w:t>
              </w:r>
            </w:hyperlink>
          </w:p>
          <w:p w14:paraId="7C1A6386" w14:textId="77777777" w:rsidR="00DE3E92" w:rsidRPr="00360925" w:rsidRDefault="00DE3E92" w:rsidP="00DE3E92">
            <w:pPr>
              <w:spacing w:after="0" w:line="240" w:lineRule="auto"/>
              <w:rPr>
                <w:rFonts w:ascii="Calibri" w:eastAsia="Times New Roman" w:hAnsi="Calibri" w:cs="Calibri"/>
                <w:color w:val="AE2573"/>
                <w:kern w:val="24"/>
                <w:sz w:val="28"/>
                <w:szCs w:val="28"/>
                <w:lang w:eastAsia="en-GB"/>
              </w:rPr>
            </w:pPr>
          </w:p>
          <w:p w14:paraId="1B691733" w14:textId="77777777" w:rsidR="00DE3E92" w:rsidRPr="009C2F49" w:rsidRDefault="00DE3E92" w:rsidP="00DE3E92">
            <w:pPr>
              <w:spacing w:after="0" w:line="240" w:lineRule="auto"/>
              <w:rPr>
                <w:rFonts w:ascii="Arial" w:eastAsia="Times New Roman" w:hAnsi="Arial" w:cs="Arial"/>
                <w:sz w:val="28"/>
                <w:szCs w:val="28"/>
                <w:lang w:eastAsia="en-GB"/>
              </w:rPr>
            </w:pPr>
          </w:p>
        </w:tc>
        <w:tc>
          <w:tcPr>
            <w:tcW w:w="539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9ABBB66" w14:textId="77777777" w:rsidR="00DE3E92" w:rsidRPr="00360925" w:rsidRDefault="00DE3E92" w:rsidP="00DE3E92">
            <w:pPr>
              <w:spacing w:after="0" w:line="240" w:lineRule="auto"/>
              <w:rPr>
                <w:rFonts w:ascii="Calibri" w:eastAsia="Times New Roman" w:hAnsi="Calibri" w:cs="Calibri"/>
                <w:b/>
                <w:bCs/>
                <w:color w:val="000000"/>
                <w:kern w:val="24"/>
                <w:sz w:val="28"/>
                <w:szCs w:val="28"/>
                <w:lang w:eastAsia="en-GB"/>
              </w:rPr>
            </w:pPr>
          </w:p>
          <w:p w14:paraId="3C40F08D" w14:textId="77777777" w:rsidR="00DE3E92" w:rsidRPr="009C2F49" w:rsidRDefault="00DE3E92" w:rsidP="00DE3E92">
            <w:pPr>
              <w:spacing w:after="0" w:line="240" w:lineRule="auto"/>
              <w:rPr>
                <w:rFonts w:ascii="Arial" w:eastAsia="Times New Roman" w:hAnsi="Arial" w:cs="Arial"/>
                <w:sz w:val="28"/>
                <w:szCs w:val="28"/>
                <w:lang w:eastAsia="en-GB"/>
              </w:rPr>
            </w:pPr>
            <w:r w:rsidRPr="009C2F49">
              <w:rPr>
                <w:rFonts w:ascii="Calibri" w:eastAsia="Times New Roman" w:hAnsi="Calibri" w:cs="Calibri"/>
                <w:b/>
                <w:bCs/>
                <w:color w:val="000000"/>
                <w:kern w:val="24"/>
                <w:sz w:val="28"/>
                <w:szCs w:val="28"/>
                <w:lang w:eastAsia="en-GB"/>
              </w:rPr>
              <w:t>Tonbridge and Malling    </w:t>
            </w:r>
            <w:r w:rsidRPr="009C2F49">
              <w:rPr>
                <w:rFonts w:ascii="Calibri" w:eastAsia="Times New Roman" w:hAnsi="Calibri" w:cs="Calibri"/>
                <w:color w:val="000000"/>
                <w:kern w:val="24"/>
                <w:sz w:val="28"/>
                <w:szCs w:val="28"/>
                <w:lang w:eastAsia="en-GB"/>
              </w:rPr>
              <w:br/>
              <w:t>0300 1233041 and 0300 1233017</w:t>
            </w:r>
            <w:r w:rsidRPr="009C2F49">
              <w:rPr>
                <w:rFonts w:ascii="Calibri" w:eastAsia="Times New Roman" w:hAnsi="Calibri" w:cs="Calibri"/>
                <w:color w:val="000000"/>
                <w:kern w:val="24"/>
                <w:sz w:val="28"/>
                <w:szCs w:val="28"/>
                <w:lang w:eastAsia="en-GB"/>
              </w:rPr>
              <w:br/>
            </w:r>
            <w:hyperlink r:id="rId34" w:history="1">
              <w:r w:rsidRPr="009C2F49">
                <w:rPr>
                  <w:rFonts w:ascii="Calibri" w:eastAsia="Times New Roman" w:hAnsi="Calibri" w:cs="Calibri"/>
                  <w:color w:val="AE2573"/>
                  <w:kern w:val="24"/>
                  <w:sz w:val="28"/>
                  <w:szCs w:val="28"/>
                  <w:u w:val="single"/>
                  <w:lang w:eastAsia="en-GB"/>
                </w:rPr>
                <w:t>kentchft.tonbridgemallingDutyHV@nhs.net</w:t>
              </w:r>
            </w:hyperlink>
          </w:p>
        </w:tc>
      </w:tr>
      <w:tr w:rsidR="00DE3E92" w:rsidRPr="009C2F49" w14:paraId="5431C969" w14:textId="77777777" w:rsidTr="00DE3E92">
        <w:trPr>
          <w:trHeight w:val="663"/>
        </w:trPr>
        <w:tc>
          <w:tcPr>
            <w:tcW w:w="451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1969954" w14:textId="77777777" w:rsidR="00DE3E92" w:rsidRPr="00360925" w:rsidRDefault="00DE3E92" w:rsidP="00DE3E92">
            <w:pPr>
              <w:spacing w:after="0" w:line="240" w:lineRule="auto"/>
              <w:rPr>
                <w:rFonts w:ascii="Calibri" w:eastAsia="Times New Roman" w:hAnsi="Calibri" w:cs="Calibri"/>
                <w:b/>
                <w:bCs/>
                <w:color w:val="000000"/>
                <w:kern w:val="24"/>
                <w:sz w:val="28"/>
                <w:szCs w:val="28"/>
                <w:lang w:eastAsia="en-GB"/>
              </w:rPr>
            </w:pPr>
          </w:p>
          <w:p w14:paraId="198512D8" w14:textId="77777777" w:rsidR="00DE3E92" w:rsidRPr="00360925" w:rsidRDefault="00DE3E92" w:rsidP="00DE3E92">
            <w:pPr>
              <w:spacing w:after="0" w:line="240" w:lineRule="auto"/>
              <w:rPr>
                <w:rFonts w:ascii="Calibri" w:eastAsia="Times New Roman" w:hAnsi="Calibri" w:cs="Calibri"/>
                <w:color w:val="AE2573"/>
                <w:kern w:val="24"/>
                <w:sz w:val="28"/>
                <w:szCs w:val="28"/>
                <w:lang w:eastAsia="en-GB"/>
              </w:rPr>
            </w:pPr>
            <w:r w:rsidRPr="009C2F49">
              <w:rPr>
                <w:rFonts w:ascii="Calibri" w:eastAsia="Times New Roman" w:hAnsi="Calibri" w:cs="Calibri"/>
                <w:b/>
                <w:bCs/>
                <w:color w:val="000000"/>
                <w:kern w:val="24"/>
                <w:sz w:val="28"/>
                <w:szCs w:val="28"/>
                <w:lang w:eastAsia="en-GB"/>
              </w:rPr>
              <w:t>Maidstone </w:t>
            </w:r>
            <w:r w:rsidRPr="009C2F49">
              <w:rPr>
                <w:rFonts w:ascii="Calibri" w:eastAsia="Times New Roman" w:hAnsi="Calibri" w:cs="Calibri"/>
                <w:color w:val="000000"/>
                <w:kern w:val="24"/>
                <w:sz w:val="28"/>
                <w:szCs w:val="28"/>
                <w:lang w:eastAsia="en-GB"/>
              </w:rPr>
              <w:br/>
              <w:t>0300 555 0506</w:t>
            </w:r>
            <w:r w:rsidRPr="009C2F49">
              <w:rPr>
                <w:rFonts w:ascii="Calibri" w:eastAsia="Times New Roman" w:hAnsi="Calibri" w:cs="Calibri"/>
                <w:color w:val="000000"/>
                <w:kern w:val="24"/>
                <w:sz w:val="28"/>
                <w:szCs w:val="28"/>
                <w:lang w:eastAsia="en-GB"/>
              </w:rPr>
              <w:br/>
            </w:r>
            <w:hyperlink r:id="rId35" w:history="1">
              <w:r w:rsidRPr="009C2F49">
                <w:rPr>
                  <w:rFonts w:ascii="Calibri" w:eastAsia="Times New Roman" w:hAnsi="Calibri" w:cs="Calibri"/>
                  <w:color w:val="AE2573"/>
                  <w:kern w:val="24"/>
                  <w:sz w:val="28"/>
                  <w:szCs w:val="28"/>
                  <w:u w:val="single"/>
                  <w:lang w:eastAsia="en-GB"/>
                </w:rPr>
                <w:t>kentchft.maidstoneDutyHV@nhs.net</w:t>
              </w:r>
            </w:hyperlink>
          </w:p>
          <w:p w14:paraId="2130AE74" w14:textId="77777777" w:rsidR="00DE3E92" w:rsidRPr="00360925" w:rsidRDefault="00DE3E92" w:rsidP="00DE3E92">
            <w:pPr>
              <w:spacing w:after="0" w:line="240" w:lineRule="auto"/>
              <w:rPr>
                <w:rFonts w:ascii="Calibri" w:eastAsia="Times New Roman" w:hAnsi="Calibri" w:cs="Calibri"/>
                <w:color w:val="AE2573"/>
                <w:kern w:val="24"/>
                <w:sz w:val="28"/>
                <w:szCs w:val="28"/>
                <w:lang w:eastAsia="en-GB"/>
              </w:rPr>
            </w:pPr>
          </w:p>
          <w:p w14:paraId="63A164A4" w14:textId="77777777" w:rsidR="00DE3E92" w:rsidRPr="009C2F49" w:rsidRDefault="00DE3E92" w:rsidP="00DE3E92">
            <w:pPr>
              <w:spacing w:after="0" w:line="240" w:lineRule="auto"/>
              <w:rPr>
                <w:rFonts w:ascii="Arial" w:eastAsia="Times New Roman" w:hAnsi="Arial" w:cs="Arial"/>
                <w:sz w:val="28"/>
                <w:szCs w:val="28"/>
                <w:lang w:eastAsia="en-GB"/>
              </w:rPr>
            </w:pPr>
          </w:p>
        </w:tc>
        <w:tc>
          <w:tcPr>
            <w:tcW w:w="539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19ED2E0" w14:textId="77777777" w:rsidR="00DE3E92" w:rsidRPr="00360925" w:rsidRDefault="00DE3E92" w:rsidP="00DE3E92">
            <w:pPr>
              <w:spacing w:after="0" w:line="240" w:lineRule="auto"/>
              <w:rPr>
                <w:rFonts w:ascii="Calibri" w:eastAsia="Times New Roman" w:hAnsi="Calibri" w:cs="Calibri"/>
                <w:b/>
                <w:bCs/>
                <w:color w:val="000000"/>
                <w:kern w:val="24"/>
                <w:sz w:val="28"/>
                <w:szCs w:val="28"/>
                <w:lang w:eastAsia="en-GB"/>
              </w:rPr>
            </w:pPr>
          </w:p>
          <w:p w14:paraId="050CB96A" w14:textId="77777777" w:rsidR="00DE3E92" w:rsidRPr="009C2F49" w:rsidRDefault="00DE3E92" w:rsidP="00DE3E92">
            <w:pPr>
              <w:spacing w:after="0" w:line="240" w:lineRule="auto"/>
              <w:rPr>
                <w:rFonts w:ascii="Arial" w:eastAsia="Times New Roman" w:hAnsi="Arial" w:cs="Arial"/>
                <w:sz w:val="28"/>
                <w:szCs w:val="28"/>
                <w:lang w:eastAsia="en-GB"/>
              </w:rPr>
            </w:pPr>
            <w:r w:rsidRPr="009C2F49">
              <w:rPr>
                <w:rFonts w:ascii="Calibri" w:eastAsia="Times New Roman" w:hAnsi="Calibri" w:cs="Calibri"/>
                <w:b/>
                <w:bCs/>
                <w:color w:val="000000"/>
                <w:kern w:val="24"/>
                <w:sz w:val="28"/>
                <w:szCs w:val="28"/>
                <w:lang w:eastAsia="en-GB"/>
              </w:rPr>
              <w:t>Tunbridge Wells   </w:t>
            </w:r>
            <w:r w:rsidRPr="009C2F49">
              <w:rPr>
                <w:rFonts w:ascii="Calibri" w:eastAsia="Times New Roman" w:hAnsi="Calibri" w:cs="Calibri"/>
                <w:color w:val="000000"/>
                <w:kern w:val="24"/>
                <w:sz w:val="28"/>
                <w:szCs w:val="28"/>
                <w:lang w:eastAsia="en-GB"/>
              </w:rPr>
              <w:br/>
              <w:t>0300 790 0243</w:t>
            </w:r>
            <w:r w:rsidRPr="009C2F49">
              <w:rPr>
                <w:rFonts w:ascii="Calibri" w:eastAsia="Times New Roman" w:hAnsi="Calibri" w:cs="Calibri"/>
                <w:color w:val="000000"/>
                <w:kern w:val="24"/>
                <w:sz w:val="28"/>
                <w:szCs w:val="28"/>
                <w:lang w:eastAsia="en-GB"/>
              </w:rPr>
              <w:br/>
            </w:r>
            <w:hyperlink r:id="rId36" w:history="1">
              <w:r w:rsidRPr="009C2F49">
                <w:rPr>
                  <w:rFonts w:ascii="Calibri" w:eastAsia="Times New Roman" w:hAnsi="Calibri" w:cs="Calibri"/>
                  <w:color w:val="AE2573"/>
                  <w:kern w:val="24"/>
                  <w:sz w:val="28"/>
                  <w:szCs w:val="28"/>
                  <w:u w:val="single"/>
                  <w:lang w:eastAsia="en-GB"/>
                </w:rPr>
                <w:t>kentchft.tunbridgewellsDutyHV@nhs.net</w:t>
              </w:r>
            </w:hyperlink>
          </w:p>
        </w:tc>
      </w:tr>
    </w:tbl>
    <w:p w14:paraId="2E6CD2F1" w14:textId="77777777" w:rsidR="00CE6757" w:rsidRPr="005137D1" w:rsidRDefault="00CE6757">
      <w:pPr>
        <w:rPr>
          <w:rFonts w:ascii="Arial" w:hAnsi="Arial" w:cs="Arial"/>
          <w:sz w:val="24"/>
          <w:szCs w:val="24"/>
        </w:rPr>
      </w:pPr>
      <w:r w:rsidRPr="005137D1">
        <w:rPr>
          <w:rFonts w:ascii="Arial" w:hAnsi="Arial" w:cs="Arial"/>
          <w:sz w:val="24"/>
          <w:szCs w:val="24"/>
        </w:rPr>
        <w:br w:type="page"/>
      </w:r>
    </w:p>
    <w:p w14:paraId="1FE52C1D" w14:textId="77777777" w:rsidR="005001CC" w:rsidRPr="005137D1" w:rsidRDefault="00233317" w:rsidP="00D0673A">
      <w:pPr>
        <w:pStyle w:val="Heading1"/>
        <w:rPr>
          <w:rFonts w:ascii="Arial" w:hAnsi="Arial" w:cs="Arial"/>
          <w:color w:val="auto"/>
          <w:sz w:val="24"/>
          <w:szCs w:val="24"/>
        </w:rPr>
      </w:pPr>
      <w:bookmarkStart w:id="23" w:name="_Toc58859128"/>
      <w:r w:rsidRPr="005137D1">
        <w:rPr>
          <w:rFonts w:ascii="Arial" w:hAnsi="Arial" w:cs="Arial"/>
          <w:color w:val="auto"/>
          <w:sz w:val="24"/>
          <w:szCs w:val="24"/>
        </w:rPr>
        <w:lastRenderedPageBreak/>
        <w:t xml:space="preserve">Appendix 3: </w:t>
      </w:r>
      <w:r w:rsidR="005001CC" w:rsidRPr="005137D1">
        <w:rPr>
          <w:rFonts w:ascii="Arial" w:hAnsi="Arial" w:cs="Arial"/>
          <w:color w:val="auto"/>
          <w:sz w:val="24"/>
          <w:szCs w:val="24"/>
        </w:rPr>
        <w:t>HEALTH VISITING REFERRAL FORM</w:t>
      </w:r>
      <w:bookmarkEnd w:id="23"/>
    </w:p>
    <w:p w14:paraId="35DA0FBB" w14:textId="77777777" w:rsidR="00CE6757" w:rsidRPr="005137D1" w:rsidRDefault="00CE6757" w:rsidP="00CE6757">
      <w:pPr>
        <w:jc w:val="right"/>
      </w:pPr>
      <w:r w:rsidRPr="005137D1">
        <w:rPr>
          <w:noProof/>
        </w:rPr>
        <w:drawing>
          <wp:inline distT="0" distB="0" distL="0" distR="0" wp14:anchorId="18CE21BE" wp14:editId="36F1400E">
            <wp:extent cx="3686175" cy="504825"/>
            <wp:effectExtent l="0" t="0" r="9525" b="9525"/>
            <wp:docPr id="19" name="Picture 19" descr="Kent_Community_HealthCo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t_Community_HealthColA[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86175" cy="504825"/>
                    </a:xfrm>
                    <a:prstGeom prst="rect">
                      <a:avLst/>
                    </a:prstGeom>
                    <a:noFill/>
                    <a:ln>
                      <a:noFill/>
                    </a:ln>
                  </pic:spPr>
                </pic:pic>
              </a:graphicData>
            </a:graphic>
          </wp:inline>
        </w:drawing>
      </w:r>
    </w:p>
    <w:p w14:paraId="099A3F72" w14:textId="77777777" w:rsidR="00CE6757" w:rsidRPr="005137D1" w:rsidRDefault="00CE6757" w:rsidP="00CE6757">
      <w:pPr>
        <w:jc w:val="right"/>
        <w:rPr>
          <w:rFonts w:ascii="Arial" w:hAnsi="Arial" w:cs="Arial"/>
          <w:sz w:val="28"/>
          <w:szCs w:val="28"/>
        </w:rPr>
      </w:pPr>
    </w:p>
    <w:p w14:paraId="7D80A8F7" w14:textId="77777777" w:rsidR="00CE6757" w:rsidRPr="005137D1" w:rsidRDefault="00CE6757" w:rsidP="00CE6757">
      <w:pPr>
        <w:jc w:val="center"/>
        <w:rPr>
          <w:rFonts w:ascii="Arial" w:hAnsi="Arial" w:cs="Arial"/>
          <w:b/>
          <w:sz w:val="28"/>
          <w:szCs w:val="28"/>
          <w:u w:val="single"/>
        </w:rPr>
      </w:pPr>
    </w:p>
    <w:p w14:paraId="4BDF008B" w14:textId="77777777" w:rsidR="00CE6757" w:rsidRPr="005137D1" w:rsidRDefault="00CE6757" w:rsidP="00CE6757">
      <w:pPr>
        <w:jc w:val="center"/>
        <w:rPr>
          <w:rFonts w:ascii="Arial" w:hAnsi="Arial" w:cs="Arial"/>
          <w:b/>
          <w:sz w:val="28"/>
          <w:szCs w:val="28"/>
          <w:u w:val="single"/>
        </w:rPr>
      </w:pPr>
    </w:p>
    <w:p w14:paraId="4524B53B" w14:textId="77777777" w:rsidR="00CE6757" w:rsidRPr="005137D1" w:rsidRDefault="00CE6757" w:rsidP="00CE6757">
      <w:pPr>
        <w:jc w:val="center"/>
        <w:rPr>
          <w:rFonts w:ascii="Arial" w:hAnsi="Arial" w:cs="Arial"/>
          <w:sz w:val="28"/>
          <w:szCs w:val="28"/>
        </w:rPr>
      </w:pPr>
      <w:r w:rsidRPr="005137D1">
        <w:rPr>
          <w:rFonts w:ascii="Arial" w:hAnsi="Arial" w:cs="Arial"/>
          <w:b/>
          <w:sz w:val="28"/>
          <w:szCs w:val="28"/>
          <w:u w:val="single"/>
        </w:rPr>
        <w:t>CHILDREN’S Public Health Service REFERRAL FORM</w:t>
      </w:r>
    </w:p>
    <w:p w14:paraId="2C495F04" w14:textId="77777777" w:rsidR="00CE6757" w:rsidRPr="005137D1" w:rsidRDefault="00CE6757" w:rsidP="00CE6757">
      <w:pPr>
        <w:jc w:val="center"/>
        <w:rPr>
          <w:rFonts w:ascii="Arial" w:hAnsi="Arial" w:cs="Arial"/>
          <w:sz w:val="16"/>
          <w:szCs w:val="16"/>
        </w:rPr>
      </w:pPr>
    </w:p>
    <w:p w14:paraId="15CEFA57" w14:textId="77777777" w:rsidR="00CE6757" w:rsidRPr="005137D1" w:rsidRDefault="00CE6757" w:rsidP="00CE6757">
      <w:pPr>
        <w:jc w:val="center"/>
        <w:rPr>
          <w:rFonts w:ascii="Arial" w:hAnsi="Arial" w:cs="Arial"/>
          <w:b/>
          <w:sz w:val="16"/>
          <w:szCs w:val="16"/>
        </w:rPr>
      </w:pPr>
      <w:r w:rsidRPr="005137D1">
        <w:rPr>
          <w:rFonts w:ascii="Arial" w:hAnsi="Arial" w:cs="Arial"/>
          <w:b/>
          <w:szCs w:val="28"/>
        </w:rPr>
        <w:t>Single Agency Request to Health Visiting BASE ADDRESS</w:t>
      </w:r>
    </w:p>
    <w:tbl>
      <w:tblPr>
        <w:tblpPr w:leftFromText="180" w:rightFromText="180" w:vertAnchor="text" w:horzAnchor="margin" w:tblpY="208"/>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605"/>
        <w:gridCol w:w="2605"/>
        <w:gridCol w:w="3093"/>
      </w:tblGrid>
      <w:tr w:rsidR="00C46AE0" w:rsidRPr="005137D1" w14:paraId="42612963" w14:textId="77777777" w:rsidTr="00714646">
        <w:tc>
          <w:tcPr>
            <w:tcW w:w="2605" w:type="dxa"/>
            <w:tcBorders>
              <w:bottom w:val="single" w:sz="4" w:space="0" w:color="auto"/>
            </w:tcBorders>
            <w:shd w:val="clear" w:color="auto" w:fill="auto"/>
          </w:tcPr>
          <w:p w14:paraId="4066A5EF" w14:textId="77777777" w:rsidR="00CE6757" w:rsidRPr="005137D1" w:rsidRDefault="00CE6757" w:rsidP="00714646">
            <w:pPr>
              <w:rPr>
                <w:rFonts w:ascii="Arial" w:hAnsi="Arial" w:cs="Arial"/>
                <w:b/>
              </w:rPr>
            </w:pPr>
            <w:r w:rsidRPr="005137D1">
              <w:rPr>
                <w:rFonts w:ascii="Arial" w:hAnsi="Arial" w:cs="Arial"/>
                <w:b/>
              </w:rPr>
              <w:t>Child Details</w:t>
            </w:r>
          </w:p>
        </w:tc>
        <w:tc>
          <w:tcPr>
            <w:tcW w:w="2605" w:type="dxa"/>
            <w:tcBorders>
              <w:top w:val="nil"/>
              <w:bottom w:val="single" w:sz="4" w:space="0" w:color="auto"/>
              <w:right w:val="nil"/>
            </w:tcBorders>
            <w:shd w:val="clear" w:color="auto" w:fill="auto"/>
          </w:tcPr>
          <w:p w14:paraId="3CF8A2DB" w14:textId="77777777" w:rsidR="00CE6757" w:rsidRPr="005137D1" w:rsidRDefault="00CE6757" w:rsidP="00714646">
            <w:pPr>
              <w:rPr>
                <w:rFonts w:ascii="Arial" w:hAnsi="Arial" w:cs="Arial"/>
                <w:sz w:val="28"/>
                <w:szCs w:val="28"/>
              </w:rPr>
            </w:pPr>
          </w:p>
        </w:tc>
        <w:tc>
          <w:tcPr>
            <w:tcW w:w="2605" w:type="dxa"/>
            <w:tcBorders>
              <w:top w:val="nil"/>
              <w:left w:val="nil"/>
              <w:bottom w:val="single" w:sz="4" w:space="0" w:color="auto"/>
              <w:right w:val="nil"/>
            </w:tcBorders>
            <w:shd w:val="clear" w:color="auto" w:fill="auto"/>
          </w:tcPr>
          <w:p w14:paraId="298C8E04" w14:textId="77777777" w:rsidR="00CE6757" w:rsidRPr="005137D1" w:rsidRDefault="00CE6757" w:rsidP="00714646">
            <w:pPr>
              <w:rPr>
                <w:rFonts w:ascii="Arial" w:hAnsi="Arial" w:cs="Arial"/>
                <w:sz w:val="28"/>
                <w:szCs w:val="28"/>
              </w:rPr>
            </w:pPr>
          </w:p>
        </w:tc>
        <w:tc>
          <w:tcPr>
            <w:tcW w:w="3093" w:type="dxa"/>
            <w:tcBorders>
              <w:top w:val="nil"/>
              <w:left w:val="nil"/>
              <w:bottom w:val="single" w:sz="4" w:space="0" w:color="auto"/>
              <w:right w:val="nil"/>
            </w:tcBorders>
            <w:shd w:val="clear" w:color="auto" w:fill="auto"/>
          </w:tcPr>
          <w:p w14:paraId="1030FCDB" w14:textId="77777777" w:rsidR="00CE6757" w:rsidRPr="005137D1" w:rsidRDefault="00CE6757" w:rsidP="00714646">
            <w:pPr>
              <w:rPr>
                <w:rFonts w:ascii="Arial" w:hAnsi="Arial" w:cs="Arial"/>
                <w:sz w:val="28"/>
                <w:szCs w:val="28"/>
              </w:rPr>
            </w:pPr>
          </w:p>
        </w:tc>
      </w:tr>
      <w:tr w:rsidR="00C46AE0" w:rsidRPr="005137D1" w14:paraId="60AF26CD" w14:textId="77777777" w:rsidTr="00714646">
        <w:tc>
          <w:tcPr>
            <w:tcW w:w="2605" w:type="dxa"/>
            <w:shd w:val="clear" w:color="auto" w:fill="D9D9D9"/>
          </w:tcPr>
          <w:p w14:paraId="247D8DEA" w14:textId="77777777" w:rsidR="00CE6757" w:rsidRPr="005137D1" w:rsidRDefault="00CE6757" w:rsidP="00714646">
            <w:pPr>
              <w:rPr>
                <w:rFonts w:ascii="Arial" w:hAnsi="Arial" w:cs="Arial"/>
                <w:b/>
                <w:szCs w:val="28"/>
              </w:rPr>
            </w:pPr>
            <w:r w:rsidRPr="005137D1">
              <w:rPr>
                <w:rFonts w:ascii="Arial" w:hAnsi="Arial" w:cs="Arial"/>
                <w:b/>
                <w:szCs w:val="28"/>
              </w:rPr>
              <w:t>Forename</w:t>
            </w:r>
          </w:p>
        </w:tc>
        <w:tc>
          <w:tcPr>
            <w:tcW w:w="2605" w:type="dxa"/>
            <w:shd w:val="clear" w:color="auto" w:fill="D9D9D9"/>
          </w:tcPr>
          <w:p w14:paraId="7FBA0067" w14:textId="77777777" w:rsidR="00CE6757" w:rsidRPr="005137D1" w:rsidRDefault="00CE6757" w:rsidP="00714646">
            <w:pPr>
              <w:rPr>
                <w:rFonts w:ascii="Arial" w:hAnsi="Arial" w:cs="Arial"/>
                <w:b/>
              </w:rPr>
            </w:pPr>
            <w:r w:rsidRPr="005137D1">
              <w:rPr>
                <w:rFonts w:ascii="Arial" w:hAnsi="Arial" w:cs="Arial"/>
                <w:b/>
              </w:rPr>
              <w:t>Surname</w:t>
            </w:r>
          </w:p>
        </w:tc>
        <w:tc>
          <w:tcPr>
            <w:tcW w:w="2605" w:type="dxa"/>
            <w:shd w:val="clear" w:color="auto" w:fill="D9D9D9"/>
          </w:tcPr>
          <w:p w14:paraId="1DAE6AAD" w14:textId="77777777" w:rsidR="00CE6757" w:rsidRPr="005137D1" w:rsidRDefault="00CE6757" w:rsidP="00714646">
            <w:pPr>
              <w:rPr>
                <w:rFonts w:ascii="Arial" w:hAnsi="Arial" w:cs="Arial"/>
                <w:b/>
              </w:rPr>
            </w:pPr>
            <w:r w:rsidRPr="005137D1">
              <w:rPr>
                <w:rFonts w:ascii="Arial" w:hAnsi="Arial" w:cs="Arial"/>
                <w:b/>
              </w:rPr>
              <w:t>DOB</w:t>
            </w:r>
          </w:p>
        </w:tc>
        <w:tc>
          <w:tcPr>
            <w:tcW w:w="3093" w:type="dxa"/>
            <w:shd w:val="clear" w:color="auto" w:fill="D9D9D9"/>
          </w:tcPr>
          <w:p w14:paraId="473F410B" w14:textId="77777777" w:rsidR="00CE6757" w:rsidRPr="005137D1" w:rsidRDefault="00CE6757" w:rsidP="00714646">
            <w:pPr>
              <w:rPr>
                <w:rFonts w:ascii="Arial" w:hAnsi="Arial" w:cs="Arial"/>
                <w:b/>
              </w:rPr>
            </w:pPr>
            <w:r w:rsidRPr="005137D1">
              <w:rPr>
                <w:rFonts w:ascii="Arial" w:hAnsi="Arial" w:cs="Arial"/>
                <w:b/>
              </w:rPr>
              <w:t>Gender</w:t>
            </w:r>
          </w:p>
        </w:tc>
      </w:tr>
      <w:tr w:rsidR="00C46AE0" w:rsidRPr="005137D1" w14:paraId="053B91AF" w14:textId="77777777" w:rsidTr="00714646">
        <w:tc>
          <w:tcPr>
            <w:tcW w:w="2605" w:type="dxa"/>
            <w:tcBorders>
              <w:bottom w:val="single" w:sz="4" w:space="0" w:color="auto"/>
            </w:tcBorders>
            <w:shd w:val="clear" w:color="auto" w:fill="auto"/>
          </w:tcPr>
          <w:p w14:paraId="3A705E37" w14:textId="77777777" w:rsidR="00CE6757" w:rsidRPr="005137D1" w:rsidRDefault="00CE6757" w:rsidP="00714646">
            <w:pPr>
              <w:rPr>
                <w:rFonts w:ascii="Arial" w:hAnsi="Arial" w:cs="Arial"/>
                <w:b/>
                <w:szCs w:val="28"/>
              </w:rPr>
            </w:pPr>
          </w:p>
        </w:tc>
        <w:tc>
          <w:tcPr>
            <w:tcW w:w="2605" w:type="dxa"/>
            <w:shd w:val="clear" w:color="auto" w:fill="auto"/>
          </w:tcPr>
          <w:p w14:paraId="03DB325C" w14:textId="77777777" w:rsidR="00CE6757" w:rsidRPr="005137D1" w:rsidRDefault="00CE6757" w:rsidP="00714646">
            <w:pPr>
              <w:rPr>
                <w:rFonts w:ascii="Arial" w:hAnsi="Arial" w:cs="Arial"/>
                <w:sz w:val="28"/>
                <w:szCs w:val="28"/>
              </w:rPr>
            </w:pPr>
          </w:p>
        </w:tc>
        <w:tc>
          <w:tcPr>
            <w:tcW w:w="2605" w:type="dxa"/>
            <w:tcBorders>
              <w:bottom w:val="single" w:sz="4" w:space="0" w:color="auto"/>
            </w:tcBorders>
            <w:shd w:val="clear" w:color="auto" w:fill="auto"/>
          </w:tcPr>
          <w:p w14:paraId="0B27A6C0" w14:textId="77777777" w:rsidR="00CE6757" w:rsidRPr="005137D1" w:rsidRDefault="00CE6757" w:rsidP="00714646">
            <w:pPr>
              <w:rPr>
                <w:rFonts w:ascii="Arial" w:hAnsi="Arial" w:cs="Arial"/>
                <w:sz w:val="28"/>
                <w:szCs w:val="28"/>
              </w:rPr>
            </w:pPr>
          </w:p>
        </w:tc>
        <w:tc>
          <w:tcPr>
            <w:tcW w:w="3093" w:type="dxa"/>
            <w:shd w:val="clear" w:color="auto" w:fill="auto"/>
          </w:tcPr>
          <w:p w14:paraId="0B34D77D" w14:textId="77777777" w:rsidR="00CE6757" w:rsidRPr="005137D1" w:rsidRDefault="00CE6757" w:rsidP="00714646">
            <w:pPr>
              <w:rPr>
                <w:rFonts w:ascii="Arial" w:hAnsi="Arial" w:cs="Arial"/>
                <w:sz w:val="28"/>
                <w:szCs w:val="28"/>
              </w:rPr>
            </w:pPr>
          </w:p>
        </w:tc>
      </w:tr>
      <w:tr w:rsidR="00C46AE0" w:rsidRPr="005137D1" w14:paraId="3392956E" w14:textId="77777777" w:rsidTr="00714646">
        <w:tc>
          <w:tcPr>
            <w:tcW w:w="5210" w:type="dxa"/>
            <w:gridSpan w:val="2"/>
            <w:tcBorders>
              <w:bottom w:val="single" w:sz="4" w:space="0" w:color="auto"/>
            </w:tcBorders>
            <w:shd w:val="clear" w:color="auto" w:fill="D9D9D9"/>
          </w:tcPr>
          <w:p w14:paraId="59508DB0" w14:textId="77777777" w:rsidR="00CE6757" w:rsidRPr="005137D1" w:rsidRDefault="00CE6757" w:rsidP="00714646">
            <w:pPr>
              <w:rPr>
                <w:rFonts w:ascii="Arial" w:hAnsi="Arial" w:cs="Arial"/>
                <w:b/>
                <w:szCs w:val="28"/>
              </w:rPr>
            </w:pPr>
            <w:r w:rsidRPr="005137D1">
              <w:rPr>
                <w:rFonts w:ascii="Arial" w:hAnsi="Arial" w:cs="Arial"/>
                <w:b/>
                <w:szCs w:val="28"/>
              </w:rPr>
              <w:t>Pre-School:</w:t>
            </w:r>
          </w:p>
          <w:p w14:paraId="02586BBD" w14:textId="77777777" w:rsidR="00CE6757" w:rsidRPr="005137D1" w:rsidRDefault="00CE6757" w:rsidP="00714646">
            <w:pPr>
              <w:rPr>
                <w:rFonts w:ascii="Arial" w:hAnsi="Arial" w:cs="Arial"/>
                <w:b/>
                <w:sz w:val="18"/>
                <w:szCs w:val="18"/>
              </w:rPr>
            </w:pPr>
            <w:r w:rsidRPr="005137D1">
              <w:rPr>
                <w:rFonts w:ascii="Arial" w:hAnsi="Arial" w:cs="Arial"/>
                <w:b/>
                <w:sz w:val="18"/>
                <w:szCs w:val="18"/>
              </w:rPr>
              <w:t>(if applicable)</w:t>
            </w:r>
          </w:p>
          <w:p w14:paraId="1529DA20" w14:textId="77777777" w:rsidR="00CE6757" w:rsidRPr="005137D1" w:rsidRDefault="00CE6757" w:rsidP="00714646">
            <w:pPr>
              <w:rPr>
                <w:rFonts w:ascii="Arial" w:hAnsi="Arial" w:cs="Arial"/>
                <w:b/>
                <w:sz w:val="18"/>
                <w:szCs w:val="18"/>
              </w:rPr>
            </w:pPr>
          </w:p>
        </w:tc>
        <w:tc>
          <w:tcPr>
            <w:tcW w:w="5698" w:type="dxa"/>
            <w:gridSpan w:val="2"/>
            <w:tcBorders>
              <w:bottom w:val="single" w:sz="4" w:space="0" w:color="auto"/>
            </w:tcBorders>
            <w:shd w:val="clear" w:color="auto" w:fill="auto"/>
          </w:tcPr>
          <w:p w14:paraId="01A1B467" w14:textId="77777777" w:rsidR="00CE6757" w:rsidRPr="005137D1" w:rsidRDefault="00CE6757" w:rsidP="00714646">
            <w:pPr>
              <w:rPr>
                <w:rFonts w:ascii="Arial" w:hAnsi="Arial" w:cs="Arial"/>
                <w:sz w:val="28"/>
                <w:szCs w:val="28"/>
              </w:rPr>
            </w:pPr>
          </w:p>
        </w:tc>
      </w:tr>
      <w:tr w:rsidR="00C46AE0" w:rsidRPr="005137D1" w14:paraId="1B764676" w14:textId="77777777" w:rsidTr="00714646">
        <w:tc>
          <w:tcPr>
            <w:tcW w:w="5210" w:type="dxa"/>
            <w:gridSpan w:val="2"/>
            <w:shd w:val="clear" w:color="auto" w:fill="D9D9D9"/>
          </w:tcPr>
          <w:p w14:paraId="197B77C7" w14:textId="77777777" w:rsidR="00CE6757" w:rsidRPr="005137D1" w:rsidRDefault="00CE6757" w:rsidP="00714646">
            <w:pPr>
              <w:rPr>
                <w:rFonts w:ascii="Arial" w:hAnsi="Arial" w:cs="Arial"/>
                <w:b/>
                <w:szCs w:val="28"/>
              </w:rPr>
            </w:pPr>
            <w:r w:rsidRPr="005137D1">
              <w:rPr>
                <w:rFonts w:ascii="Arial" w:hAnsi="Arial" w:cs="Arial"/>
                <w:b/>
                <w:szCs w:val="28"/>
              </w:rPr>
              <w:t xml:space="preserve">Parent/Carer Name &amp; Address </w:t>
            </w:r>
          </w:p>
          <w:p w14:paraId="30AED1F7" w14:textId="77777777" w:rsidR="00CE6757" w:rsidRPr="005137D1" w:rsidRDefault="00CE6757" w:rsidP="00714646">
            <w:pPr>
              <w:rPr>
                <w:rFonts w:ascii="Arial" w:hAnsi="Arial" w:cs="Arial"/>
                <w:b/>
                <w:szCs w:val="28"/>
              </w:rPr>
            </w:pPr>
            <w:r w:rsidRPr="005137D1">
              <w:rPr>
                <w:rFonts w:ascii="Arial" w:hAnsi="Arial" w:cs="Arial"/>
                <w:b/>
                <w:szCs w:val="28"/>
              </w:rPr>
              <w:t>(including post code)</w:t>
            </w:r>
          </w:p>
        </w:tc>
        <w:tc>
          <w:tcPr>
            <w:tcW w:w="5698" w:type="dxa"/>
            <w:gridSpan w:val="2"/>
            <w:shd w:val="clear" w:color="auto" w:fill="D9D9D9"/>
          </w:tcPr>
          <w:p w14:paraId="3DB9C98F" w14:textId="77777777" w:rsidR="00CE6757" w:rsidRPr="005137D1" w:rsidRDefault="00CE6757" w:rsidP="00714646">
            <w:pPr>
              <w:rPr>
                <w:rFonts w:ascii="Arial" w:hAnsi="Arial" w:cs="Arial"/>
                <w:b/>
                <w:szCs w:val="28"/>
              </w:rPr>
            </w:pPr>
            <w:r w:rsidRPr="005137D1">
              <w:rPr>
                <w:rFonts w:ascii="Arial" w:hAnsi="Arial" w:cs="Arial"/>
                <w:b/>
                <w:szCs w:val="28"/>
              </w:rPr>
              <w:t>Child’s GP Name &amp; Surgery Address</w:t>
            </w:r>
          </w:p>
        </w:tc>
      </w:tr>
      <w:tr w:rsidR="00C46AE0" w:rsidRPr="005137D1" w14:paraId="642FD5E1" w14:textId="77777777" w:rsidTr="00714646">
        <w:tc>
          <w:tcPr>
            <w:tcW w:w="5210" w:type="dxa"/>
            <w:gridSpan w:val="2"/>
            <w:shd w:val="clear" w:color="auto" w:fill="auto"/>
          </w:tcPr>
          <w:p w14:paraId="2379CE06" w14:textId="77777777" w:rsidR="00CE6757" w:rsidRPr="005137D1" w:rsidRDefault="00CE6757" w:rsidP="00714646">
            <w:pPr>
              <w:rPr>
                <w:rFonts w:ascii="Arial" w:hAnsi="Arial" w:cs="Arial"/>
                <w:b/>
                <w:szCs w:val="28"/>
              </w:rPr>
            </w:pPr>
          </w:p>
          <w:p w14:paraId="12E175A7" w14:textId="77777777" w:rsidR="00CE6757" w:rsidRPr="005137D1" w:rsidRDefault="00CE6757" w:rsidP="00714646">
            <w:pPr>
              <w:rPr>
                <w:rFonts w:ascii="Arial" w:hAnsi="Arial" w:cs="Arial"/>
                <w:b/>
                <w:szCs w:val="28"/>
              </w:rPr>
            </w:pPr>
          </w:p>
          <w:p w14:paraId="6E6B475B" w14:textId="77777777" w:rsidR="00CE6757" w:rsidRPr="005137D1" w:rsidRDefault="00CE6757" w:rsidP="00714646">
            <w:pPr>
              <w:rPr>
                <w:rFonts w:ascii="Arial" w:hAnsi="Arial" w:cs="Arial"/>
                <w:b/>
                <w:szCs w:val="28"/>
              </w:rPr>
            </w:pPr>
            <w:r w:rsidRPr="005137D1">
              <w:rPr>
                <w:rFonts w:ascii="Arial" w:hAnsi="Arial" w:cs="Arial"/>
                <w:b/>
                <w:szCs w:val="28"/>
              </w:rPr>
              <w:t>Contact No</w:t>
            </w:r>
          </w:p>
          <w:p w14:paraId="249D5709" w14:textId="77777777" w:rsidR="00CE6757" w:rsidRPr="005137D1" w:rsidRDefault="00CE6757" w:rsidP="00714646">
            <w:pPr>
              <w:rPr>
                <w:rFonts w:ascii="Arial" w:hAnsi="Arial" w:cs="Arial"/>
                <w:b/>
                <w:szCs w:val="28"/>
              </w:rPr>
            </w:pPr>
          </w:p>
          <w:p w14:paraId="4320BA2E" w14:textId="77777777" w:rsidR="00CE6757" w:rsidRPr="005137D1" w:rsidRDefault="00CE6757" w:rsidP="00714646">
            <w:pPr>
              <w:rPr>
                <w:rFonts w:ascii="Arial" w:hAnsi="Arial" w:cs="Arial"/>
                <w:szCs w:val="28"/>
              </w:rPr>
            </w:pPr>
            <w:r w:rsidRPr="005137D1">
              <w:rPr>
                <w:rFonts w:ascii="Arial" w:hAnsi="Arial" w:cs="Arial"/>
                <w:b/>
                <w:szCs w:val="28"/>
              </w:rPr>
              <w:t xml:space="preserve">Mother: </w:t>
            </w:r>
          </w:p>
          <w:p w14:paraId="59933C3E" w14:textId="77777777" w:rsidR="00CE6757" w:rsidRPr="005137D1" w:rsidRDefault="00CE6757" w:rsidP="00714646">
            <w:pPr>
              <w:rPr>
                <w:rFonts w:ascii="Arial" w:hAnsi="Arial" w:cs="Arial"/>
                <w:b/>
                <w:szCs w:val="28"/>
              </w:rPr>
            </w:pPr>
            <w:r w:rsidRPr="005137D1">
              <w:rPr>
                <w:rFonts w:ascii="Arial" w:hAnsi="Arial" w:cs="Arial"/>
                <w:szCs w:val="28"/>
              </w:rPr>
              <w:t>____</w:t>
            </w:r>
          </w:p>
          <w:p w14:paraId="007B05F2" w14:textId="77777777" w:rsidR="00CE6757" w:rsidRPr="005137D1" w:rsidRDefault="00CE6757" w:rsidP="00714646">
            <w:pPr>
              <w:rPr>
                <w:rFonts w:ascii="Arial" w:hAnsi="Arial" w:cs="Arial"/>
                <w:b/>
                <w:szCs w:val="28"/>
              </w:rPr>
            </w:pPr>
          </w:p>
          <w:p w14:paraId="0A9FCC37" w14:textId="77777777" w:rsidR="00CE6757" w:rsidRPr="005137D1" w:rsidRDefault="00CE6757" w:rsidP="00714646">
            <w:pPr>
              <w:rPr>
                <w:rFonts w:ascii="Arial" w:hAnsi="Arial" w:cs="Arial"/>
                <w:szCs w:val="28"/>
              </w:rPr>
            </w:pPr>
            <w:r w:rsidRPr="005137D1">
              <w:rPr>
                <w:rFonts w:ascii="Arial" w:hAnsi="Arial" w:cs="Arial"/>
                <w:b/>
                <w:szCs w:val="28"/>
              </w:rPr>
              <w:t xml:space="preserve">Young Persons Tel. No. </w:t>
            </w:r>
            <w:r w:rsidRPr="005137D1">
              <w:rPr>
                <w:rFonts w:ascii="Arial" w:hAnsi="Arial" w:cs="Arial"/>
                <w:b/>
                <w:szCs w:val="28"/>
              </w:rPr>
              <w:softHyphen/>
            </w:r>
            <w:r w:rsidRPr="005137D1">
              <w:rPr>
                <w:rFonts w:ascii="Arial" w:hAnsi="Arial" w:cs="Arial"/>
                <w:b/>
                <w:szCs w:val="28"/>
              </w:rPr>
              <w:softHyphen/>
            </w:r>
            <w:r w:rsidRPr="005137D1">
              <w:rPr>
                <w:rFonts w:ascii="Arial" w:hAnsi="Arial" w:cs="Arial"/>
                <w:szCs w:val="28"/>
              </w:rPr>
              <w:t>______</w:t>
            </w:r>
          </w:p>
          <w:p w14:paraId="2F6A0F68" w14:textId="77777777" w:rsidR="00CE6757" w:rsidRPr="005137D1" w:rsidRDefault="00CE6757" w:rsidP="00714646">
            <w:pPr>
              <w:rPr>
                <w:rFonts w:ascii="Arial" w:hAnsi="Arial" w:cs="Arial"/>
                <w:b/>
                <w:szCs w:val="28"/>
              </w:rPr>
            </w:pPr>
            <w:r w:rsidRPr="005137D1">
              <w:rPr>
                <w:rFonts w:ascii="Arial" w:hAnsi="Arial" w:cs="Arial"/>
                <w:sz w:val="20"/>
                <w:szCs w:val="20"/>
              </w:rPr>
              <w:t>(if applicable)</w:t>
            </w:r>
          </w:p>
        </w:tc>
        <w:tc>
          <w:tcPr>
            <w:tcW w:w="5698" w:type="dxa"/>
            <w:gridSpan w:val="2"/>
            <w:shd w:val="clear" w:color="auto" w:fill="auto"/>
          </w:tcPr>
          <w:p w14:paraId="12DDDB51" w14:textId="77777777" w:rsidR="00CE6757" w:rsidRPr="005137D1" w:rsidRDefault="00CE6757" w:rsidP="00714646">
            <w:pPr>
              <w:rPr>
                <w:rFonts w:ascii="Arial" w:hAnsi="Arial" w:cs="Arial"/>
                <w:b/>
                <w:szCs w:val="28"/>
              </w:rPr>
            </w:pPr>
          </w:p>
          <w:p w14:paraId="64337C0A" w14:textId="77777777" w:rsidR="00CE6757" w:rsidRPr="005137D1" w:rsidRDefault="00CE6757" w:rsidP="00714646">
            <w:pPr>
              <w:rPr>
                <w:rFonts w:ascii="Arial" w:hAnsi="Arial" w:cs="Arial"/>
                <w:b/>
                <w:szCs w:val="28"/>
              </w:rPr>
            </w:pPr>
          </w:p>
          <w:p w14:paraId="262A8A60" w14:textId="77777777" w:rsidR="00CE6757" w:rsidRPr="005137D1" w:rsidRDefault="00CE6757" w:rsidP="00714646">
            <w:pPr>
              <w:rPr>
                <w:rFonts w:ascii="Arial" w:hAnsi="Arial" w:cs="Arial"/>
                <w:b/>
                <w:szCs w:val="28"/>
              </w:rPr>
            </w:pPr>
          </w:p>
          <w:p w14:paraId="490B54E6" w14:textId="77777777" w:rsidR="00CE6757" w:rsidRPr="005137D1" w:rsidRDefault="00CE6757" w:rsidP="00714646">
            <w:pPr>
              <w:rPr>
                <w:rFonts w:ascii="Arial" w:hAnsi="Arial" w:cs="Arial"/>
                <w:b/>
                <w:szCs w:val="28"/>
              </w:rPr>
            </w:pPr>
          </w:p>
          <w:p w14:paraId="52C4D518" w14:textId="77777777" w:rsidR="00CE6757" w:rsidRPr="005137D1" w:rsidRDefault="00CE6757" w:rsidP="00714646">
            <w:pPr>
              <w:rPr>
                <w:rFonts w:ascii="Arial" w:hAnsi="Arial" w:cs="Arial"/>
                <w:b/>
                <w:szCs w:val="28"/>
              </w:rPr>
            </w:pPr>
            <w:r w:rsidRPr="005137D1">
              <w:rPr>
                <w:rFonts w:ascii="Arial" w:hAnsi="Arial" w:cs="Arial"/>
                <w:b/>
                <w:szCs w:val="28"/>
              </w:rPr>
              <w:t xml:space="preserve">Tel. No. </w:t>
            </w:r>
            <w:r w:rsidRPr="005137D1">
              <w:rPr>
                <w:rFonts w:ascii="Arial" w:hAnsi="Arial" w:cs="Arial"/>
                <w:b/>
                <w:szCs w:val="28"/>
              </w:rPr>
              <w:softHyphen/>
            </w:r>
            <w:r w:rsidRPr="005137D1">
              <w:rPr>
                <w:rFonts w:ascii="Arial" w:hAnsi="Arial" w:cs="Arial"/>
                <w:b/>
                <w:szCs w:val="28"/>
              </w:rPr>
              <w:softHyphen/>
            </w:r>
            <w:r w:rsidRPr="005137D1">
              <w:rPr>
                <w:rFonts w:ascii="Arial" w:hAnsi="Arial" w:cs="Arial"/>
                <w:szCs w:val="28"/>
              </w:rPr>
              <w:t>___</w:t>
            </w:r>
          </w:p>
        </w:tc>
      </w:tr>
    </w:tbl>
    <w:p w14:paraId="1A2D029D" w14:textId="77777777" w:rsidR="00CE6757" w:rsidRPr="005137D1" w:rsidRDefault="00CE6757" w:rsidP="00CE6757">
      <w:pPr>
        <w:rPr>
          <w:rFonts w:ascii="Arial" w:hAnsi="Arial" w:cs="Arial"/>
        </w:rPr>
      </w:pPr>
    </w:p>
    <w:p w14:paraId="4BCA0DC3" w14:textId="77777777" w:rsidR="00CE6757" w:rsidRPr="005137D1" w:rsidRDefault="00CE6757" w:rsidP="00CE6757">
      <w:pPr>
        <w:rPr>
          <w:rFonts w:ascii="Arial" w:hAnsi="Arial" w:cs="Arial"/>
        </w:rPr>
      </w:pPr>
    </w:p>
    <w:tbl>
      <w:tblPr>
        <w:tblW w:w="108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1888"/>
        <w:gridCol w:w="1367"/>
        <w:gridCol w:w="4180"/>
        <w:gridCol w:w="120"/>
      </w:tblGrid>
      <w:tr w:rsidR="00C46AE0" w:rsidRPr="005137D1" w14:paraId="1B93EE7E" w14:textId="77777777" w:rsidTr="00714646">
        <w:trPr>
          <w:trHeight w:val="284"/>
        </w:trPr>
        <w:tc>
          <w:tcPr>
            <w:tcW w:w="5220" w:type="dxa"/>
            <w:gridSpan w:val="2"/>
            <w:tcBorders>
              <w:top w:val="nil"/>
              <w:left w:val="nil"/>
              <w:right w:val="nil"/>
            </w:tcBorders>
            <w:shd w:val="clear" w:color="auto" w:fill="auto"/>
          </w:tcPr>
          <w:p w14:paraId="217ECBAE" w14:textId="77777777" w:rsidR="00CE6757" w:rsidRPr="005137D1" w:rsidRDefault="00CE6757" w:rsidP="00714646">
            <w:pPr>
              <w:rPr>
                <w:rFonts w:ascii="Arial" w:hAnsi="Arial" w:cs="Arial"/>
                <w:b/>
              </w:rPr>
            </w:pPr>
            <w:r w:rsidRPr="005137D1">
              <w:rPr>
                <w:rFonts w:ascii="Arial" w:hAnsi="Arial" w:cs="Arial"/>
                <w:b/>
              </w:rPr>
              <w:t>Referrer Details:</w:t>
            </w:r>
          </w:p>
        </w:tc>
        <w:tc>
          <w:tcPr>
            <w:tcW w:w="5589" w:type="dxa"/>
            <w:gridSpan w:val="3"/>
            <w:tcBorders>
              <w:top w:val="nil"/>
              <w:left w:val="nil"/>
              <w:right w:val="nil"/>
            </w:tcBorders>
            <w:shd w:val="clear" w:color="auto" w:fill="auto"/>
          </w:tcPr>
          <w:p w14:paraId="1858A3E3" w14:textId="77777777" w:rsidR="00CE6757" w:rsidRPr="005137D1" w:rsidRDefault="00CE6757" w:rsidP="00714646">
            <w:pPr>
              <w:rPr>
                <w:rFonts w:ascii="Arial" w:hAnsi="Arial" w:cs="Arial"/>
                <w:b/>
              </w:rPr>
            </w:pPr>
          </w:p>
        </w:tc>
      </w:tr>
      <w:tr w:rsidR="00C46AE0" w:rsidRPr="005137D1" w14:paraId="1B964D18" w14:textId="77777777" w:rsidTr="00714646">
        <w:trPr>
          <w:trHeight w:val="269"/>
        </w:trPr>
        <w:tc>
          <w:tcPr>
            <w:tcW w:w="5220" w:type="dxa"/>
            <w:gridSpan w:val="2"/>
            <w:shd w:val="clear" w:color="auto" w:fill="D9D9D9"/>
          </w:tcPr>
          <w:p w14:paraId="15312600" w14:textId="77777777" w:rsidR="00CE6757" w:rsidRPr="005137D1" w:rsidRDefault="00CE6757" w:rsidP="00714646">
            <w:pPr>
              <w:rPr>
                <w:rFonts w:ascii="Arial" w:hAnsi="Arial" w:cs="Arial"/>
                <w:b/>
              </w:rPr>
            </w:pPr>
            <w:r w:rsidRPr="005137D1">
              <w:rPr>
                <w:rFonts w:ascii="Arial" w:hAnsi="Arial" w:cs="Arial"/>
                <w:b/>
              </w:rPr>
              <w:t>Name of Referrer</w:t>
            </w:r>
          </w:p>
        </w:tc>
        <w:tc>
          <w:tcPr>
            <w:tcW w:w="5589" w:type="dxa"/>
            <w:gridSpan w:val="3"/>
            <w:tcBorders>
              <w:bottom w:val="single" w:sz="4" w:space="0" w:color="auto"/>
            </w:tcBorders>
            <w:shd w:val="clear" w:color="auto" w:fill="D9D9D9"/>
          </w:tcPr>
          <w:p w14:paraId="198B99C1" w14:textId="77777777" w:rsidR="00CE6757" w:rsidRPr="005137D1" w:rsidRDefault="00CE6757" w:rsidP="00714646">
            <w:pPr>
              <w:rPr>
                <w:rFonts w:ascii="Arial" w:hAnsi="Arial" w:cs="Arial"/>
                <w:b/>
              </w:rPr>
            </w:pPr>
            <w:r w:rsidRPr="005137D1">
              <w:rPr>
                <w:rFonts w:ascii="Arial" w:hAnsi="Arial" w:cs="Arial"/>
                <w:b/>
              </w:rPr>
              <w:t>Designation</w:t>
            </w:r>
          </w:p>
        </w:tc>
      </w:tr>
      <w:tr w:rsidR="00C46AE0" w:rsidRPr="005137D1" w14:paraId="5C21ACDA" w14:textId="77777777" w:rsidTr="00714646">
        <w:trPr>
          <w:trHeight w:val="538"/>
        </w:trPr>
        <w:tc>
          <w:tcPr>
            <w:tcW w:w="5220" w:type="dxa"/>
            <w:gridSpan w:val="2"/>
            <w:shd w:val="clear" w:color="auto" w:fill="auto"/>
          </w:tcPr>
          <w:p w14:paraId="70184C3C" w14:textId="77777777" w:rsidR="00CE6757" w:rsidRPr="005137D1" w:rsidRDefault="00CE6757" w:rsidP="00714646">
            <w:pPr>
              <w:rPr>
                <w:rFonts w:ascii="Arial" w:hAnsi="Arial" w:cs="Arial"/>
              </w:rPr>
            </w:pPr>
          </w:p>
        </w:tc>
        <w:tc>
          <w:tcPr>
            <w:tcW w:w="5589" w:type="dxa"/>
            <w:gridSpan w:val="3"/>
            <w:shd w:val="clear" w:color="auto" w:fill="auto"/>
          </w:tcPr>
          <w:p w14:paraId="6F3194AD" w14:textId="77777777" w:rsidR="00CE6757" w:rsidRPr="005137D1" w:rsidRDefault="00CE6757" w:rsidP="00714646">
            <w:pPr>
              <w:rPr>
                <w:rFonts w:ascii="Arial" w:hAnsi="Arial" w:cs="Arial"/>
              </w:rPr>
            </w:pPr>
          </w:p>
        </w:tc>
      </w:tr>
      <w:tr w:rsidR="00C46AE0" w:rsidRPr="005137D1" w14:paraId="3473B764" w14:textId="77777777" w:rsidTr="00714646">
        <w:trPr>
          <w:trHeight w:val="269"/>
        </w:trPr>
        <w:tc>
          <w:tcPr>
            <w:tcW w:w="5220" w:type="dxa"/>
            <w:gridSpan w:val="2"/>
            <w:shd w:val="clear" w:color="auto" w:fill="D9D9D9"/>
          </w:tcPr>
          <w:p w14:paraId="12F118B7" w14:textId="77777777" w:rsidR="00CE6757" w:rsidRPr="005137D1" w:rsidRDefault="00CE6757" w:rsidP="00714646">
            <w:pPr>
              <w:rPr>
                <w:rFonts w:ascii="Arial" w:hAnsi="Arial" w:cs="Arial"/>
                <w:b/>
              </w:rPr>
            </w:pPr>
            <w:r w:rsidRPr="005137D1">
              <w:rPr>
                <w:rFonts w:ascii="Arial" w:hAnsi="Arial" w:cs="Arial"/>
                <w:b/>
              </w:rPr>
              <w:t>Date of referral</w:t>
            </w:r>
          </w:p>
        </w:tc>
        <w:tc>
          <w:tcPr>
            <w:tcW w:w="5589" w:type="dxa"/>
            <w:gridSpan w:val="3"/>
            <w:tcBorders>
              <w:bottom w:val="single" w:sz="4" w:space="0" w:color="auto"/>
            </w:tcBorders>
            <w:shd w:val="clear" w:color="auto" w:fill="D9D9D9"/>
          </w:tcPr>
          <w:p w14:paraId="464DDF13" w14:textId="77777777" w:rsidR="00CE6757" w:rsidRPr="005137D1" w:rsidRDefault="00CE6757" w:rsidP="00714646">
            <w:pPr>
              <w:rPr>
                <w:rFonts w:ascii="Arial" w:hAnsi="Arial" w:cs="Arial"/>
                <w:b/>
              </w:rPr>
            </w:pPr>
            <w:r w:rsidRPr="005137D1">
              <w:rPr>
                <w:rFonts w:ascii="Arial" w:hAnsi="Arial" w:cs="Arial"/>
                <w:b/>
              </w:rPr>
              <w:t>Telephone Number and E-mail Address</w:t>
            </w:r>
          </w:p>
        </w:tc>
      </w:tr>
      <w:tr w:rsidR="00C46AE0" w:rsidRPr="005137D1" w14:paraId="797DA2EE" w14:textId="77777777" w:rsidTr="00714646">
        <w:trPr>
          <w:trHeight w:val="404"/>
        </w:trPr>
        <w:tc>
          <w:tcPr>
            <w:tcW w:w="5220" w:type="dxa"/>
            <w:gridSpan w:val="2"/>
            <w:tcBorders>
              <w:bottom w:val="single" w:sz="4" w:space="0" w:color="auto"/>
            </w:tcBorders>
            <w:shd w:val="clear" w:color="auto" w:fill="auto"/>
          </w:tcPr>
          <w:p w14:paraId="564F48D9" w14:textId="77777777" w:rsidR="00CE6757" w:rsidRPr="005137D1" w:rsidRDefault="00CE6757" w:rsidP="00714646">
            <w:pPr>
              <w:rPr>
                <w:rFonts w:ascii="Arial" w:hAnsi="Arial" w:cs="Arial"/>
              </w:rPr>
            </w:pPr>
          </w:p>
          <w:p w14:paraId="3AAA9EA6" w14:textId="77777777" w:rsidR="00CE6757" w:rsidRPr="005137D1" w:rsidRDefault="00CE6757" w:rsidP="00714646">
            <w:pPr>
              <w:rPr>
                <w:rFonts w:ascii="Arial" w:hAnsi="Arial" w:cs="Arial"/>
              </w:rPr>
            </w:pPr>
          </w:p>
        </w:tc>
        <w:tc>
          <w:tcPr>
            <w:tcW w:w="5589" w:type="dxa"/>
            <w:gridSpan w:val="3"/>
            <w:vMerge w:val="restart"/>
            <w:tcBorders>
              <w:bottom w:val="single" w:sz="4" w:space="0" w:color="auto"/>
            </w:tcBorders>
            <w:shd w:val="clear" w:color="auto" w:fill="auto"/>
          </w:tcPr>
          <w:p w14:paraId="3E951CC6" w14:textId="77777777" w:rsidR="00CE6757" w:rsidRPr="005137D1" w:rsidRDefault="00CE6757" w:rsidP="00714646">
            <w:pPr>
              <w:rPr>
                <w:rFonts w:ascii="Arial" w:hAnsi="Arial" w:cs="Arial"/>
                <w:b/>
              </w:rPr>
            </w:pPr>
          </w:p>
        </w:tc>
      </w:tr>
      <w:tr w:rsidR="00C46AE0" w:rsidRPr="005137D1" w14:paraId="1CDC944D" w14:textId="77777777" w:rsidTr="00714646">
        <w:trPr>
          <w:trHeight w:val="345"/>
        </w:trPr>
        <w:tc>
          <w:tcPr>
            <w:tcW w:w="5220" w:type="dxa"/>
            <w:gridSpan w:val="2"/>
            <w:shd w:val="clear" w:color="auto" w:fill="D9D9D9"/>
          </w:tcPr>
          <w:p w14:paraId="63E07DD8" w14:textId="77777777" w:rsidR="00CE6757" w:rsidRPr="005137D1" w:rsidRDefault="00CE6757" w:rsidP="00714646">
            <w:pPr>
              <w:rPr>
                <w:rFonts w:ascii="Arial" w:hAnsi="Arial" w:cs="Arial"/>
                <w:b/>
              </w:rPr>
            </w:pPr>
            <w:r w:rsidRPr="005137D1">
              <w:rPr>
                <w:rFonts w:ascii="Arial" w:hAnsi="Arial" w:cs="Arial"/>
                <w:b/>
              </w:rPr>
              <w:t>Referrer Signature: (e-signature accepted)</w:t>
            </w:r>
          </w:p>
        </w:tc>
        <w:tc>
          <w:tcPr>
            <w:tcW w:w="5589" w:type="dxa"/>
            <w:gridSpan w:val="3"/>
            <w:vMerge/>
            <w:shd w:val="clear" w:color="auto" w:fill="D9D9D9"/>
          </w:tcPr>
          <w:p w14:paraId="3648AB33" w14:textId="77777777" w:rsidR="00CE6757" w:rsidRPr="005137D1" w:rsidRDefault="00CE6757" w:rsidP="00714646">
            <w:pPr>
              <w:rPr>
                <w:rFonts w:ascii="Arial" w:hAnsi="Arial" w:cs="Arial"/>
              </w:rPr>
            </w:pPr>
          </w:p>
        </w:tc>
      </w:tr>
      <w:tr w:rsidR="00C46AE0" w:rsidRPr="005137D1" w14:paraId="4ED5D5E7" w14:textId="77777777" w:rsidTr="00714646">
        <w:trPr>
          <w:trHeight w:val="378"/>
        </w:trPr>
        <w:tc>
          <w:tcPr>
            <w:tcW w:w="5220" w:type="dxa"/>
            <w:gridSpan w:val="2"/>
            <w:shd w:val="clear" w:color="auto" w:fill="auto"/>
          </w:tcPr>
          <w:p w14:paraId="55322078" w14:textId="77777777" w:rsidR="00CE6757" w:rsidRPr="005137D1" w:rsidRDefault="00CE6757" w:rsidP="00714646">
            <w:pPr>
              <w:rPr>
                <w:rFonts w:ascii="Arial" w:hAnsi="Arial" w:cs="Arial"/>
                <w:b/>
              </w:rPr>
            </w:pPr>
          </w:p>
        </w:tc>
        <w:tc>
          <w:tcPr>
            <w:tcW w:w="5589" w:type="dxa"/>
            <w:gridSpan w:val="3"/>
            <w:vMerge/>
            <w:shd w:val="clear" w:color="auto" w:fill="auto"/>
          </w:tcPr>
          <w:p w14:paraId="7F1474E8" w14:textId="77777777" w:rsidR="00CE6757" w:rsidRPr="005137D1" w:rsidRDefault="00CE6757" w:rsidP="00714646">
            <w:pPr>
              <w:rPr>
                <w:rFonts w:ascii="Arial" w:hAnsi="Arial" w:cs="Arial"/>
              </w:rPr>
            </w:pPr>
          </w:p>
        </w:tc>
      </w:tr>
      <w:tr w:rsidR="00C46AE0" w:rsidRPr="005137D1" w14:paraId="12826C5E" w14:textId="77777777" w:rsidTr="00714646">
        <w:tblPrEx>
          <w:jc w:val="center"/>
          <w:tblInd w:w="0" w:type="dxa"/>
        </w:tblPrEx>
        <w:trPr>
          <w:gridAfter w:val="1"/>
          <w:wAfter w:w="120" w:type="dxa"/>
          <w:trHeight w:val="284"/>
          <w:jc w:val="center"/>
        </w:trPr>
        <w:tc>
          <w:tcPr>
            <w:tcW w:w="10767" w:type="dxa"/>
            <w:gridSpan w:val="4"/>
            <w:tcBorders>
              <w:top w:val="nil"/>
              <w:left w:val="nil"/>
              <w:right w:val="nil"/>
            </w:tcBorders>
            <w:shd w:val="clear" w:color="auto" w:fill="auto"/>
          </w:tcPr>
          <w:p w14:paraId="7C7BCEDD" w14:textId="77777777" w:rsidR="00CE6757" w:rsidRPr="005137D1" w:rsidRDefault="00CE6757" w:rsidP="00714646">
            <w:pPr>
              <w:rPr>
                <w:rFonts w:ascii="Arial" w:hAnsi="Arial" w:cs="Arial"/>
                <w:b/>
              </w:rPr>
            </w:pPr>
          </w:p>
          <w:p w14:paraId="34BBED38" w14:textId="77777777" w:rsidR="00CE6757" w:rsidRPr="005137D1" w:rsidRDefault="00CE6757" w:rsidP="00714646">
            <w:pPr>
              <w:rPr>
                <w:rFonts w:ascii="Arial" w:hAnsi="Arial" w:cs="Arial"/>
                <w:b/>
              </w:rPr>
            </w:pPr>
          </w:p>
          <w:p w14:paraId="28885DC7" w14:textId="77777777" w:rsidR="00CE6757" w:rsidRPr="005137D1" w:rsidRDefault="00CE6757" w:rsidP="00714646">
            <w:pPr>
              <w:rPr>
                <w:rFonts w:ascii="Arial" w:hAnsi="Arial" w:cs="Arial"/>
                <w:b/>
              </w:rPr>
            </w:pPr>
            <w:r w:rsidRPr="005137D1">
              <w:rPr>
                <w:rFonts w:ascii="Arial" w:hAnsi="Arial" w:cs="Arial"/>
                <w:b/>
              </w:rPr>
              <w:t>Special Educational Needs/ Interpreter required/ other additional information important for client engagement</w:t>
            </w:r>
          </w:p>
        </w:tc>
      </w:tr>
      <w:tr w:rsidR="00C46AE0" w:rsidRPr="005137D1" w14:paraId="17B42F49" w14:textId="77777777" w:rsidTr="00714646">
        <w:tblPrEx>
          <w:jc w:val="center"/>
          <w:tblInd w:w="0" w:type="dxa"/>
        </w:tblPrEx>
        <w:trPr>
          <w:gridAfter w:val="1"/>
          <w:wAfter w:w="120" w:type="dxa"/>
          <w:trHeight w:val="269"/>
          <w:jc w:val="center"/>
        </w:trPr>
        <w:tc>
          <w:tcPr>
            <w:tcW w:w="3332" w:type="dxa"/>
            <w:shd w:val="clear" w:color="auto" w:fill="D9D9D9"/>
          </w:tcPr>
          <w:p w14:paraId="30841A28" w14:textId="77777777" w:rsidR="00CE6757" w:rsidRPr="005137D1" w:rsidRDefault="00CE6757" w:rsidP="00714646">
            <w:pPr>
              <w:rPr>
                <w:rFonts w:ascii="Arial" w:hAnsi="Arial" w:cs="Arial"/>
                <w:b/>
              </w:rPr>
            </w:pPr>
            <w:r w:rsidRPr="005137D1">
              <w:rPr>
                <w:rFonts w:ascii="Arial" w:hAnsi="Arial" w:cs="Arial"/>
                <w:b/>
              </w:rPr>
              <w:t>SEN Need</w:t>
            </w:r>
          </w:p>
        </w:tc>
        <w:tc>
          <w:tcPr>
            <w:tcW w:w="3255" w:type="dxa"/>
            <w:gridSpan w:val="2"/>
            <w:shd w:val="clear" w:color="auto" w:fill="D9D9D9"/>
          </w:tcPr>
          <w:p w14:paraId="56EC395C" w14:textId="77777777" w:rsidR="00CE6757" w:rsidRPr="005137D1" w:rsidRDefault="00CE6757" w:rsidP="00714646">
            <w:pPr>
              <w:rPr>
                <w:rFonts w:ascii="Arial" w:hAnsi="Arial" w:cs="Arial"/>
                <w:b/>
              </w:rPr>
            </w:pPr>
            <w:r w:rsidRPr="005137D1">
              <w:rPr>
                <w:rFonts w:ascii="Arial" w:hAnsi="Arial" w:cs="Arial"/>
                <w:b/>
              </w:rPr>
              <w:t>Interpreter</w:t>
            </w:r>
          </w:p>
        </w:tc>
        <w:tc>
          <w:tcPr>
            <w:tcW w:w="4180" w:type="dxa"/>
            <w:shd w:val="clear" w:color="auto" w:fill="D9D9D9"/>
          </w:tcPr>
          <w:p w14:paraId="3F616D8A" w14:textId="77777777" w:rsidR="00CE6757" w:rsidRPr="005137D1" w:rsidRDefault="00CE6757" w:rsidP="00714646">
            <w:pPr>
              <w:rPr>
                <w:rFonts w:ascii="Arial" w:hAnsi="Arial" w:cs="Arial"/>
                <w:b/>
              </w:rPr>
            </w:pPr>
            <w:r w:rsidRPr="005137D1">
              <w:rPr>
                <w:rFonts w:ascii="Arial" w:hAnsi="Arial" w:cs="Arial"/>
                <w:b/>
              </w:rPr>
              <w:t>Other</w:t>
            </w:r>
          </w:p>
        </w:tc>
      </w:tr>
      <w:tr w:rsidR="00C46AE0" w:rsidRPr="005137D1" w14:paraId="3DDF42A8" w14:textId="77777777" w:rsidTr="00714646">
        <w:tblPrEx>
          <w:jc w:val="center"/>
          <w:tblInd w:w="0" w:type="dxa"/>
        </w:tblPrEx>
        <w:trPr>
          <w:gridAfter w:val="1"/>
          <w:wAfter w:w="120" w:type="dxa"/>
          <w:trHeight w:val="553"/>
          <w:jc w:val="center"/>
        </w:trPr>
        <w:tc>
          <w:tcPr>
            <w:tcW w:w="3332" w:type="dxa"/>
            <w:shd w:val="clear" w:color="auto" w:fill="auto"/>
          </w:tcPr>
          <w:p w14:paraId="7686C96D" w14:textId="77777777" w:rsidR="00CE6757" w:rsidRPr="005137D1" w:rsidRDefault="00CE6757" w:rsidP="00714646">
            <w:pPr>
              <w:rPr>
                <w:rFonts w:ascii="Arial" w:hAnsi="Arial" w:cs="Arial"/>
              </w:rPr>
            </w:pPr>
          </w:p>
          <w:p w14:paraId="2BEA467F" w14:textId="77777777" w:rsidR="00CE6757" w:rsidRPr="005137D1" w:rsidRDefault="00CE6757" w:rsidP="00714646">
            <w:pPr>
              <w:rPr>
                <w:rFonts w:ascii="Arial" w:hAnsi="Arial" w:cs="Arial"/>
              </w:rPr>
            </w:pPr>
          </w:p>
        </w:tc>
        <w:tc>
          <w:tcPr>
            <w:tcW w:w="3255" w:type="dxa"/>
            <w:gridSpan w:val="2"/>
            <w:shd w:val="clear" w:color="auto" w:fill="auto"/>
          </w:tcPr>
          <w:p w14:paraId="559F3F31" w14:textId="77777777" w:rsidR="00CE6757" w:rsidRPr="005137D1" w:rsidRDefault="00CE6757" w:rsidP="00714646">
            <w:pPr>
              <w:rPr>
                <w:rFonts w:ascii="Arial" w:hAnsi="Arial" w:cs="Arial"/>
              </w:rPr>
            </w:pPr>
          </w:p>
        </w:tc>
        <w:tc>
          <w:tcPr>
            <w:tcW w:w="4180" w:type="dxa"/>
            <w:shd w:val="clear" w:color="auto" w:fill="auto"/>
          </w:tcPr>
          <w:p w14:paraId="59481876" w14:textId="77777777" w:rsidR="00CE6757" w:rsidRPr="005137D1" w:rsidRDefault="00CE6757" w:rsidP="00714646">
            <w:pPr>
              <w:rPr>
                <w:rFonts w:ascii="Arial" w:hAnsi="Arial" w:cs="Arial"/>
              </w:rPr>
            </w:pPr>
          </w:p>
        </w:tc>
      </w:tr>
    </w:tbl>
    <w:p w14:paraId="390CEE10" w14:textId="77777777" w:rsidR="00CE6757" w:rsidRPr="005137D1" w:rsidRDefault="00CE6757" w:rsidP="00CE6757">
      <w:pPr>
        <w:rPr>
          <w:rFonts w:ascii="Arial" w:hAnsi="Arial" w:cs="Arial"/>
          <w:b/>
        </w:rPr>
      </w:pPr>
    </w:p>
    <w:p w14:paraId="4015BD25" w14:textId="77777777" w:rsidR="00CE6757" w:rsidRPr="005137D1" w:rsidRDefault="00CE6757" w:rsidP="00CE6757">
      <w:pPr>
        <w:rPr>
          <w:rFonts w:ascii="Arial" w:hAnsi="Arial"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8"/>
        <w:gridCol w:w="4508"/>
      </w:tblGrid>
      <w:tr w:rsidR="00C46AE0" w:rsidRPr="005137D1" w14:paraId="0C16D511" w14:textId="77777777" w:rsidTr="00886519">
        <w:tc>
          <w:tcPr>
            <w:tcW w:w="10716" w:type="dxa"/>
            <w:gridSpan w:val="2"/>
            <w:shd w:val="clear" w:color="auto" w:fill="D9D9D9"/>
          </w:tcPr>
          <w:p w14:paraId="1D060C69" w14:textId="77777777" w:rsidR="00CE6757" w:rsidRPr="005137D1" w:rsidRDefault="00CE6757" w:rsidP="00714646">
            <w:pPr>
              <w:rPr>
                <w:rFonts w:ascii="Arial" w:hAnsi="Arial" w:cs="Arial"/>
                <w:b/>
              </w:rPr>
            </w:pPr>
            <w:r w:rsidRPr="005137D1">
              <w:rPr>
                <w:rFonts w:ascii="Arial" w:hAnsi="Arial" w:cs="Arial"/>
                <w:b/>
              </w:rPr>
              <w:t xml:space="preserve">Other Agencies Involved        i.e. </w:t>
            </w:r>
            <w:proofErr w:type="spellStart"/>
            <w:r w:rsidRPr="005137D1">
              <w:rPr>
                <w:rFonts w:ascii="Arial" w:hAnsi="Arial" w:cs="Arial"/>
                <w:b/>
              </w:rPr>
              <w:t>Homestart</w:t>
            </w:r>
            <w:proofErr w:type="spellEnd"/>
          </w:p>
        </w:tc>
      </w:tr>
      <w:tr w:rsidR="00C46AE0" w:rsidRPr="005137D1" w14:paraId="1F74AF2B" w14:textId="77777777" w:rsidTr="00886519">
        <w:tc>
          <w:tcPr>
            <w:tcW w:w="10716" w:type="dxa"/>
            <w:gridSpan w:val="2"/>
            <w:shd w:val="clear" w:color="auto" w:fill="auto"/>
          </w:tcPr>
          <w:p w14:paraId="62F89423" w14:textId="77777777" w:rsidR="00CE6757" w:rsidRPr="005137D1" w:rsidRDefault="00CE6757" w:rsidP="00714646">
            <w:pPr>
              <w:rPr>
                <w:rFonts w:ascii="Arial" w:hAnsi="Arial" w:cs="Arial"/>
                <w:b/>
              </w:rPr>
            </w:pPr>
          </w:p>
          <w:p w14:paraId="7557EDEF" w14:textId="77777777" w:rsidR="00CE6757" w:rsidRPr="005137D1" w:rsidRDefault="00CE6757" w:rsidP="00714646">
            <w:pPr>
              <w:rPr>
                <w:rFonts w:ascii="Arial" w:hAnsi="Arial" w:cs="Arial"/>
                <w:b/>
              </w:rPr>
            </w:pPr>
          </w:p>
          <w:p w14:paraId="494FE741" w14:textId="77777777" w:rsidR="00CE6757" w:rsidRPr="005137D1" w:rsidRDefault="00CE6757" w:rsidP="00714646">
            <w:pPr>
              <w:rPr>
                <w:rFonts w:ascii="Arial" w:hAnsi="Arial" w:cs="Arial"/>
                <w:b/>
              </w:rPr>
            </w:pPr>
          </w:p>
          <w:p w14:paraId="19678527" w14:textId="77777777" w:rsidR="00CE6757" w:rsidRPr="005137D1" w:rsidRDefault="00CE6757" w:rsidP="00714646">
            <w:pPr>
              <w:rPr>
                <w:rFonts w:ascii="Arial" w:hAnsi="Arial" w:cs="Arial"/>
                <w:b/>
              </w:rPr>
            </w:pPr>
          </w:p>
          <w:p w14:paraId="336BE928" w14:textId="77777777" w:rsidR="00CE6757" w:rsidRPr="005137D1" w:rsidRDefault="00CE6757" w:rsidP="00714646">
            <w:pPr>
              <w:rPr>
                <w:rFonts w:ascii="Arial" w:hAnsi="Arial" w:cs="Arial"/>
                <w:b/>
              </w:rPr>
            </w:pPr>
          </w:p>
          <w:p w14:paraId="4DDC8204" w14:textId="77777777" w:rsidR="00CE6757" w:rsidRPr="005137D1" w:rsidRDefault="00CE6757" w:rsidP="00714646">
            <w:pPr>
              <w:rPr>
                <w:rFonts w:ascii="Arial" w:hAnsi="Arial" w:cs="Arial"/>
                <w:b/>
              </w:rPr>
            </w:pPr>
          </w:p>
        </w:tc>
      </w:tr>
      <w:tr w:rsidR="00C46AE0" w:rsidRPr="005137D1" w14:paraId="461C0B22" w14:textId="77777777" w:rsidTr="00886519">
        <w:tc>
          <w:tcPr>
            <w:tcW w:w="6208" w:type="dxa"/>
            <w:tcBorders>
              <w:bottom w:val="single" w:sz="4" w:space="0" w:color="auto"/>
            </w:tcBorders>
            <w:shd w:val="clear" w:color="auto" w:fill="D9D9D9"/>
          </w:tcPr>
          <w:p w14:paraId="5A70C4AF" w14:textId="77777777" w:rsidR="00CE6757" w:rsidRPr="005137D1" w:rsidRDefault="00CE6757" w:rsidP="00714646">
            <w:pPr>
              <w:rPr>
                <w:rFonts w:ascii="Arial" w:hAnsi="Arial" w:cs="Arial"/>
                <w:b/>
              </w:rPr>
            </w:pPr>
            <w:r w:rsidRPr="005137D1">
              <w:rPr>
                <w:rFonts w:ascii="Arial" w:hAnsi="Arial" w:cs="Arial"/>
                <w:b/>
              </w:rPr>
              <w:t>Are there any Safeguarding concerns?</w:t>
            </w:r>
          </w:p>
        </w:tc>
        <w:tc>
          <w:tcPr>
            <w:tcW w:w="4508" w:type="dxa"/>
            <w:shd w:val="clear" w:color="auto" w:fill="auto"/>
          </w:tcPr>
          <w:p w14:paraId="33365307" w14:textId="77777777" w:rsidR="00CE6757" w:rsidRPr="005137D1" w:rsidRDefault="00CE6757" w:rsidP="00714646">
            <w:pPr>
              <w:rPr>
                <w:rFonts w:ascii="Arial" w:hAnsi="Arial" w:cs="Arial"/>
                <w:b/>
              </w:rPr>
            </w:pPr>
          </w:p>
        </w:tc>
      </w:tr>
      <w:tr w:rsidR="00C46AE0" w:rsidRPr="005137D1" w14:paraId="5C02A86E" w14:textId="77777777" w:rsidTr="00886519">
        <w:tc>
          <w:tcPr>
            <w:tcW w:w="6208" w:type="dxa"/>
            <w:tcBorders>
              <w:bottom w:val="single" w:sz="4" w:space="0" w:color="auto"/>
            </w:tcBorders>
            <w:shd w:val="clear" w:color="auto" w:fill="D9D9D9"/>
          </w:tcPr>
          <w:p w14:paraId="3CE3FE27" w14:textId="77777777" w:rsidR="00CE6757" w:rsidRPr="005137D1" w:rsidRDefault="00CE6757" w:rsidP="00714646">
            <w:pPr>
              <w:rPr>
                <w:rFonts w:ascii="Arial" w:hAnsi="Arial" w:cs="Arial"/>
                <w:b/>
              </w:rPr>
            </w:pPr>
            <w:r w:rsidRPr="005137D1">
              <w:rPr>
                <w:rFonts w:ascii="Arial" w:hAnsi="Arial" w:cs="Arial"/>
                <w:b/>
              </w:rPr>
              <w:t>If Yes, has this been referred to Social Services?</w:t>
            </w:r>
          </w:p>
        </w:tc>
        <w:tc>
          <w:tcPr>
            <w:tcW w:w="4508" w:type="dxa"/>
            <w:shd w:val="clear" w:color="auto" w:fill="auto"/>
          </w:tcPr>
          <w:p w14:paraId="119A001A" w14:textId="77777777" w:rsidR="00CE6757" w:rsidRPr="005137D1" w:rsidRDefault="00CE6757" w:rsidP="00714646">
            <w:pPr>
              <w:rPr>
                <w:rFonts w:ascii="Arial" w:hAnsi="Arial" w:cs="Arial"/>
                <w:b/>
              </w:rPr>
            </w:pPr>
          </w:p>
        </w:tc>
      </w:tr>
      <w:tr w:rsidR="00C46AE0" w:rsidRPr="005137D1" w14:paraId="6EEB722E" w14:textId="77777777" w:rsidTr="00886519">
        <w:tc>
          <w:tcPr>
            <w:tcW w:w="6208" w:type="dxa"/>
            <w:tcBorders>
              <w:bottom w:val="single" w:sz="4" w:space="0" w:color="auto"/>
            </w:tcBorders>
            <w:shd w:val="clear" w:color="auto" w:fill="D9D9D9"/>
          </w:tcPr>
          <w:p w14:paraId="6D046CA2" w14:textId="77777777" w:rsidR="00CE6757" w:rsidRPr="005137D1" w:rsidRDefault="00CE6757" w:rsidP="00714646">
            <w:pPr>
              <w:rPr>
                <w:rFonts w:ascii="Arial" w:hAnsi="Arial" w:cs="Arial"/>
                <w:b/>
              </w:rPr>
            </w:pPr>
            <w:r w:rsidRPr="005137D1">
              <w:rPr>
                <w:rFonts w:ascii="Arial" w:hAnsi="Arial" w:cs="Arial"/>
                <w:b/>
              </w:rPr>
              <w:t>If Yes, date referred</w:t>
            </w:r>
          </w:p>
        </w:tc>
        <w:tc>
          <w:tcPr>
            <w:tcW w:w="4508" w:type="dxa"/>
            <w:tcBorders>
              <w:bottom w:val="single" w:sz="4" w:space="0" w:color="auto"/>
            </w:tcBorders>
            <w:shd w:val="clear" w:color="auto" w:fill="auto"/>
          </w:tcPr>
          <w:p w14:paraId="5DC87989" w14:textId="77777777" w:rsidR="00CE6757" w:rsidRPr="005137D1" w:rsidRDefault="00CE6757" w:rsidP="00714646">
            <w:pPr>
              <w:rPr>
                <w:rFonts w:ascii="Arial" w:hAnsi="Arial" w:cs="Arial"/>
                <w:b/>
              </w:rPr>
            </w:pPr>
          </w:p>
        </w:tc>
      </w:tr>
      <w:tr w:rsidR="00C46AE0" w:rsidRPr="005137D1" w14:paraId="4CBCD702" w14:textId="77777777" w:rsidTr="00886519">
        <w:tc>
          <w:tcPr>
            <w:tcW w:w="10716" w:type="dxa"/>
            <w:gridSpan w:val="2"/>
            <w:tcBorders>
              <w:bottom w:val="single" w:sz="4" w:space="0" w:color="auto"/>
            </w:tcBorders>
            <w:shd w:val="clear" w:color="auto" w:fill="auto"/>
          </w:tcPr>
          <w:p w14:paraId="598840C0" w14:textId="77777777" w:rsidR="00CE6757" w:rsidRPr="005137D1" w:rsidRDefault="00CE6757" w:rsidP="00714646">
            <w:pPr>
              <w:rPr>
                <w:rFonts w:ascii="Arial" w:hAnsi="Arial" w:cs="Arial"/>
                <w:b/>
              </w:rPr>
            </w:pPr>
            <w:r w:rsidRPr="005137D1">
              <w:rPr>
                <w:rFonts w:ascii="Arial" w:hAnsi="Arial" w:cs="Arial"/>
                <w:b/>
              </w:rPr>
              <w:t>Outcome of referral:</w:t>
            </w:r>
          </w:p>
          <w:p w14:paraId="5B28F145" w14:textId="77777777" w:rsidR="00CE6757" w:rsidRPr="005137D1" w:rsidRDefault="00CE6757" w:rsidP="00714646">
            <w:pPr>
              <w:rPr>
                <w:rFonts w:ascii="Arial" w:hAnsi="Arial" w:cs="Arial"/>
                <w:b/>
              </w:rPr>
            </w:pPr>
          </w:p>
        </w:tc>
      </w:tr>
    </w:tbl>
    <w:p w14:paraId="039133A2" w14:textId="77777777" w:rsidR="00CE6757" w:rsidRPr="005137D1" w:rsidRDefault="00CE6757" w:rsidP="00CE6757">
      <w:pPr>
        <w:rPr>
          <w:rFonts w:ascii="Arial" w:hAnsi="Arial" w:cs="Arial"/>
          <w:b/>
        </w:rPr>
      </w:pP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5794"/>
      </w:tblGrid>
      <w:tr w:rsidR="00C46AE0" w:rsidRPr="005137D1" w14:paraId="3D129251" w14:textId="77777777" w:rsidTr="00714646">
        <w:tc>
          <w:tcPr>
            <w:tcW w:w="4886" w:type="dxa"/>
            <w:shd w:val="clear" w:color="auto" w:fill="D9D9D9"/>
            <w:vAlign w:val="center"/>
          </w:tcPr>
          <w:p w14:paraId="74768166" w14:textId="77777777" w:rsidR="00CE6757" w:rsidRPr="005137D1" w:rsidRDefault="00CE6757" w:rsidP="00714646">
            <w:pPr>
              <w:rPr>
                <w:rFonts w:ascii="Arial" w:hAnsi="Arial" w:cs="Arial"/>
                <w:b/>
                <w:bCs/>
                <w:lang w:val="en-US"/>
              </w:rPr>
            </w:pPr>
            <w:r w:rsidRPr="005137D1">
              <w:rPr>
                <w:rFonts w:ascii="Arial" w:hAnsi="Arial" w:cs="Arial"/>
                <w:b/>
                <w:bCs/>
                <w:lang w:val="en-US"/>
              </w:rPr>
              <w:t>Domestic abuse concerns?  Yes / No</w:t>
            </w:r>
          </w:p>
          <w:p w14:paraId="014F2510" w14:textId="77777777" w:rsidR="00CE6757" w:rsidRPr="005137D1" w:rsidRDefault="00CE6757" w:rsidP="00714646">
            <w:pPr>
              <w:rPr>
                <w:rFonts w:ascii="Arial" w:hAnsi="Arial" w:cs="Arial"/>
                <w:b/>
                <w:bCs/>
                <w:lang w:val="en-US"/>
              </w:rPr>
            </w:pPr>
          </w:p>
        </w:tc>
        <w:tc>
          <w:tcPr>
            <w:tcW w:w="5794" w:type="dxa"/>
            <w:shd w:val="clear" w:color="auto" w:fill="auto"/>
            <w:vAlign w:val="center"/>
          </w:tcPr>
          <w:p w14:paraId="544D85CB" w14:textId="77777777" w:rsidR="00CE6757" w:rsidRPr="005137D1" w:rsidRDefault="00CE6757" w:rsidP="00714646">
            <w:pPr>
              <w:rPr>
                <w:rFonts w:ascii="Arial" w:hAnsi="Arial" w:cs="Arial"/>
                <w:b/>
                <w:bCs/>
                <w:lang w:val="en-US"/>
              </w:rPr>
            </w:pPr>
          </w:p>
        </w:tc>
      </w:tr>
    </w:tbl>
    <w:p w14:paraId="0C83FD01" w14:textId="77777777" w:rsidR="00CE6757" w:rsidRPr="005137D1" w:rsidRDefault="00CE6757" w:rsidP="00CE6757">
      <w:pPr>
        <w:rPr>
          <w:rFonts w:ascii="Arial" w:hAnsi="Arial" w:cs="Arial"/>
          <w:b/>
          <w:bCs/>
          <w:lang w:val="en-US"/>
        </w:rPr>
      </w:pP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6249"/>
      </w:tblGrid>
      <w:tr w:rsidR="00C46AE0" w:rsidRPr="005137D1" w14:paraId="557757A9" w14:textId="77777777" w:rsidTr="00714646">
        <w:tc>
          <w:tcPr>
            <w:tcW w:w="4431" w:type="dxa"/>
            <w:shd w:val="clear" w:color="auto" w:fill="D9D9D9"/>
          </w:tcPr>
          <w:p w14:paraId="3E8DBF18" w14:textId="77777777" w:rsidR="00CE6757" w:rsidRPr="005137D1" w:rsidRDefault="00CE6757" w:rsidP="00714646">
            <w:pPr>
              <w:rPr>
                <w:rFonts w:ascii="Arial" w:hAnsi="Arial" w:cs="Arial"/>
                <w:b/>
                <w:bCs/>
                <w:lang w:val="en-US"/>
              </w:rPr>
            </w:pPr>
            <w:r w:rsidRPr="005137D1">
              <w:rPr>
                <w:rFonts w:ascii="Arial" w:hAnsi="Arial" w:cs="Arial"/>
                <w:b/>
                <w:bCs/>
                <w:lang w:val="en-US"/>
              </w:rPr>
              <w:lastRenderedPageBreak/>
              <w:t>Safe contact number</w:t>
            </w:r>
          </w:p>
          <w:p w14:paraId="5EE8CA3E" w14:textId="77777777" w:rsidR="00CE6757" w:rsidRPr="005137D1" w:rsidRDefault="00CE6757" w:rsidP="00714646">
            <w:pPr>
              <w:rPr>
                <w:rFonts w:ascii="Arial" w:hAnsi="Arial" w:cs="Arial"/>
                <w:b/>
                <w:bCs/>
                <w:lang w:val="en-US"/>
              </w:rPr>
            </w:pPr>
          </w:p>
        </w:tc>
        <w:tc>
          <w:tcPr>
            <w:tcW w:w="6249" w:type="dxa"/>
            <w:shd w:val="clear" w:color="auto" w:fill="auto"/>
          </w:tcPr>
          <w:p w14:paraId="23A39427" w14:textId="77777777" w:rsidR="00CE6757" w:rsidRPr="005137D1" w:rsidRDefault="00CE6757" w:rsidP="00714646">
            <w:pPr>
              <w:rPr>
                <w:rFonts w:ascii="Arial" w:hAnsi="Arial" w:cs="Arial"/>
                <w:b/>
                <w:bCs/>
                <w:lang w:val="en-US"/>
              </w:rPr>
            </w:pPr>
          </w:p>
        </w:tc>
      </w:tr>
    </w:tbl>
    <w:p w14:paraId="5E6AD0C6" w14:textId="77777777" w:rsidR="00CE6757" w:rsidRPr="005137D1" w:rsidRDefault="00CE6757" w:rsidP="00CE6757">
      <w:pPr>
        <w:rPr>
          <w:rFonts w:ascii="Arial" w:hAnsi="Arial" w:cs="Arial"/>
          <w:b/>
          <w:bCs/>
          <w:lang w:val="en-US"/>
        </w:rPr>
      </w:pP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6"/>
        <w:gridCol w:w="6224"/>
      </w:tblGrid>
      <w:tr w:rsidR="00C46AE0" w:rsidRPr="005137D1" w14:paraId="6531D3E5" w14:textId="77777777" w:rsidTr="00714646">
        <w:tc>
          <w:tcPr>
            <w:tcW w:w="4456" w:type="dxa"/>
            <w:shd w:val="clear" w:color="auto" w:fill="D9D9D9"/>
          </w:tcPr>
          <w:p w14:paraId="42D828BA" w14:textId="77777777" w:rsidR="00CE6757" w:rsidRPr="005137D1" w:rsidRDefault="00CE6757" w:rsidP="00714646">
            <w:pPr>
              <w:rPr>
                <w:rFonts w:ascii="Arial" w:hAnsi="Arial" w:cs="Arial"/>
                <w:b/>
                <w:bCs/>
                <w:lang w:val="en-US"/>
              </w:rPr>
            </w:pPr>
            <w:r w:rsidRPr="005137D1">
              <w:rPr>
                <w:rFonts w:ascii="Arial" w:hAnsi="Arial" w:cs="Arial"/>
                <w:b/>
                <w:bCs/>
                <w:lang w:val="en-US"/>
              </w:rPr>
              <w:t>Alleged perpetrator name / DOB</w:t>
            </w:r>
          </w:p>
          <w:p w14:paraId="799F3784" w14:textId="77777777" w:rsidR="00CE6757" w:rsidRPr="005137D1" w:rsidRDefault="00CE6757" w:rsidP="00714646">
            <w:pPr>
              <w:rPr>
                <w:rFonts w:ascii="Arial" w:hAnsi="Arial" w:cs="Arial"/>
                <w:b/>
                <w:bCs/>
                <w:lang w:val="en-US"/>
              </w:rPr>
            </w:pPr>
          </w:p>
        </w:tc>
        <w:tc>
          <w:tcPr>
            <w:tcW w:w="6224" w:type="dxa"/>
            <w:shd w:val="clear" w:color="auto" w:fill="auto"/>
          </w:tcPr>
          <w:p w14:paraId="6C21BBE3" w14:textId="77777777" w:rsidR="00CE6757" w:rsidRPr="005137D1" w:rsidRDefault="00CE6757" w:rsidP="00714646">
            <w:pPr>
              <w:rPr>
                <w:rFonts w:ascii="Arial" w:hAnsi="Arial" w:cs="Arial"/>
                <w:b/>
                <w:bCs/>
                <w:lang w:val="en-US"/>
              </w:rPr>
            </w:pPr>
          </w:p>
        </w:tc>
      </w:tr>
    </w:tbl>
    <w:p w14:paraId="439AEFB4" w14:textId="77777777" w:rsidR="00CE6757" w:rsidRPr="005137D1" w:rsidRDefault="00CE6757" w:rsidP="00CE6757">
      <w:pPr>
        <w:rPr>
          <w:rFonts w:ascii="Arial" w:hAnsi="Arial" w:cs="Arial"/>
          <w:b/>
          <w:bCs/>
          <w:lang w:val="en-US"/>
        </w:rPr>
      </w:pP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6"/>
        <w:gridCol w:w="6224"/>
      </w:tblGrid>
      <w:tr w:rsidR="00C46AE0" w:rsidRPr="005137D1" w14:paraId="62082559" w14:textId="77777777" w:rsidTr="00714646">
        <w:tc>
          <w:tcPr>
            <w:tcW w:w="4456" w:type="dxa"/>
            <w:shd w:val="clear" w:color="auto" w:fill="D9D9D9"/>
          </w:tcPr>
          <w:p w14:paraId="29EA9B5E" w14:textId="77777777" w:rsidR="00CE6757" w:rsidRPr="005137D1" w:rsidRDefault="00CE6757" w:rsidP="00714646">
            <w:pPr>
              <w:rPr>
                <w:rFonts w:ascii="Arial" w:hAnsi="Arial" w:cs="Arial"/>
                <w:b/>
                <w:bCs/>
                <w:lang w:val="en-US"/>
              </w:rPr>
            </w:pPr>
            <w:r w:rsidRPr="005137D1">
              <w:rPr>
                <w:rFonts w:ascii="Arial" w:hAnsi="Arial" w:cs="Arial"/>
                <w:b/>
                <w:bCs/>
                <w:lang w:val="en-US"/>
              </w:rPr>
              <w:t>Is perpetrator living at home address</w:t>
            </w:r>
          </w:p>
          <w:p w14:paraId="285729DC" w14:textId="77777777" w:rsidR="00CE6757" w:rsidRPr="005137D1" w:rsidRDefault="00CE6757" w:rsidP="00714646">
            <w:pPr>
              <w:rPr>
                <w:rFonts w:ascii="Arial" w:hAnsi="Arial" w:cs="Arial"/>
                <w:b/>
                <w:bCs/>
                <w:lang w:val="en-US"/>
              </w:rPr>
            </w:pPr>
          </w:p>
        </w:tc>
        <w:tc>
          <w:tcPr>
            <w:tcW w:w="6224" w:type="dxa"/>
            <w:shd w:val="clear" w:color="auto" w:fill="auto"/>
          </w:tcPr>
          <w:p w14:paraId="32EDA60E" w14:textId="77777777" w:rsidR="00CE6757" w:rsidRPr="005137D1" w:rsidRDefault="00CE6757" w:rsidP="00714646">
            <w:pPr>
              <w:rPr>
                <w:rFonts w:ascii="Arial" w:hAnsi="Arial" w:cs="Arial"/>
                <w:b/>
                <w:bCs/>
                <w:lang w:val="en-US"/>
              </w:rPr>
            </w:pPr>
          </w:p>
        </w:tc>
      </w:tr>
    </w:tbl>
    <w:p w14:paraId="6D8DC55C" w14:textId="77777777" w:rsidR="00CE6757" w:rsidRPr="005137D1" w:rsidRDefault="00CE6757" w:rsidP="00CE6757">
      <w:pPr>
        <w:rPr>
          <w:rFonts w:ascii="Arial" w:hAnsi="Arial" w:cs="Arial"/>
          <w:b/>
          <w:bCs/>
          <w:lang w:val="en-US"/>
        </w:rPr>
      </w:pPr>
    </w:p>
    <w:tbl>
      <w:tblPr>
        <w:tblW w:w="10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3"/>
      </w:tblGrid>
      <w:tr w:rsidR="00C46AE0" w:rsidRPr="005137D1" w14:paraId="14B35DB0" w14:textId="77777777" w:rsidTr="00714646">
        <w:trPr>
          <w:jc w:val="center"/>
        </w:trPr>
        <w:tc>
          <w:tcPr>
            <w:tcW w:w="10723" w:type="dxa"/>
            <w:tcBorders>
              <w:top w:val="nil"/>
              <w:left w:val="nil"/>
              <w:bottom w:val="single" w:sz="4" w:space="0" w:color="auto"/>
              <w:right w:val="nil"/>
            </w:tcBorders>
            <w:shd w:val="clear" w:color="auto" w:fill="auto"/>
          </w:tcPr>
          <w:p w14:paraId="72D94830" w14:textId="77777777" w:rsidR="00CE6757" w:rsidRPr="005137D1" w:rsidRDefault="00CE6757" w:rsidP="00714646">
            <w:pPr>
              <w:rPr>
                <w:rFonts w:ascii="Arial" w:hAnsi="Arial" w:cs="Arial"/>
                <w:b/>
                <w:bCs/>
                <w:lang w:val="en-US"/>
              </w:rPr>
            </w:pPr>
            <w:r w:rsidRPr="005137D1">
              <w:rPr>
                <w:rFonts w:ascii="Arial" w:hAnsi="Arial" w:cs="Arial"/>
                <w:b/>
                <w:bCs/>
                <w:lang w:val="en-US"/>
              </w:rPr>
              <w:t xml:space="preserve">Reason For Request </w:t>
            </w:r>
          </w:p>
        </w:tc>
      </w:tr>
      <w:tr w:rsidR="00C46AE0" w:rsidRPr="005137D1" w14:paraId="0E4170A6" w14:textId="77777777" w:rsidTr="00714646">
        <w:trPr>
          <w:jc w:val="center"/>
        </w:trPr>
        <w:tc>
          <w:tcPr>
            <w:tcW w:w="10723" w:type="dxa"/>
            <w:tcBorders>
              <w:bottom w:val="single" w:sz="4" w:space="0" w:color="auto"/>
            </w:tcBorders>
            <w:shd w:val="clear" w:color="auto" w:fill="D9D9D9"/>
          </w:tcPr>
          <w:p w14:paraId="401DF357" w14:textId="77777777" w:rsidR="00CE6757" w:rsidRPr="005137D1" w:rsidRDefault="00CE6757" w:rsidP="00714646">
            <w:pPr>
              <w:rPr>
                <w:rFonts w:ascii="Arial" w:hAnsi="Arial" w:cs="Arial"/>
                <w:b/>
                <w:bCs/>
                <w:lang w:val="en-US"/>
              </w:rPr>
            </w:pPr>
            <w:r w:rsidRPr="005137D1">
              <w:rPr>
                <w:rFonts w:ascii="Arial" w:hAnsi="Arial" w:cs="Arial"/>
                <w:b/>
                <w:bCs/>
                <w:lang w:val="en-US"/>
              </w:rPr>
              <w:t>Concerns</w:t>
            </w:r>
          </w:p>
          <w:p w14:paraId="580D389B" w14:textId="77777777" w:rsidR="00CE6757" w:rsidRPr="005137D1" w:rsidRDefault="00CE6757" w:rsidP="00714646">
            <w:pPr>
              <w:rPr>
                <w:rFonts w:ascii="Arial" w:hAnsi="Arial" w:cs="Arial"/>
                <w:b/>
                <w:bCs/>
                <w:lang w:val="en-US"/>
              </w:rPr>
            </w:pPr>
            <w:r w:rsidRPr="005137D1">
              <w:rPr>
                <w:rFonts w:ascii="Arial" w:hAnsi="Arial" w:cs="Arial"/>
                <w:b/>
                <w:bCs/>
                <w:lang w:val="en-US"/>
              </w:rPr>
              <w:t>Do you have any or what are your concerns?</w:t>
            </w:r>
          </w:p>
        </w:tc>
      </w:tr>
      <w:tr w:rsidR="00C46AE0" w:rsidRPr="005137D1" w14:paraId="296B1477" w14:textId="77777777" w:rsidTr="00714646">
        <w:trPr>
          <w:jc w:val="center"/>
        </w:trPr>
        <w:tc>
          <w:tcPr>
            <w:tcW w:w="10723" w:type="dxa"/>
            <w:shd w:val="clear" w:color="auto" w:fill="auto"/>
          </w:tcPr>
          <w:p w14:paraId="7F8B37B7" w14:textId="77777777" w:rsidR="00CE6757" w:rsidRPr="005137D1" w:rsidRDefault="00CE6757" w:rsidP="00714646">
            <w:pPr>
              <w:rPr>
                <w:rFonts w:ascii="Arial" w:hAnsi="Arial" w:cs="Arial"/>
                <w:b/>
                <w:bCs/>
                <w:lang w:val="en-US"/>
              </w:rPr>
            </w:pPr>
          </w:p>
          <w:p w14:paraId="1AE55627" w14:textId="77777777" w:rsidR="00CE6757" w:rsidRPr="005137D1" w:rsidRDefault="00CE6757" w:rsidP="00714646">
            <w:pPr>
              <w:rPr>
                <w:rFonts w:ascii="Arial" w:hAnsi="Arial" w:cs="Arial"/>
                <w:b/>
                <w:bCs/>
                <w:lang w:val="en-US"/>
              </w:rPr>
            </w:pPr>
          </w:p>
          <w:p w14:paraId="6B26D495" w14:textId="77777777" w:rsidR="00CE6757" w:rsidRPr="005137D1" w:rsidRDefault="00CE6757" w:rsidP="00714646">
            <w:pPr>
              <w:rPr>
                <w:rFonts w:ascii="Arial" w:hAnsi="Arial" w:cs="Arial"/>
                <w:b/>
                <w:bCs/>
                <w:lang w:val="en-US"/>
              </w:rPr>
            </w:pPr>
          </w:p>
          <w:p w14:paraId="4BB63DBB" w14:textId="77777777" w:rsidR="00CE6757" w:rsidRPr="005137D1" w:rsidRDefault="00CE6757" w:rsidP="00714646">
            <w:pPr>
              <w:rPr>
                <w:rFonts w:ascii="Arial" w:hAnsi="Arial" w:cs="Arial"/>
                <w:b/>
                <w:bCs/>
                <w:lang w:val="en-US"/>
              </w:rPr>
            </w:pPr>
          </w:p>
        </w:tc>
      </w:tr>
      <w:tr w:rsidR="00C46AE0" w:rsidRPr="005137D1" w14:paraId="17015FEA" w14:textId="77777777" w:rsidTr="00714646">
        <w:trPr>
          <w:jc w:val="center"/>
        </w:trPr>
        <w:tc>
          <w:tcPr>
            <w:tcW w:w="10723" w:type="dxa"/>
            <w:tcBorders>
              <w:bottom w:val="single" w:sz="4" w:space="0" w:color="auto"/>
            </w:tcBorders>
            <w:shd w:val="clear" w:color="auto" w:fill="D9D9D9"/>
          </w:tcPr>
          <w:p w14:paraId="0BFCD16E" w14:textId="77777777" w:rsidR="00CE6757" w:rsidRPr="005137D1" w:rsidRDefault="00CE6757" w:rsidP="00714646">
            <w:pPr>
              <w:rPr>
                <w:rFonts w:ascii="Arial" w:hAnsi="Arial" w:cs="Arial"/>
                <w:b/>
                <w:bCs/>
                <w:lang w:val="en-US"/>
              </w:rPr>
            </w:pPr>
            <w:r w:rsidRPr="005137D1">
              <w:rPr>
                <w:rFonts w:ascii="Arial" w:hAnsi="Arial" w:cs="Arial"/>
                <w:b/>
                <w:bCs/>
                <w:lang w:val="en-US"/>
              </w:rPr>
              <w:t xml:space="preserve">Strengths </w:t>
            </w:r>
          </w:p>
          <w:p w14:paraId="7CFB2546" w14:textId="77777777" w:rsidR="00CE6757" w:rsidRPr="005137D1" w:rsidRDefault="00CE6757" w:rsidP="00714646">
            <w:pPr>
              <w:rPr>
                <w:rFonts w:ascii="Arial" w:hAnsi="Arial" w:cs="Arial"/>
                <w:b/>
                <w:bCs/>
                <w:lang w:val="en-US"/>
              </w:rPr>
            </w:pPr>
            <w:r w:rsidRPr="005137D1">
              <w:rPr>
                <w:rFonts w:ascii="Arial" w:hAnsi="Arial" w:cs="Arial"/>
                <w:b/>
                <w:bCs/>
                <w:lang w:val="en-US"/>
              </w:rPr>
              <w:t>What relevant resources are already in place?</w:t>
            </w:r>
          </w:p>
          <w:p w14:paraId="49D1F719" w14:textId="77777777" w:rsidR="00CE6757" w:rsidRPr="005137D1" w:rsidRDefault="00CE6757" w:rsidP="00714646">
            <w:pPr>
              <w:rPr>
                <w:rFonts w:ascii="Arial" w:hAnsi="Arial" w:cs="Arial"/>
                <w:b/>
                <w:bCs/>
                <w:lang w:val="en-US"/>
              </w:rPr>
            </w:pPr>
            <w:r w:rsidRPr="005137D1">
              <w:rPr>
                <w:rFonts w:ascii="Arial" w:hAnsi="Arial" w:cs="Arial"/>
                <w:b/>
                <w:bCs/>
                <w:lang w:val="en-US"/>
              </w:rPr>
              <w:t>What supportive measures have been tried?</w:t>
            </w:r>
          </w:p>
        </w:tc>
      </w:tr>
      <w:tr w:rsidR="00C46AE0" w:rsidRPr="005137D1" w14:paraId="5989C785" w14:textId="77777777" w:rsidTr="00714646">
        <w:trPr>
          <w:jc w:val="center"/>
        </w:trPr>
        <w:tc>
          <w:tcPr>
            <w:tcW w:w="10723" w:type="dxa"/>
            <w:shd w:val="clear" w:color="auto" w:fill="auto"/>
          </w:tcPr>
          <w:p w14:paraId="2AC941B7" w14:textId="77777777" w:rsidR="00CE6757" w:rsidRPr="005137D1" w:rsidRDefault="00CE6757" w:rsidP="00714646">
            <w:pPr>
              <w:rPr>
                <w:rFonts w:ascii="Arial" w:hAnsi="Arial" w:cs="Arial"/>
                <w:b/>
                <w:bCs/>
                <w:lang w:val="en-US"/>
              </w:rPr>
            </w:pPr>
          </w:p>
          <w:p w14:paraId="05EADBAE" w14:textId="77777777" w:rsidR="00CE6757" w:rsidRPr="005137D1" w:rsidRDefault="00CE6757" w:rsidP="00714646">
            <w:pPr>
              <w:rPr>
                <w:rFonts w:ascii="Arial" w:hAnsi="Arial" w:cs="Arial"/>
                <w:b/>
                <w:bCs/>
                <w:lang w:val="en-US"/>
              </w:rPr>
            </w:pPr>
          </w:p>
          <w:p w14:paraId="1DFA5FA8" w14:textId="77777777" w:rsidR="00CE6757" w:rsidRPr="005137D1" w:rsidRDefault="00CE6757" w:rsidP="00714646">
            <w:pPr>
              <w:rPr>
                <w:rFonts w:ascii="Arial" w:hAnsi="Arial" w:cs="Arial"/>
                <w:b/>
                <w:bCs/>
                <w:lang w:val="en-US"/>
              </w:rPr>
            </w:pPr>
          </w:p>
          <w:p w14:paraId="29346169" w14:textId="77777777" w:rsidR="00CE6757" w:rsidRPr="005137D1" w:rsidRDefault="00CE6757" w:rsidP="00714646">
            <w:pPr>
              <w:rPr>
                <w:rFonts w:ascii="Arial" w:hAnsi="Arial" w:cs="Arial"/>
                <w:b/>
                <w:bCs/>
                <w:lang w:val="en-US"/>
              </w:rPr>
            </w:pPr>
          </w:p>
        </w:tc>
      </w:tr>
      <w:tr w:rsidR="00C46AE0" w:rsidRPr="005137D1" w14:paraId="7FCB4B7F" w14:textId="77777777" w:rsidTr="00714646">
        <w:trPr>
          <w:jc w:val="center"/>
        </w:trPr>
        <w:tc>
          <w:tcPr>
            <w:tcW w:w="10723" w:type="dxa"/>
            <w:tcBorders>
              <w:bottom w:val="single" w:sz="4" w:space="0" w:color="auto"/>
            </w:tcBorders>
            <w:shd w:val="clear" w:color="auto" w:fill="D9D9D9"/>
          </w:tcPr>
          <w:p w14:paraId="15B81302" w14:textId="77777777" w:rsidR="00CE6757" w:rsidRPr="005137D1" w:rsidRDefault="00CE6757" w:rsidP="00714646">
            <w:pPr>
              <w:rPr>
                <w:rFonts w:ascii="Arial" w:hAnsi="Arial" w:cs="Arial"/>
                <w:b/>
                <w:bCs/>
                <w:lang w:val="en-US"/>
              </w:rPr>
            </w:pPr>
            <w:r w:rsidRPr="005137D1">
              <w:rPr>
                <w:rFonts w:ascii="Arial" w:hAnsi="Arial" w:cs="Arial"/>
                <w:b/>
                <w:bCs/>
                <w:lang w:val="en-US"/>
              </w:rPr>
              <w:t xml:space="preserve">Parent`s Goals </w:t>
            </w:r>
          </w:p>
          <w:p w14:paraId="51BDF776" w14:textId="77777777" w:rsidR="00CE6757" w:rsidRPr="005137D1" w:rsidRDefault="00CE6757" w:rsidP="00714646">
            <w:pPr>
              <w:rPr>
                <w:rFonts w:ascii="Arial" w:hAnsi="Arial" w:cs="Arial"/>
                <w:b/>
                <w:bCs/>
                <w:lang w:val="en-US"/>
              </w:rPr>
            </w:pPr>
            <w:r w:rsidRPr="005137D1">
              <w:rPr>
                <w:rFonts w:ascii="Arial" w:hAnsi="Arial" w:cs="Arial"/>
                <w:b/>
                <w:bCs/>
                <w:lang w:val="en-US"/>
              </w:rPr>
              <w:t>What changes would the parent/s like to see?</w:t>
            </w:r>
          </w:p>
        </w:tc>
      </w:tr>
      <w:tr w:rsidR="00C46AE0" w:rsidRPr="005137D1" w14:paraId="5C6C5E3F" w14:textId="77777777" w:rsidTr="00714646">
        <w:trPr>
          <w:trHeight w:val="1390"/>
          <w:jc w:val="center"/>
        </w:trPr>
        <w:tc>
          <w:tcPr>
            <w:tcW w:w="10723" w:type="dxa"/>
            <w:shd w:val="clear" w:color="auto" w:fill="auto"/>
          </w:tcPr>
          <w:p w14:paraId="351C3AFA" w14:textId="77777777" w:rsidR="00CE6757" w:rsidRPr="005137D1" w:rsidRDefault="00CE6757" w:rsidP="00714646">
            <w:pPr>
              <w:rPr>
                <w:rFonts w:ascii="Arial" w:hAnsi="Arial" w:cs="Arial"/>
                <w:b/>
                <w:bCs/>
                <w:lang w:val="en-US"/>
              </w:rPr>
            </w:pPr>
          </w:p>
          <w:p w14:paraId="170F5BC5" w14:textId="77777777" w:rsidR="00CE6757" w:rsidRPr="005137D1" w:rsidRDefault="00CE6757" w:rsidP="00714646">
            <w:pPr>
              <w:rPr>
                <w:rFonts w:ascii="Arial" w:hAnsi="Arial" w:cs="Arial"/>
                <w:b/>
                <w:bCs/>
                <w:lang w:val="en-US"/>
              </w:rPr>
            </w:pPr>
          </w:p>
          <w:p w14:paraId="43404AF7" w14:textId="77777777" w:rsidR="00CE6757" w:rsidRPr="005137D1" w:rsidRDefault="00CE6757" w:rsidP="00714646">
            <w:pPr>
              <w:rPr>
                <w:rFonts w:ascii="Arial" w:hAnsi="Arial" w:cs="Arial"/>
                <w:b/>
                <w:bCs/>
                <w:lang w:val="en-US"/>
              </w:rPr>
            </w:pPr>
          </w:p>
          <w:p w14:paraId="1488BAA1" w14:textId="77777777" w:rsidR="00CE6757" w:rsidRPr="005137D1" w:rsidRDefault="00CE6757" w:rsidP="00714646">
            <w:pPr>
              <w:rPr>
                <w:rFonts w:ascii="Arial" w:hAnsi="Arial" w:cs="Arial"/>
                <w:b/>
                <w:bCs/>
                <w:lang w:val="en-US"/>
              </w:rPr>
            </w:pPr>
          </w:p>
        </w:tc>
      </w:tr>
      <w:tr w:rsidR="00C46AE0" w:rsidRPr="005137D1" w14:paraId="1ED4EC8B" w14:textId="77777777" w:rsidTr="00714646">
        <w:trPr>
          <w:jc w:val="center"/>
        </w:trPr>
        <w:tc>
          <w:tcPr>
            <w:tcW w:w="10723" w:type="dxa"/>
            <w:tcBorders>
              <w:bottom w:val="single" w:sz="4" w:space="0" w:color="auto"/>
            </w:tcBorders>
            <w:shd w:val="clear" w:color="auto" w:fill="D9D9D9"/>
          </w:tcPr>
          <w:p w14:paraId="446873B9" w14:textId="77777777" w:rsidR="00CE6757" w:rsidRPr="005137D1" w:rsidRDefault="00CE6757" w:rsidP="00714646">
            <w:pPr>
              <w:rPr>
                <w:rFonts w:ascii="Arial" w:hAnsi="Arial" w:cs="Arial"/>
                <w:b/>
                <w:bCs/>
                <w:lang w:val="en-US"/>
              </w:rPr>
            </w:pPr>
            <w:r w:rsidRPr="005137D1">
              <w:rPr>
                <w:rFonts w:ascii="Arial" w:hAnsi="Arial" w:cs="Arial"/>
                <w:b/>
                <w:bCs/>
                <w:lang w:val="en-US"/>
              </w:rPr>
              <w:t>Referrer’s Goals</w:t>
            </w:r>
          </w:p>
          <w:p w14:paraId="762C5C11" w14:textId="77777777" w:rsidR="00CE6757" w:rsidRPr="005137D1" w:rsidRDefault="00CE6757" w:rsidP="00714646">
            <w:pPr>
              <w:rPr>
                <w:rFonts w:ascii="Arial" w:hAnsi="Arial" w:cs="Arial"/>
                <w:b/>
                <w:bCs/>
                <w:lang w:val="en-US"/>
              </w:rPr>
            </w:pPr>
            <w:r w:rsidRPr="005137D1">
              <w:rPr>
                <w:rFonts w:ascii="Arial" w:hAnsi="Arial" w:cs="Arial"/>
                <w:b/>
                <w:bCs/>
                <w:lang w:val="en-US"/>
              </w:rPr>
              <w:t>Are there changes you would like to see?</w:t>
            </w:r>
          </w:p>
        </w:tc>
      </w:tr>
      <w:tr w:rsidR="00CE6757" w:rsidRPr="005137D1" w14:paraId="4EB40DFB" w14:textId="77777777" w:rsidTr="00714646">
        <w:trPr>
          <w:jc w:val="center"/>
        </w:trPr>
        <w:tc>
          <w:tcPr>
            <w:tcW w:w="10723" w:type="dxa"/>
            <w:shd w:val="clear" w:color="auto" w:fill="auto"/>
          </w:tcPr>
          <w:p w14:paraId="6983476B" w14:textId="77777777" w:rsidR="00CE6757" w:rsidRPr="005137D1" w:rsidRDefault="00CE6757" w:rsidP="00714646">
            <w:pPr>
              <w:rPr>
                <w:rFonts w:ascii="Arial" w:hAnsi="Arial" w:cs="Arial"/>
                <w:b/>
                <w:bCs/>
                <w:lang w:val="en-US"/>
              </w:rPr>
            </w:pPr>
          </w:p>
          <w:p w14:paraId="6C57B32D" w14:textId="77777777" w:rsidR="00CE6757" w:rsidRPr="005137D1" w:rsidRDefault="00CE6757" w:rsidP="00714646">
            <w:pPr>
              <w:rPr>
                <w:rFonts w:ascii="Arial" w:hAnsi="Arial" w:cs="Arial"/>
                <w:b/>
                <w:bCs/>
                <w:lang w:val="en-US"/>
              </w:rPr>
            </w:pPr>
          </w:p>
          <w:p w14:paraId="7B81C758" w14:textId="77777777" w:rsidR="00CE6757" w:rsidRPr="005137D1" w:rsidRDefault="00CE6757" w:rsidP="00714646">
            <w:pPr>
              <w:rPr>
                <w:rFonts w:ascii="Arial" w:hAnsi="Arial" w:cs="Arial"/>
                <w:b/>
                <w:bCs/>
                <w:lang w:val="en-US"/>
              </w:rPr>
            </w:pPr>
          </w:p>
          <w:p w14:paraId="3CC980DE" w14:textId="77777777" w:rsidR="00CE6757" w:rsidRPr="005137D1" w:rsidRDefault="00CE6757" w:rsidP="00714646">
            <w:pPr>
              <w:rPr>
                <w:rFonts w:ascii="Arial" w:hAnsi="Arial" w:cs="Arial"/>
                <w:b/>
                <w:bCs/>
                <w:lang w:val="en-US"/>
              </w:rPr>
            </w:pPr>
          </w:p>
          <w:p w14:paraId="19618EE8" w14:textId="77777777" w:rsidR="00CE6757" w:rsidRPr="005137D1" w:rsidRDefault="00CE6757" w:rsidP="00714646">
            <w:pPr>
              <w:rPr>
                <w:rFonts w:ascii="Arial" w:hAnsi="Arial" w:cs="Arial"/>
                <w:b/>
                <w:bCs/>
                <w:lang w:val="en-US"/>
              </w:rPr>
            </w:pPr>
          </w:p>
        </w:tc>
      </w:tr>
    </w:tbl>
    <w:p w14:paraId="6C893CC2" w14:textId="77777777" w:rsidR="00CE6757" w:rsidRPr="005137D1" w:rsidRDefault="00CE6757" w:rsidP="00CE6757">
      <w:pPr>
        <w:rPr>
          <w:rFonts w:ascii="Arial" w:hAnsi="Arial" w:cs="Arial"/>
          <w:b/>
          <w:bCs/>
          <w:lang w:val="en-US"/>
        </w:rPr>
      </w:pPr>
    </w:p>
    <w:tbl>
      <w:tblPr>
        <w:tblW w:w="10654" w:type="dxa"/>
        <w:jc w:val="center"/>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654"/>
      </w:tblGrid>
      <w:tr w:rsidR="00C46AE0" w:rsidRPr="005137D1" w14:paraId="033C0100" w14:textId="77777777" w:rsidTr="00714646">
        <w:trPr>
          <w:jc w:val="center"/>
        </w:trPr>
        <w:tc>
          <w:tcPr>
            <w:tcW w:w="10654" w:type="dxa"/>
            <w:shd w:val="clear" w:color="auto" w:fill="D9D9D9"/>
          </w:tcPr>
          <w:p w14:paraId="67ECD1DD" w14:textId="77777777" w:rsidR="00CE6757" w:rsidRPr="005137D1" w:rsidRDefault="00CE6757" w:rsidP="00714646">
            <w:pPr>
              <w:rPr>
                <w:rFonts w:ascii="Arial" w:hAnsi="Arial" w:cs="Arial"/>
                <w:b/>
                <w:bCs/>
                <w:lang w:val="en-US"/>
              </w:rPr>
            </w:pPr>
            <w:r w:rsidRPr="005137D1">
              <w:rPr>
                <w:rFonts w:ascii="Arial" w:hAnsi="Arial" w:cs="Arial"/>
                <w:b/>
                <w:bCs/>
                <w:lang w:val="en-US"/>
              </w:rPr>
              <w:t>Parent/</w:t>
            </w:r>
            <w:proofErr w:type="spellStart"/>
            <w:r w:rsidRPr="005137D1">
              <w:rPr>
                <w:rFonts w:ascii="Arial" w:hAnsi="Arial" w:cs="Arial"/>
                <w:b/>
                <w:bCs/>
                <w:lang w:val="en-US"/>
              </w:rPr>
              <w:t>Carer</w:t>
            </w:r>
            <w:proofErr w:type="spellEnd"/>
            <w:r w:rsidRPr="005137D1">
              <w:rPr>
                <w:rFonts w:ascii="Arial" w:hAnsi="Arial" w:cs="Arial"/>
                <w:b/>
                <w:bCs/>
                <w:lang w:val="en-US"/>
              </w:rPr>
              <w:t>/Young Person Information Sharing Agreement</w:t>
            </w:r>
          </w:p>
        </w:tc>
      </w:tr>
    </w:tbl>
    <w:p w14:paraId="2FFF1E30" w14:textId="77777777" w:rsidR="00CE6757" w:rsidRPr="005137D1" w:rsidRDefault="00CE6757" w:rsidP="00CE6757">
      <w:pPr>
        <w:rPr>
          <w:rFonts w:ascii="Arial" w:hAnsi="Arial" w:cs="Arial"/>
          <w:b/>
          <w:bCs/>
          <w:lang w:val="en-US"/>
        </w:rPr>
      </w:pPr>
    </w:p>
    <w:p w14:paraId="6935F253" w14:textId="77777777" w:rsidR="00345861" w:rsidRPr="005137D1" w:rsidRDefault="00345861" w:rsidP="00CE6757">
      <w:pPr>
        <w:rPr>
          <w:rFonts w:ascii="Arial" w:hAnsi="Arial" w:cs="Arial"/>
          <w:b/>
          <w:bCs/>
          <w:lang w:val="en-US"/>
        </w:rPr>
      </w:pPr>
    </w:p>
    <w:p w14:paraId="559E57A8" w14:textId="77777777" w:rsidR="00CE6757" w:rsidRPr="005137D1" w:rsidRDefault="00CE6757" w:rsidP="00CE6757">
      <w:pPr>
        <w:rPr>
          <w:rFonts w:ascii="Arial" w:hAnsi="Arial" w:cs="Arial"/>
          <w:b/>
          <w:bCs/>
          <w:lang w:val="en-US"/>
        </w:rPr>
      </w:pPr>
      <w:r w:rsidRPr="005137D1">
        <w:rPr>
          <w:rFonts w:ascii="Arial" w:hAnsi="Arial" w:cs="Arial"/>
          <w:b/>
          <w:bCs/>
          <w:lang w:val="en-US"/>
        </w:rPr>
        <w:t>Referrals cannot be made without the agreement of the parent</w:t>
      </w:r>
      <w:r w:rsidR="00E772E4" w:rsidRPr="005137D1">
        <w:rPr>
          <w:rFonts w:ascii="Arial" w:hAnsi="Arial" w:cs="Arial"/>
          <w:b/>
          <w:bCs/>
          <w:lang w:val="en-US"/>
        </w:rPr>
        <w:t>/</w:t>
      </w:r>
      <w:proofErr w:type="spellStart"/>
      <w:r w:rsidR="00E772E4" w:rsidRPr="005137D1">
        <w:rPr>
          <w:rFonts w:ascii="Arial" w:hAnsi="Arial" w:cs="Arial"/>
          <w:b/>
          <w:bCs/>
          <w:lang w:val="en-US"/>
        </w:rPr>
        <w:t>carer</w:t>
      </w:r>
      <w:proofErr w:type="spellEnd"/>
      <w:r w:rsidRPr="005137D1">
        <w:rPr>
          <w:rFonts w:ascii="Arial" w:hAnsi="Arial" w:cs="Arial"/>
          <w:b/>
          <w:bCs/>
          <w:lang w:val="en-US"/>
        </w:rPr>
        <w:t>.</w:t>
      </w:r>
    </w:p>
    <w:p w14:paraId="3695AB63" w14:textId="77777777" w:rsidR="00CE6757" w:rsidRPr="005137D1" w:rsidRDefault="00CE6757" w:rsidP="00CE6757">
      <w:pPr>
        <w:rPr>
          <w:rFonts w:ascii="Arial" w:hAnsi="Arial" w:cs="Arial"/>
          <w:b/>
          <w:bCs/>
          <w:lang w:val="en-US"/>
        </w:rPr>
      </w:pPr>
    </w:p>
    <w:p w14:paraId="26DCC943" w14:textId="77777777" w:rsidR="00CE6757" w:rsidRPr="005137D1" w:rsidRDefault="00CE6757" w:rsidP="00CE6757">
      <w:pPr>
        <w:rPr>
          <w:rFonts w:ascii="Arial" w:hAnsi="Arial" w:cs="Arial"/>
          <w:b/>
          <w:bCs/>
          <w:lang w:val="en-US"/>
        </w:rPr>
      </w:pPr>
      <w:r w:rsidRPr="005137D1">
        <w:rPr>
          <w:rFonts w:ascii="Arial" w:hAnsi="Arial" w:cs="Arial"/>
          <w:b/>
          <w:bCs/>
          <w:lang w:val="en-US"/>
        </w:rPr>
        <w:t xml:space="preserve">Confidentiality is respected in accordance with the </w:t>
      </w:r>
      <w:r w:rsidR="00E772E4" w:rsidRPr="005137D1">
        <w:rPr>
          <w:rFonts w:ascii="Arial" w:hAnsi="Arial" w:cs="Arial"/>
          <w:b/>
          <w:bCs/>
          <w:lang w:val="en-US"/>
        </w:rPr>
        <w:t xml:space="preserve"> General Data Protection Regulation</w:t>
      </w:r>
      <w:r w:rsidRPr="005137D1">
        <w:rPr>
          <w:rFonts w:ascii="Arial" w:hAnsi="Arial" w:cs="Arial"/>
          <w:b/>
          <w:bCs/>
          <w:lang w:val="en-US"/>
        </w:rPr>
        <w:t xml:space="preserve"> except for safeguarding concerns. </w:t>
      </w:r>
    </w:p>
    <w:p w14:paraId="7F21D013" w14:textId="77777777" w:rsidR="00CE6757" w:rsidRPr="005137D1" w:rsidRDefault="00CE6757" w:rsidP="00CE6757">
      <w:pPr>
        <w:rPr>
          <w:rFonts w:ascii="Arial" w:hAnsi="Arial" w:cs="Arial"/>
          <w:b/>
          <w:bCs/>
          <w:lang w:val="en-US"/>
        </w:rPr>
      </w:pPr>
    </w:p>
    <w:p w14:paraId="4F3866B5" w14:textId="77777777" w:rsidR="00CE6757" w:rsidRPr="005137D1" w:rsidRDefault="00CE6757" w:rsidP="00CE6757">
      <w:pPr>
        <w:rPr>
          <w:rFonts w:ascii="Arial" w:hAnsi="Arial" w:cs="Arial"/>
          <w:b/>
          <w:bCs/>
          <w:lang w:val="en-US"/>
        </w:rPr>
      </w:pPr>
      <w:r w:rsidRPr="005137D1">
        <w:rPr>
          <w:rFonts w:ascii="Arial" w:hAnsi="Arial" w:cs="Arial"/>
          <w:b/>
          <w:bCs/>
          <w:lang w:val="en-US"/>
        </w:rPr>
        <w:t>I agree to the above information being shared and discussed between professionals.  I understand that I will be consulted following these discussions regarding any future planning and actions such as referral to another agency.</w:t>
      </w:r>
    </w:p>
    <w:p w14:paraId="41C906B2" w14:textId="77777777" w:rsidR="00CE6757" w:rsidRPr="005137D1" w:rsidRDefault="00CE6757" w:rsidP="00CE6757">
      <w:pPr>
        <w:rPr>
          <w:rFonts w:ascii="Arial" w:hAnsi="Arial" w:cs="Arial"/>
          <w:b/>
          <w:bCs/>
          <w:lang w:val="en-US"/>
        </w:rPr>
      </w:pPr>
    </w:p>
    <w:p w14:paraId="5812A571" w14:textId="77777777" w:rsidR="00CE6757" w:rsidRPr="005137D1" w:rsidRDefault="00CE6757" w:rsidP="00CE6757">
      <w:pPr>
        <w:rPr>
          <w:rFonts w:ascii="Arial" w:hAnsi="Arial" w:cs="Arial"/>
          <w:b/>
          <w:bCs/>
          <w:lang w:val="en-US"/>
        </w:rPr>
      </w:pPr>
      <w:r w:rsidRPr="005137D1">
        <w:rPr>
          <w:rFonts w:ascii="Arial" w:hAnsi="Arial" w:cs="Arial"/>
          <w:b/>
          <w:bCs/>
          <w:lang w:val="en-US"/>
        </w:rPr>
        <w:t>I understand that I can withdraw my consent at any time to information being shared and discussed between professionals.</w:t>
      </w:r>
    </w:p>
    <w:p w14:paraId="5E61C487" w14:textId="77777777" w:rsidR="00CE6757" w:rsidRPr="005137D1" w:rsidRDefault="00CE6757" w:rsidP="00CE6757">
      <w:pPr>
        <w:rPr>
          <w:rFonts w:ascii="Arial" w:hAnsi="Arial" w:cs="Arial"/>
          <w:b/>
          <w:bCs/>
          <w:lang w:val="en-US"/>
        </w:rPr>
      </w:pPr>
    </w:p>
    <w:p w14:paraId="67BD5F22" w14:textId="77777777" w:rsidR="00CE6757" w:rsidRPr="005137D1" w:rsidRDefault="00CE6757" w:rsidP="00CE6757">
      <w:pPr>
        <w:rPr>
          <w:rFonts w:ascii="Arial" w:hAnsi="Arial" w:cs="Arial"/>
          <w:b/>
          <w:bCs/>
          <w:lang w:val="en-US"/>
        </w:rPr>
      </w:pPr>
      <w:r w:rsidRPr="005137D1">
        <w:rPr>
          <w:rFonts w:ascii="Arial" w:hAnsi="Arial" w:cs="Arial"/>
          <w:b/>
          <w:bCs/>
          <w:lang w:val="en-US"/>
        </w:rPr>
        <w:t>Name of parent/</w:t>
      </w:r>
      <w:proofErr w:type="spellStart"/>
      <w:r w:rsidRPr="005137D1">
        <w:rPr>
          <w:rFonts w:ascii="Arial" w:hAnsi="Arial" w:cs="Arial"/>
          <w:b/>
          <w:bCs/>
          <w:lang w:val="en-US"/>
        </w:rPr>
        <w:t>carer</w:t>
      </w:r>
      <w:proofErr w:type="spellEnd"/>
    </w:p>
    <w:p w14:paraId="66F7915D" w14:textId="77777777" w:rsidR="00CE6757" w:rsidRPr="005137D1" w:rsidRDefault="00CE6757" w:rsidP="00CE6757">
      <w:pPr>
        <w:rPr>
          <w:rFonts w:ascii="Arial" w:hAnsi="Arial" w:cs="Arial"/>
          <w:b/>
          <w:bCs/>
          <w:lang w:val="en-US"/>
        </w:rPr>
      </w:pPr>
    </w:p>
    <w:p w14:paraId="429079D9" w14:textId="77777777" w:rsidR="00CE6757" w:rsidRPr="005137D1" w:rsidRDefault="00CE6757" w:rsidP="00CE6757">
      <w:pPr>
        <w:rPr>
          <w:rFonts w:ascii="Arial" w:hAnsi="Arial" w:cs="Arial"/>
          <w:b/>
          <w:bCs/>
          <w:lang w:val="en-US"/>
        </w:rPr>
      </w:pPr>
      <w:r w:rsidRPr="005137D1">
        <w:rPr>
          <w:rFonts w:ascii="Arial" w:hAnsi="Arial" w:cs="Arial"/>
          <w:b/>
          <w:bCs/>
          <w:lang w:val="en-US"/>
        </w:rPr>
        <w:t>(Print) ………………………………………………………………………………………………………</w:t>
      </w:r>
    </w:p>
    <w:p w14:paraId="3B9F443D" w14:textId="77777777" w:rsidR="00CE6757" w:rsidRPr="005137D1" w:rsidRDefault="00CE6757" w:rsidP="00CE6757">
      <w:pPr>
        <w:rPr>
          <w:rFonts w:ascii="Arial" w:hAnsi="Arial" w:cs="Arial"/>
          <w:b/>
          <w:bCs/>
          <w:u w:val="dotted"/>
          <w:lang w:val="en-US"/>
        </w:rPr>
      </w:pPr>
    </w:p>
    <w:p w14:paraId="680999CC" w14:textId="77777777" w:rsidR="00CE6757" w:rsidRPr="005137D1" w:rsidRDefault="00CE6757" w:rsidP="00CE6757">
      <w:pPr>
        <w:rPr>
          <w:rFonts w:ascii="Arial" w:hAnsi="Arial" w:cs="Arial"/>
          <w:b/>
          <w:bCs/>
          <w:lang w:val="en-US"/>
        </w:rPr>
      </w:pPr>
      <w:r w:rsidRPr="005137D1">
        <w:rPr>
          <w:rFonts w:ascii="Arial" w:hAnsi="Arial" w:cs="Arial"/>
          <w:b/>
          <w:bCs/>
          <w:lang w:val="en-US"/>
        </w:rPr>
        <w:t xml:space="preserve">Signature: </w:t>
      </w:r>
      <w:r w:rsidRPr="005137D1">
        <w:rPr>
          <w:rFonts w:ascii="Arial" w:hAnsi="Arial" w:cs="Arial"/>
          <w:b/>
          <w:bCs/>
          <w:u w:val="dotted"/>
          <w:lang w:val="en-US"/>
        </w:rPr>
        <w:tab/>
      </w:r>
      <w:r w:rsidRPr="005137D1">
        <w:rPr>
          <w:rFonts w:ascii="Arial" w:hAnsi="Arial" w:cs="Arial"/>
          <w:b/>
          <w:bCs/>
          <w:u w:val="dotted"/>
          <w:lang w:val="en-US"/>
        </w:rPr>
        <w:tab/>
      </w:r>
      <w:r w:rsidRPr="005137D1">
        <w:rPr>
          <w:rFonts w:ascii="Arial" w:hAnsi="Arial" w:cs="Arial"/>
          <w:b/>
          <w:bCs/>
          <w:u w:val="dotted"/>
          <w:lang w:val="en-US"/>
        </w:rPr>
        <w:tab/>
      </w:r>
      <w:r w:rsidRPr="005137D1">
        <w:rPr>
          <w:rFonts w:ascii="Arial" w:hAnsi="Arial" w:cs="Arial"/>
          <w:b/>
          <w:bCs/>
          <w:u w:val="dotted"/>
          <w:lang w:val="en-US"/>
        </w:rPr>
        <w:tab/>
      </w:r>
      <w:r w:rsidRPr="005137D1">
        <w:rPr>
          <w:rFonts w:ascii="Arial" w:hAnsi="Arial" w:cs="Arial"/>
          <w:b/>
          <w:bCs/>
          <w:u w:val="dotted"/>
          <w:lang w:val="en-US"/>
        </w:rPr>
        <w:tab/>
      </w:r>
      <w:r w:rsidRPr="005137D1">
        <w:rPr>
          <w:rFonts w:ascii="Arial" w:hAnsi="Arial" w:cs="Arial"/>
          <w:b/>
          <w:bCs/>
          <w:u w:val="dotted"/>
          <w:lang w:val="en-US"/>
        </w:rPr>
        <w:tab/>
        <w:t xml:space="preserve">          </w:t>
      </w:r>
      <w:r w:rsidRPr="005137D1">
        <w:rPr>
          <w:rFonts w:ascii="Arial" w:hAnsi="Arial" w:cs="Arial"/>
          <w:b/>
          <w:bCs/>
          <w:u w:val="dotted"/>
          <w:lang w:val="en-US"/>
        </w:rPr>
        <w:tab/>
      </w:r>
      <w:r w:rsidRPr="005137D1">
        <w:rPr>
          <w:rFonts w:ascii="Arial" w:hAnsi="Arial" w:cs="Arial"/>
          <w:b/>
          <w:bCs/>
          <w:lang w:val="en-US"/>
        </w:rPr>
        <w:tab/>
        <w:t xml:space="preserve">Date: </w:t>
      </w:r>
      <w:r w:rsidRPr="005137D1">
        <w:rPr>
          <w:rFonts w:ascii="Arial" w:hAnsi="Arial" w:cs="Arial"/>
          <w:b/>
          <w:bCs/>
          <w:lang w:val="en-US"/>
        </w:rPr>
        <w:tab/>
      </w:r>
      <w:r w:rsidRPr="005137D1">
        <w:rPr>
          <w:rFonts w:ascii="Arial" w:hAnsi="Arial" w:cs="Arial"/>
          <w:b/>
          <w:bCs/>
          <w:u w:val="dotted"/>
          <w:lang w:val="en-US"/>
        </w:rPr>
        <w:tab/>
      </w:r>
      <w:r w:rsidRPr="005137D1">
        <w:rPr>
          <w:rFonts w:ascii="Arial" w:hAnsi="Arial" w:cs="Arial"/>
          <w:b/>
          <w:bCs/>
          <w:u w:val="dotted"/>
          <w:lang w:val="en-US"/>
        </w:rPr>
        <w:tab/>
      </w:r>
    </w:p>
    <w:p w14:paraId="535E0571" w14:textId="77777777" w:rsidR="00CE6757" w:rsidRPr="005137D1" w:rsidRDefault="00CE6757" w:rsidP="00CE6757">
      <w:pPr>
        <w:rPr>
          <w:rFonts w:ascii="Arial" w:hAnsi="Arial" w:cs="Arial"/>
          <w:b/>
        </w:rPr>
      </w:pPr>
    </w:p>
    <w:p w14:paraId="5903B430" w14:textId="77777777" w:rsidR="00DA0729" w:rsidRPr="005137D1" w:rsidRDefault="00DA0729" w:rsidP="00CE6757">
      <w:pPr>
        <w:spacing w:after="0" w:line="240" w:lineRule="auto"/>
        <w:ind w:left="720" w:hanging="720"/>
        <w:rPr>
          <w:rFonts w:ascii="Arial" w:hAnsi="Arial" w:cs="Arial"/>
          <w:sz w:val="24"/>
          <w:szCs w:val="24"/>
        </w:rPr>
        <w:sectPr w:rsidR="00DA0729" w:rsidRPr="005137D1" w:rsidSect="00DA0729">
          <w:pgSz w:w="11906" w:h="16838"/>
          <w:pgMar w:top="720" w:right="720" w:bottom="284" w:left="720" w:header="709" w:footer="147" w:gutter="0"/>
          <w:cols w:space="708"/>
          <w:docGrid w:linePitch="360"/>
        </w:sectPr>
      </w:pPr>
    </w:p>
    <w:p w14:paraId="7E24841A" w14:textId="77777777" w:rsidR="00DA0729" w:rsidRPr="005137D1" w:rsidRDefault="005001CC" w:rsidP="00D0673A">
      <w:pPr>
        <w:pStyle w:val="Heading1"/>
        <w:rPr>
          <w:rFonts w:ascii="Arial" w:hAnsi="Arial" w:cs="Arial"/>
          <w:color w:val="auto"/>
          <w:sz w:val="24"/>
          <w:szCs w:val="24"/>
        </w:rPr>
      </w:pPr>
      <w:bookmarkStart w:id="24" w:name="_Toc58859129"/>
      <w:r w:rsidRPr="005137D1">
        <w:rPr>
          <w:rFonts w:ascii="Arial" w:hAnsi="Arial" w:cs="Arial"/>
          <w:color w:val="auto"/>
          <w:sz w:val="24"/>
          <w:szCs w:val="24"/>
        </w:rPr>
        <w:lastRenderedPageBreak/>
        <w:t xml:space="preserve">Appendix </w:t>
      </w:r>
      <w:r w:rsidR="00233317" w:rsidRPr="005137D1">
        <w:rPr>
          <w:rFonts w:ascii="Arial" w:hAnsi="Arial" w:cs="Arial"/>
          <w:color w:val="auto"/>
          <w:sz w:val="24"/>
          <w:szCs w:val="24"/>
        </w:rPr>
        <w:t>4</w:t>
      </w:r>
      <w:r w:rsidRPr="005137D1">
        <w:rPr>
          <w:rFonts w:ascii="Arial" w:hAnsi="Arial" w:cs="Arial"/>
          <w:color w:val="auto"/>
          <w:sz w:val="24"/>
          <w:szCs w:val="24"/>
        </w:rPr>
        <w:t>: KENT INTEGRATED REVIEW AT TWO PROCESS HEATH VISITING FLOW CHART</w:t>
      </w:r>
      <w:bookmarkEnd w:id="24"/>
    </w:p>
    <w:p w14:paraId="59ECE483" w14:textId="6FE183B3" w:rsidR="00E45012" w:rsidRPr="00C46AE0" w:rsidRDefault="009F7B5F" w:rsidP="009F7B5F">
      <w:pPr>
        <w:jc w:val="center"/>
      </w:pPr>
      <w:r>
        <w:rPr>
          <w:noProof/>
        </w:rPr>
        <w:drawing>
          <wp:inline distT="0" distB="0" distL="0" distR="0" wp14:anchorId="3BFCB1D6" wp14:editId="021915B9">
            <wp:extent cx="8539162" cy="544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49451" t="12127" r="8393" b="6034"/>
                    <a:stretch/>
                  </pic:blipFill>
                  <pic:spPr bwMode="auto">
                    <a:xfrm>
                      <a:off x="0" y="0"/>
                      <a:ext cx="8553409" cy="5457390"/>
                    </a:xfrm>
                    <a:prstGeom prst="rect">
                      <a:avLst/>
                    </a:prstGeom>
                    <a:ln>
                      <a:noFill/>
                    </a:ln>
                    <a:extLst>
                      <a:ext uri="{53640926-AAD7-44D8-BBD7-CCE9431645EC}">
                        <a14:shadowObscured xmlns:a14="http://schemas.microsoft.com/office/drawing/2010/main"/>
                      </a:ext>
                    </a:extLst>
                  </pic:spPr>
                </pic:pic>
              </a:graphicData>
            </a:graphic>
          </wp:inline>
        </w:drawing>
      </w:r>
    </w:p>
    <w:sectPr w:rsidR="00E45012" w:rsidRPr="00C46AE0" w:rsidSect="006C6BD7">
      <w:pgSz w:w="16838" w:h="11906" w:orient="landscape"/>
      <w:pgMar w:top="387" w:right="720" w:bottom="720" w:left="284" w:header="368"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485B2" w14:textId="77777777" w:rsidR="000B79EE" w:rsidRDefault="000B79EE" w:rsidP="00B2347F">
      <w:pPr>
        <w:spacing w:after="0" w:line="240" w:lineRule="auto"/>
      </w:pPr>
      <w:r>
        <w:separator/>
      </w:r>
    </w:p>
  </w:endnote>
  <w:endnote w:type="continuationSeparator" w:id="0">
    <w:p w14:paraId="5CCF5E8F" w14:textId="77777777" w:rsidR="000B79EE" w:rsidRDefault="000B79EE" w:rsidP="00B2347F">
      <w:pPr>
        <w:spacing w:after="0" w:line="240" w:lineRule="auto"/>
      </w:pPr>
      <w:r>
        <w:continuationSeparator/>
      </w:r>
    </w:p>
  </w:endnote>
  <w:endnote w:type="continuationNotice" w:id="1">
    <w:p w14:paraId="29596DC9" w14:textId="77777777" w:rsidR="000B79EE" w:rsidRDefault="000B79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W01_65 Bold1475746">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3591708"/>
      <w:docPartObj>
        <w:docPartGallery w:val="Page Numbers (Bottom of Page)"/>
        <w:docPartUnique/>
      </w:docPartObj>
    </w:sdtPr>
    <w:sdtEndPr>
      <w:rPr>
        <w:noProof/>
      </w:rPr>
    </w:sdtEndPr>
    <w:sdtContent>
      <w:p w14:paraId="01C25192" w14:textId="77777777" w:rsidR="007042F7" w:rsidRDefault="007042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C00710" w14:textId="77777777" w:rsidR="007042F7" w:rsidRDefault="00704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D8037" w14:textId="77777777" w:rsidR="000B79EE" w:rsidRDefault="000B79EE" w:rsidP="00B2347F">
      <w:pPr>
        <w:spacing w:after="0" w:line="240" w:lineRule="auto"/>
      </w:pPr>
      <w:r>
        <w:separator/>
      </w:r>
    </w:p>
  </w:footnote>
  <w:footnote w:type="continuationSeparator" w:id="0">
    <w:p w14:paraId="49778ECB" w14:textId="77777777" w:rsidR="000B79EE" w:rsidRDefault="000B79EE" w:rsidP="00B2347F">
      <w:pPr>
        <w:spacing w:after="0" w:line="240" w:lineRule="auto"/>
      </w:pPr>
      <w:r>
        <w:continuationSeparator/>
      </w:r>
    </w:p>
  </w:footnote>
  <w:footnote w:type="continuationNotice" w:id="1">
    <w:p w14:paraId="490A8F78" w14:textId="77777777" w:rsidR="000B79EE" w:rsidRDefault="000B79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37668" w14:textId="77777777" w:rsidR="007042F7" w:rsidRDefault="007042F7" w:rsidP="00E11755">
    <w:pPr>
      <w:pStyle w:val="Header"/>
      <w:jc w:val="right"/>
      <w:rPr>
        <w:noProof/>
      </w:rPr>
    </w:pPr>
    <w:r>
      <w:rPr>
        <w:noProof/>
        <w:lang w:eastAsia="en-GB"/>
      </w:rPr>
      <w:drawing>
        <wp:inline distT="0" distB="0" distL="0" distR="0" wp14:anchorId="5F8B23AB" wp14:editId="486E3B4F">
          <wp:extent cx="1698402" cy="511175"/>
          <wp:effectExtent l="0" t="0" r="0" b="3175"/>
          <wp:docPr id="218" name="Picture 218"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kchft-logo.png"/>
                  <pic:cNvPicPr/>
                </pic:nvPicPr>
                <pic:blipFill>
                  <a:blip r:embed="rId1">
                    <a:extLst>
                      <a:ext uri="{28A0092B-C50C-407E-A947-70E740481C1C}">
                        <a14:useLocalDpi xmlns:a14="http://schemas.microsoft.com/office/drawing/2010/main" val="0"/>
                      </a:ext>
                    </a:extLst>
                  </a:blip>
                  <a:stretch>
                    <a:fillRect/>
                  </a:stretch>
                </pic:blipFill>
                <pic:spPr>
                  <a:xfrm>
                    <a:off x="0" y="0"/>
                    <a:ext cx="1762518" cy="530472"/>
                  </a:xfrm>
                  <a:prstGeom prst="rect">
                    <a:avLst/>
                  </a:prstGeom>
                </pic:spPr>
              </pic:pic>
            </a:graphicData>
          </a:graphic>
        </wp:inline>
      </w:drawing>
    </w:r>
    <w:r>
      <w:rPr>
        <w:noProof/>
      </w:rPr>
      <w:t xml:space="preserve">     </w:t>
    </w:r>
    <w:r w:rsidRPr="00E11755">
      <w:rPr>
        <w:noProof/>
        <w:lang w:eastAsia="en-GB"/>
      </w:rPr>
      <w:drawing>
        <wp:inline distT="0" distB="0" distL="0" distR="0" wp14:anchorId="0B507B59" wp14:editId="08A4474B">
          <wp:extent cx="923290" cy="593689"/>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64" cy="618621"/>
                  </a:xfrm>
                  <a:prstGeom prst="rect">
                    <a:avLst/>
                  </a:prstGeom>
                  <a:noFill/>
                  <a:ln>
                    <a:noFill/>
                  </a:ln>
                  <a:effectLst/>
                </pic:spPr>
              </pic:pic>
            </a:graphicData>
          </a:graphic>
        </wp:inline>
      </w:drawing>
    </w:r>
    <w:r>
      <w:rPr>
        <w:noProof/>
      </w:rPr>
      <w:t xml:space="preserve">       </w:t>
    </w:r>
    <w:r w:rsidRPr="00E11755">
      <w:rPr>
        <w:noProof/>
      </w:rPr>
      <w:t xml:space="preserve"> </w:t>
    </w:r>
    <w:r w:rsidRPr="00E11755">
      <w:rPr>
        <w:noProof/>
        <w:lang w:eastAsia="en-GB"/>
      </w:rPr>
      <w:drawing>
        <wp:inline distT="0" distB="0" distL="0" distR="0" wp14:anchorId="64F0981C" wp14:editId="439F7424">
          <wp:extent cx="1628397" cy="581025"/>
          <wp:effectExtent l="0" t="0" r="0" b="0"/>
          <wp:docPr id="220" name="Picture 2">
            <a:extLst xmlns:a="http://schemas.openxmlformats.org/drawingml/2006/main">
              <a:ext uri="{FF2B5EF4-FFF2-40B4-BE49-F238E27FC236}">
                <a16:creationId xmlns:a16="http://schemas.microsoft.com/office/drawing/2014/main" id="{9B280EED-4291-4BFD-9ECB-9A444D4107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a:extLst>
                      <a:ext uri="{FF2B5EF4-FFF2-40B4-BE49-F238E27FC236}">
                        <a16:creationId xmlns:a16="http://schemas.microsoft.com/office/drawing/2014/main" id="{9B280EED-4291-4BFD-9ECB-9A444D4107D7}"/>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1474" cy="592827"/>
                  </a:xfrm>
                  <a:prstGeom prst="rect">
                    <a:avLst/>
                  </a:prstGeom>
                  <a:noFill/>
                  <a:ln>
                    <a:noFill/>
                  </a:ln>
                  <a:effectLst/>
                </pic:spPr>
              </pic:pic>
            </a:graphicData>
          </a:graphic>
        </wp:inline>
      </w:drawing>
    </w:r>
  </w:p>
  <w:p w14:paraId="46B2399D" w14:textId="77777777" w:rsidR="007042F7" w:rsidRDefault="007042F7" w:rsidP="00E11755">
    <w:pPr>
      <w:pStyle w:val="Header"/>
      <w:jc w:val="right"/>
      <w:rPr>
        <w:noProof/>
      </w:rPr>
    </w:pPr>
  </w:p>
  <w:p w14:paraId="3E5920F7" w14:textId="77777777" w:rsidR="007042F7" w:rsidRDefault="007042F7" w:rsidP="00E1175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D4D9C"/>
    <w:multiLevelType w:val="hybridMultilevel"/>
    <w:tmpl w:val="996E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877B8"/>
    <w:multiLevelType w:val="hybridMultilevel"/>
    <w:tmpl w:val="624A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60A63"/>
    <w:multiLevelType w:val="hybridMultilevel"/>
    <w:tmpl w:val="5DE6BB82"/>
    <w:lvl w:ilvl="0" w:tplc="7E4A62FA">
      <w:start w:val="3"/>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32166"/>
    <w:multiLevelType w:val="hybridMultilevel"/>
    <w:tmpl w:val="7A6297C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C7B5196"/>
    <w:multiLevelType w:val="hybridMultilevel"/>
    <w:tmpl w:val="83886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A0403"/>
    <w:multiLevelType w:val="hybridMultilevel"/>
    <w:tmpl w:val="33E43D7E"/>
    <w:lvl w:ilvl="0" w:tplc="53F4074A">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FC4024"/>
    <w:multiLevelType w:val="hybridMultilevel"/>
    <w:tmpl w:val="BB949E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2F277D5"/>
    <w:multiLevelType w:val="hybridMultilevel"/>
    <w:tmpl w:val="0A887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0166E"/>
    <w:multiLevelType w:val="hybridMultilevel"/>
    <w:tmpl w:val="5D80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4C5CED"/>
    <w:multiLevelType w:val="hybridMultilevel"/>
    <w:tmpl w:val="75EA32EA"/>
    <w:lvl w:ilvl="0" w:tplc="9DFA1150">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51377323"/>
    <w:multiLevelType w:val="hybridMultilevel"/>
    <w:tmpl w:val="8842F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D3B5C71"/>
    <w:multiLevelType w:val="hybridMultilevel"/>
    <w:tmpl w:val="465A595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69C87434"/>
    <w:multiLevelType w:val="hybridMultilevel"/>
    <w:tmpl w:val="A44A3F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4467CEB"/>
    <w:multiLevelType w:val="hybridMultilevel"/>
    <w:tmpl w:val="1F02E372"/>
    <w:lvl w:ilvl="0" w:tplc="08090001">
      <w:start w:val="1"/>
      <w:numFmt w:val="bullet"/>
      <w:lvlText w:val=""/>
      <w:lvlJc w:val="left"/>
      <w:pPr>
        <w:ind w:left="2726" w:hanging="360"/>
      </w:pPr>
      <w:rPr>
        <w:rFonts w:ascii="Symbol" w:hAnsi="Symbol" w:hint="default"/>
      </w:rPr>
    </w:lvl>
    <w:lvl w:ilvl="1" w:tplc="08090003">
      <w:start w:val="1"/>
      <w:numFmt w:val="bullet"/>
      <w:lvlText w:val="o"/>
      <w:lvlJc w:val="left"/>
      <w:pPr>
        <w:ind w:left="3446" w:hanging="360"/>
      </w:pPr>
      <w:rPr>
        <w:rFonts w:ascii="Courier New" w:hAnsi="Courier New" w:cs="Courier New" w:hint="default"/>
      </w:rPr>
    </w:lvl>
    <w:lvl w:ilvl="2" w:tplc="08090005">
      <w:start w:val="1"/>
      <w:numFmt w:val="bullet"/>
      <w:lvlText w:val=""/>
      <w:lvlJc w:val="left"/>
      <w:pPr>
        <w:ind w:left="4166" w:hanging="360"/>
      </w:pPr>
      <w:rPr>
        <w:rFonts w:ascii="Wingdings" w:hAnsi="Wingdings" w:hint="default"/>
      </w:rPr>
    </w:lvl>
    <w:lvl w:ilvl="3" w:tplc="08090001">
      <w:start w:val="1"/>
      <w:numFmt w:val="bullet"/>
      <w:lvlText w:val=""/>
      <w:lvlJc w:val="left"/>
      <w:pPr>
        <w:ind w:left="4886" w:hanging="360"/>
      </w:pPr>
      <w:rPr>
        <w:rFonts w:ascii="Symbol" w:hAnsi="Symbol" w:hint="default"/>
      </w:rPr>
    </w:lvl>
    <w:lvl w:ilvl="4" w:tplc="08090003">
      <w:start w:val="1"/>
      <w:numFmt w:val="bullet"/>
      <w:lvlText w:val="o"/>
      <w:lvlJc w:val="left"/>
      <w:pPr>
        <w:ind w:left="5606" w:hanging="360"/>
      </w:pPr>
      <w:rPr>
        <w:rFonts w:ascii="Courier New" w:hAnsi="Courier New" w:cs="Courier New" w:hint="default"/>
      </w:rPr>
    </w:lvl>
    <w:lvl w:ilvl="5" w:tplc="08090005">
      <w:start w:val="1"/>
      <w:numFmt w:val="bullet"/>
      <w:lvlText w:val=""/>
      <w:lvlJc w:val="left"/>
      <w:pPr>
        <w:ind w:left="6326" w:hanging="360"/>
      </w:pPr>
      <w:rPr>
        <w:rFonts w:ascii="Wingdings" w:hAnsi="Wingdings" w:hint="default"/>
      </w:rPr>
    </w:lvl>
    <w:lvl w:ilvl="6" w:tplc="08090001">
      <w:start w:val="1"/>
      <w:numFmt w:val="bullet"/>
      <w:lvlText w:val=""/>
      <w:lvlJc w:val="left"/>
      <w:pPr>
        <w:ind w:left="7046" w:hanging="360"/>
      </w:pPr>
      <w:rPr>
        <w:rFonts w:ascii="Symbol" w:hAnsi="Symbol" w:hint="default"/>
      </w:rPr>
    </w:lvl>
    <w:lvl w:ilvl="7" w:tplc="08090003">
      <w:start w:val="1"/>
      <w:numFmt w:val="bullet"/>
      <w:lvlText w:val="o"/>
      <w:lvlJc w:val="left"/>
      <w:pPr>
        <w:ind w:left="7766" w:hanging="360"/>
      </w:pPr>
      <w:rPr>
        <w:rFonts w:ascii="Courier New" w:hAnsi="Courier New" w:cs="Courier New" w:hint="default"/>
      </w:rPr>
    </w:lvl>
    <w:lvl w:ilvl="8" w:tplc="08090005">
      <w:start w:val="1"/>
      <w:numFmt w:val="bullet"/>
      <w:lvlText w:val=""/>
      <w:lvlJc w:val="left"/>
      <w:pPr>
        <w:ind w:left="8486" w:hanging="360"/>
      </w:pPr>
      <w:rPr>
        <w:rFonts w:ascii="Wingdings" w:hAnsi="Wingdings" w:hint="default"/>
      </w:rPr>
    </w:lvl>
  </w:abstractNum>
  <w:abstractNum w:abstractNumId="14" w15:restartNumberingAfterBreak="0">
    <w:nsid w:val="7F76263D"/>
    <w:multiLevelType w:val="hybridMultilevel"/>
    <w:tmpl w:val="174410D6"/>
    <w:lvl w:ilvl="0" w:tplc="622453B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3"/>
  </w:num>
  <w:num w:numId="4">
    <w:abstractNumId w:val="4"/>
  </w:num>
  <w:num w:numId="5">
    <w:abstractNumId w:val="12"/>
  </w:num>
  <w:num w:numId="6">
    <w:abstractNumId w:val="6"/>
  </w:num>
  <w:num w:numId="7">
    <w:abstractNumId w:val="5"/>
  </w:num>
  <w:num w:numId="8">
    <w:abstractNumId w:val="0"/>
  </w:num>
  <w:num w:numId="9">
    <w:abstractNumId w:val="1"/>
  </w:num>
  <w:num w:numId="10">
    <w:abstractNumId w:val="14"/>
  </w:num>
  <w:num w:numId="11">
    <w:abstractNumId w:val="8"/>
  </w:num>
  <w:num w:numId="12">
    <w:abstractNumId w:val="11"/>
  </w:num>
  <w:num w:numId="13">
    <w:abstractNumId w:val="7"/>
  </w:num>
  <w:num w:numId="14">
    <w:abstractNumId w:val="3"/>
  </w:num>
  <w:num w:numId="1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68E"/>
    <w:rsid w:val="00001347"/>
    <w:rsid w:val="00001CC4"/>
    <w:rsid w:val="0001133C"/>
    <w:rsid w:val="000147CE"/>
    <w:rsid w:val="000166F1"/>
    <w:rsid w:val="00024D04"/>
    <w:rsid w:val="00025D81"/>
    <w:rsid w:val="0003083C"/>
    <w:rsid w:val="00040582"/>
    <w:rsid w:val="000463CE"/>
    <w:rsid w:val="000503E3"/>
    <w:rsid w:val="000514E4"/>
    <w:rsid w:val="00060265"/>
    <w:rsid w:val="000624E4"/>
    <w:rsid w:val="000659BA"/>
    <w:rsid w:val="00081E8C"/>
    <w:rsid w:val="000909D8"/>
    <w:rsid w:val="00094F34"/>
    <w:rsid w:val="00095DCD"/>
    <w:rsid w:val="000A33C8"/>
    <w:rsid w:val="000A54F0"/>
    <w:rsid w:val="000A57AA"/>
    <w:rsid w:val="000A6DE0"/>
    <w:rsid w:val="000B0EAF"/>
    <w:rsid w:val="000B79EE"/>
    <w:rsid w:val="000C4FB2"/>
    <w:rsid w:val="000D6713"/>
    <w:rsid w:val="000D7590"/>
    <w:rsid w:val="000E3224"/>
    <w:rsid w:val="000E3520"/>
    <w:rsid w:val="000E3731"/>
    <w:rsid w:val="000E7521"/>
    <w:rsid w:val="000E7D18"/>
    <w:rsid w:val="000F1AA4"/>
    <w:rsid w:val="00107BF0"/>
    <w:rsid w:val="001147E2"/>
    <w:rsid w:val="00115093"/>
    <w:rsid w:val="00116287"/>
    <w:rsid w:val="0011726B"/>
    <w:rsid w:val="001317A6"/>
    <w:rsid w:val="00137201"/>
    <w:rsid w:val="00144CED"/>
    <w:rsid w:val="0016523F"/>
    <w:rsid w:val="0016631E"/>
    <w:rsid w:val="00170121"/>
    <w:rsid w:val="0017432F"/>
    <w:rsid w:val="0017554E"/>
    <w:rsid w:val="001763EC"/>
    <w:rsid w:val="001814F9"/>
    <w:rsid w:val="00192535"/>
    <w:rsid w:val="001B0496"/>
    <w:rsid w:val="001B1238"/>
    <w:rsid w:val="001C36C0"/>
    <w:rsid w:val="001D1E10"/>
    <w:rsid w:val="00200AB9"/>
    <w:rsid w:val="002010B1"/>
    <w:rsid w:val="002023AE"/>
    <w:rsid w:val="00203452"/>
    <w:rsid w:val="00215719"/>
    <w:rsid w:val="00225CCF"/>
    <w:rsid w:val="002305DE"/>
    <w:rsid w:val="0023268C"/>
    <w:rsid w:val="00233317"/>
    <w:rsid w:val="00242A21"/>
    <w:rsid w:val="00244CEA"/>
    <w:rsid w:val="00246D09"/>
    <w:rsid w:val="002615E5"/>
    <w:rsid w:val="002651A9"/>
    <w:rsid w:val="002727B3"/>
    <w:rsid w:val="00277458"/>
    <w:rsid w:val="0028043F"/>
    <w:rsid w:val="0028130B"/>
    <w:rsid w:val="002818A7"/>
    <w:rsid w:val="00292B4B"/>
    <w:rsid w:val="0029446D"/>
    <w:rsid w:val="002A065C"/>
    <w:rsid w:val="002A2EF9"/>
    <w:rsid w:val="002A3163"/>
    <w:rsid w:val="002A4273"/>
    <w:rsid w:val="002A59FD"/>
    <w:rsid w:val="002A7072"/>
    <w:rsid w:val="002B3664"/>
    <w:rsid w:val="002C23BA"/>
    <w:rsid w:val="002D219C"/>
    <w:rsid w:val="002D3672"/>
    <w:rsid w:val="002D3C87"/>
    <w:rsid w:val="002E1402"/>
    <w:rsid w:val="002E1FFC"/>
    <w:rsid w:val="002E5483"/>
    <w:rsid w:val="002F1C2A"/>
    <w:rsid w:val="00302F2E"/>
    <w:rsid w:val="00303D1C"/>
    <w:rsid w:val="00307924"/>
    <w:rsid w:val="0031171B"/>
    <w:rsid w:val="003124B1"/>
    <w:rsid w:val="00314B1A"/>
    <w:rsid w:val="00314CA0"/>
    <w:rsid w:val="00316098"/>
    <w:rsid w:val="00321C34"/>
    <w:rsid w:val="003236B7"/>
    <w:rsid w:val="0032428B"/>
    <w:rsid w:val="00325AA5"/>
    <w:rsid w:val="00330374"/>
    <w:rsid w:val="003326CD"/>
    <w:rsid w:val="003359BC"/>
    <w:rsid w:val="003418F2"/>
    <w:rsid w:val="00345861"/>
    <w:rsid w:val="0035227D"/>
    <w:rsid w:val="00356C69"/>
    <w:rsid w:val="00361EEE"/>
    <w:rsid w:val="00364A81"/>
    <w:rsid w:val="00373E49"/>
    <w:rsid w:val="003771B7"/>
    <w:rsid w:val="00391E15"/>
    <w:rsid w:val="003A368E"/>
    <w:rsid w:val="003A726F"/>
    <w:rsid w:val="003B301F"/>
    <w:rsid w:val="003C1483"/>
    <w:rsid w:val="003C5679"/>
    <w:rsid w:val="003C6178"/>
    <w:rsid w:val="003C69A9"/>
    <w:rsid w:val="003D459B"/>
    <w:rsid w:val="003D529F"/>
    <w:rsid w:val="003E0ADA"/>
    <w:rsid w:val="003E6BD3"/>
    <w:rsid w:val="003F3D07"/>
    <w:rsid w:val="003F60DE"/>
    <w:rsid w:val="003F7AEA"/>
    <w:rsid w:val="00402CE7"/>
    <w:rsid w:val="00403A4D"/>
    <w:rsid w:val="00403A64"/>
    <w:rsid w:val="0041704B"/>
    <w:rsid w:val="00437121"/>
    <w:rsid w:val="00456A93"/>
    <w:rsid w:val="00460743"/>
    <w:rsid w:val="004626EE"/>
    <w:rsid w:val="004630DB"/>
    <w:rsid w:val="00463411"/>
    <w:rsid w:val="00473DE6"/>
    <w:rsid w:val="00476150"/>
    <w:rsid w:val="00477F1B"/>
    <w:rsid w:val="00482E4C"/>
    <w:rsid w:val="00490A80"/>
    <w:rsid w:val="00495AB8"/>
    <w:rsid w:val="004A3DDD"/>
    <w:rsid w:val="004C0000"/>
    <w:rsid w:val="004C40D2"/>
    <w:rsid w:val="004C4299"/>
    <w:rsid w:val="004E5F0C"/>
    <w:rsid w:val="004E64E7"/>
    <w:rsid w:val="004E6D84"/>
    <w:rsid w:val="004F01F9"/>
    <w:rsid w:val="004F362F"/>
    <w:rsid w:val="005001CC"/>
    <w:rsid w:val="0050738C"/>
    <w:rsid w:val="0051103E"/>
    <w:rsid w:val="00511364"/>
    <w:rsid w:val="005137D1"/>
    <w:rsid w:val="00520DE6"/>
    <w:rsid w:val="0052497F"/>
    <w:rsid w:val="00530BCD"/>
    <w:rsid w:val="005377B9"/>
    <w:rsid w:val="00545DEE"/>
    <w:rsid w:val="00550D28"/>
    <w:rsid w:val="00552F5D"/>
    <w:rsid w:val="005549D6"/>
    <w:rsid w:val="00563834"/>
    <w:rsid w:val="00584D22"/>
    <w:rsid w:val="0058673B"/>
    <w:rsid w:val="00586C9F"/>
    <w:rsid w:val="005A5CDF"/>
    <w:rsid w:val="005B0681"/>
    <w:rsid w:val="005B5CAD"/>
    <w:rsid w:val="005B7EA4"/>
    <w:rsid w:val="005D144F"/>
    <w:rsid w:val="005D1CBA"/>
    <w:rsid w:val="005D62ED"/>
    <w:rsid w:val="005E681A"/>
    <w:rsid w:val="005E6BCD"/>
    <w:rsid w:val="005E7AB5"/>
    <w:rsid w:val="005F5CC2"/>
    <w:rsid w:val="005F7FC9"/>
    <w:rsid w:val="00604D10"/>
    <w:rsid w:val="006067CD"/>
    <w:rsid w:val="006220E9"/>
    <w:rsid w:val="006259E1"/>
    <w:rsid w:val="00631543"/>
    <w:rsid w:val="00631DD2"/>
    <w:rsid w:val="00636750"/>
    <w:rsid w:val="00642070"/>
    <w:rsid w:val="00647445"/>
    <w:rsid w:val="00651C63"/>
    <w:rsid w:val="0065696C"/>
    <w:rsid w:val="00657886"/>
    <w:rsid w:val="00666BD5"/>
    <w:rsid w:val="0067098E"/>
    <w:rsid w:val="006709C6"/>
    <w:rsid w:val="00671AFB"/>
    <w:rsid w:val="006753DD"/>
    <w:rsid w:val="006923CE"/>
    <w:rsid w:val="006A4565"/>
    <w:rsid w:val="006A5AA1"/>
    <w:rsid w:val="006A7E32"/>
    <w:rsid w:val="006A7FEF"/>
    <w:rsid w:val="006B33D4"/>
    <w:rsid w:val="006B34F4"/>
    <w:rsid w:val="006B5C18"/>
    <w:rsid w:val="006C4F87"/>
    <w:rsid w:val="006C582A"/>
    <w:rsid w:val="006C6BD7"/>
    <w:rsid w:val="006D08AC"/>
    <w:rsid w:val="006D6802"/>
    <w:rsid w:val="006E010A"/>
    <w:rsid w:val="006E1A28"/>
    <w:rsid w:val="006E3D91"/>
    <w:rsid w:val="006E3E6A"/>
    <w:rsid w:val="006F400E"/>
    <w:rsid w:val="007008A6"/>
    <w:rsid w:val="0070140D"/>
    <w:rsid w:val="00703D93"/>
    <w:rsid w:val="007042F7"/>
    <w:rsid w:val="0070741C"/>
    <w:rsid w:val="00707F40"/>
    <w:rsid w:val="00711C1D"/>
    <w:rsid w:val="00712EF4"/>
    <w:rsid w:val="00714646"/>
    <w:rsid w:val="00716D72"/>
    <w:rsid w:val="00727350"/>
    <w:rsid w:val="007358CA"/>
    <w:rsid w:val="007411C7"/>
    <w:rsid w:val="00751815"/>
    <w:rsid w:val="0075540B"/>
    <w:rsid w:val="00764893"/>
    <w:rsid w:val="0076723D"/>
    <w:rsid w:val="007673AB"/>
    <w:rsid w:val="0077132E"/>
    <w:rsid w:val="00771F07"/>
    <w:rsid w:val="00787534"/>
    <w:rsid w:val="007933E9"/>
    <w:rsid w:val="00794E30"/>
    <w:rsid w:val="007970A5"/>
    <w:rsid w:val="007A7B8A"/>
    <w:rsid w:val="007B147E"/>
    <w:rsid w:val="007B2B71"/>
    <w:rsid w:val="007B49C0"/>
    <w:rsid w:val="007D0CF1"/>
    <w:rsid w:val="007D3FEF"/>
    <w:rsid w:val="007D6F54"/>
    <w:rsid w:val="007D7BA8"/>
    <w:rsid w:val="007E26F2"/>
    <w:rsid w:val="0080474F"/>
    <w:rsid w:val="00811B29"/>
    <w:rsid w:val="00812B15"/>
    <w:rsid w:val="00827FB2"/>
    <w:rsid w:val="008454E2"/>
    <w:rsid w:val="00845E5D"/>
    <w:rsid w:val="008521BA"/>
    <w:rsid w:val="0085528B"/>
    <w:rsid w:val="00856C14"/>
    <w:rsid w:val="00857D38"/>
    <w:rsid w:val="00865313"/>
    <w:rsid w:val="00866D42"/>
    <w:rsid w:val="00867B0F"/>
    <w:rsid w:val="00872D0F"/>
    <w:rsid w:val="00883E40"/>
    <w:rsid w:val="00885A02"/>
    <w:rsid w:val="00886519"/>
    <w:rsid w:val="008873D9"/>
    <w:rsid w:val="00887AC8"/>
    <w:rsid w:val="00894850"/>
    <w:rsid w:val="00897E6C"/>
    <w:rsid w:val="008A446B"/>
    <w:rsid w:val="008A7577"/>
    <w:rsid w:val="008B029B"/>
    <w:rsid w:val="008B152F"/>
    <w:rsid w:val="008B30C2"/>
    <w:rsid w:val="008B692A"/>
    <w:rsid w:val="008B6F26"/>
    <w:rsid w:val="008D0495"/>
    <w:rsid w:val="008D2F76"/>
    <w:rsid w:val="008D3526"/>
    <w:rsid w:val="008D6737"/>
    <w:rsid w:val="008E4171"/>
    <w:rsid w:val="008F37EF"/>
    <w:rsid w:val="00902AAD"/>
    <w:rsid w:val="00911BC2"/>
    <w:rsid w:val="00953895"/>
    <w:rsid w:val="009558AD"/>
    <w:rsid w:val="009622A5"/>
    <w:rsid w:val="00973D11"/>
    <w:rsid w:val="00980928"/>
    <w:rsid w:val="0099594C"/>
    <w:rsid w:val="009B42B2"/>
    <w:rsid w:val="009C1A20"/>
    <w:rsid w:val="009C7162"/>
    <w:rsid w:val="009D21BA"/>
    <w:rsid w:val="009F070F"/>
    <w:rsid w:val="009F3987"/>
    <w:rsid w:val="009F4FB2"/>
    <w:rsid w:val="009F7B5F"/>
    <w:rsid w:val="00A03E22"/>
    <w:rsid w:val="00A05E50"/>
    <w:rsid w:val="00A10050"/>
    <w:rsid w:val="00A11A64"/>
    <w:rsid w:val="00A13A96"/>
    <w:rsid w:val="00A179E1"/>
    <w:rsid w:val="00A2307C"/>
    <w:rsid w:val="00A277A5"/>
    <w:rsid w:val="00A27919"/>
    <w:rsid w:val="00A33521"/>
    <w:rsid w:val="00A420C2"/>
    <w:rsid w:val="00A4790C"/>
    <w:rsid w:val="00A50469"/>
    <w:rsid w:val="00A505B3"/>
    <w:rsid w:val="00A66B75"/>
    <w:rsid w:val="00A70DF1"/>
    <w:rsid w:val="00A71C38"/>
    <w:rsid w:val="00A82836"/>
    <w:rsid w:val="00A83851"/>
    <w:rsid w:val="00A84AA8"/>
    <w:rsid w:val="00A85173"/>
    <w:rsid w:val="00A960CB"/>
    <w:rsid w:val="00AA4013"/>
    <w:rsid w:val="00AB3B10"/>
    <w:rsid w:val="00AB670C"/>
    <w:rsid w:val="00AC34FA"/>
    <w:rsid w:val="00AC787E"/>
    <w:rsid w:val="00AD53EE"/>
    <w:rsid w:val="00AD71CC"/>
    <w:rsid w:val="00AE148F"/>
    <w:rsid w:val="00AE19CA"/>
    <w:rsid w:val="00AE5186"/>
    <w:rsid w:val="00AE5456"/>
    <w:rsid w:val="00AF0F46"/>
    <w:rsid w:val="00AF58A2"/>
    <w:rsid w:val="00B04FB0"/>
    <w:rsid w:val="00B07F8A"/>
    <w:rsid w:val="00B15382"/>
    <w:rsid w:val="00B209DB"/>
    <w:rsid w:val="00B2347F"/>
    <w:rsid w:val="00B30C2C"/>
    <w:rsid w:val="00B36209"/>
    <w:rsid w:val="00B373A8"/>
    <w:rsid w:val="00B40F19"/>
    <w:rsid w:val="00B450A9"/>
    <w:rsid w:val="00B47CA9"/>
    <w:rsid w:val="00B56D34"/>
    <w:rsid w:val="00B571A5"/>
    <w:rsid w:val="00B65DBE"/>
    <w:rsid w:val="00B70AE5"/>
    <w:rsid w:val="00B71B56"/>
    <w:rsid w:val="00B75501"/>
    <w:rsid w:val="00B83C6E"/>
    <w:rsid w:val="00B86A96"/>
    <w:rsid w:val="00B93298"/>
    <w:rsid w:val="00B94688"/>
    <w:rsid w:val="00BA2000"/>
    <w:rsid w:val="00BA353A"/>
    <w:rsid w:val="00BA3897"/>
    <w:rsid w:val="00BB19DC"/>
    <w:rsid w:val="00BB20D0"/>
    <w:rsid w:val="00BB4690"/>
    <w:rsid w:val="00BB553C"/>
    <w:rsid w:val="00BC4C44"/>
    <w:rsid w:val="00BC55F4"/>
    <w:rsid w:val="00BD1A27"/>
    <w:rsid w:val="00BE70C4"/>
    <w:rsid w:val="00BE7260"/>
    <w:rsid w:val="00BF2E15"/>
    <w:rsid w:val="00BF6CBE"/>
    <w:rsid w:val="00C00899"/>
    <w:rsid w:val="00C02516"/>
    <w:rsid w:val="00C079F0"/>
    <w:rsid w:val="00C10B11"/>
    <w:rsid w:val="00C20BE2"/>
    <w:rsid w:val="00C226B4"/>
    <w:rsid w:val="00C25955"/>
    <w:rsid w:val="00C40F7A"/>
    <w:rsid w:val="00C41773"/>
    <w:rsid w:val="00C43EAB"/>
    <w:rsid w:val="00C44FFF"/>
    <w:rsid w:val="00C46AE0"/>
    <w:rsid w:val="00C47D61"/>
    <w:rsid w:val="00C503CD"/>
    <w:rsid w:val="00C66297"/>
    <w:rsid w:val="00C6652F"/>
    <w:rsid w:val="00C74B74"/>
    <w:rsid w:val="00C77249"/>
    <w:rsid w:val="00C8329C"/>
    <w:rsid w:val="00C90F8D"/>
    <w:rsid w:val="00C95C76"/>
    <w:rsid w:val="00CA048F"/>
    <w:rsid w:val="00CA1BBF"/>
    <w:rsid w:val="00CA58BD"/>
    <w:rsid w:val="00CA5B2B"/>
    <w:rsid w:val="00CA7C13"/>
    <w:rsid w:val="00CB00E5"/>
    <w:rsid w:val="00CB56B1"/>
    <w:rsid w:val="00CC4ABD"/>
    <w:rsid w:val="00CE5184"/>
    <w:rsid w:val="00CE664B"/>
    <w:rsid w:val="00CE6757"/>
    <w:rsid w:val="00CF1DD9"/>
    <w:rsid w:val="00D00007"/>
    <w:rsid w:val="00D00899"/>
    <w:rsid w:val="00D0673A"/>
    <w:rsid w:val="00D148B2"/>
    <w:rsid w:val="00D148F8"/>
    <w:rsid w:val="00D164F4"/>
    <w:rsid w:val="00D213B6"/>
    <w:rsid w:val="00D23EAF"/>
    <w:rsid w:val="00D33877"/>
    <w:rsid w:val="00D34AB1"/>
    <w:rsid w:val="00D3517B"/>
    <w:rsid w:val="00D50D02"/>
    <w:rsid w:val="00D567A8"/>
    <w:rsid w:val="00D57CE4"/>
    <w:rsid w:val="00D57D29"/>
    <w:rsid w:val="00D61B72"/>
    <w:rsid w:val="00D736BA"/>
    <w:rsid w:val="00DA0729"/>
    <w:rsid w:val="00DA1BBF"/>
    <w:rsid w:val="00DA2851"/>
    <w:rsid w:val="00DA3FDB"/>
    <w:rsid w:val="00DB2021"/>
    <w:rsid w:val="00DB457A"/>
    <w:rsid w:val="00DB6BCC"/>
    <w:rsid w:val="00DB72AA"/>
    <w:rsid w:val="00DC284E"/>
    <w:rsid w:val="00DD5620"/>
    <w:rsid w:val="00DE3E92"/>
    <w:rsid w:val="00DF4096"/>
    <w:rsid w:val="00DF4D6D"/>
    <w:rsid w:val="00E11755"/>
    <w:rsid w:val="00E13448"/>
    <w:rsid w:val="00E16501"/>
    <w:rsid w:val="00E20E96"/>
    <w:rsid w:val="00E24AB4"/>
    <w:rsid w:val="00E36429"/>
    <w:rsid w:val="00E4186B"/>
    <w:rsid w:val="00E43BAD"/>
    <w:rsid w:val="00E45012"/>
    <w:rsid w:val="00E6255F"/>
    <w:rsid w:val="00E64680"/>
    <w:rsid w:val="00E718FE"/>
    <w:rsid w:val="00E772E4"/>
    <w:rsid w:val="00E83EB7"/>
    <w:rsid w:val="00EA3E59"/>
    <w:rsid w:val="00EA52C1"/>
    <w:rsid w:val="00EB198B"/>
    <w:rsid w:val="00EB598E"/>
    <w:rsid w:val="00EC3594"/>
    <w:rsid w:val="00EC57C9"/>
    <w:rsid w:val="00ED404F"/>
    <w:rsid w:val="00EE3BB7"/>
    <w:rsid w:val="00EE55C1"/>
    <w:rsid w:val="00EE5A29"/>
    <w:rsid w:val="00EF5E83"/>
    <w:rsid w:val="00F105B6"/>
    <w:rsid w:val="00F240F2"/>
    <w:rsid w:val="00F274C0"/>
    <w:rsid w:val="00F33A96"/>
    <w:rsid w:val="00F36472"/>
    <w:rsid w:val="00F526E9"/>
    <w:rsid w:val="00F6391F"/>
    <w:rsid w:val="00F72198"/>
    <w:rsid w:val="00F726A5"/>
    <w:rsid w:val="00F72973"/>
    <w:rsid w:val="00F72E8B"/>
    <w:rsid w:val="00F73645"/>
    <w:rsid w:val="00F73C1A"/>
    <w:rsid w:val="00F76447"/>
    <w:rsid w:val="00F77189"/>
    <w:rsid w:val="00F82570"/>
    <w:rsid w:val="00F849A9"/>
    <w:rsid w:val="00F8501C"/>
    <w:rsid w:val="00F86010"/>
    <w:rsid w:val="00FA01B2"/>
    <w:rsid w:val="00FA2D12"/>
    <w:rsid w:val="00FA2E17"/>
    <w:rsid w:val="00FA5865"/>
    <w:rsid w:val="00FA59EE"/>
    <w:rsid w:val="00FA6173"/>
    <w:rsid w:val="00FA77A9"/>
    <w:rsid w:val="00FB4158"/>
    <w:rsid w:val="00FB7083"/>
    <w:rsid w:val="00FC4867"/>
    <w:rsid w:val="00FD58DE"/>
    <w:rsid w:val="00FD6AB6"/>
    <w:rsid w:val="00FD7A8E"/>
    <w:rsid w:val="00FD7B73"/>
    <w:rsid w:val="00FE1CBB"/>
    <w:rsid w:val="00FE29AC"/>
    <w:rsid w:val="00FE2E49"/>
    <w:rsid w:val="00FF1C3E"/>
    <w:rsid w:val="00FF7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5289A4"/>
  <w15:docId w15:val="{E9F7558E-8261-4C99-A353-56D66971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C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2AA"/>
    <w:pPr>
      <w:spacing w:after="200" w:line="276" w:lineRule="auto"/>
      <w:ind w:left="720"/>
      <w:contextualSpacing/>
    </w:pPr>
  </w:style>
  <w:style w:type="paragraph" w:styleId="BalloonText">
    <w:name w:val="Balloon Text"/>
    <w:basedOn w:val="Normal"/>
    <w:link w:val="BalloonTextChar"/>
    <w:uiPriority w:val="99"/>
    <w:semiHidden/>
    <w:unhideWhenUsed/>
    <w:rsid w:val="00277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458"/>
    <w:rPr>
      <w:rFonts w:ascii="Segoe UI" w:hAnsi="Segoe UI" w:cs="Segoe UI"/>
      <w:sz w:val="18"/>
      <w:szCs w:val="18"/>
    </w:rPr>
  </w:style>
  <w:style w:type="character" w:styleId="Hyperlink">
    <w:name w:val="Hyperlink"/>
    <w:basedOn w:val="DefaultParagraphFont"/>
    <w:uiPriority w:val="99"/>
    <w:unhideWhenUsed/>
    <w:rsid w:val="003C5679"/>
    <w:rPr>
      <w:color w:val="0563C1" w:themeColor="hyperlink"/>
      <w:u w:val="single"/>
    </w:rPr>
  </w:style>
  <w:style w:type="character" w:customStyle="1" w:styleId="UnresolvedMention1">
    <w:name w:val="Unresolved Mention1"/>
    <w:basedOn w:val="DefaultParagraphFont"/>
    <w:uiPriority w:val="99"/>
    <w:semiHidden/>
    <w:unhideWhenUsed/>
    <w:rsid w:val="003C5679"/>
    <w:rPr>
      <w:color w:val="605E5C"/>
      <w:shd w:val="clear" w:color="auto" w:fill="E1DFDD"/>
    </w:rPr>
  </w:style>
  <w:style w:type="character" w:styleId="CommentReference">
    <w:name w:val="annotation reference"/>
    <w:basedOn w:val="DefaultParagraphFont"/>
    <w:uiPriority w:val="99"/>
    <w:semiHidden/>
    <w:unhideWhenUsed/>
    <w:rsid w:val="00A66B75"/>
    <w:rPr>
      <w:sz w:val="16"/>
      <w:szCs w:val="16"/>
    </w:rPr>
  </w:style>
  <w:style w:type="paragraph" w:styleId="CommentText">
    <w:name w:val="annotation text"/>
    <w:basedOn w:val="Normal"/>
    <w:link w:val="CommentTextChar"/>
    <w:uiPriority w:val="99"/>
    <w:semiHidden/>
    <w:unhideWhenUsed/>
    <w:rsid w:val="00A66B75"/>
    <w:pPr>
      <w:spacing w:line="240" w:lineRule="auto"/>
    </w:pPr>
    <w:rPr>
      <w:sz w:val="20"/>
      <w:szCs w:val="20"/>
    </w:rPr>
  </w:style>
  <w:style w:type="character" w:customStyle="1" w:styleId="CommentTextChar">
    <w:name w:val="Comment Text Char"/>
    <w:basedOn w:val="DefaultParagraphFont"/>
    <w:link w:val="CommentText"/>
    <w:uiPriority w:val="99"/>
    <w:semiHidden/>
    <w:rsid w:val="00A66B75"/>
    <w:rPr>
      <w:sz w:val="20"/>
      <w:szCs w:val="20"/>
    </w:rPr>
  </w:style>
  <w:style w:type="paragraph" w:styleId="CommentSubject">
    <w:name w:val="annotation subject"/>
    <w:basedOn w:val="CommentText"/>
    <w:next w:val="CommentText"/>
    <w:link w:val="CommentSubjectChar"/>
    <w:uiPriority w:val="99"/>
    <w:semiHidden/>
    <w:unhideWhenUsed/>
    <w:rsid w:val="00A66B75"/>
    <w:rPr>
      <w:b/>
      <w:bCs/>
    </w:rPr>
  </w:style>
  <w:style w:type="character" w:customStyle="1" w:styleId="CommentSubjectChar">
    <w:name w:val="Comment Subject Char"/>
    <w:basedOn w:val="CommentTextChar"/>
    <w:link w:val="CommentSubject"/>
    <w:uiPriority w:val="99"/>
    <w:semiHidden/>
    <w:rsid w:val="00A66B75"/>
    <w:rPr>
      <w:b/>
      <w:bCs/>
      <w:sz w:val="20"/>
      <w:szCs w:val="20"/>
    </w:rPr>
  </w:style>
  <w:style w:type="paragraph" w:styleId="Header">
    <w:name w:val="header"/>
    <w:basedOn w:val="Normal"/>
    <w:link w:val="HeaderChar"/>
    <w:uiPriority w:val="99"/>
    <w:unhideWhenUsed/>
    <w:rsid w:val="00B23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47F"/>
  </w:style>
  <w:style w:type="paragraph" w:styleId="Footer">
    <w:name w:val="footer"/>
    <w:basedOn w:val="Normal"/>
    <w:link w:val="FooterChar"/>
    <w:uiPriority w:val="99"/>
    <w:unhideWhenUsed/>
    <w:rsid w:val="00B23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47F"/>
  </w:style>
  <w:style w:type="character" w:customStyle="1" w:styleId="Heading1Char">
    <w:name w:val="Heading 1 Char"/>
    <w:basedOn w:val="DefaultParagraphFont"/>
    <w:link w:val="Heading1"/>
    <w:uiPriority w:val="9"/>
    <w:rsid w:val="002D3C8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04D10"/>
    <w:pPr>
      <w:outlineLvl w:val="9"/>
    </w:pPr>
    <w:rPr>
      <w:lang w:val="en-US"/>
    </w:rPr>
  </w:style>
  <w:style w:type="paragraph" w:styleId="TOC1">
    <w:name w:val="toc 1"/>
    <w:basedOn w:val="Normal"/>
    <w:next w:val="Normal"/>
    <w:autoRedefine/>
    <w:uiPriority w:val="39"/>
    <w:unhideWhenUsed/>
    <w:rsid w:val="00714646"/>
    <w:pPr>
      <w:tabs>
        <w:tab w:val="right" w:leader="dot" w:pos="10456"/>
      </w:tabs>
      <w:spacing w:after="100"/>
    </w:pPr>
  </w:style>
  <w:style w:type="paragraph" w:styleId="Revision">
    <w:name w:val="Revision"/>
    <w:hidden/>
    <w:uiPriority w:val="99"/>
    <w:semiHidden/>
    <w:rsid w:val="007B2B71"/>
    <w:pPr>
      <w:spacing w:after="0" w:line="240" w:lineRule="auto"/>
    </w:pPr>
  </w:style>
  <w:style w:type="paragraph" w:styleId="NormalWeb">
    <w:name w:val="Normal (Web)"/>
    <w:basedOn w:val="Normal"/>
    <w:uiPriority w:val="99"/>
    <w:semiHidden/>
    <w:unhideWhenUsed/>
    <w:rsid w:val="00530BC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D71C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E6757"/>
    <w:rPr>
      <w:rFonts w:ascii="Frutiger LT W01_65 Bold1475746" w:hAnsi="Frutiger LT W01_65 Bold1475746" w:hint="default"/>
      <w:b w:val="0"/>
      <w:bCs w:val="0"/>
    </w:rPr>
  </w:style>
  <w:style w:type="character" w:styleId="UnresolvedMention">
    <w:name w:val="Unresolved Mention"/>
    <w:basedOn w:val="DefaultParagraphFont"/>
    <w:uiPriority w:val="99"/>
    <w:semiHidden/>
    <w:unhideWhenUsed/>
    <w:rsid w:val="00C46AE0"/>
    <w:rPr>
      <w:color w:val="605E5C"/>
      <w:shd w:val="clear" w:color="auto" w:fill="E1DFDD"/>
    </w:rPr>
  </w:style>
  <w:style w:type="character" w:styleId="FollowedHyperlink">
    <w:name w:val="FollowedHyperlink"/>
    <w:basedOn w:val="DefaultParagraphFont"/>
    <w:uiPriority w:val="99"/>
    <w:semiHidden/>
    <w:unhideWhenUsed/>
    <w:rsid w:val="00FD7B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4443">
      <w:bodyDiv w:val="1"/>
      <w:marLeft w:val="0"/>
      <w:marRight w:val="0"/>
      <w:marTop w:val="0"/>
      <w:marBottom w:val="0"/>
      <w:divBdr>
        <w:top w:val="none" w:sz="0" w:space="0" w:color="auto"/>
        <w:left w:val="none" w:sz="0" w:space="0" w:color="auto"/>
        <w:bottom w:val="none" w:sz="0" w:space="0" w:color="auto"/>
        <w:right w:val="none" w:sz="0" w:space="0" w:color="auto"/>
      </w:divBdr>
    </w:div>
    <w:div w:id="75981427">
      <w:bodyDiv w:val="1"/>
      <w:marLeft w:val="0"/>
      <w:marRight w:val="0"/>
      <w:marTop w:val="0"/>
      <w:marBottom w:val="0"/>
      <w:divBdr>
        <w:top w:val="none" w:sz="0" w:space="0" w:color="auto"/>
        <w:left w:val="none" w:sz="0" w:space="0" w:color="auto"/>
        <w:bottom w:val="none" w:sz="0" w:space="0" w:color="auto"/>
        <w:right w:val="none" w:sz="0" w:space="0" w:color="auto"/>
      </w:divBdr>
    </w:div>
    <w:div w:id="269053318">
      <w:bodyDiv w:val="1"/>
      <w:marLeft w:val="0"/>
      <w:marRight w:val="0"/>
      <w:marTop w:val="0"/>
      <w:marBottom w:val="0"/>
      <w:divBdr>
        <w:top w:val="none" w:sz="0" w:space="0" w:color="auto"/>
        <w:left w:val="none" w:sz="0" w:space="0" w:color="auto"/>
        <w:bottom w:val="none" w:sz="0" w:space="0" w:color="auto"/>
        <w:right w:val="none" w:sz="0" w:space="0" w:color="auto"/>
      </w:divBdr>
      <w:divsChild>
        <w:div w:id="1869177016">
          <w:marLeft w:val="446"/>
          <w:marRight w:val="0"/>
          <w:marTop w:val="0"/>
          <w:marBottom w:val="0"/>
          <w:divBdr>
            <w:top w:val="none" w:sz="0" w:space="0" w:color="auto"/>
            <w:left w:val="none" w:sz="0" w:space="0" w:color="auto"/>
            <w:bottom w:val="none" w:sz="0" w:space="0" w:color="auto"/>
            <w:right w:val="none" w:sz="0" w:space="0" w:color="auto"/>
          </w:divBdr>
        </w:div>
      </w:divsChild>
    </w:div>
    <w:div w:id="364061652">
      <w:bodyDiv w:val="1"/>
      <w:marLeft w:val="0"/>
      <w:marRight w:val="0"/>
      <w:marTop w:val="0"/>
      <w:marBottom w:val="0"/>
      <w:divBdr>
        <w:top w:val="none" w:sz="0" w:space="0" w:color="auto"/>
        <w:left w:val="none" w:sz="0" w:space="0" w:color="auto"/>
        <w:bottom w:val="none" w:sz="0" w:space="0" w:color="auto"/>
        <w:right w:val="none" w:sz="0" w:space="0" w:color="auto"/>
      </w:divBdr>
    </w:div>
    <w:div w:id="397478769">
      <w:bodyDiv w:val="1"/>
      <w:marLeft w:val="0"/>
      <w:marRight w:val="0"/>
      <w:marTop w:val="0"/>
      <w:marBottom w:val="0"/>
      <w:divBdr>
        <w:top w:val="none" w:sz="0" w:space="0" w:color="auto"/>
        <w:left w:val="none" w:sz="0" w:space="0" w:color="auto"/>
        <w:bottom w:val="none" w:sz="0" w:space="0" w:color="auto"/>
        <w:right w:val="none" w:sz="0" w:space="0" w:color="auto"/>
      </w:divBdr>
    </w:div>
    <w:div w:id="445318919">
      <w:bodyDiv w:val="1"/>
      <w:marLeft w:val="0"/>
      <w:marRight w:val="0"/>
      <w:marTop w:val="0"/>
      <w:marBottom w:val="0"/>
      <w:divBdr>
        <w:top w:val="none" w:sz="0" w:space="0" w:color="auto"/>
        <w:left w:val="none" w:sz="0" w:space="0" w:color="auto"/>
        <w:bottom w:val="none" w:sz="0" w:space="0" w:color="auto"/>
        <w:right w:val="none" w:sz="0" w:space="0" w:color="auto"/>
      </w:divBdr>
    </w:div>
    <w:div w:id="547953189">
      <w:bodyDiv w:val="1"/>
      <w:marLeft w:val="0"/>
      <w:marRight w:val="0"/>
      <w:marTop w:val="0"/>
      <w:marBottom w:val="0"/>
      <w:divBdr>
        <w:top w:val="none" w:sz="0" w:space="0" w:color="auto"/>
        <w:left w:val="none" w:sz="0" w:space="0" w:color="auto"/>
        <w:bottom w:val="none" w:sz="0" w:space="0" w:color="auto"/>
        <w:right w:val="none" w:sz="0" w:space="0" w:color="auto"/>
      </w:divBdr>
    </w:div>
    <w:div w:id="607279286">
      <w:bodyDiv w:val="1"/>
      <w:marLeft w:val="0"/>
      <w:marRight w:val="0"/>
      <w:marTop w:val="0"/>
      <w:marBottom w:val="0"/>
      <w:divBdr>
        <w:top w:val="none" w:sz="0" w:space="0" w:color="auto"/>
        <w:left w:val="none" w:sz="0" w:space="0" w:color="auto"/>
        <w:bottom w:val="none" w:sz="0" w:space="0" w:color="auto"/>
        <w:right w:val="none" w:sz="0" w:space="0" w:color="auto"/>
      </w:divBdr>
    </w:div>
    <w:div w:id="633369919">
      <w:bodyDiv w:val="1"/>
      <w:marLeft w:val="0"/>
      <w:marRight w:val="0"/>
      <w:marTop w:val="0"/>
      <w:marBottom w:val="0"/>
      <w:divBdr>
        <w:top w:val="none" w:sz="0" w:space="0" w:color="auto"/>
        <w:left w:val="none" w:sz="0" w:space="0" w:color="auto"/>
        <w:bottom w:val="none" w:sz="0" w:space="0" w:color="auto"/>
        <w:right w:val="none" w:sz="0" w:space="0" w:color="auto"/>
      </w:divBdr>
    </w:div>
    <w:div w:id="693533406">
      <w:bodyDiv w:val="1"/>
      <w:marLeft w:val="0"/>
      <w:marRight w:val="0"/>
      <w:marTop w:val="0"/>
      <w:marBottom w:val="0"/>
      <w:divBdr>
        <w:top w:val="none" w:sz="0" w:space="0" w:color="auto"/>
        <w:left w:val="none" w:sz="0" w:space="0" w:color="auto"/>
        <w:bottom w:val="none" w:sz="0" w:space="0" w:color="auto"/>
        <w:right w:val="none" w:sz="0" w:space="0" w:color="auto"/>
      </w:divBdr>
      <w:divsChild>
        <w:div w:id="455371320">
          <w:marLeft w:val="446"/>
          <w:marRight w:val="0"/>
          <w:marTop w:val="0"/>
          <w:marBottom w:val="0"/>
          <w:divBdr>
            <w:top w:val="none" w:sz="0" w:space="0" w:color="auto"/>
            <w:left w:val="none" w:sz="0" w:space="0" w:color="auto"/>
            <w:bottom w:val="none" w:sz="0" w:space="0" w:color="auto"/>
            <w:right w:val="none" w:sz="0" w:space="0" w:color="auto"/>
          </w:divBdr>
        </w:div>
        <w:div w:id="1627933182">
          <w:marLeft w:val="446"/>
          <w:marRight w:val="0"/>
          <w:marTop w:val="0"/>
          <w:marBottom w:val="0"/>
          <w:divBdr>
            <w:top w:val="none" w:sz="0" w:space="0" w:color="auto"/>
            <w:left w:val="none" w:sz="0" w:space="0" w:color="auto"/>
            <w:bottom w:val="none" w:sz="0" w:space="0" w:color="auto"/>
            <w:right w:val="none" w:sz="0" w:space="0" w:color="auto"/>
          </w:divBdr>
        </w:div>
        <w:div w:id="1529564026">
          <w:marLeft w:val="446"/>
          <w:marRight w:val="0"/>
          <w:marTop w:val="0"/>
          <w:marBottom w:val="0"/>
          <w:divBdr>
            <w:top w:val="none" w:sz="0" w:space="0" w:color="auto"/>
            <w:left w:val="none" w:sz="0" w:space="0" w:color="auto"/>
            <w:bottom w:val="none" w:sz="0" w:space="0" w:color="auto"/>
            <w:right w:val="none" w:sz="0" w:space="0" w:color="auto"/>
          </w:divBdr>
        </w:div>
        <w:div w:id="641159727">
          <w:marLeft w:val="446"/>
          <w:marRight w:val="0"/>
          <w:marTop w:val="0"/>
          <w:marBottom w:val="0"/>
          <w:divBdr>
            <w:top w:val="none" w:sz="0" w:space="0" w:color="auto"/>
            <w:left w:val="none" w:sz="0" w:space="0" w:color="auto"/>
            <w:bottom w:val="none" w:sz="0" w:space="0" w:color="auto"/>
            <w:right w:val="none" w:sz="0" w:space="0" w:color="auto"/>
          </w:divBdr>
        </w:div>
        <w:div w:id="1397700222">
          <w:marLeft w:val="446"/>
          <w:marRight w:val="0"/>
          <w:marTop w:val="0"/>
          <w:marBottom w:val="0"/>
          <w:divBdr>
            <w:top w:val="none" w:sz="0" w:space="0" w:color="auto"/>
            <w:left w:val="none" w:sz="0" w:space="0" w:color="auto"/>
            <w:bottom w:val="none" w:sz="0" w:space="0" w:color="auto"/>
            <w:right w:val="none" w:sz="0" w:space="0" w:color="auto"/>
          </w:divBdr>
        </w:div>
        <w:div w:id="1115757844">
          <w:marLeft w:val="446"/>
          <w:marRight w:val="0"/>
          <w:marTop w:val="0"/>
          <w:marBottom w:val="0"/>
          <w:divBdr>
            <w:top w:val="none" w:sz="0" w:space="0" w:color="auto"/>
            <w:left w:val="none" w:sz="0" w:space="0" w:color="auto"/>
            <w:bottom w:val="none" w:sz="0" w:space="0" w:color="auto"/>
            <w:right w:val="none" w:sz="0" w:space="0" w:color="auto"/>
          </w:divBdr>
        </w:div>
        <w:div w:id="1880893020">
          <w:marLeft w:val="446"/>
          <w:marRight w:val="0"/>
          <w:marTop w:val="0"/>
          <w:marBottom w:val="0"/>
          <w:divBdr>
            <w:top w:val="none" w:sz="0" w:space="0" w:color="auto"/>
            <w:left w:val="none" w:sz="0" w:space="0" w:color="auto"/>
            <w:bottom w:val="none" w:sz="0" w:space="0" w:color="auto"/>
            <w:right w:val="none" w:sz="0" w:space="0" w:color="auto"/>
          </w:divBdr>
        </w:div>
        <w:div w:id="1283264170">
          <w:marLeft w:val="446"/>
          <w:marRight w:val="0"/>
          <w:marTop w:val="0"/>
          <w:marBottom w:val="0"/>
          <w:divBdr>
            <w:top w:val="none" w:sz="0" w:space="0" w:color="auto"/>
            <w:left w:val="none" w:sz="0" w:space="0" w:color="auto"/>
            <w:bottom w:val="none" w:sz="0" w:space="0" w:color="auto"/>
            <w:right w:val="none" w:sz="0" w:space="0" w:color="auto"/>
          </w:divBdr>
        </w:div>
        <w:div w:id="857887494">
          <w:marLeft w:val="446"/>
          <w:marRight w:val="0"/>
          <w:marTop w:val="0"/>
          <w:marBottom w:val="0"/>
          <w:divBdr>
            <w:top w:val="none" w:sz="0" w:space="0" w:color="auto"/>
            <w:left w:val="none" w:sz="0" w:space="0" w:color="auto"/>
            <w:bottom w:val="none" w:sz="0" w:space="0" w:color="auto"/>
            <w:right w:val="none" w:sz="0" w:space="0" w:color="auto"/>
          </w:divBdr>
        </w:div>
      </w:divsChild>
    </w:div>
    <w:div w:id="702555807">
      <w:bodyDiv w:val="1"/>
      <w:marLeft w:val="0"/>
      <w:marRight w:val="0"/>
      <w:marTop w:val="0"/>
      <w:marBottom w:val="0"/>
      <w:divBdr>
        <w:top w:val="none" w:sz="0" w:space="0" w:color="auto"/>
        <w:left w:val="none" w:sz="0" w:space="0" w:color="auto"/>
        <w:bottom w:val="none" w:sz="0" w:space="0" w:color="auto"/>
        <w:right w:val="none" w:sz="0" w:space="0" w:color="auto"/>
      </w:divBdr>
    </w:div>
    <w:div w:id="716129843">
      <w:bodyDiv w:val="1"/>
      <w:marLeft w:val="0"/>
      <w:marRight w:val="0"/>
      <w:marTop w:val="0"/>
      <w:marBottom w:val="0"/>
      <w:divBdr>
        <w:top w:val="none" w:sz="0" w:space="0" w:color="auto"/>
        <w:left w:val="none" w:sz="0" w:space="0" w:color="auto"/>
        <w:bottom w:val="none" w:sz="0" w:space="0" w:color="auto"/>
        <w:right w:val="none" w:sz="0" w:space="0" w:color="auto"/>
      </w:divBdr>
    </w:div>
    <w:div w:id="767963245">
      <w:bodyDiv w:val="1"/>
      <w:marLeft w:val="0"/>
      <w:marRight w:val="0"/>
      <w:marTop w:val="0"/>
      <w:marBottom w:val="0"/>
      <w:divBdr>
        <w:top w:val="none" w:sz="0" w:space="0" w:color="auto"/>
        <w:left w:val="none" w:sz="0" w:space="0" w:color="auto"/>
        <w:bottom w:val="none" w:sz="0" w:space="0" w:color="auto"/>
        <w:right w:val="none" w:sz="0" w:space="0" w:color="auto"/>
      </w:divBdr>
    </w:div>
    <w:div w:id="776561610">
      <w:bodyDiv w:val="1"/>
      <w:marLeft w:val="0"/>
      <w:marRight w:val="0"/>
      <w:marTop w:val="0"/>
      <w:marBottom w:val="0"/>
      <w:divBdr>
        <w:top w:val="none" w:sz="0" w:space="0" w:color="auto"/>
        <w:left w:val="none" w:sz="0" w:space="0" w:color="auto"/>
        <w:bottom w:val="none" w:sz="0" w:space="0" w:color="auto"/>
        <w:right w:val="none" w:sz="0" w:space="0" w:color="auto"/>
      </w:divBdr>
    </w:div>
    <w:div w:id="885604270">
      <w:bodyDiv w:val="1"/>
      <w:marLeft w:val="0"/>
      <w:marRight w:val="0"/>
      <w:marTop w:val="0"/>
      <w:marBottom w:val="0"/>
      <w:divBdr>
        <w:top w:val="none" w:sz="0" w:space="0" w:color="auto"/>
        <w:left w:val="none" w:sz="0" w:space="0" w:color="auto"/>
        <w:bottom w:val="none" w:sz="0" w:space="0" w:color="auto"/>
        <w:right w:val="none" w:sz="0" w:space="0" w:color="auto"/>
      </w:divBdr>
    </w:div>
    <w:div w:id="924192110">
      <w:bodyDiv w:val="1"/>
      <w:marLeft w:val="0"/>
      <w:marRight w:val="0"/>
      <w:marTop w:val="0"/>
      <w:marBottom w:val="0"/>
      <w:divBdr>
        <w:top w:val="none" w:sz="0" w:space="0" w:color="auto"/>
        <w:left w:val="none" w:sz="0" w:space="0" w:color="auto"/>
        <w:bottom w:val="none" w:sz="0" w:space="0" w:color="auto"/>
        <w:right w:val="none" w:sz="0" w:space="0" w:color="auto"/>
      </w:divBdr>
    </w:div>
    <w:div w:id="1156186883">
      <w:bodyDiv w:val="1"/>
      <w:marLeft w:val="0"/>
      <w:marRight w:val="0"/>
      <w:marTop w:val="0"/>
      <w:marBottom w:val="0"/>
      <w:divBdr>
        <w:top w:val="none" w:sz="0" w:space="0" w:color="auto"/>
        <w:left w:val="none" w:sz="0" w:space="0" w:color="auto"/>
        <w:bottom w:val="none" w:sz="0" w:space="0" w:color="auto"/>
        <w:right w:val="none" w:sz="0" w:space="0" w:color="auto"/>
      </w:divBdr>
    </w:div>
    <w:div w:id="1353455761">
      <w:bodyDiv w:val="1"/>
      <w:marLeft w:val="0"/>
      <w:marRight w:val="0"/>
      <w:marTop w:val="0"/>
      <w:marBottom w:val="0"/>
      <w:divBdr>
        <w:top w:val="none" w:sz="0" w:space="0" w:color="auto"/>
        <w:left w:val="none" w:sz="0" w:space="0" w:color="auto"/>
        <w:bottom w:val="none" w:sz="0" w:space="0" w:color="auto"/>
        <w:right w:val="none" w:sz="0" w:space="0" w:color="auto"/>
      </w:divBdr>
    </w:div>
    <w:div w:id="1385368206">
      <w:bodyDiv w:val="1"/>
      <w:marLeft w:val="0"/>
      <w:marRight w:val="0"/>
      <w:marTop w:val="0"/>
      <w:marBottom w:val="0"/>
      <w:divBdr>
        <w:top w:val="none" w:sz="0" w:space="0" w:color="auto"/>
        <w:left w:val="none" w:sz="0" w:space="0" w:color="auto"/>
        <w:bottom w:val="none" w:sz="0" w:space="0" w:color="auto"/>
        <w:right w:val="none" w:sz="0" w:space="0" w:color="auto"/>
      </w:divBdr>
      <w:divsChild>
        <w:div w:id="669141530">
          <w:marLeft w:val="0"/>
          <w:marRight w:val="0"/>
          <w:marTop w:val="0"/>
          <w:marBottom w:val="0"/>
          <w:divBdr>
            <w:top w:val="none" w:sz="0" w:space="0" w:color="auto"/>
            <w:left w:val="none" w:sz="0" w:space="0" w:color="auto"/>
            <w:bottom w:val="none" w:sz="0" w:space="0" w:color="auto"/>
            <w:right w:val="none" w:sz="0" w:space="0" w:color="auto"/>
          </w:divBdr>
          <w:divsChild>
            <w:div w:id="1268082536">
              <w:marLeft w:val="0"/>
              <w:marRight w:val="0"/>
              <w:marTop w:val="0"/>
              <w:marBottom w:val="0"/>
              <w:divBdr>
                <w:top w:val="none" w:sz="0" w:space="0" w:color="auto"/>
                <w:left w:val="none" w:sz="0" w:space="0" w:color="auto"/>
                <w:bottom w:val="none" w:sz="0" w:space="0" w:color="auto"/>
                <w:right w:val="none" w:sz="0" w:space="0" w:color="auto"/>
              </w:divBdr>
              <w:divsChild>
                <w:div w:id="635376573">
                  <w:marLeft w:val="0"/>
                  <w:marRight w:val="0"/>
                  <w:marTop w:val="100"/>
                  <w:marBottom w:val="100"/>
                  <w:divBdr>
                    <w:top w:val="none" w:sz="0" w:space="0" w:color="auto"/>
                    <w:left w:val="none" w:sz="0" w:space="0" w:color="auto"/>
                    <w:bottom w:val="none" w:sz="0" w:space="0" w:color="auto"/>
                    <w:right w:val="none" w:sz="0" w:space="0" w:color="auto"/>
                  </w:divBdr>
                  <w:divsChild>
                    <w:div w:id="3400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656071">
      <w:bodyDiv w:val="1"/>
      <w:marLeft w:val="0"/>
      <w:marRight w:val="0"/>
      <w:marTop w:val="0"/>
      <w:marBottom w:val="0"/>
      <w:divBdr>
        <w:top w:val="none" w:sz="0" w:space="0" w:color="auto"/>
        <w:left w:val="none" w:sz="0" w:space="0" w:color="auto"/>
        <w:bottom w:val="none" w:sz="0" w:space="0" w:color="auto"/>
        <w:right w:val="none" w:sz="0" w:space="0" w:color="auto"/>
      </w:divBdr>
    </w:div>
    <w:div w:id="1534342835">
      <w:bodyDiv w:val="1"/>
      <w:marLeft w:val="0"/>
      <w:marRight w:val="0"/>
      <w:marTop w:val="0"/>
      <w:marBottom w:val="0"/>
      <w:divBdr>
        <w:top w:val="none" w:sz="0" w:space="0" w:color="auto"/>
        <w:left w:val="none" w:sz="0" w:space="0" w:color="auto"/>
        <w:bottom w:val="none" w:sz="0" w:space="0" w:color="auto"/>
        <w:right w:val="none" w:sz="0" w:space="0" w:color="auto"/>
      </w:divBdr>
    </w:div>
    <w:div w:id="1647515165">
      <w:bodyDiv w:val="1"/>
      <w:marLeft w:val="0"/>
      <w:marRight w:val="0"/>
      <w:marTop w:val="0"/>
      <w:marBottom w:val="0"/>
      <w:divBdr>
        <w:top w:val="none" w:sz="0" w:space="0" w:color="auto"/>
        <w:left w:val="none" w:sz="0" w:space="0" w:color="auto"/>
        <w:bottom w:val="none" w:sz="0" w:space="0" w:color="auto"/>
        <w:right w:val="none" w:sz="0" w:space="0" w:color="auto"/>
      </w:divBdr>
    </w:div>
    <w:div w:id="1811435351">
      <w:bodyDiv w:val="1"/>
      <w:marLeft w:val="0"/>
      <w:marRight w:val="0"/>
      <w:marTop w:val="0"/>
      <w:marBottom w:val="0"/>
      <w:divBdr>
        <w:top w:val="none" w:sz="0" w:space="0" w:color="auto"/>
        <w:left w:val="none" w:sz="0" w:space="0" w:color="auto"/>
        <w:bottom w:val="none" w:sz="0" w:space="0" w:color="auto"/>
        <w:right w:val="none" w:sz="0" w:space="0" w:color="auto"/>
      </w:divBdr>
    </w:div>
    <w:div w:id="2009406438">
      <w:bodyDiv w:val="1"/>
      <w:marLeft w:val="0"/>
      <w:marRight w:val="0"/>
      <w:marTop w:val="0"/>
      <w:marBottom w:val="0"/>
      <w:divBdr>
        <w:top w:val="none" w:sz="0" w:space="0" w:color="auto"/>
        <w:left w:val="none" w:sz="0" w:space="0" w:color="auto"/>
        <w:bottom w:val="none" w:sz="0" w:space="0" w:color="auto"/>
        <w:right w:val="none" w:sz="0" w:space="0" w:color="auto"/>
      </w:divBdr>
    </w:div>
    <w:div w:id="2054573352">
      <w:bodyDiv w:val="1"/>
      <w:marLeft w:val="0"/>
      <w:marRight w:val="0"/>
      <w:marTop w:val="0"/>
      <w:marBottom w:val="0"/>
      <w:divBdr>
        <w:top w:val="none" w:sz="0" w:space="0" w:color="auto"/>
        <w:left w:val="none" w:sz="0" w:space="0" w:color="auto"/>
        <w:bottom w:val="none" w:sz="0" w:space="0" w:color="auto"/>
        <w:right w:val="none" w:sz="0" w:space="0" w:color="auto"/>
      </w:divBdr>
    </w:div>
    <w:div w:id="212889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evelopment-matters--2" TargetMode="External"/><Relationship Id="rId18" Type="http://schemas.openxmlformats.org/officeDocument/2006/relationships/hyperlink" Target="https://www.egress.com/why-egress/free-users" TargetMode="External"/><Relationship Id="rId26" Type="http://schemas.openxmlformats.org/officeDocument/2006/relationships/hyperlink" Target="mailto:kentchft.sevenoaksDutyHV@nhs.net"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kent.gov.uk/education-and-children/childcare-and-pre-school/find-childcare" TargetMode="External"/><Relationship Id="rId34" Type="http://schemas.openxmlformats.org/officeDocument/2006/relationships/hyperlink" Target="mailto:kentchft.tonbridgemallingDutyHV@nhs.net" TargetMode="External"/><Relationship Id="rId7" Type="http://schemas.openxmlformats.org/officeDocument/2006/relationships/settings" Target="settings.xml"/><Relationship Id="rId12" Type="http://schemas.openxmlformats.org/officeDocument/2006/relationships/hyperlink" Target="https://www.theeducationpeople.org/products/early-years-childcare/milestone-assessment-toolkit-digital/" TargetMode="External"/><Relationship Id="rId17" Type="http://schemas.openxmlformats.org/officeDocument/2006/relationships/hyperlink" Target="https://foundationyears.org.uk/wp-content/uploads/2011/10/ECAT_child_monitoring_tool1.pdf" TargetMode="External"/><Relationship Id="rId25" Type="http://schemas.openxmlformats.org/officeDocument/2006/relationships/hyperlink" Target="mailto:kentchft.ashfordDutyHV@nhs.net" TargetMode="External"/><Relationship Id="rId33" Type="http://schemas.openxmlformats.org/officeDocument/2006/relationships/hyperlink" Target="mailto:kentchft.gravesendDutyHV@nhs.net" TargetMode="External"/><Relationship Id="rId38"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www.theeducationpeople.org/products/partner-providers/portage/" TargetMode="External"/><Relationship Id="rId20" Type="http://schemas.openxmlformats.org/officeDocument/2006/relationships/hyperlink" Target="https://www.kent.gov.uk/education-and-children/special-educational-needs" TargetMode="External"/><Relationship Id="rId29" Type="http://schemas.openxmlformats.org/officeDocument/2006/relationships/hyperlink" Target="mailto:kentchft.dartfordDutyHV@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hyperlink" Target="mailto:kentchft.thanetDutyHV@nhs.net" TargetMode="External"/><Relationship Id="rId37" Type="http://schemas.openxmlformats.org/officeDocument/2006/relationships/image" Target="media/image6.jpe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ctionforchildren.org.uk" TargetMode="External"/><Relationship Id="rId23" Type="http://schemas.openxmlformats.org/officeDocument/2006/relationships/footer" Target="footer1.xml"/><Relationship Id="rId28" Type="http://schemas.openxmlformats.org/officeDocument/2006/relationships/hyperlink" Target="mailto:kentchft.shepwayDutyHV@nhs.net" TargetMode="External"/><Relationship Id="rId36" Type="http://schemas.openxmlformats.org/officeDocument/2006/relationships/hyperlink" Target="mailto:kentchft.tunbridgewellsDutyHV@nhs.net" TargetMode="External"/><Relationship Id="rId10" Type="http://schemas.openxmlformats.org/officeDocument/2006/relationships/endnotes" Target="endnotes.xml"/><Relationship Id="rId19" Type="http://schemas.openxmlformats.org/officeDocument/2006/relationships/hyperlink" Target="https://www.kentcht.nhs.uk/service/kent-baby/" TargetMode="External"/><Relationship Id="rId31" Type="http://schemas.openxmlformats.org/officeDocument/2006/relationships/hyperlink" Target="mailto:kentchft.doverDutyHV@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rthto5matters.org.uk/" TargetMode="External"/><Relationship Id="rId22" Type="http://schemas.openxmlformats.org/officeDocument/2006/relationships/header" Target="header1.xml"/><Relationship Id="rId27" Type="http://schemas.openxmlformats.org/officeDocument/2006/relationships/hyperlink" Target="mailto:kentchft.canterburyDutyHV@nhs.net" TargetMode="External"/><Relationship Id="rId30" Type="http://schemas.openxmlformats.org/officeDocument/2006/relationships/hyperlink" Target="mailto:kentchft.swaleDutyHV@nhs.net" TargetMode="External"/><Relationship Id="rId35" Type="http://schemas.openxmlformats.org/officeDocument/2006/relationships/hyperlink" Target="mailto:kentchft.maidstoneDutyHV@nhs.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5C27AA43C06643BD9AE8BAEF5A4BC0" ma:contentTypeVersion="10" ma:contentTypeDescription="Create a new document." ma:contentTypeScope="" ma:versionID="dd900e1ec05b411c14e4c433b8400743">
  <xsd:schema xmlns:xsd="http://www.w3.org/2001/XMLSchema" xmlns:xs="http://www.w3.org/2001/XMLSchema" xmlns:p="http://schemas.microsoft.com/office/2006/metadata/properties" xmlns:ns3="2433b02b-4870-44fb-a27b-dd19f3cb3620" targetNamespace="http://schemas.microsoft.com/office/2006/metadata/properties" ma:root="true" ma:fieldsID="2de0789c2808379afbb6a71b53a95b65" ns3:_="">
    <xsd:import namespace="2433b02b-4870-44fb-a27b-dd19f3cb36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3b02b-4870-44fb-a27b-dd19f3cb3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5E5EAA-41F3-4952-B402-95EE3CFBA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3b02b-4870-44fb-a27b-dd19f3cb3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9E99D-6A49-4CA8-ABA9-E193A352C2F7}">
  <ds:schemaRefs>
    <ds:schemaRef ds:uri="http://schemas.openxmlformats.org/officeDocument/2006/bibliography"/>
  </ds:schemaRefs>
</ds:datastoreItem>
</file>

<file path=customXml/itemProps3.xml><?xml version="1.0" encoding="utf-8"?>
<ds:datastoreItem xmlns:ds="http://schemas.openxmlformats.org/officeDocument/2006/customXml" ds:itemID="{A4430211-62F8-4BD4-B3B9-4E49EE0674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ECE5DE-8287-453F-94F4-94BC72F25F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3995</Words>
  <Characters>22776</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Nalini, Stella - TEP</dc:creator>
  <cp:lastModifiedBy>Hibbert, Ele - TEP</cp:lastModifiedBy>
  <cp:revision>2</cp:revision>
  <dcterms:created xsi:type="dcterms:W3CDTF">2021-09-29T07:51:00Z</dcterms:created>
  <dcterms:modified xsi:type="dcterms:W3CDTF">2021-09-29T07:51:00Z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0x010100005C27AA43C06643BD9AE8BAEF5A4BC0</vt:lpwstr>
  </property>
</Properties>
</file>