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40F4" w14:textId="77777777" w:rsidR="009242E5" w:rsidRDefault="00231805" w:rsidP="00231805">
      <w:pPr>
        <w:pStyle w:val="NoSpacing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3180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F55D3A3" wp14:editId="5AA4F758">
                <wp:simplePos x="0" y="0"/>
                <wp:positionH relativeFrom="column">
                  <wp:posOffset>-160020</wp:posOffset>
                </wp:positionH>
                <wp:positionV relativeFrom="paragraph">
                  <wp:posOffset>417195</wp:posOffset>
                </wp:positionV>
                <wp:extent cx="6880860" cy="6096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F186" w14:textId="074871B5" w:rsidR="00231805" w:rsidRPr="007070FA" w:rsidRDefault="00231805" w:rsidP="00231805">
                            <w:pPr>
                              <w:pStyle w:val="NoSpacing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0FA">
                              <w:rPr>
                                <w:rFonts w:ascii="Arial" w:hAnsi="Arial" w:cs="Arial"/>
                                <w:b/>
                              </w:rPr>
                              <w:t>(Please complete t</w:t>
                            </w:r>
                            <w:r w:rsidR="00FB151B">
                              <w:rPr>
                                <w:rFonts w:ascii="Arial" w:hAnsi="Arial" w:cs="Arial"/>
                                <w:b/>
                              </w:rPr>
                              <w:t xml:space="preserve">his SENIF review </w:t>
                            </w:r>
                            <w:r w:rsidR="00166AD1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151B">
                              <w:rPr>
                                <w:rFonts w:ascii="Arial" w:hAnsi="Arial" w:cs="Arial"/>
                                <w:b/>
                              </w:rPr>
                              <w:t>send to</w:t>
                            </w:r>
                            <w:r w:rsidR="00166AD1">
                              <w:rPr>
                                <w:rFonts w:ascii="Arial" w:hAnsi="Arial" w:cs="Arial"/>
                                <w:b/>
                              </w:rPr>
                              <w:t xml:space="preserve"> the</w:t>
                            </w:r>
                            <w:r w:rsidR="00FB151B">
                              <w:rPr>
                                <w:rFonts w:ascii="Arial" w:hAnsi="Arial" w:cs="Arial"/>
                                <w:b/>
                              </w:rPr>
                              <w:t xml:space="preserve"> County SEN Inclusion</w:t>
                            </w:r>
                            <w:r w:rsidRPr="007070FA">
                              <w:rPr>
                                <w:rFonts w:ascii="Arial" w:hAnsi="Arial" w:cs="Arial"/>
                                <w:b/>
                              </w:rPr>
                              <w:t xml:space="preserve"> Fund </w:t>
                            </w:r>
                            <w:r w:rsidR="0005672A">
                              <w:rPr>
                                <w:rFonts w:ascii="Arial" w:hAnsi="Arial" w:cs="Arial"/>
                                <w:b/>
                              </w:rPr>
                              <w:t>Team</w:t>
                            </w:r>
                            <w:r w:rsidRPr="007070FA">
                              <w:rPr>
                                <w:rFonts w:ascii="Arial" w:hAnsi="Arial" w:cs="Arial"/>
                                <w:b/>
                              </w:rPr>
                              <w:t xml:space="preserve"> if a continuation of funding </w:t>
                            </w:r>
                            <w:r w:rsidR="0005672A" w:rsidRPr="006C1128">
                              <w:rPr>
                                <w:rFonts w:ascii="Arial" w:hAnsi="Arial" w:cs="Arial"/>
                                <w:b/>
                              </w:rPr>
                              <w:t>at the end of an existing agreement</w:t>
                            </w:r>
                            <w:r w:rsidR="006C1128">
                              <w:rPr>
                                <w:rFonts w:ascii="Arial" w:hAnsi="Arial" w:cs="Arial"/>
                                <w:b/>
                              </w:rPr>
                              <w:t xml:space="preserve"> is required</w:t>
                            </w:r>
                            <w:r w:rsidRPr="007070FA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739705B" w14:textId="077C4BDB" w:rsidR="00231805" w:rsidRPr="007070FA" w:rsidRDefault="00231805" w:rsidP="00231805">
                            <w:pPr>
                              <w:pStyle w:val="NoSpacing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982243" w14:textId="77777777" w:rsidR="00231805" w:rsidRDefault="00231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D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32.85pt;width:541.8pt;height:4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" filled="f" stroked="f">
                <v:textbox>
                  <w:txbxContent>
                    <w:p w14:paraId="5237F186" w14:textId="074871B5" w:rsidR="00231805" w:rsidRPr="007070FA" w:rsidRDefault="00231805" w:rsidP="00231805">
                      <w:pPr>
                        <w:pStyle w:val="NoSpacing"/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70FA">
                        <w:rPr>
                          <w:rFonts w:ascii="Arial" w:hAnsi="Arial" w:cs="Arial"/>
                          <w:b/>
                        </w:rPr>
                        <w:t>(Please complete t</w:t>
                      </w:r>
                      <w:r w:rsidR="00FB151B">
                        <w:rPr>
                          <w:rFonts w:ascii="Arial" w:hAnsi="Arial" w:cs="Arial"/>
                          <w:b/>
                        </w:rPr>
                        <w:t xml:space="preserve">his SENIF review </w:t>
                      </w:r>
                      <w:r w:rsidR="00166AD1">
                        <w:rPr>
                          <w:rFonts w:ascii="Arial" w:hAnsi="Arial" w:cs="Arial"/>
                          <w:b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151B">
                        <w:rPr>
                          <w:rFonts w:ascii="Arial" w:hAnsi="Arial" w:cs="Arial"/>
                          <w:b/>
                        </w:rPr>
                        <w:t>send to</w:t>
                      </w:r>
                      <w:r w:rsidR="00166AD1">
                        <w:rPr>
                          <w:rFonts w:ascii="Arial" w:hAnsi="Arial" w:cs="Arial"/>
                          <w:b/>
                        </w:rPr>
                        <w:t xml:space="preserve"> the</w:t>
                      </w:r>
                      <w:r w:rsidR="00FB151B">
                        <w:rPr>
                          <w:rFonts w:ascii="Arial" w:hAnsi="Arial" w:cs="Arial"/>
                          <w:b/>
                        </w:rPr>
                        <w:t xml:space="preserve"> County SEN Inclusion</w:t>
                      </w:r>
                      <w:r w:rsidRPr="007070FA">
                        <w:rPr>
                          <w:rFonts w:ascii="Arial" w:hAnsi="Arial" w:cs="Arial"/>
                          <w:b/>
                        </w:rPr>
                        <w:t xml:space="preserve"> Fund </w:t>
                      </w:r>
                      <w:r w:rsidR="0005672A">
                        <w:rPr>
                          <w:rFonts w:ascii="Arial" w:hAnsi="Arial" w:cs="Arial"/>
                          <w:b/>
                        </w:rPr>
                        <w:t>Team</w:t>
                      </w:r>
                      <w:r w:rsidRPr="007070FA">
                        <w:rPr>
                          <w:rFonts w:ascii="Arial" w:hAnsi="Arial" w:cs="Arial"/>
                          <w:b/>
                        </w:rPr>
                        <w:t xml:space="preserve"> if a continuation of funding </w:t>
                      </w:r>
                      <w:r w:rsidR="0005672A" w:rsidRPr="006C1128">
                        <w:rPr>
                          <w:rFonts w:ascii="Arial" w:hAnsi="Arial" w:cs="Arial"/>
                          <w:b/>
                        </w:rPr>
                        <w:t>at the end of an existing agreement</w:t>
                      </w:r>
                      <w:r w:rsidR="006C1128">
                        <w:rPr>
                          <w:rFonts w:ascii="Arial" w:hAnsi="Arial" w:cs="Arial"/>
                          <w:b/>
                        </w:rPr>
                        <w:t xml:space="preserve"> is required</w:t>
                      </w:r>
                      <w:r w:rsidRPr="007070FA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4739705B" w14:textId="077C4BDB" w:rsidR="00231805" w:rsidRPr="007070FA" w:rsidRDefault="00231805" w:rsidP="00231805">
                      <w:pPr>
                        <w:pStyle w:val="NoSpacing"/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982243" w14:textId="77777777" w:rsidR="00231805" w:rsidRDefault="00231805"/>
                  </w:txbxContent>
                </v:textbox>
                <w10:wrap type="square"/>
              </v:shape>
            </w:pict>
          </mc:Fallback>
        </mc:AlternateContent>
      </w:r>
      <w:r w:rsidR="002E4EA4">
        <w:rPr>
          <w:rFonts w:ascii="Arial" w:hAnsi="Arial" w:cs="Arial"/>
          <w:b/>
          <w:sz w:val="32"/>
          <w:szCs w:val="32"/>
        </w:rPr>
        <w:t>SEN Inclusion Fund (SENIF)</w:t>
      </w:r>
      <w:r w:rsidR="00E6233F" w:rsidRPr="00380B4D">
        <w:rPr>
          <w:rFonts w:ascii="Arial" w:hAnsi="Arial" w:cs="Arial"/>
          <w:b/>
          <w:sz w:val="32"/>
          <w:szCs w:val="32"/>
        </w:rPr>
        <w:t xml:space="preserve"> Review</w:t>
      </w:r>
    </w:p>
    <w:p w14:paraId="48CF7E6C" w14:textId="77777777" w:rsidR="002F0781" w:rsidRPr="007070FA" w:rsidRDefault="002F0781" w:rsidP="00576383">
      <w:pPr>
        <w:pStyle w:val="NoSpacing"/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11" w:type="dxa"/>
        <w:tblInd w:w="-284" w:type="dxa"/>
        <w:tblLook w:val="04A0" w:firstRow="1" w:lastRow="0" w:firstColumn="1" w:lastColumn="0" w:noHBand="0" w:noVBand="1"/>
      </w:tblPr>
      <w:tblGrid>
        <w:gridCol w:w="2112"/>
        <w:gridCol w:w="4263"/>
        <w:gridCol w:w="1701"/>
        <w:gridCol w:w="2835"/>
      </w:tblGrid>
      <w:tr w:rsidR="0032484C" w14:paraId="16876FE4" w14:textId="77777777" w:rsidTr="00D02854">
        <w:trPr>
          <w:trHeight w:val="490"/>
        </w:trPr>
        <w:tc>
          <w:tcPr>
            <w:tcW w:w="2112" w:type="dxa"/>
            <w:vAlign w:val="center"/>
          </w:tcPr>
          <w:p w14:paraId="5B31CE66" w14:textId="77777777" w:rsidR="0032484C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Child’s name:</w:t>
            </w:r>
          </w:p>
        </w:tc>
        <w:tc>
          <w:tcPr>
            <w:tcW w:w="4263" w:type="dxa"/>
            <w:vAlign w:val="center"/>
          </w:tcPr>
          <w:p w14:paraId="20C7FEBE" w14:textId="77777777" w:rsidR="0032484C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8470C7" w14:textId="77777777" w:rsidR="0032484C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Need:</w:t>
            </w:r>
          </w:p>
        </w:tc>
        <w:sdt>
          <w:sdtPr>
            <w:rPr>
              <w:rStyle w:val="Style1"/>
              <w:rFonts w:cs="Arial"/>
            </w:rPr>
            <w:alias w:val="Need type"/>
            <w:tag w:val="Need type"/>
            <w:id w:val="1225561340"/>
            <w:placeholder>
              <w:docPart w:val="AED37B093EDA4EBD8AEBCE41EECB4985"/>
            </w:placeholder>
            <w:showingPlcHdr/>
            <w:dropDownList>
              <w:listItem w:value="Choose an item."/>
              <w:listItem w:displayText="Cognition &amp; Learning" w:value="Cognition &amp; Learning"/>
              <w:listItem w:displayText="Communication &amp; Interaction" w:value="Communication &amp; Interaction"/>
              <w:listItem w:displayText="Physical Disability" w:value="Physical Disability"/>
              <w:listItem w:displayText="Social, Emotional and Mental Health" w:value="Social, Emotional and Mental Health"/>
              <w:listItem w:displayText="Hearing Impaired" w:value="Hearing Impaired"/>
              <w:listItem w:displayText="Visually Impaired" w:value="Visually Impaired"/>
              <w:listItem w:displayText="Multi-Sensory Impaired" w:value="Multi-Sensory Impaired"/>
            </w:dropDownList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4"/>
            </w:rPr>
          </w:sdtEndPr>
          <w:sdtContent>
            <w:tc>
              <w:tcPr>
                <w:tcW w:w="2835" w:type="dxa"/>
                <w:vAlign w:val="center"/>
              </w:tcPr>
              <w:p w14:paraId="7AE74D25" w14:textId="77777777" w:rsidR="0032484C" w:rsidRPr="00FB151B" w:rsidRDefault="009D4CE3" w:rsidP="009D448F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B151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D448F" w14:paraId="01FF174A" w14:textId="77777777" w:rsidTr="00D02854">
        <w:trPr>
          <w:trHeight w:val="554"/>
        </w:trPr>
        <w:tc>
          <w:tcPr>
            <w:tcW w:w="2112" w:type="dxa"/>
            <w:vAlign w:val="center"/>
          </w:tcPr>
          <w:p w14:paraId="64DC4396" w14:textId="77777777" w:rsidR="009D448F" w:rsidRPr="00FB151B" w:rsidRDefault="009D448F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Date of birth:</w:t>
            </w:r>
          </w:p>
        </w:tc>
        <w:tc>
          <w:tcPr>
            <w:tcW w:w="4263" w:type="dxa"/>
            <w:vAlign w:val="center"/>
          </w:tcPr>
          <w:p w14:paraId="7119AF73" w14:textId="77777777" w:rsidR="009D448F" w:rsidRPr="00FB151B" w:rsidRDefault="009D448F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CC671" w14:textId="77777777" w:rsidR="009D448F" w:rsidRPr="00FB151B" w:rsidRDefault="00FB151B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 xml:space="preserve">Current </w:t>
            </w:r>
            <w:r w:rsidR="0032484C" w:rsidRPr="00FB151B">
              <w:rPr>
                <w:rFonts w:ascii="Arial" w:hAnsi="Arial" w:cs="Arial"/>
                <w:b/>
                <w:sz w:val="20"/>
                <w:szCs w:val="24"/>
              </w:rPr>
              <w:t>Age in months:</w:t>
            </w:r>
          </w:p>
        </w:tc>
        <w:tc>
          <w:tcPr>
            <w:tcW w:w="2835" w:type="dxa"/>
            <w:vAlign w:val="center"/>
          </w:tcPr>
          <w:p w14:paraId="450593AC" w14:textId="77777777" w:rsidR="009D448F" w:rsidRPr="00FB151B" w:rsidRDefault="009D448F" w:rsidP="009D44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84C" w14:paraId="31DE53B0" w14:textId="77777777" w:rsidTr="0032484C">
        <w:trPr>
          <w:trHeight w:val="554"/>
        </w:trPr>
        <w:tc>
          <w:tcPr>
            <w:tcW w:w="2112" w:type="dxa"/>
            <w:vAlign w:val="center"/>
          </w:tcPr>
          <w:p w14:paraId="322D1CBE" w14:textId="77777777" w:rsidR="0032484C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Setting name:</w:t>
            </w:r>
          </w:p>
        </w:tc>
        <w:tc>
          <w:tcPr>
            <w:tcW w:w="8799" w:type="dxa"/>
            <w:gridSpan w:val="3"/>
            <w:vAlign w:val="center"/>
          </w:tcPr>
          <w:p w14:paraId="07B47AF9" w14:textId="77777777" w:rsidR="0032484C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48F" w14:paraId="6AC8EFD0" w14:textId="77777777" w:rsidTr="00D02854">
        <w:trPr>
          <w:trHeight w:val="518"/>
        </w:trPr>
        <w:tc>
          <w:tcPr>
            <w:tcW w:w="2112" w:type="dxa"/>
            <w:vAlign w:val="center"/>
          </w:tcPr>
          <w:p w14:paraId="393D4760" w14:textId="77777777" w:rsidR="009D448F" w:rsidRPr="00FB151B" w:rsidRDefault="0032484C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Number of hours attending:</w:t>
            </w:r>
          </w:p>
        </w:tc>
        <w:sdt>
          <w:sdtPr>
            <w:rPr>
              <w:rFonts w:ascii="Arial" w:hAnsi="Arial" w:cs="Arial"/>
            </w:rPr>
            <w:alias w:val="Hours Attended"/>
            <w:tag w:val="Hours Attended"/>
            <w:id w:val="-988245920"/>
            <w:placeholder>
              <w:docPart w:val="7474AB0A21FF4FC28C1DE0151B68FD84"/>
            </w:placeholder>
            <w:showingPlcHdr/>
            <w:comboBox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  <w:listItem w:displayText="5½ Hours" w:value="5½ Hours"/>
              <w:listItem w:displayText="6 Hours" w:value="6 Hours"/>
              <w:listItem w:displayText="6½ Hours" w:value="6½ Hours"/>
              <w:listItem w:displayText="7 Hours" w:value="7 Hours"/>
              <w:listItem w:displayText="7½ Hours" w:value="7½ Hours"/>
              <w:listItem w:displayText="8 Hours" w:value="8 Hours"/>
              <w:listItem w:displayText="8½ Hours" w:value="8½ Hours"/>
              <w:listItem w:displayText="9 Hours" w:value="9 Hours"/>
              <w:listItem w:displayText="9½ Hours" w:value="9½ Hours"/>
              <w:listItem w:displayText="10 Hours" w:value="10 Hours"/>
              <w:listItem w:displayText="10½ Hours" w:value="10½ Hours"/>
              <w:listItem w:displayText="11 Hours" w:value="11 Hours"/>
              <w:listItem w:displayText="11½ Hours" w:value="11½ Hours"/>
              <w:listItem w:displayText="12 Hours" w:value="12 Hours"/>
              <w:listItem w:displayText="12½ Hours" w:value="12½ Hours"/>
              <w:listItem w:displayText="13 Hours" w:value="13 Hours"/>
              <w:listItem w:displayText="13½ Hours" w:value="13½ Hours"/>
              <w:listItem w:displayText="14 Hours" w:value="14 Hours"/>
              <w:listItem w:displayText="14½ Hours" w:value="14½ Hours"/>
              <w:listItem w:displayText="15 Hours" w:value="15 Hours"/>
              <w:listItem w:displayText="15½ Hours" w:value="15½ Hours"/>
              <w:listItem w:displayText="16 Hours" w:value="16 Hours"/>
              <w:listItem w:displayText="16½ Hours" w:value="16½ Hours"/>
              <w:listItem w:displayText="17 Hours" w:value="17 Hours"/>
              <w:listItem w:displayText="17½ Hours" w:value="17½ Hours"/>
              <w:listItem w:displayText="18 Hours" w:value="18 Hours"/>
              <w:listItem w:displayText="18½ Hours" w:value="18½ Hours"/>
              <w:listItem w:displayText="19 Hours" w:value="19 Hours"/>
              <w:listItem w:displayText="19½ Hours" w:value="19½ Hours"/>
              <w:listItem w:displayText="20 Hours" w:value="20 Hours"/>
              <w:listItem w:displayText="20½ Hours" w:value="20½ Hours"/>
              <w:listItem w:displayText="21 Hours" w:value="21 Hours"/>
              <w:listItem w:displayText="21½ Hours" w:value="21½ Hours"/>
              <w:listItem w:displayText="22 Hours" w:value="22 Hours"/>
              <w:listItem w:displayText="22½ Hours" w:value="22½ Hours"/>
              <w:listItem w:displayText="23 Hours" w:value="23 Hours"/>
              <w:listItem w:displayText="23½ Hours" w:value="23½ Hours"/>
              <w:listItem w:displayText="24 Hours" w:value="24 Hours"/>
              <w:listItem w:displayText="24½ Hours" w:value="24½ Hours"/>
              <w:listItem w:displayText="25 Hours" w:value="25 Hours"/>
              <w:listItem w:displayText="25½ Hours" w:value="25½ Hours"/>
              <w:listItem w:displayText="26 Hours" w:value="26 Hours"/>
              <w:listItem w:displayText="26½ Hours" w:value="26½ Hours"/>
              <w:listItem w:displayText="27 Hours" w:value="27 Hours"/>
              <w:listItem w:displayText="27½ Hours" w:value="27½ Hours"/>
              <w:listItem w:displayText="28 Hours" w:value="28 Hours"/>
              <w:listItem w:displayText="28½ Hours" w:value="28½ Hours"/>
              <w:listItem w:displayText="29 Hours" w:value="29 Hours"/>
              <w:listItem w:displayText="29½ Hours" w:value="29½ Hours"/>
              <w:listItem w:displayText="30 Hours" w:value="30 Hours"/>
              <w:listItem w:displayText="31+ Hours" w:value="31+ Hours"/>
            </w:comboBox>
          </w:sdtPr>
          <w:sdtEndPr/>
          <w:sdtContent>
            <w:tc>
              <w:tcPr>
                <w:tcW w:w="4263" w:type="dxa"/>
                <w:vAlign w:val="center"/>
              </w:tcPr>
              <w:p w14:paraId="7EE80FCE" w14:textId="77777777" w:rsidR="009D448F" w:rsidRPr="00FB151B" w:rsidRDefault="00FB151B" w:rsidP="009D448F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151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7B33B30" w14:textId="77777777" w:rsidR="009D448F" w:rsidRPr="00FB151B" w:rsidRDefault="009D448F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Date of completion: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09834922"/>
            <w:placeholder>
              <w:docPart w:val="AF775BE08D6E45A6944BC00B6B0DFE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21F262E7" w14:textId="77777777" w:rsidR="009D448F" w:rsidRPr="00FB151B" w:rsidRDefault="009D4CE3" w:rsidP="009D448F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B151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66AD1" w14:paraId="1CBFC932" w14:textId="77777777" w:rsidTr="00B7701D">
        <w:trPr>
          <w:trHeight w:val="598"/>
        </w:trPr>
        <w:tc>
          <w:tcPr>
            <w:tcW w:w="2112" w:type="dxa"/>
            <w:vAlign w:val="center"/>
          </w:tcPr>
          <w:p w14:paraId="39A4EBBC" w14:textId="77777777" w:rsidR="00166AD1" w:rsidRPr="00FB151B" w:rsidRDefault="00166AD1" w:rsidP="009D448F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FB151B">
              <w:rPr>
                <w:rFonts w:ascii="Arial" w:hAnsi="Arial" w:cs="Arial"/>
                <w:b/>
                <w:sz w:val="20"/>
                <w:szCs w:val="24"/>
              </w:rPr>
              <w:t>Date SENIF agreed:</w:t>
            </w:r>
          </w:p>
        </w:tc>
        <w:sdt>
          <w:sdtPr>
            <w:rPr>
              <w:rFonts w:ascii="Arial" w:hAnsi="Arial" w:cs="Arial"/>
              <w:b/>
              <w:sz w:val="20"/>
              <w:szCs w:val="24"/>
            </w:rPr>
            <w:id w:val="-2084519634"/>
            <w:placeholder>
              <w:docPart w:val="963B62CA2210497EB2AC37249B903C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99" w:type="dxa"/>
                <w:gridSpan w:val="3"/>
                <w:vAlign w:val="center"/>
              </w:tcPr>
              <w:p w14:paraId="318A2BD1" w14:textId="0B455D9C" w:rsidR="00166AD1" w:rsidRPr="00FB151B" w:rsidRDefault="00166AD1" w:rsidP="009D448F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B151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04963598" w14:textId="77777777" w:rsidR="00AF0482" w:rsidRDefault="00AF0482" w:rsidP="00576383">
      <w:pPr>
        <w:pStyle w:val="NoSpacing"/>
        <w:ind w:left="-284"/>
        <w:rPr>
          <w:rFonts w:ascii="Arial" w:hAnsi="Arial" w:cs="Arial"/>
          <w:b/>
        </w:rPr>
      </w:pPr>
    </w:p>
    <w:p w14:paraId="1192C510" w14:textId="77777777" w:rsidR="00C4259D" w:rsidRPr="009D4CE3" w:rsidRDefault="009D4CE3" w:rsidP="009D4CE3">
      <w:pPr>
        <w:rPr>
          <w:color w:val="FF9900"/>
        </w:rPr>
      </w:pPr>
      <w:r w:rsidRPr="009D4CE3">
        <w:t>Please indicate the child’s current attainment in all aspects using E or D</w:t>
      </w:r>
      <w:r w:rsidR="00EA28B8">
        <w:t>:</w:t>
      </w:r>
    </w:p>
    <w:tbl>
      <w:tblPr>
        <w:tblpPr w:leftFromText="180" w:rightFromText="180" w:vertAnchor="text" w:horzAnchor="margin" w:tblpX="-289" w:tblpY="31"/>
        <w:tblOverlap w:val="never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94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  <w:gridCol w:w="594"/>
        <w:gridCol w:w="595"/>
        <w:gridCol w:w="595"/>
        <w:gridCol w:w="595"/>
        <w:gridCol w:w="595"/>
        <w:gridCol w:w="595"/>
      </w:tblGrid>
      <w:tr w:rsidR="00F62099" w:rsidRPr="00C52989" w14:paraId="3C4D839E" w14:textId="77777777" w:rsidTr="0005672A">
        <w:trPr>
          <w:trHeight w:hRule="exact" w:val="478"/>
        </w:trPr>
        <w:tc>
          <w:tcPr>
            <w:tcW w:w="857" w:type="dxa"/>
            <w:shd w:val="clear" w:color="auto" w:fill="auto"/>
          </w:tcPr>
          <w:p w14:paraId="469EBD2C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ELGs</w:t>
            </w:r>
          </w:p>
        </w:tc>
        <w:tc>
          <w:tcPr>
            <w:tcW w:w="594" w:type="dxa"/>
            <w:shd w:val="clear" w:color="auto" w:fill="auto"/>
          </w:tcPr>
          <w:p w14:paraId="52CC09F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78A71F6B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3E6D522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02F51C1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1043CFF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148CF06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14:paraId="7DEF4B1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6020FA5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6C2FAF31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7C60ECB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2D66743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4E8510F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</w:tcPr>
          <w:p w14:paraId="61E882E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2FF3F54C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3D1642B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1A0A6C1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1CE10FF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14:paraId="012D276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F62099" w:rsidRPr="00C52989" w14:paraId="4289289C" w14:textId="77777777" w:rsidTr="0005672A">
        <w:trPr>
          <w:trHeight w:hRule="exact" w:val="511"/>
        </w:trPr>
        <w:tc>
          <w:tcPr>
            <w:tcW w:w="857" w:type="dxa"/>
            <w:shd w:val="clear" w:color="auto" w:fill="auto"/>
          </w:tcPr>
          <w:p w14:paraId="04BF1F24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6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40-60)</w:t>
            </w:r>
          </w:p>
        </w:tc>
        <w:tc>
          <w:tcPr>
            <w:tcW w:w="594" w:type="dxa"/>
            <w:shd w:val="clear" w:color="auto" w:fill="auto"/>
          </w:tcPr>
          <w:p w14:paraId="331A65B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6BE16AC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578868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4BCC90F3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1E199D1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46D68AB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2F956E1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2AE769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A08B58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B28F61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7D76192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36B0324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2086B04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A257AB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AE2BAE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7289DF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5C3FC33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532378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F62099" w:rsidRPr="00C52989" w14:paraId="6BEDD703" w14:textId="77777777" w:rsidTr="0005672A">
        <w:trPr>
          <w:trHeight w:hRule="exact" w:val="511"/>
        </w:trPr>
        <w:tc>
          <w:tcPr>
            <w:tcW w:w="857" w:type="dxa"/>
            <w:shd w:val="clear" w:color="auto" w:fill="auto"/>
          </w:tcPr>
          <w:p w14:paraId="22E7B819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5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30-50)</w:t>
            </w:r>
          </w:p>
        </w:tc>
        <w:tc>
          <w:tcPr>
            <w:tcW w:w="594" w:type="dxa"/>
            <w:shd w:val="clear" w:color="auto" w:fill="auto"/>
          </w:tcPr>
          <w:p w14:paraId="2E8E5F3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26E87DE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4033D3F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F57E05C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946E84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004A2193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36F6AAD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3004DAE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54F1EF2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0762FEE3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7BD8FD3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4E76198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23BDB931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076574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6FF2DC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568B6C0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DBD233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BFD9FF2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F62099" w:rsidRPr="00C52989" w14:paraId="374F54DB" w14:textId="77777777" w:rsidTr="0005672A">
        <w:trPr>
          <w:trHeight w:hRule="exact" w:val="511"/>
        </w:trPr>
        <w:tc>
          <w:tcPr>
            <w:tcW w:w="857" w:type="dxa"/>
            <w:shd w:val="clear" w:color="auto" w:fill="auto"/>
          </w:tcPr>
          <w:p w14:paraId="1E5E6E9A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4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22-36)</w:t>
            </w:r>
          </w:p>
        </w:tc>
        <w:tc>
          <w:tcPr>
            <w:tcW w:w="594" w:type="dxa"/>
            <w:shd w:val="clear" w:color="auto" w:fill="auto"/>
          </w:tcPr>
          <w:p w14:paraId="27C5BBA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67BBAD02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25E9154C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79E2C9D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C66370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48595C4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273723F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96B3F01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725CCA6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CCD9E5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7416AF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13B17873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1A668AC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AE6B43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F9C2CC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56E616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69B6C1B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538F30C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F62099" w:rsidRPr="00C52989" w14:paraId="11FAD1FF" w14:textId="77777777" w:rsidTr="0005672A">
        <w:trPr>
          <w:trHeight w:hRule="exact" w:val="559"/>
        </w:trPr>
        <w:tc>
          <w:tcPr>
            <w:tcW w:w="857" w:type="dxa"/>
            <w:shd w:val="clear" w:color="auto" w:fill="auto"/>
          </w:tcPr>
          <w:p w14:paraId="7977141F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3  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16-26)</w:t>
            </w:r>
          </w:p>
        </w:tc>
        <w:tc>
          <w:tcPr>
            <w:tcW w:w="594" w:type="dxa"/>
            <w:shd w:val="clear" w:color="auto" w:fill="auto"/>
          </w:tcPr>
          <w:p w14:paraId="684BDCC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416281E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7B1E8E8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5E4EA47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A073CF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52BADF9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66209A77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BD2B5AE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D907DA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B310DF1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3F098B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001F66D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4FBA29F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3E7CD7B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5EC2C21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709E025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78CBBC3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B0034E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F62099" w:rsidRPr="00C52989" w14:paraId="2F081013" w14:textId="77777777" w:rsidTr="0005672A">
        <w:trPr>
          <w:trHeight w:hRule="exact" w:val="492"/>
        </w:trPr>
        <w:tc>
          <w:tcPr>
            <w:tcW w:w="857" w:type="dxa"/>
            <w:shd w:val="clear" w:color="auto" w:fill="auto"/>
          </w:tcPr>
          <w:p w14:paraId="5E56E712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2    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8-20)</w:t>
            </w:r>
          </w:p>
        </w:tc>
        <w:tc>
          <w:tcPr>
            <w:tcW w:w="594" w:type="dxa"/>
            <w:shd w:val="clear" w:color="auto" w:fill="auto"/>
          </w:tcPr>
          <w:p w14:paraId="46EB89A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550CF65B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6D53D25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43B9C9F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498611E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376A7AF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0AFCA66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988B89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D1EB71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0E631B0B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0B112A2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2C89B8C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3A82C27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56B726D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6118A9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9FF08F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807CF7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EAEB2A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F62099" w:rsidRPr="00C52989" w14:paraId="0D0EE74A" w14:textId="77777777" w:rsidTr="0005672A">
        <w:trPr>
          <w:trHeight w:hRule="exact" w:val="708"/>
        </w:trPr>
        <w:tc>
          <w:tcPr>
            <w:tcW w:w="857" w:type="dxa"/>
            <w:shd w:val="clear" w:color="auto" w:fill="auto"/>
          </w:tcPr>
          <w:p w14:paraId="635D8237" w14:textId="77777777" w:rsidR="00F62099" w:rsidRPr="00C52989" w:rsidRDefault="00F62099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 xml:space="preserve">1              </w:t>
            </w:r>
            <w:proofErr w:type="gramStart"/>
            <w:r w:rsidRPr="00C52989">
              <w:rPr>
                <w:b w:val="0"/>
                <w:sz w:val="18"/>
                <w:szCs w:val="18"/>
              </w:rPr>
              <w:t xml:space="preserve">   (</w:t>
            </w:r>
            <w:proofErr w:type="gramEnd"/>
            <w:r w:rsidRPr="00C52989">
              <w:rPr>
                <w:b w:val="0"/>
                <w:sz w:val="18"/>
                <w:szCs w:val="18"/>
              </w:rPr>
              <w:t>0-11)</w:t>
            </w:r>
          </w:p>
        </w:tc>
        <w:tc>
          <w:tcPr>
            <w:tcW w:w="594" w:type="dxa"/>
            <w:shd w:val="clear" w:color="auto" w:fill="auto"/>
          </w:tcPr>
          <w:p w14:paraId="1559659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219B94D2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68A907E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37A09A3C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2749B28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14:paraId="5153EBB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B86CE8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auto"/>
          </w:tcPr>
          <w:p w14:paraId="1DAE055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80F641F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180D5B9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0693F998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75DAF875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  <w:p w14:paraId="6C7AA234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7AD8EEA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85081C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38E54F3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665DE2F0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3AD80A46" w14:textId="77777777" w:rsidR="00F62099" w:rsidRPr="00C52989" w:rsidRDefault="00F62099" w:rsidP="006741BC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52989">
              <w:rPr>
                <w:rFonts w:ascii="Comic Sans MS" w:hAnsi="Comic Sans MS"/>
                <w:b w:val="0"/>
                <w:sz w:val="18"/>
                <w:szCs w:val="18"/>
              </w:rPr>
              <w:t> </w:t>
            </w:r>
          </w:p>
        </w:tc>
      </w:tr>
      <w:tr w:rsidR="005A3BA4" w:rsidRPr="00C52989" w14:paraId="6B6588DB" w14:textId="77777777" w:rsidTr="0005672A">
        <w:trPr>
          <w:trHeight w:val="1754"/>
        </w:trPr>
        <w:tc>
          <w:tcPr>
            <w:tcW w:w="857" w:type="dxa"/>
            <w:shd w:val="clear" w:color="auto" w:fill="auto"/>
          </w:tcPr>
          <w:p w14:paraId="0FCBBCC8" w14:textId="77777777" w:rsidR="005A3BA4" w:rsidRDefault="005A3BA4" w:rsidP="006741BC">
            <w:pPr>
              <w:jc w:val="center"/>
              <w:rPr>
                <w:b w:val="0"/>
                <w:sz w:val="18"/>
                <w:szCs w:val="18"/>
              </w:rPr>
            </w:pPr>
          </w:p>
          <w:p w14:paraId="1615EF4B" w14:textId="77777777" w:rsidR="005A3BA4" w:rsidRDefault="005A3BA4" w:rsidP="006741BC">
            <w:pPr>
              <w:jc w:val="center"/>
              <w:rPr>
                <w:b w:val="0"/>
                <w:sz w:val="18"/>
                <w:szCs w:val="18"/>
              </w:rPr>
            </w:pPr>
          </w:p>
          <w:p w14:paraId="6289D148" w14:textId="77777777" w:rsidR="005A3BA4" w:rsidRDefault="005A3BA4" w:rsidP="006741BC">
            <w:pPr>
              <w:jc w:val="center"/>
              <w:rPr>
                <w:b w:val="0"/>
                <w:sz w:val="18"/>
                <w:szCs w:val="18"/>
              </w:rPr>
            </w:pPr>
          </w:p>
          <w:p w14:paraId="5C2EAA78" w14:textId="77777777" w:rsidR="005A3BA4" w:rsidRPr="00C52989" w:rsidRDefault="005A3BA4" w:rsidP="006741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Aspects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054EAC57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Making relationships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36364AEA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Self-confidence and self -awareness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5BE4CD85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Managing feelings and behaviour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73AD5156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Listening and attention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5B165144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Understanding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023895D1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Speaking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4FD82CEB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Moving and handling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334023D8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Health and self-care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3EABD23C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52989">
                  <w:rPr>
                    <w:b w:val="0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595" w:type="dxa"/>
            <w:shd w:val="clear" w:color="auto" w:fill="auto"/>
            <w:textDirection w:val="btLr"/>
          </w:tcPr>
          <w:p w14:paraId="60AD2D8C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Writing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6EB94752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Numbers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54F21178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Shape, space and measures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65950C06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People and communities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21FB1D72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The world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39A55B08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Technology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17A219BA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Exploring and using media and materials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40C1A38D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Being imaginative</w:t>
            </w:r>
          </w:p>
          <w:p w14:paraId="5FAC2DCA" w14:textId="77777777" w:rsidR="005A3BA4" w:rsidRPr="00C52989" w:rsidRDefault="005A3BA4" w:rsidP="0005672A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5672A" w:rsidRPr="00C52989" w14:paraId="5974020F" w14:textId="77777777" w:rsidTr="0005672A">
        <w:trPr>
          <w:trHeight w:val="830"/>
        </w:trPr>
        <w:tc>
          <w:tcPr>
            <w:tcW w:w="857" w:type="dxa"/>
            <w:shd w:val="clear" w:color="auto" w:fill="auto"/>
          </w:tcPr>
          <w:p w14:paraId="1D51D232" w14:textId="4BCA60C8" w:rsidR="0005672A" w:rsidRDefault="0005672A" w:rsidP="006741BC">
            <w:pPr>
              <w:jc w:val="center"/>
              <w:rPr>
                <w:b w:val="0"/>
                <w:sz w:val="18"/>
                <w:szCs w:val="18"/>
              </w:rPr>
            </w:pPr>
            <w:r w:rsidRPr="00C52989">
              <w:rPr>
                <w:b w:val="0"/>
                <w:sz w:val="18"/>
                <w:szCs w:val="18"/>
              </w:rPr>
              <w:t>Areas of learning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2385472F" w14:textId="57EE268B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Personal, social and emotional development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20D3D535" w14:textId="7E000CDF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Communication and language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184BA055" w14:textId="28DEA6C4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Physical development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03253CFA" w14:textId="3D1BB614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Literacy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574F18C" w14:textId="1C260350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Mathematics</w:t>
            </w:r>
          </w:p>
        </w:tc>
        <w:tc>
          <w:tcPr>
            <w:tcW w:w="1785" w:type="dxa"/>
            <w:gridSpan w:val="3"/>
            <w:shd w:val="clear" w:color="auto" w:fill="auto"/>
          </w:tcPr>
          <w:p w14:paraId="4BC216D5" w14:textId="204DBAC1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Understanding the world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510F77CE" w14:textId="7909D419" w:rsidR="0005672A" w:rsidRPr="0005672A" w:rsidRDefault="0005672A" w:rsidP="0005672A">
            <w:pPr>
              <w:jc w:val="center"/>
              <w:rPr>
                <w:b w:val="0"/>
                <w:sz w:val="15"/>
                <w:szCs w:val="15"/>
              </w:rPr>
            </w:pPr>
            <w:r w:rsidRPr="0005672A">
              <w:rPr>
                <w:bCs/>
                <w:sz w:val="15"/>
                <w:szCs w:val="15"/>
              </w:rPr>
              <w:t>Expressive arts and design</w:t>
            </w:r>
          </w:p>
        </w:tc>
      </w:tr>
    </w:tbl>
    <w:p w14:paraId="2C6120DC" w14:textId="77777777" w:rsidR="0040188B" w:rsidRDefault="0040188B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899"/>
      </w:tblGrid>
      <w:tr w:rsidR="0040188B" w14:paraId="300B4D50" w14:textId="77777777" w:rsidTr="002A608D">
        <w:trPr>
          <w:trHeight w:val="418"/>
        </w:trPr>
        <w:tc>
          <w:tcPr>
            <w:tcW w:w="10899" w:type="dxa"/>
            <w:shd w:val="clear" w:color="auto" w:fill="CCFF99"/>
            <w:vAlign w:val="center"/>
          </w:tcPr>
          <w:p w14:paraId="25365298" w14:textId="77777777" w:rsidR="0040188B" w:rsidRDefault="0040188B" w:rsidP="002A608D">
            <w:r>
              <w:t>Please detail how SENIF has been utilised to support the needs of the child</w:t>
            </w:r>
          </w:p>
        </w:tc>
      </w:tr>
      <w:tr w:rsidR="0040188B" w14:paraId="24D4780F" w14:textId="77777777" w:rsidTr="0040188B">
        <w:trPr>
          <w:trHeight w:val="2534"/>
        </w:trPr>
        <w:tc>
          <w:tcPr>
            <w:tcW w:w="10899" w:type="dxa"/>
          </w:tcPr>
          <w:p w14:paraId="72F1C041" w14:textId="77777777" w:rsidR="0040188B" w:rsidRDefault="0040188B">
            <w:bookmarkStart w:id="0" w:name="_GoBack"/>
            <w:bookmarkEnd w:id="0"/>
          </w:p>
          <w:p w14:paraId="4CA51154" w14:textId="77777777" w:rsidR="00835D5E" w:rsidRPr="00835D5E" w:rsidRDefault="00835D5E" w:rsidP="00835D5E"/>
          <w:p w14:paraId="74561B45" w14:textId="77777777" w:rsidR="00835D5E" w:rsidRPr="00835D5E" w:rsidRDefault="00835D5E" w:rsidP="00835D5E"/>
          <w:p w14:paraId="77BB3A2C" w14:textId="77777777" w:rsidR="00835D5E" w:rsidRPr="00835D5E" w:rsidRDefault="00835D5E" w:rsidP="00835D5E"/>
          <w:p w14:paraId="5B5E2791" w14:textId="77777777" w:rsidR="00835D5E" w:rsidRPr="00835D5E" w:rsidRDefault="00835D5E" w:rsidP="00835D5E"/>
          <w:p w14:paraId="718B1AAF" w14:textId="77777777" w:rsidR="00835D5E" w:rsidRPr="00835D5E" w:rsidRDefault="00835D5E" w:rsidP="00835D5E"/>
          <w:p w14:paraId="05B4CC39" w14:textId="77777777" w:rsidR="00835D5E" w:rsidRPr="00835D5E" w:rsidRDefault="00835D5E" w:rsidP="00835D5E"/>
          <w:p w14:paraId="4408294D" w14:textId="77777777" w:rsidR="00835D5E" w:rsidRPr="00835D5E" w:rsidRDefault="00835D5E" w:rsidP="00835D5E"/>
          <w:p w14:paraId="19F8D8B0" w14:textId="77777777" w:rsidR="00835D5E" w:rsidRDefault="00835D5E" w:rsidP="00835D5E"/>
          <w:p w14:paraId="3CA1C377" w14:textId="7A9D8D82" w:rsidR="00835D5E" w:rsidRPr="00835D5E" w:rsidRDefault="00835D5E" w:rsidP="00835D5E">
            <w:pPr>
              <w:tabs>
                <w:tab w:val="left" w:pos="2790"/>
              </w:tabs>
            </w:pPr>
            <w:r>
              <w:tab/>
            </w:r>
          </w:p>
        </w:tc>
      </w:tr>
      <w:tr w:rsidR="0040188B" w14:paraId="7BABC173" w14:textId="77777777" w:rsidTr="002A608D">
        <w:trPr>
          <w:trHeight w:val="757"/>
        </w:trPr>
        <w:tc>
          <w:tcPr>
            <w:tcW w:w="10899" w:type="dxa"/>
            <w:shd w:val="clear" w:color="auto" w:fill="CCFF99"/>
            <w:vAlign w:val="center"/>
          </w:tcPr>
          <w:p w14:paraId="060EAA66" w14:textId="77777777" w:rsidR="0040188B" w:rsidRDefault="0040188B" w:rsidP="002A608D">
            <w:r>
              <w:lastRenderedPageBreak/>
              <w:t>Please detail how the Disability Access Fund (DAF) (if applicable) has been utilised to</w:t>
            </w:r>
            <w:r w:rsidR="00C612E4">
              <w:t xml:space="preserve"> support the needs of the child</w:t>
            </w:r>
          </w:p>
        </w:tc>
      </w:tr>
      <w:tr w:rsidR="0040188B" w14:paraId="5789AF77" w14:textId="77777777" w:rsidTr="00C612E4">
        <w:trPr>
          <w:trHeight w:val="1549"/>
        </w:trPr>
        <w:tc>
          <w:tcPr>
            <w:tcW w:w="10899" w:type="dxa"/>
          </w:tcPr>
          <w:p w14:paraId="0729540A" w14:textId="77777777" w:rsidR="0040188B" w:rsidRDefault="0040188B"/>
        </w:tc>
      </w:tr>
      <w:tr w:rsidR="0040188B" w14:paraId="76FACD02" w14:textId="77777777" w:rsidTr="002A608D">
        <w:trPr>
          <w:trHeight w:val="406"/>
        </w:trPr>
        <w:tc>
          <w:tcPr>
            <w:tcW w:w="10899" w:type="dxa"/>
            <w:shd w:val="clear" w:color="auto" w:fill="CCFF99"/>
            <w:vAlign w:val="center"/>
          </w:tcPr>
          <w:p w14:paraId="581D4C09" w14:textId="05AB43D5" w:rsidR="0040188B" w:rsidRDefault="00C612E4" w:rsidP="002A608D">
            <w:r>
              <w:t>Have you received support from a SENIF Practitioner</w:t>
            </w:r>
            <w:r w:rsidR="00166AD1">
              <w:t>? If so what was the impact of this?</w:t>
            </w:r>
          </w:p>
        </w:tc>
      </w:tr>
      <w:tr w:rsidR="0040188B" w14:paraId="6DD94111" w14:textId="77777777" w:rsidTr="00C612E4">
        <w:trPr>
          <w:trHeight w:val="1973"/>
        </w:trPr>
        <w:tc>
          <w:tcPr>
            <w:tcW w:w="10899" w:type="dxa"/>
          </w:tcPr>
          <w:p w14:paraId="0E97BA78" w14:textId="77777777" w:rsidR="0040188B" w:rsidRDefault="0040188B" w:rsidP="002A608D"/>
        </w:tc>
      </w:tr>
      <w:tr w:rsidR="0040188B" w14:paraId="60E0EE28" w14:textId="77777777" w:rsidTr="002A608D">
        <w:tc>
          <w:tcPr>
            <w:tcW w:w="10899" w:type="dxa"/>
            <w:shd w:val="clear" w:color="auto" w:fill="CCFF99"/>
            <w:vAlign w:val="center"/>
          </w:tcPr>
          <w:p w14:paraId="42A22136" w14:textId="14E86D70" w:rsidR="0040188B" w:rsidRDefault="00C612E4" w:rsidP="002A608D">
            <w:r>
              <w:t xml:space="preserve">Please detail training attended as recommended at termly MAP meeting and how this has impacted </w:t>
            </w:r>
            <w:r w:rsidR="00166AD1">
              <w:t xml:space="preserve">on how you are able to </w:t>
            </w:r>
            <w:r>
              <w:t>support  the child</w:t>
            </w:r>
          </w:p>
        </w:tc>
      </w:tr>
      <w:tr w:rsidR="0040188B" w14:paraId="6FAD802C" w14:textId="77777777" w:rsidTr="00C612E4">
        <w:trPr>
          <w:trHeight w:val="1698"/>
        </w:trPr>
        <w:tc>
          <w:tcPr>
            <w:tcW w:w="10899" w:type="dxa"/>
          </w:tcPr>
          <w:p w14:paraId="301D50B2" w14:textId="77777777" w:rsidR="0040188B" w:rsidRDefault="0040188B"/>
        </w:tc>
      </w:tr>
      <w:tr w:rsidR="00C612E4" w14:paraId="1E84B1BE" w14:textId="77777777" w:rsidTr="002A608D">
        <w:trPr>
          <w:trHeight w:val="418"/>
        </w:trPr>
        <w:tc>
          <w:tcPr>
            <w:tcW w:w="10899" w:type="dxa"/>
            <w:shd w:val="clear" w:color="auto" w:fill="CCFF99"/>
            <w:vAlign w:val="center"/>
          </w:tcPr>
          <w:p w14:paraId="6E1B0B12" w14:textId="1BE81800" w:rsidR="00C612E4" w:rsidRDefault="00166AD1" w:rsidP="002A608D">
            <w:r>
              <w:t>Parent’s views on how SENIF has made an impact for their child…..</w:t>
            </w:r>
          </w:p>
        </w:tc>
      </w:tr>
      <w:tr w:rsidR="00C612E4" w14:paraId="160240ED" w14:textId="77777777" w:rsidTr="002A608D">
        <w:trPr>
          <w:trHeight w:val="693"/>
        </w:trPr>
        <w:tc>
          <w:tcPr>
            <w:tcW w:w="10899" w:type="dxa"/>
          </w:tcPr>
          <w:p w14:paraId="7ECD7BA2" w14:textId="77777777" w:rsidR="00C612E4" w:rsidRDefault="00C612E4"/>
          <w:p w14:paraId="0600C304" w14:textId="77777777" w:rsidR="00166AD1" w:rsidRDefault="00166AD1"/>
          <w:p w14:paraId="2AAF60B7" w14:textId="77777777" w:rsidR="00166AD1" w:rsidRDefault="00166AD1"/>
          <w:p w14:paraId="0C7AF9F6" w14:textId="77777777" w:rsidR="00166AD1" w:rsidRDefault="00166AD1"/>
          <w:p w14:paraId="36808F2A" w14:textId="77777777" w:rsidR="00166AD1" w:rsidRDefault="00166AD1"/>
          <w:p w14:paraId="2E59A501" w14:textId="77777777" w:rsidR="00166AD1" w:rsidRDefault="00166AD1"/>
          <w:p w14:paraId="0A4931D8" w14:textId="77777777" w:rsidR="00166AD1" w:rsidRDefault="00166AD1"/>
          <w:p w14:paraId="55F184A3" w14:textId="77777777" w:rsidR="00166AD1" w:rsidRDefault="00166AD1"/>
          <w:p w14:paraId="4823B822" w14:textId="77777777" w:rsidR="00166AD1" w:rsidRDefault="00166AD1"/>
          <w:p w14:paraId="63A397C5" w14:textId="2D7A4E89" w:rsidR="00166AD1" w:rsidRDefault="00166AD1"/>
        </w:tc>
      </w:tr>
    </w:tbl>
    <w:p w14:paraId="6F818E33" w14:textId="77777777" w:rsidR="00906831" w:rsidRDefault="00906831"/>
    <w:p w14:paraId="58392D04" w14:textId="77777777" w:rsidR="00A80FE4" w:rsidRDefault="00A80FE4"/>
    <w:tbl>
      <w:tblPr>
        <w:tblStyle w:val="TableGrid"/>
        <w:tblW w:w="10911" w:type="dxa"/>
        <w:tblInd w:w="-284" w:type="dxa"/>
        <w:tblLook w:val="04A0" w:firstRow="1" w:lastRow="0" w:firstColumn="1" w:lastColumn="0" w:noHBand="0" w:noVBand="1"/>
      </w:tblPr>
      <w:tblGrid>
        <w:gridCol w:w="2112"/>
        <w:gridCol w:w="8799"/>
      </w:tblGrid>
      <w:tr w:rsidR="00FB151B" w14:paraId="15C12426" w14:textId="77777777" w:rsidTr="0030650A">
        <w:trPr>
          <w:trHeight w:val="490"/>
        </w:trPr>
        <w:tc>
          <w:tcPr>
            <w:tcW w:w="2112" w:type="dxa"/>
            <w:vAlign w:val="center"/>
          </w:tcPr>
          <w:p w14:paraId="2480E146" w14:textId="77777777" w:rsidR="00FB151B" w:rsidRPr="001A0F60" w:rsidRDefault="00FB151B" w:rsidP="00FB151B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Parent Name</w:t>
            </w:r>
          </w:p>
        </w:tc>
        <w:tc>
          <w:tcPr>
            <w:tcW w:w="8799" w:type="dxa"/>
            <w:vAlign w:val="center"/>
          </w:tcPr>
          <w:p w14:paraId="7F4F06B4" w14:textId="77777777" w:rsidR="00FB151B" w:rsidRDefault="00FB151B" w:rsidP="000374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51B" w14:paraId="42B9C222" w14:textId="77777777" w:rsidTr="00B51E6D">
        <w:trPr>
          <w:trHeight w:val="554"/>
        </w:trPr>
        <w:tc>
          <w:tcPr>
            <w:tcW w:w="2112" w:type="dxa"/>
            <w:vAlign w:val="center"/>
          </w:tcPr>
          <w:p w14:paraId="2D9489EA" w14:textId="77777777" w:rsidR="00FB151B" w:rsidRPr="001A0F60" w:rsidRDefault="00FB151B" w:rsidP="00FB151B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Key Person Name</w:t>
            </w:r>
          </w:p>
        </w:tc>
        <w:tc>
          <w:tcPr>
            <w:tcW w:w="8799" w:type="dxa"/>
            <w:vAlign w:val="center"/>
          </w:tcPr>
          <w:p w14:paraId="367BB41E" w14:textId="77777777" w:rsidR="00FB151B" w:rsidRDefault="00FB151B" w:rsidP="000374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51B" w14:paraId="187F21F8" w14:textId="77777777" w:rsidTr="00B51E6D">
        <w:trPr>
          <w:trHeight w:val="554"/>
        </w:trPr>
        <w:tc>
          <w:tcPr>
            <w:tcW w:w="2112" w:type="dxa"/>
            <w:vAlign w:val="center"/>
          </w:tcPr>
          <w:p w14:paraId="6B596705" w14:textId="77777777" w:rsidR="00FB151B" w:rsidRDefault="00FB151B" w:rsidP="0003747E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799" w:type="dxa"/>
            <w:vAlign w:val="center"/>
          </w:tcPr>
          <w:p w14:paraId="5FD20E65" w14:textId="77777777" w:rsidR="00FB151B" w:rsidRDefault="00FB151B" w:rsidP="000374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46E26F" w14:textId="77777777" w:rsidR="00FB151B" w:rsidRDefault="00FB151B"/>
    <w:p w14:paraId="1A69B722" w14:textId="77777777" w:rsidR="002035AF" w:rsidRDefault="002035AF"/>
    <w:p w14:paraId="64A36206" w14:textId="77777777" w:rsidR="0075141A" w:rsidRDefault="0075141A" w:rsidP="00D00CFC"/>
    <w:p w14:paraId="6AF475BD" w14:textId="5C8A5F95" w:rsidR="0075141A" w:rsidRPr="002035AF" w:rsidRDefault="0005672A" w:rsidP="00D00CFC">
      <w:pPr>
        <w:rPr>
          <w:sz w:val="22"/>
        </w:rPr>
      </w:pPr>
      <w:r>
        <w:rPr>
          <w:sz w:val="22"/>
          <w:highlight w:val="yellow"/>
        </w:rPr>
        <w:t xml:space="preserve">This Review Form is only required to be completed when you are requesting a continuation of SENIF at the end of an existing agreement.  It should be sent to </w:t>
      </w:r>
      <w:hyperlink r:id="rId7" w:history="1">
        <w:r w:rsidRPr="00B20C76">
          <w:rPr>
            <w:rStyle w:val="Hyperlink"/>
            <w:sz w:val="22"/>
            <w:highlight w:val="yellow"/>
          </w:rPr>
          <w:t>SENIF@kent.gov.uk</w:t>
        </w:r>
      </w:hyperlink>
      <w:r>
        <w:rPr>
          <w:sz w:val="22"/>
          <w:highlight w:val="yellow"/>
        </w:rPr>
        <w:t xml:space="preserve"> </w:t>
      </w:r>
      <w:r w:rsidR="00155035" w:rsidRPr="002A608D">
        <w:rPr>
          <w:sz w:val="22"/>
          <w:highlight w:val="yellow"/>
        </w:rPr>
        <w:t>with</w:t>
      </w:r>
      <w:r w:rsidR="00D00CFC" w:rsidRPr="002A608D">
        <w:rPr>
          <w:sz w:val="22"/>
          <w:highlight w:val="yellow"/>
        </w:rPr>
        <w:t xml:space="preserve"> the </w:t>
      </w:r>
      <w:r>
        <w:rPr>
          <w:sz w:val="22"/>
          <w:highlight w:val="yellow"/>
        </w:rPr>
        <w:t xml:space="preserve">other </w:t>
      </w:r>
      <w:r w:rsidR="00D00CFC" w:rsidRPr="002A608D">
        <w:rPr>
          <w:sz w:val="22"/>
          <w:highlight w:val="yellow"/>
        </w:rPr>
        <w:t xml:space="preserve">required </w:t>
      </w:r>
      <w:r w:rsidR="00FB151B">
        <w:rPr>
          <w:sz w:val="22"/>
          <w:highlight w:val="yellow"/>
        </w:rPr>
        <w:t xml:space="preserve">request </w:t>
      </w:r>
      <w:r>
        <w:rPr>
          <w:sz w:val="22"/>
          <w:highlight w:val="yellow"/>
        </w:rPr>
        <w:t>evidence</w:t>
      </w:r>
      <w:r w:rsidR="002A608D" w:rsidRPr="002A608D">
        <w:rPr>
          <w:sz w:val="22"/>
          <w:highlight w:val="yellow"/>
        </w:rPr>
        <w:t>,</w:t>
      </w:r>
      <w:r w:rsidR="00FB151B">
        <w:rPr>
          <w:sz w:val="22"/>
          <w:highlight w:val="yellow"/>
        </w:rPr>
        <w:t xml:space="preserve"> to support a </w:t>
      </w:r>
      <w:r>
        <w:rPr>
          <w:sz w:val="22"/>
          <w:highlight w:val="yellow"/>
        </w:rPr>
        <w:t xml:space="preserve">further </w:t>
      </w:r>
      <w:r w:rsidR="00D00CFC" w:rsidRPr="002A608D">
        <w:rPr>
          <w:sz w:val="22"/>
          <w:highlight w:val="yellow"/>
        </w:rPr>
        <w:t xml:space="preserve">request </w:t>
      </w:r>
      <w:r w:rsidR="002A608D" w:rsidRPr="002A608D">
        <w:rPr>
          <w:sz w:val="22"/>
          <w:highlight w:val="yellow"/>
        </w:rPr>
        <w:t xml:space="preserve">for </w:t>
      </w:r>
      <w:r w:rsidR="002E4EA4" w:rsidRPr="002A608D">
        <w:rPr>
          <w:sz w:val="22"/>
          <w:highlight w:val="yellow"/>
        </w:rPr>
        <w:t>SENIF</w:t>
      </w:r>
      <w:r w:rsidR="005411C9" w:rsidRPr="002A608D">
        <w:rPr>
          <w:sz w:val="22"/>
          <w:highlight w:val="yellow"/>
        </w:rPr>
        <w:t>.</w:t>
      </w:r>
    </w:p>
    <w:sectPr w:rsidR="0075141A" w:rsidRPr="002035AF" w:rsidSect="005411C9">
      <w:headerReference w:type="default" r:id="rId8"/>
      <w:footerReference w:type="default" r:id="rId9"/>
      <w:pgSz w:w="11906" w:h="16838"/>
      <w:pgMar w:top="684" w:right="566" w:bottom="720" w:left="720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CBC7" w14:textId="77777777" w:rsidR="00664649" w:rsidRDefault="00664649" w:rsidP="00284F7A">
      <w:r>
        <w:separator/>
      </w:r>
    </w:p>
  </w:endnote>
  <w:endnote w:type="continuationSeparator" w:id="0">
    <w:p w14:paraId="7B11EC32" w14:textId="77777777" w:rsidR="00664649" w:rsidRDefault="00664649" w:rsidP="0028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B0DA" w14:textId="410A0EAB" w:rsidR="00EB1330" w:rsidRDefault="002A608D" w:rsidP="00EB1330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53983">
      <w:rPr>
        <w:noProof/>
      </w:rPr>
      <w:t>SENIF Review Form v</w:t>
    </w:r>
    <w:r>
      <w:rPr>
        <w:noProof/>
      </w:rPr>
      <w:fldChar w:fldCharType="end"/>
    </w:r>
    <w:r w:rsidR="0005672A">
      <w:rPr>
        <w:noProof/>
      </w:rPr>
      <w:t>7</w:t>
    </w:r>
    <w:r w:rsidR="00F20C64">
      <w:rPr>
        <w:noProof/>
      </w:rPr>
      <w:tab/>
    </w:r>
    <w:r w:rsidR="00F20C64">
      <w:rPr>
        <w:noProof/>
      </w:rPr>
      <w:fldChar w:fldCharType="begin"/>
    </w:r>
    <w:r w:rsidR="00F20C64">
      <w:rPr>
        <w:noProof/>
      </w:rPr>
      <w:instrText xml:space="preserve"> PAGE   \* MERGEFORMAT </w:instrText>
    </w:r>
    <w:r w:rsidR="00F20C64">
      <w:rPr>
        <w:noProof/>
      </w:rPr>
      <w:fldChar w:fldCharType="separate"/>
    </w:r>
    <w:r w:rsidR="006313A8">
      <w:rPr>
        <w:noProof/>
      </w:rPr>
      <w:t>2</w:t>
    </w:r>
    <w:r w:rsidR="00F20C64">
      <w:rPr>
        <w:noProof/>
      </w:rPr>
      <w:fldChar w:fldCharType="end"/>
    </w:r>
    <w:r w:rsidR="008F28DF">
      <w:rPr>
        <w:noProof/>
      </w:rPr>
      <w:tab/>
    </w:r>
    <w:r w:rsidR="008F28DF">
      <w:rPr>
        <w:noProof/>
      </w:rPr>
      <w:fldChar w:fldCharType="begin"/>
    </w:r>
    <w:r w:rsidR="008F28DF">
      <w:rPr>
        <w:noProof/>
      </w:rPr>
      <w:instrText xml:space="preserve"> DATE \@ "dd/MM/yyyy" </w:instrText>
    </w:r>
    <w:r w:rsidR="008F28DF">
      <w:rPr>
        <w:noProof/>
      </w:rPr>
      <w:fldChar w:fldCharType="separate"/>
    </w:r>
    <w:r w:rsidR="00835D5E">
      <w:rPr>
        <w:noProof/>
      </w:rPr>
      <w:t>21/08/2019</w:t>
    </w:r>
    <w:r w:rsidR="008F2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B2E0" w14:textId="77777777" w:rsidR="00664649" w:rsidRDefault="00664649" w:rsidP="00284F7A">
      <w:r>
        <w:separator/>
      </w:r>
    </w:p>
  </w:footnote>
  <w:footnote w:type="continuationSeparator" w:id="0">
    <w:p w14:paraId="73507AAE" w14:textId="77777777" w:rsidR="00664649" w:rsidRDefault="00664649" w:rsidP="0028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A3B4" w14:textId="77777777" w:rsidR="00906831" w:rsidRDefault="005411C9" w:rsidP="007070FA">
    <w:pPr>
      <w:pStyle w:val="Header"/>
      <w:tabs>
        <w:tab w:val="clear" w:pos="9026"/>
        <w:tab w:val="right" w:pos="10348"/>
      </w:tabs>
      <w:jc w:val="right"/>
    </w:pPr>
    <w:r w:rsidRPr="00E03BCE">
      <w:rPr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4C5E754" wp14:editId="0748458E">
          <wp:simplePos x="0" y="0"/>
          <wp:positionH relativeFrom="column">
            <wp:posOffset>-220980</wp:posOffset>
          </wp:positionH>
          <wp:positionV relativeFrom="paragraph">
            <wp:posOffset>92710</wp:posOffset>
          </wp:positionV>
          <wp:extent cx="883920" cy="589280"/>
          <wp:effectExtent l="0" t="0" r="0" b="1270"/>
          <wp:wrapTight wrapText="bothSides">
            <wp:wrapPolygon edited="0">
              <wp:start x="0" y="0"/>
              <wp:lineTo x="0" y="20948"/>
              <wp:lineTo x="20948" y="20948"/>
              <wp:lineTo x="20948" y="0"/>
              <wp:lineTo x="0" y="0"/>
            </wp:wrapPolygon>
          </wp:wrapTight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E4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A1095C" wp14:editId="0EF11825">
              <wp:simplePos x="0" y="0"/>
              <wp:positionH relativeFrom="column">
                <wp:posOffset>5852160</wp:posOffset>
              </wp:positionH>
              <wp:positionV relativeFrom="paragraph">
                <wp:posOffset>-29210</wp:posOffset>
              </wp:positionV>
              <wp:extent cx="1135380" cy="101028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75AC4" w14:textId="77777777" w:rsidR="001E1E45" w:rsidRDefault="001E1E45" w:rsidP="00F64EED">
                          <w:pPr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1A3CC" wp14:editId="0DB5A2A7">
                                <wp:extent cx="584835" cy="579158"/>
                                <wp:effectExtent l="0" t="0" r="5715" b="0"/>
                                <wp:docPr id="199" name="Picture 199" descr="C:\Users\fordz01\AppData\Local\Microsoft\Windows\Temporary Internet Files\Content.IE5\LQKU2TVL\Management_Meetings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fordz01\AppData\Local\Microsoft\Windows\Temporary Internet Files\Content.IE5\LQKU2TVL\Management_Meetings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563" cy="604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0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0.8pt;margin-top:-2.3pt;width:89.4pt;height: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" stroked="f">
              <v:textbox>
                <w:txbxContent>
                  <w:p w14:paraId="36775AC4" w14:textId="77777777" w:rsidR="001E1E45" w:rsidRDefault="001E1E45" w:rsidP="00F64EED">
                    <w:pPr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C1A3CC" wp14:editId="0DB5A2A7">
                          <wp:extent cx="584835" cy="579158"/>
                          <wp:effectExtent l="0" t="0" r="5715" b="0"/>
                          <wp:docPr id="199" name="Picture 199" descr="C:\Users\fordz01\AppData\Local\Microsoft\Windows\Temporary Internet Files\Content.IE5\LQKU2TVL\Management_Meetings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fordz01\AppData\Local\Microsoft\Windows\Temporary Internet Files\Content.IE5\LQKU2TVL\Management_Meetings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563" cy="604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1C0224" w14:textId="77777777" w:rsidR="001E1E45" w:rsidRDefault="001E1E45">
    <w:pPr>
      <w:pStyle w:val="Header"/>
    </w:pPr>
  </w:p>
  <w:p w14:paraId="1B8AD913" w14:textId="77777777" w:rsidR="00284F7A" w:rsidRDefault="00284F7A" w:rsidP="001E1E45">
    <w:pPr>
      <w:pStyle w:val="NoSpacing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3F"/>
    <w:rsid w:val="000515F0"/>
    <w:rsid w:val="0005672A"/>
    <w:rsid w:val="00075A9C"/>
    <w:rsid w:val="000939E8"/>
    <w:rsid w:val="000942DC"/>
    <w:rsid w:val="00130D5B"/>
    <w:rsid w:val="00132AFB"/>
    <w:rsid w:val="00155035"/>
    <w:rsid w:val="00166AD1"/>
    <w:rsid w:val="001923E5"/>
    <w:rsid w:val="001A0F60"/>
    <w:rsid w:val="001C7F17"/>
    <w:rsid w:val="001E1E45"/>
    <w:rsid w:val="002035AF"/>
    <w:rsid w:val="00231805"/>
    <w:rsid w:val="0025514A"/>
    <w:rsid w:val="00284F7A"/>
    <w:rsid w:val="002A608D"/>
    <w:rsid w:val="002B3861"/>
    <w:rsid w:val="002D4510"/>
    <w:rsid w:val="002E4EA4"/>
    <w:rsid w:val="002F0781"/>
    <w:rsid w:val="0031410D"/>
    <w:rsid w:val="003216EC"/>
    <w:rsid w:val="0032484C"/>
    <w:rsid w:val="00380B4D"/>
    <w:rsid w:val="00385916"/>
    <w:rsid w:val="0040188B"/>
    <w:rsid w:val="0042327D"/>
    <w:rsid w:val="004E6B48"/>
    <w:rsid w:val="004F3377"/>
    <w:rsid w:val="0050446C"/>
    <w:rsid w:val="005160C3"/>
    <w:rsid w:val="00540F08"/>
    <w:rsid w:val="005411C9"/>
    <w:rsid w:val="00542788"/>
    <w:rsid w:val="00545894"/>
    <w:rsid w:val="0056281D"/>
    <w:rsid w:val="00563DB3"/>
    <w:rsid w:val="00576383"/>
    <w:rsid w:val="005A3BA4"/>
    <w:rsid w:val="006313A8"/>
    <w:rsid w:val="00654433"/>
    <w:rsid w:val="00664649"/>
    <w:rsid w:val="006741BC"/>
    <w:rsid w:val="006877C3"/>
    <w:rsid w:val="006B5965"/>
    <w:rsid w:val="006C0D88"/>
    <w:rsid w:val="006C1128"/>
    <w:rsid w:val="006E301C"/>
    <w:rsid w:val="006F2034"/>
    <w:rsid w:val="0070326C"/>
    <w:rsid w:val="007070FA"/>
    <w:rsid w:val="0075141A"/>
    <w:rsid w:val="00835D5E"/>
    <w:rsid w:val="008D6CB2"/>
    <w:rsid w:val="008F28DF"/>
    <w:rsid w:val="00906831"/>
    <w:rsid w:val="00921541"/>
    <w:rsid w:val="009242E5"/>
    <w:rsid w:val="009B50F5"/>
    <w:rsid w:val="009B7D17"/>
    <w:rsid w:val="009D448F"/>
    <w:rsid w:val="009D4CE3"/>
    <w:rsid w:val="009E4CF5"/>
    <w:rsid w:val="00A80FE4"/>
    <w:rsid w:val="00AD1939"/>
    <w:rsid w:val="00AF0482"/>
    <w:rsid w:val="00B53983"/>
    <w:rsid w:val="00BC22AC"/>
    <w:rsid w:val="00C4259D"/>
    <w:rsid w:val="00C612E4"/>
    <w:rsid w:val="00C862F2"/>
    <w:rsid w:val="00CC19F0"/>
    <w:rsid w:val="00CC2BF2"/>
    <w:rsid w:val="00CC6FCC"/>
    <w:rsid w:val="00CD0F62"/>
    <w:rsid w:val="00CE599B"/>
    <w:rsid w:val="00D00CFC"/>
    <w:rsid w:val="00D02854"/>
    <w:rsid w:val="00D356F7"/>
    <w:rsid w:val="00D44B74"/>
    <w:rsid w:val="00D66764"/>
    <w:rsid w:val="00DC6BE3"/>
    <w:rsid w:val="00DE2C8B"/>
    <w:rsid w:val="00E6233F"/>
    <w:rsid w:val="00EA28B8"/>
    <w:rsid w:val="00EB1330"/>
    <w:rsid w:val="00F20C64"/>
    <w:rsid w:val="00F53E66"/>
    <w:rsid w:val="00F62099"/>
    <w:rsid w:val="00F64EED"/>
    <w:rsid w:val="00F70480"/>
    <w:rsid w:val="00F71862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BF23D1B"/>
  <w15:docId w15:val="{F6001AA8-682D-49CF-8DBF-EDBE0DA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B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7A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4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7A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39"/>
    <w:rPr>
      <w:rFonts w:ascii="Segoe UI" w:eastAsia="Times New Roman" w:hAnsi="Segoe UI" w:cs="Segoe UI"/>
      <w:b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A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70F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D4CE3"/>
    <w:rPr>
      <w:color w:val="808080"/>
    </w:rPr>
  </w:style>
  <w:style w:type="character" w:customStyle="1" w:styleId="Style1">
    <w:name w:val="Style1"/>
    <w:basedOn w:val="DefaultParagraphFont"/>
    <w:uiPriority w:val="1"/>
    <w:rsid w:val="009D4CE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9D4CE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56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IF@ken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37B093EDA4EBD8AEBCE41EECB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3FD4-6765-4BC7-999D-F007563694F0}"/>
      </w:docPartPr>
      <w:docPartBody>
        <w:p w:rsidR="002E12AC" w:rsidRDefault="004E66C5" w:rsidP="004E66C5">
          <w:pPr>
            <w:pStyle w:val="AED37B093EDA4EBD8AEBCE41EECB49852"/>
          </w:pPr>
          <w:r w:rsidRPr="005415AE">
            <w:rPr>
              <w:rStyle w:val="PlaceholderText"/>
            </w:rPr>
            <w:t>Choose an item.</w:t>
          </w:r>
        </w:p>
      </w:docPartBody>
    </w:docPart>
    <w:docPart>
      <w:docPartPr>
        <w:name w:val="AF775BE08D6E45A6944BC00B6B0D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0C6E-34A4-42E3-9424-8BDDAEC9523F}"/>
      </w:docPartPr>
      <w:docPartBody>
        <w:p w:rsidR="002E12AC" w:rsidRDefault="004E66C5" w:rsidP="004E66C5">
          <w:pPr>
            <w:pStyle w:val="AF775BE08D6E45A6944BC00B6B0DFE442"/>
          </w:pPr>
          <w:r w:rsidRPr="005415AE">
            <w:rPr>
              <w:rStyle w:val="PlaceholderText"/>
            </w:rPr>
            <w:t>Click here to enter a date.</w:t>
          </w:r>
        </w:p>
      </w:docPartBody>
    </w:docPart>
    <w:docPart>
      <w:docPartPr>
        <w:name w:val="7474AB0A21FF4FC28C1DE0151B68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D93B-4DB8-4F52-B36B-37DC73BFB1D2}"/>
      </w:docPartPr>
      <w:docPartBody>
        <w:p w:rsidR="00D210A3" w:rsidRDefault="002E12AC" w:rsidP="002E12AC">
          <w:pPr>
            <w:pStyle w:val="7474AB0A21FF4FC28C1DE0151B68FD84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963B62CA2210497EB2AC37249B90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B11-DD7F-4947-A891-52F23039C588}"/>
      </w:docPartPr>
      <w:docPartBody>
        <w:p w:rsidR="00781A19" w:rsidRDefault="00597FAD" w:rsidP="00597FAD">
          <w:pPr>
            <w:pStyle w:val="963B62CA2210497EB2AC37249B903CA3"/>
          </w:pPr>
          <w:r w:rsidRPr="005415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C5"/>
    <w:rsid w:val="002E12AC"/>
    <w:rsid w:val="003C6B3E"/>
    <w:rsid w:val="004E66C5"/>
    <w:rsid w:val="00597FAD"/>
    <w:rsid w:val="006668FB"/>
    <w:rsid w:val="00781A19"/>
    <w:rsid w:val="00A72380"/>
    <w:rsid w:val="00D210A3"/>
    <w:rsid w:val="00E20F60"/>
    <w:rsid w:val="00E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AD"/>
    <w:rPr>
      <w:color w:val="808080"/>
    </w:rPr>
  </w:style>
  <w:style w:type="paragraph" w:customStyle="1" w:styleId="AED37B093EDA4EBD8AEBCE41EECB4985">
    <w:name w:val="AED37B093EDA4EBD8AEBCE41EECB4985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AF775BE08D6E45A6944BC00B6B0DFE44">
    <w:name w:val="AF775BE08D6E45A6944BC00B6B0DFE44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9F4BBE2B00FC4C28B9287E0DAF27C9CC">
    <w:name w:val="9F4BBE2B00FC4C28B9287E0DAF27C9CC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5E6DD4C32BE7401DA6583E25BC0FBEDA">
    <w:name w:val="5E6DD4C32BE7401DA6583E25BC0FBEDA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AED37B093EDA4EBD8AEBCE41EECB49851">
    <w:name w:val="AED37B093EDA4EBD8AEBCE41EECB49851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AF775BE08D6E45A6944BC00B6B0DFE441">
    <w:name w:val="AF775BE08D6E45A6944BC00B6B0DFE441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9F4BBE2B00FC4C28B9287E0DAF27C9CC1">
    <w:name w:val="9F4BBE2B00FC4C28B9287E0DAF27C9CC1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5E6DD4C32BE7401DA6583E25BC0FBEDA1">
    <w:name w:val="5E6DD4C32BE7401DA6583E25BC0FBEDA1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AED37B093EDA4EBD8AEBCE41EECB49852">
    <w:name w:val="AED37B093EDA4EBD8AEBCE41EECB49852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AF775BE08D6E45A6944BC00B6B0DFE442">
    <w:name w:val="AF775BE08D6E45A6944BC00B6B0DFE442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9F4BBE2B00FC4C28B9287E0DAF27C9CC2">
    <w:name w:val="9F4BBE2B00FC4C28B9287E0DAF27C9CC2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5E6DD4C32BE7401DA6583E25BC0FBEDA2">
    <w:name w:val="5E6DD4C32BE7401DA6583E25BC0FBEDA2"/>
    <w:rsid w:val="004E66C5"/>
    <w:pPr>
      <w:spacing w:after="0" w:line="240" w:lineRule="auto"/>
    </w:pPr>
    <w:rPr>
      <w:rFonts w:eastAsiaTheme="minorHAnsi"/>
      <w:lang w:eastAsia="en-US"/>
    </w:rPr>
  </w:style>
  <w:style w:type="paragraph" w:customStyle="1" w:styleId="BA9D53685B594A3296B7085C0D02D86C">
    <w:name w:val="BA9D53685B594A3296B7085C0D02D86C"/>
    <w:rsid w:val="002E12AC"/>
    <w:pPr>
      <w:spacing w:after="200" w:line="276" w:lineRule="auto"/>
    </w:pPr>
  </w:style>
  <w:style w:type="paragraph" w:customStyle="1" w:styleId="7474AB0A21FF4FC28C1DE0151B68FD84">
    <w:name w:val="7474AB0A21FF4FC28C1DE0151B68FD84"/>
    <w:rsid w:val="002E12AC"/>
    <w:pPr>
      <w:spacing w:after="200" w:line="276" w:lineRule="auto"/>
    </w:pPr>
  </w:style>
  <w:style w:type="paragraph" w:customStyle="1" w:styleId="F0C9A2D5DFF34292A2A930E733EA8BF7">
    <w:name w:val="F0C9A2D5DFF34292A2A930E733EA8BF7"/>
    <w:rsid w:val="00D210A3"/>
    <w:pPr>
      <w:spacing w:after="200" w:line="276" w:lineRule="auto"/>
    </w:pPr>
  </w:style>
  <w:style w:type="paragraph" w:customStyle="1" w:styleId="390E0683BB574B4A9553F751A3D77B15">
    <w:name w:val="390E0683BB574B4A9553F751A3D77B15"/>
    <w:rsid w:val="00D210A3"/>
    <w:pPr>
      <w:spacing w:after="200" w:line="276" w:lineRule="auto"/>
    </w:pPr>
  </w:style>
  <w:style w:type="paragraph" w:customStyle="1" w:styleId="D12F1363697743D6ACA12C980DA8CB23">
    <w:name w:val="D12F1363697743D6ACA12C980DA8CB23"/>
    <w:rsid w:val="00597FAD"/>
  </w:style>
  <w:style w:type="paragraph" w:customStyle="1" w:styleId="963B62CA2210497EB2AC37249B903CA3">
    <w:name w:val="963B62CA2210497EB2AC37249B903CA3"/>
    <w:rsid w:val="00597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F6E8-9482-4E9A-9CFB-AD18833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CAF7FD4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Freathy, Paula - CY EPA</cp:lastModifiedBy>
  <cp:revision>4</cp:revision>
  <cp:lastPrinted>2018-02-07T14:14:00Z</cp:lastPrinted>
  <dcterms:created xsi:type="dcterms:W3CDTF">2019-08-06T09:42:00Z</dcterms:created>
  <dcterms:modified xsi:type="dcterms:W3CDTF">2019-08-21T09:47:00Z</dcterms:modified>
</cp:coreProperties>
</file>